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МИНИСТЕРСТВО ПРОСВЕЩЕНИЯ РОССИЙСКОЙ ФЕДЕРАЦИИ</w:t>
      </w: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r w:rsidRPr="00167E1A">
        <w:rPr>
          <w:rFonts w:ascii="Times New Roman" w:hAnsi="Times New Roman" w:cs="Times New Roman"/>
          <w:color w:val="555555"/>
          <w:kern w:val="0"/>
          <w:sz w:val="24"/>
          <w:szCs w:val="24"/>
          <w:shd w:val="clear" w:color="auto" w:fill="FFFFFF"/>
        </w:rPr>
        <w:t xml:space="preserve">Бийский филиал им. В. М. Шукшина </w:t>
      </w: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r w:rsidRPr="00167E1A">
        <w:rPr>
          <w:rFonts w:ascii="Times New Roman" w:hAnsi="Times New Roman" w:cs="Times New Roman"/>
          <w:color w:val="555555"/>
          <w:kern w:val="0"/>
          <w:sz w:val="24"/>
          <w:szCs w:val="24"/>
          <w:shd w:val="clear" w:color="auto" w:fill="FFFFFF"/>
        </w:rPr>
        <w:t>федерального государственного бюджетного образовательного учреждения высшего образования «Алтайский государственный педагогический университет»</w:t>
      </w: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color w:val="555555"/>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 xml:space="preserve">ОЦЕНОЧНЫЕ МАТЕРИАЛЫ </w:t>
      </w: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 xml:space="preserve">по программе подготовки специалистов среднего звена </w:t>
      </w: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44.02.01 ДОШКОЛЬНОЕ ОБРАЗОВАНИЕ</w:t>
      </w: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p w:rsidR="00AD10FD" w:rsidRPr="00167E1A" w:rsidRDefault="00E14505" w:rsidP="00E14505">
      <w:pPr>
        <w:suppressAutoHyphens/>
        <w:spacing w:after="0" w:line="240" w:lineRule="auto"/>
        <w:jc w:val="cente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Бийск, 2025</w:t>
      </w:r>
    </w:p>
    <w:p w:rsidR="00AD10FD" w:rsidRPr="00167E1A" w:rsidRDefault="00AD10FD" w:rsidP="00AD10FD">
      <w:pP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br w:type="page"/>
      </w: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lastRenderedPageBreak/>
        <w:t>Содержание</w:t>
      </w:r>
    </w:p>
    <w:p w:rsidR="00AD10FD" w:rsidRPr="00167E1A" w:rsidRDefault="00AD10FD" w:rsidP="00AD10FD">
      <w:pPr>
        <w:suppressAutoHyphens/>
        <w:spacing w:after="0" w:line="240" w:lineRule="auto"/>
        <w:jc w:val="center"/>
        <w:rPr>
          <w:rFonts w:ascii="Times New Roman" w:hAnsi="Times New Roman" w:cs="Times New Roman"/>
          <w:color w:val="00000A"/>
          <w:kern w:val="0"/>
          <w:sz w:val="24"/>
          <w:szCs w:val="24"/>
        </w:rPr>
      </w:pPr>
    </w:p>
    <w:tbl>
      <w:tblPr>
        <w:tblStyle w:val="12"/>
        <w:tblW w:w="0" w:type="auto"/>
        <w:tblLook w:val="04A0" w:firstRow="1" w:lastRow="0" w:firstColumn="1" w:lastColumn="0" w:noHBand="0" w:noVBand="1"/>
      </w:tblPr>
      <w:tblGrid>
        <w:gridCol w:w="8597"/>
        <w:gridCol w:w="1163"/>
      </w:tblGrid>
      <w:tr w:rsidR="00AD10FD" w:rsidRPr="00167E1A" w:rsidTr="00FC44A1">
        <w:tc>
          <w:tcPr>
            <w:tcW w:w="8597" w:type="dxa"/>
          </w:tcPr>
          <w:p w:rsidR="00AD10FD" w:rsidRPr="00167E1A" w:rsidRDefault="00AD10FD" w:rsidP="00AD10FD">
            <w:pPr>
              <w:suppressAutoHyphens/>
              <w:jc w:val="both"/>
              <w:rPr>
                <w:rFonts w:ascii="Times New Roman" w:hAnsi="Times New Roman" w:cs="Times New Roman"/>
                <w:color w:val="00000A"/>
                <w:sz w:val="24"/>
                <w:szCs w:val="24"/>
              </w:rPr>
            </w:pPr>
            <w:bookmarkStart w:id="0" w:name="_GoBack" w:colFirst="1" w:colLast="1"/>
            <w:r w:rsidRPr="00167E1A">
              <w:rPr>
                <w:rFonts w:ascii="Times New Roman" w:hAnsi="Times New Roman" w:cs="Times New Roman"/>
                <w:color w:val="00000A"/>
                <w:sz w:val="24"/>
                <w:szCs w:val="24"/>
              </w:rPr>
              <w:t>Спецификация</w:t>
            </w:r>
          </w:p>
          <w:p w:rsidR="00AD10FD" w:rsidRPr="00167E1A" w:rsidRDefault="00AD10FD" w:rsidP="00AD10FD">
            <w:pPr>
              <w:suppressAutoHyphens/>
              <w:jc w:val="both"/>
              <w:rPr>
                <w:rFonts w:ascii="Times New Roman" w:hAnsi="Times New Roman" w:cs="Times New Roman"/>
                <w:color w:val="00000A"/>
                <w:sz w:val="24"/>
                <w:szCs w:val="24"/>
              </w:rPr>
            </w:pPr>
          </w:p>
        </w:tc>
        <w:tc>
          <w:tcPr>
            <w:tcW w:w="1163" w:type="dxa"/>
          </w:tcPr>
          <w:p w:rsidR="00AD10FD" w:rsidRPr="00D91242" w:rsidRDefault="00AD10FD" w:rsidP="00AD10FD">
            <w:pPr>
              <w:suppressAutoHyphens/>
              <w:jc w:val="center"/>
              <w:rPr>
                <w:rFonts w:ascii="Times New Roman" w:hAnsi="Times New Roman" w:cs="Times New Roman"/>
                <w:sz w:val="24"/>
                <w:szCs w:val="24"/>
              </w:rPr>
            </w:pPr>
            <w:r w:rsidRPr="00D91242">
              <w:rPr>
                <w:rFonts w:ascii="Times New Roman" w:hAnsi="Times New Roman" w:cs="Times New Roman"/>
                <w:sz w:val="24"/>
                <w:szCs w:val="24"/>
              </w:rPr>
              <w:t>3</w:t>
            </w:r>
          </w:p>
        </w:tc>
      </w:tr>
      <w:tr w:rsidR="00AD10FD" w:rsidRPr="00167E1A" w:rsidTr="00FC44A1">
        <w:tc>
          <w:tcPr>
            <w:tcW w:w="8597" w:type="dxa"/>
          </w:tcPr>
          <w:p w:rsidR="00AD10FD" w:rsidRPr="00167E1A" w:rsidRDefault="00AD10FD" w:rsidP="00957D4F">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Фонд оценочных средств и ключи к оцениванию заданий по элементам образовательной программы, освоение которых полностью завершено на 1</w:t>
            </w:r>
            <w:r w:rsidR="00957D4F">
              <w:rPr>
                <w:rFonts w:ascii="Times New Roman" w:hAnsi="Times New Roman" w:cs="Times New Roman"/>
                <w:color w:val="00000A"/>
                <w:sz w:val="24"/>
                <w:szCs w:val="24"/>
              </w:rPr>
              <w:t>,2</w:t>
            </w:r>
            <w:r w:rsidRPr="00167E1A">
              <w:rPr>
                <w:rFonts w:ascii="Times New Roman" w:hAnsi="Times New Roman" w:cs="Times New Roman"/>
                <w:color w:val="00000A"/>
                <w:sz w:val="24"/>
                <w:szCs w:val="24"/>
              </w:rPr>
              <w:t xml:space="preserve"> курс</w:t>
            </w:r>
            <w:r w:rsidR="00957D4F">
              <w:rPr>
                <w:rFonts w:ascii="Times New Roman" w:hAnsi="Times New Roman" w:cs="Times New Roman"/>
                <w:color w:val="00000A"/>
                <w:sz w:val="24"/>
                <w:szCs w:val="24"/>
              </w:rPr>
              <w:t>ах</w:t>
            </w:r>
            <w:r w:rsidRPr="00167E1A">
              <w:rPr>
                <w:rFonts w:ascii="Times New Roman" w:hAnsi="Times New Roman" w:cs="Times New Roman"/>
                <w:color w:val="00000A"/>
                <w:sz w:val="24"/>
                <w:szCs w:val="24"/>
              </w:rPr>
              <w:t>. Задания закрытого типа.</w:t>
            </w:r>
          </w:p>
        </w:tc>
        <w:tc>
          <w:tcPr>
            <w:tcW w:w="1163" w:type="dxa"/>
          </w:tcPr>
          <w:p w:rsidR="00AD10FD" w:rsidRPr="00D91242" w:rsidRDefault="00AD10FD" w:rsidP="00AD10FD">
            <w:pPr>
              <w:suppressAutoHyphens/>
              <w:jc w:val="center"/>
              <w:rPr>
                <w:rFonts w:ascii="Times New Roman" w:hAnsi="Times New Roman" w:cs="Times New Roman"/>
                <w:sz w:val="24"/>
                <w:szCs w:val="24"/>
              </w:rPr>
            </w:pPr>
            <w:r w:rsidRPr="00D91242">
              <w:rPr>
                <w:rFonts w:ascii="Times New Roman" w:hAnsi="Times New Roman" w:cs="Times New Roman"/>
                <w:sz w:val="24"/>
                <w:szCs w:val="24"/>
              </w:rPr>
              <w:t>10</w:t>
            </w:r>
          </w:p>
        </w:tc>
      </w:tr>
      <w:tr w:rsidR="00AD10FD" w:rsidRPr="00167E1A" w:rsidTr="00FC44A1">
        <w:tc>
          <w:tcPr>
            <w:tcW w:w="8597" w:type="dxa"/>
          </w:tcPr>
          <w:p w:rsidR="00AD10FD" w:rsidRPr="00167E1A" w:rsidRDefault="00AD10FD" w:rsidP="00957D4F">
            <w:pPr>
              <w:suppressAutoHyphens/>
              <w:jc w:val="both"/>
              <w:rPr>
                <w:rFonts w:ascii="Times New Roman" w:hAnsi="Times New Roman" w:cs="Times New Roman"/>
                <w:color w:val="00000A"/>
                <w:sz w:val="24"/>
                <w:szCs w:val="24"/>
                <w:highlight w:val="yellow"/>
              </w:rPr>
            </w:pPr>
            <w:r w:rsidRPr="00167E1A">
              <w:rPr>
                <w:rFonts w:ascii="Times New Roman" w:hAnsi="Times New Roman" w:cs="Times New Roman"/>
                <w:color w:val="00000A"/>
                <w:sz w:val="24"/>
                <w:szCs w:val="24"/>
              </w:rPr>
              <w:t>Фонд оценочных средств и ключи к оцениванию заданий по элементам образовательной программы, освоение которых полностью завершено на 1</w:t>
            </w:r>
            <w:r w:rsidR="00957D4F">
              <w:rPr>
                <w:rFonts w:ascii="Times New Roman" w:hAnsi="Times New Roman" w:cs="Times New Roman"/>
                <w:color w:val="00000A"/>
                <w:sz w:val="24"/>
                <w:szCs w:val="24"/>
              </w:rPr>
              <w:t>,2</w:t>
            </w:r>
            <w:r w:rsidRPr="00167E1A">
              <w:rPr>
                <w:rFonts w:ascii="Times New Roman" w:hAnsi="Times New Roman" w:cs="Times New Roman"/>
                <w:color w:val="00000A"/>
                <w:sz w:val="24"/>
                <w:szCs w:val="24"/>
              </w:rPr>
              <w:t xml:space="preserve"> курс</w:t>
            </w:r>
            <w:r w:rsidR="00957D4F">
              <w:rPr>
                <w:rFonts w:ascii="Times New Roman" w:hAnsi="Times New Roman" w:cs="Times New Roman"/>
                <w:color w:val="00000A"/>
                <w:sz w:val="24"/>
                <w:szCs w:val="24"/>
              </w:rPr>
              <w:t>ах</w:t>
            </w:r>
            <w:r w:rsidRPr="00167E1A">
              <w:rPr>
                <w:rFonts w:ascii="Times New Roman" w:hAnsi="Times New Roman" w:cs="Times New Roman"/>
                <w:color w:val="00000A"/>
                <w:sz w:val="24"/>
                <w:szCs w:val="24"/>
              </w:rPr>
              <w:t>. Задания открытого типа.</w:t>
            </w:r>
          </w:p>
        </w:tc>
        <w:tc>
          <w:tcPr>
            <w:tcW w:w="1163" w:type="dxa"/>
          </w:tcPr>
          <w:p w:rsidR="00AD10FD" w:rsidRPr="00D91242" w:rsidRDefault="00D91242" w:rsidP="00AD10FD">
            <w:pPr>
              <w:suppressAutoHyphens/>
              <w:jc w:val="center"/>
              <w:rPr>
                <w:rFonts w:ascii="Times New Roman" w:hAnsi="Times New Roman" w:cs="Times New Roman"/>
                <w:sz w:val="24"/>
                <w:szCs w:val="24"/>
              </w:rPr>
            </w:pPr>
            <w:r w:rsidRPr="00D91242">
              <w:rPr>
                <w:rFonts w:ascii="Times New Roman" w:hAnsi="Times New Roman" w:cs="Times New Roman"/>
                <w:sz w:val="24"/>
                <w:szCs w:val="24"/>
              </w:rPr>
              <w:t>115</w:t>
            </w:r>
          </w:p>
        </w:tc>
      </w:tr>
      <w:tr w:rsidR="00AD10FD" w:rsidRPr="00167E1A" w:rsidTr="00FC44A1">
        <w:tc>
          <w:tcPr>
            <w:tcW w:w="8597" w:type="dxa"/>
          </w:tcPr>
          <w:p w:rsidR="00AD10FD" w:rsidRPr="00167E1A" w:rsidRDefault="00AD10FD" w:rsidP="00957D4F">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Фонд оценочных средств и ключи к оцениванию заданий по элементам образовательной программы, освоение которых происходит на </w:t>
            </w:r>
            <w:r w:rsidR="00957D4F">
              <w:rPr>
                <w:rFonts w:ascii="Times New Roman" w:hAnsi="Times New Roman" w:cs="Times New Roman"/>
                <w:color w:val="00000A"/>
                <w:sz w:val="24"/>
                <w:szCs w:val="24"/>
              </w:rPr>
              <w:t xml:space="preserve">3,4 </w:t>
            </w:r>
            <w:r w:rsidRPr="00167E1A">
              <w:rPr>
                <w:rFonts w:ascii="Times New Roman" w:hAnsi="Times New Roman" w:cs="Times New Roman"/>
                <w:color w:val="00000A"/>
                <w:sz w:val="24"/>
                <w:szCs w:val="24"/>
              </w:rPr>
              <w:t>курсах</w:t>
            </w:r>
          </w:p>
        </w:tc>
        <w:tc>
          <w:tcPr>
            <w:tcW w:w="1163" w:type="dxa"/>
          </w:tcPr>
          <w:p w:rsidR="00AD10FD" w:rsidRPr="00D91242" w:rsidRDefault="00D91242" w:rsidP="00AD10FD">
            <w:pPr>
              <w:suppressAutoHyphens/>
              <w:jc w:val="center"/>
              <w:rPr>
                <w:rFonts w:ascii="Times New Roman" w:hAnsi="Times New Roman" w:cs="Times New Roman"/>
                <w:sz w:val="24"/>
                <w:szCs w:val="24"/>
              </w:rPr>
            </w:pPr>
            <w:r w:rsidRPr="00D91242">
              <w:rPr>
                <w:rFonts w:ascii="Times New Roman" w:hAnsi="Times New Roman" w:cs="Times New Roman"/>
                <w:sz w:val="24"/>
                <w:szCs w:val="24"/>
              </w:rPr>
              <w:t>160</w:t>
            </w:r>
          </w:p>
        </w:tc>
      </w:tr>
      <w:bookmarkEnd w:id="0"/>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color w:val="00000A"/>
          <w:kern w:val="0"/>
          <w:sz w:val="24"/>
          <w:szCs w:val="24"/>
        </w:rPr>
        <w:br w:type="page"/>
      </w:r>
      <w:r w:rsidRPr="00167E1A">
        <w:rPr>
          <w:rFonts w:ascii="Times New Roman" w:hAnsi="Times New Roman" w:cs="Times New Roman"/>
          <w:b/>
          <w:color w:val="00000A"/>
          <w:kern w:val="0"/>
          <w:sz w:val="24"/>
          <w:szCs w:val="24"/>
        </w:rPr>
        <w:lastRenderedPageBreak/>
        <w:t>Спецификация</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p>
    <w:p w:rsidR="00AD10FD" w:rsidRPr="00167E1A" w:rsidRDefault="00AD10FD" w:rsidP="00AD10FD">
      <w:pPr>
        <w:numPr>
          <w:ilvl w:val="0"/>
          <w:numId w:val="1"/>
        </w:numPr>
        <w:suppressAutoHyphens/>
        <w:spacing w:after="0" w:line="240" w:lineRule="auto"/>
        <w:ind w:left="-426" w:firstLine="710"/>
        <w:contextualSpacing/>
        <w:jc w:val="both"/>
        <w:rPr>
          <w:rFonts w:ascii="Times New Roman" w:hAnsi="Times New Roman" w:cs="Times New Roman"/>
          <w:b/>
          <w:kern w:val="0"/>
          <w:sz w:val="24"/>
          <w:szCs w:val="24"/>
        </w:rPr>
      </w:pPr>
      <w:r w:rsidRPr="00167E1A">
        <w:rPr>
          <w:rFonts w:ascii="Times New Roman" w:hAnsi="Times New Roman" w:cs="Times New Roman"/>
          <w:b/>
          <w:color w:val="000000"/>
          <w:kern w:val="0"/>
          <w:sz w:val="24"/>
          <w:szCs w:val="24"/>
          <w:lang w:eastAsia="ru-RU" w:bidi="ru-RU"/>
        </w:rPr>
        <w:t>Назначение оценочных материалов</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 xml:space="preserve">Оценочные материалы представляют собой </w:t>
      </w:r>
      <w:r w:rsidRPr="00167E1A">
        <w:rPr>
          <w:rFonts w:ascii="Times New Roman" w:hAnsi="Times New Roman" w:cs="Times New Roman"/>
          <w:kern w:val="0"/>
          <w:sz w:val="24"/>
          <w:szCs w:val="24"/>
        </w:rPr>
        <w:t>задания</w:t>
      </w:r>
      <w:r w:rsidRPr="00167E1A">
        <w:rPr>
          <w:rFonts w:ascii="Times New Roman" w:hAnsi="Times New Roman" w:cs="Times New Roman"/>
          <w:color w:val="00000A"/>
          <w:kern w:val="0"/>
          <w:sz w:val="24"/>
          <w:szCs w:val="24"/>
        </w:rPr>
        <w:t xml:space="preserve"> для проведения оценочных мероприятий, проводимых в целях </w:t>
      </w:r>
      <w:proofErr w:type="gramStart"/>
      <w:r w:rsidRPr="00167E1A">
        <w:rPr>
          <w:rFonts w:ascii="Times New Roman" w:hAnsi="Times New Roman" w:cs="Times New Roman"/>
          <w:color w:val="00000A"/>
          <w:kern w:val="0"/>
          <w:sz w:val="24"/>
          <w:szCs w:val="24"/>
        </w:rPr>
        <w:t>определения соответствия результатов освоения образовательной программы</w:t>
      </w:r>
      <w:proofErr w:type="gramEnd"/>
      <w:r w:rsidRPr="00167E1A">
        <w:rPr>
          <w:rFonts w:ascii="Times New Roman" w:hAnsi="Times New Roman" w:cs="Times New Roman"/>
          <w:color w:val="00000A"/>
          <w:kern w:val="0"/>
          <w:sz w:val="24"/>
          <w:szCs w:val="24"/>
        </w:rPr>
        <w:t xml:space="preserve"> требованиям федерального государственного образовательного стандарта. Для указанных целей используются задания стандартизированной формы.</w:t>
      </w:r>
    </w:p>
    <w:p w:rsidR="00AD10FD" w:rsidRPr="00167E1A" w:rsidRDefault="00AD10FD" w:rsidP="00771282">
      <w:pPr>
        <w:pStyle w:val="a4"/>
        <w:numPr>
          <w:ilvl w:val="0"/>
          <w:numId w:val="1"/>
        </w:numPr>
        <w:tabs>
          <w:tab w:val="left" w:pos="993"/>
        </w:tabs>
        <w:suppressAutoHyphens/>
        <w:spacing w:after="0" w:line="240" w:lineRule="auto"/>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Документы, определяющие содержание оценочных материалов</w:t>
      </w:r>
    </w:p>
    <w:p w:rsidR="003D2EF9" w:rsidRPr="00167E1A" w:rsidRDefault="00AD10FD" w:rsidP="00771282">
      <w:pPr>
        <w:suppressAutoHyphens/>
        <w:spacing w:after="0" w:line="240" w:lineRule="auto"/>
        <w:jc w:val="both"/>
        <w:rPr>
          <w:rFonts w:ascii="Times New Roman" w:hAnsi="Times New Roman" w:cs="Times New Roman"/>
          <w:color w:val="FF0000"/>
          <w:kern w:val="0"/>
          <w:sz w:val="24"/>
          <w:szCs w:val="24"/>
        </w:rPr>
      </w:pPr>
      <w:r w:rsidRPr="00167E1A">
        <w:rPr>
          <w:rFonts w:ascii="Times New Roman" w:hAnsi="Times New Roman" w:cs="Times New Roman"/>
          <w:color w:val="00000A"/>
          <w:kern w:val="0"/>
          <w:sz w:val="24"/>
          <w:szCs w:val="24"/>
        </w:rPr>
        <w:t>Содержание оценочных материалов определяется на основе</w:t>
      </w:r>
      <w:r w:rsidR="00771282" w:rsidRPr="00167E1A">
        <w:rPr>
          <w:rFonts w:ascii="Times New Roman" w:hAnsi="Times New Roman" w:cs="Times New Roman"/>
          <w:color w:val="00000A"/>
          <w:kern w:val="0"/>
          <w:sz w:val="24"/>
          <w:szCs w:val="24"/>
        </w:rPr>
        <w:t xml:space="preserve"> </w:t>
      </w:r>
      <w:r w:rsidRPr="00167E1A">
        <w:rPr>
          <w:rFonts w:ascii="Times New Roman" w:hAnsi="Times New Roman" w:cs="Times New Roman"/>
          <w:kern w:val="0"/>
          <w:sz w:val="24"/>
          <w:szCs w:val="24"/>
        </w:rPr>
        <w:t xml:space="preserve">Федерального государственного образовательного стандарта среднего профессионального образования по специальности </w:t>
      </w:r>
      <w:proofErr w:type="gramStart"/>
      <w:r w:rsidRPr="00167E1A">
        <w:rPr>
          <w:rFonts w:ascii="Times New Roman" w:hAnsi="Times New Roman" w:cs="Times New Roman"/>
          <w:kern w:val="0"/>
          <w:sz w:val="24"/>
          <w:szCs w:val="24"/>
        </w:rPr>
        <w:t>44.02.01 Дошкольное образование, утвержденного приказом Министерства просвещения Российской Федерации от 17 августа 2022 г. N 743</w:t>
      </w:r>
      <w:r w:rsidR="006C76E1" w:rsidRPr="00167E1A">
        <w:rPr>
          <w:rFonts w:ascii="Times New Roman" w:hAnsi="Times New Roman" w:cs="Times New Roman"/>
          <w:kern w:val="0"/>
          <w:sz w:val="24"/>
          <w:szCs w:val="24"/>
        </w:rPr>
        <w:t xml:space="preserve"> </w:t>
      </w:r>
      <w:r w:rsidRPr="00167E1A">
        <w:rPr>
          <w:rFonts w:ascii="Times New Roman" w:hAnsi="Times New Roman" w:cs="Times New Roman"/>
          <w:color w:val="000000" w:themeColor="text1"/>
          <w:kern w:val="0"/>
          <w:sz w:val="24"/>
          <w:szCs w:val="24"/>
        </w:rPr>
        <w:t xml:space="preserve">Образовательной программой среднего профессионального образования (программа подготовки специалистов среднего звена) </w:t>
      </w:r>
      <w:r w:rsidR="006C76E1" w:rsidRPr="00167E1A">
        <w:rPr>
          <w:rFonts w:ascii="Times New Roman" w:hAnsi="Times New Roman" w:cs="Times New Roman"/>
          <w:color w:val="000000" w:themeColor="text1"/>
          <w:kern w:val="0"/>
          <w:sz w:val="24"/>
          <w:szCs w:val="24"/>
        </w:rPr>
        <w:t>44.02.01 Дошкольное образование</w:t>
      </w:r>
      <w:r w:rsidRPr="00167E1A">
        <w:rPr>
          <w:rFonts w:ascii="Times New Roman" w:hAnsi="Times New Roman" w:cs="Times New Roman"/>
          <w:color w:val="000000" w:themeColor="text1"/>
          <w:kern w:val="0"/>
          <w:sz w:val="24"/>
          <w:szCs w:val="24"/>
        </w:rPr>
        <w:t xml:space="preserve"> </w:t>
      </w:r>
      <w:r w:rsidR="003D2EF9" w:rsidRPr="00167E1A">
        <w:rPr>
          <w:rFonts w:ascii="Times New Roman" w:hAnsi="Times New Roman" w:cs="Times New Roman"/>
          <w:color w:val="000000" w:themeColor="text1"/>
          <w:kern w:val="0"/>
          <w:sz w:val="24"/>
          <w:szCs w:val="24"/>
        </w:rPr>
        <w:t xml:space="preserve">одобренной </w:t>
      </w:r>
      <w:r w:rsidRPr="00167E1A">
        <w:rPr>
          <w:rFonts w:ascii="Times New Roman" w:hAnsi="Times New Roman" w:cs="Times New Roman"/>
          <w:color w:val="000000" w:themeColor="text1"/>
          <w:kern w:val="0"/>
          <w:sz w:val="24"/>
          <w:szCs w:val="24"/>
        </w:rPr>
        <w:t xml:space="preserve">решением </w:t>
      </w:r>
      <w:r w:rsidR="006C76E1" w:rsidRPr="00167E1A">
        <w:rPr>
          <w:rFonts w:ascii="Times New Roman" w:hAnsi="Times New Roman" w:cs="Times New Roman"/>
          <w:color w:val="000000" w:themeColor="text1"/>
          <w:kern w:val="0"/>
          <w:sz w:val="24"/>
          <w:szCs w:val="24"/>
        </w:rPr>
        <w:t>У</w:t>
      </w:r>
      <w:r w:rsidRPr="00167E1A">
        <w:rPr>
          <w:rFonts w:ascii="Times New Roman" w:hAnsi="Times New Roman" w:cs="Times New Roman"/>
          <w:color w:val="000000" w:themeColor="text1"/>
          <w:kern w:val="0"/>
          <w:sz w:val="24"/>
          <w:szCs w:val="24"/>
        </w:rPr>
        <w:t>ченого совета</w:t>
      </w:r>
      <w:r w:rsidRPr="00167E1A">
        <w:rPr>
          <w:rFonts w:ascii="Times New Roman" w:hAnsi="Times New Roman" w:cs="Times New Roman"/>
          <w:color w:val="FF0000"/>
          <w:kern w:val="0"/>
          <w:sz w:val="24"/>
          <w:szCs w:val="24"/>
        </w:rPr>
        <w:t xml:space="preserve"> </w:t>
      </w:r>
      <w:r w:rsidR="006C76E1" w:rsidRPr="00167E1A">
        <w:rPr>
          <w:rFonts w:ascii="Times New Roman" w:hAnsi="Times New Roman" w:cs="Times New Roman"/>
          <w:kern w:val="0"/>
          <w:sz w:val="24"/>
          <w:szCs w:val="24"/>
        </w:rPr>
        <w:t xml:space="preserve">Бийского филиала им. В. М. Шукшина АлтГПУ протокол №7/1 от 11.03.2025 (внесены изменения протокол №7 от </w:t>
      </w:r>
      <w:r w:rsidR="003D2EF9" w:rsidRPr="00167E1A">
        <w:rPr>
          <w:rFonts w:ascii="Times New Roman" w:hAnsi="Times New Roman" w:cs="Times New Roman"/>
          <w:kern w:val="0"/>
          <w:sz w:val="24"/>
          <w:szCs w:val="24"/>
        </w:rPr>
        <w:t>21.02.2023, протокол № 9/1 от 23.04.2024, протокол № 10 от 07.05.2024</w:t>
      </w:r>
      <w:proofErr w:type="gramEnd"/>
      <w:r w:rsidR="003D2EF9" w:rsidRPr="00167E1A">
        <w:rPr>
          <w:rFonts w:ascii="Times New Roman" w:hAnsi="Times New Roman" w:cs="Times New Roman"/>
          <w:kern w:val="0"/>
          <w:sz w:val="24"/>
          <w:szCs w:val="24"/>
        </w:rPr>
        <w:t>, протокол «1/1 от 17.09.2024</w:t>
      </w:r>
      <w:r w:rsidR="006C76E1" w:rsidRPr="00167E1A">
        <w:rPr>
          <w:rFonts w:ascii="Times New Roman" w:hAnsi="Times New Roman" w:cs="Times New Roman"/>
          <w:kern w:val="0"/>
          <w:sz w:val="24"/>
          <w:szCs w:val="24"/>
        </w:rPr>
        <w:t>)</w:t>
      </w:r>
      <w:r w:rsidR="003D2EF9" w:rsidRPr="00167E1A">
        <w:rPr>
          <w:rFonts w:ascii="Times New Roman" w:hAnsi="Times New Roman" w:cs="Times New Roman"/>
          <w:kern w:val="0"/>
          <w:sz w:val="24"/>
          <w:szCs w:val="24"/>
        </w:rPr>
        <w:t>.</w:t>
      </w:r>
      <w:r w:rsidR="00771282" w:rsidRPr="00167E1A">
        <w:rPr>
          <w:rFonts w:ascii="Times New Roman" w:hAnsi="Times New Roman" w:cs="Times New Roman"/>
          <w:kern w:val="0"/>
          <w:sz w:val="24"/>
          <w:szCs w:val="24"/>
        </w:rPr>
        <w:t xml:space="preserve"> </w:t>
      </w:r>
      <w:r w:rsidRPr="00167E1A">
        <w:rPr>
          <w:rFonts w:ascii="Times New Roman" w:hAnsi="Times New Roman" w:cs="Times New Roman"/>
          <w:color w:val="000000" w:themeColor="text1"/>
          <w:kern w:val="0"/>
          <w:sz w:val="24"/>
          <w:szCs w:val="24"/>
        </w:rPr>
        <w:t>При разработке оценочных материалов учитывались требования профессиональн</w:t>
      </w:r>
      <w:r w:rsidR="003D2EF9" w:rsidRPr="00167E1A">
        <w:rPr>
          <w:rFonts w:ascii="Times New Roman" w:hAnsi="Times New Roman" w:cs="Times New Roman"/>
          <w:color w:val="000000" w:themeColor="text1"/>
          <w:kern w:val="0"/>
          <w:sz w:val="24"/>
          <w:szCs w:val="24"/>
        </w:rPr>
        <w:t>ого</w:t>
      </w:r>
      <w:r w:rsidRPr="00167E1A">
        <w:rPr>
          <w:rFonts w:ascii="Times New Roman" w:hAnsi="Times New Roman" w:cs="Times New Roman"/>
          <w:color w:val="000000" w:themeColor="text1"/>
          <w:kern w:val="0"/>
          <w:sz w:val="24"/>
          <w:szCs w:val="24"/>
        </w:rPr>
        <w:t xml:space="preserve"> стандарт</w:t>
      </w:r>
      <w:r w:rsidR="003D2EF9" w:rsidRPr="00167E1A">
        <w:rPr>
          <w:rFonts w:ascii="Times New Roman" w:hAnsi="Times New Roman" w:cs="Times New Roman"/>
          <w:color w:val="000000" w:themeColor="text1"/>
          <w:kern w:val="0"/>
          <w:sz w:val="24"/>
          <w:szCs w:val="24"/>
        </w:rPr>
        <w:t>а «Педагог» утвержден приказом Министерства труда и социальной защиты Российской Федерации от 18 октября 2013 № 544н</w:t>
      </w:r>
      <w:r w:rsidR="00771282" w:rsidRPr="00167E1A">
        <w:rPr>
          <w:rFonts w:ascii="Times New Roman" w:hAnsi="Times New Roman" w:cs="Times New Roman"/>
          <w:color w:val="000000" w:themeColor="text1"/>
          <w:kern w:val="0"/>
          <w:sz w:val="24"/>
          <w:szCs w:val="24"/>
        </w:rPr>
        <w:t>.</w:t>
      </w:r>
      <w:r w:rsidR="003D2EF9" w:rsidRPr="00167E1A">
        <w:rPr>
          <w:rFonts w:ascii="Times New Roman" w:hAnsi="Times New Roman" w:cs="Times New Roman"/>
          <w:color w:val="000000" w:themeColor="text1"/>
          <w:kern w:val="0"/>
          <w:sz w:val="24"/>
          <w:szCs w:val="24"/>
        </w:rPr>
        <w:t xml:space="preserve">  </w:t>
      </w:r>
    </w:p>
    <w:p w:rsidR="00AD10FD" w:rsidRPr="00167E1A" w:rsidRDefault="00AD10FD" w:rsidP="003D2EF9">
      <w:pPr>
        <w:tabs>
          <w:tab w:val="left" w:pos="567"/>
        </w:tabs>
        <w:suppressAutoHyphens/>
        <w:spacing w:after="0" w:line="240" w:lineRule="auto"/>
        <w:contextualSpacing/>
        <w:jc w:val="both"/>
        <w:rPr>
          <w:rFonts w:ascii="Times New Roman" w:hAnsi="Times New Roman" w:cs="Times New Roman"/>
          <w:b/>
          <w:kern w:val="0"/>
          <w:sz w:val="24"/>
          <w:szCs w:val="24"/>
        </w:rPr>
      </w:pPr>
      <w:r w:rsidRPr="00167E1A">
        <w:rPr>
          <w:rFonts w:ascii="Times New Roman" w:hAnsi="Times New Roman" w:cs="Times New Roman"/>
          <w:b/>
          <w:kern w:val="0"/>
          <w:sz w:val="24"/>
          <w:szCs w:val="24"/>
        </w:rPr>
        <w:t>Распределение заданий по типам, уровню сложности, содержанию, проверяемым требованиям к результатам освоения образовательной программы</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Оценочные материалы включают в себя два типа заданий: задания закрытого и задания открытого типа.</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В оценочных материалах представлены следующие разновидности заданий закрытого типа:</w:t>
      </w:r>
    </w:p>
    <w:p w:rsidR="00AD10FD" w:rsidRPr="00167E1A" w:rsidRDefault="00AD10FD" w:rsidP="00ED4ED6">
      <w:pPr>
        <w:numPr>
          <w:ilvl w:val="0"/>
          <w:numId w:val="2"/>
        </w:numPr>
        <w:suppressAutoHyphens/>
        <w:spacing w:after="0" w:line="240" w:lineRule="auto"/>
        <w:ind w:left="-426" w:firstLine="710"/>
        <w:contextualSpacing/>
        <w:jc w:val="both"/>
        <w:rPr>
          <w:rFonts w:ascii="Times New Roman" w:hAnsi="Times New Roman" w:cs="Times New Roman"/>
          <w:kern w:val="0"/>
          <w:sz w:val="24"/>
          <w:szCs w:val="24"/>
        </w:rPr>
      </w:pPr>
      <w:r w:rsidRPr="00167E1A">
        <w:rPr>
          <w:rFonts w:ascii="Times New Roman" w:hAnsi="Times New Roman" w:cs="Times New Roman"/>
          <w:kern w:val="0"/>
          <w:sz w:val="24"/>
          <w:szCs w:val="24"/>
        </w:rPr>
        <w:t xml:space="preserve">выбор одного правильного ответа из </w:t>
      </w:r>
      <w:proofErr w:type="gramStart"/>
      <w:r w:rsidRPr="00167E1A">
        <w:rPr>
          <w:rFonts w:ascii="Times New Roman" w:hAnsi="Times New Roman" w:cs="Times New Roman"/>
          <w:kern w:val="0"/>
          <w:sz w:val="24"/>
          <w:szCs w:val="24"/>
        </w:rPr>
        <w:t>представленных</w:t>
      </w:r>
      <w:proofErr w:type="gramEnd"/>
      <w:r w:rsidRPr="00167E1A">
        <w:rPr>
          <w:rFonts w:ascii="Times New Roman" w:hAnsi="Times New Roman" w:cs="Times New Roman"/>
          <w:kern w:val="0"/>
          <w:sz w:val="24"/>
          <w:szCs w:val="24"/>
        </w:rPr>
        <w:t>;</w:t>
      </w:r>
    </w:p>
    <w:p w:rsidR="00AD10FD" w:rsidRPr="00167E1A" w:rsidRDefault="00AD10FD" w:rsidP="00ED4ED6">
      <w:pPr>
        <w:numPr>
          <w:ilvl w:val="0"/>
          <w:numId w:val="2"/>
        </w:numPr>
        <w:suppressAutoHyphens/>
        <w:spacing w:after="0" w:line="240" w:lineRule="auto"/>
        <w:ind w:left="-426" w:firstLine="710"/>
        <w:contextualSpacing/>
        <w:jc w:val="both"/>
        <w:rPr>
          <w:rFonts w:ascii="Times New Roman" w:hAnsi="Times New Roman" w:cs="Times New Roman"/>
          <w:kern w:val="0"/>
          <w:sz w:val="24"/>
          <w:szCs w:val="24"/>
        </w:rPr>
      </w:pPr>
      <w:r w:rsidRPr="00167E1A">
        <w:rPr>
          <w:rFonts w:ascii="Times New Roman" w:hAnsi="Times New Roman" w:cs="Times New Roman"/>
          <w:kern w:val="0"/>
          <w:sz w:val="24"/>
          <w:szCs w:val="24"/>
        </w:rPr>
        <w:t>выбор нескольких правильных ответов из предложенного перечня ответов;</w:t>
      </w:r>
    </w:p>
    <w:p w:rsidR="00AD10FD" w:rsidRPr="00167E1A" w:rsidRDefault="00AD10FD" w:rsidP="00ED4ED6">
      <w:pPr>
        <w:numPr>
          <w:ilvl w:val="0"/>
          <w:numId w:val="2"/>
        </w:numPr>
        <w:suppressAutoHyphens/>
        <w:spacing w:after="0" w:line="240" w:lineRule="auto"/>
        <w:ind w:left="-426" w:firstLine="710"/>
        <w:contextualSpacing/>
        <w:jc w:val="both"/>
        <w:rPr>
          <w:rFonts w:ascii="Times New Roman" w:hAnsi="Times New Roman" w:cs="Times New Roman"/>
          <w:kern w:val="0"/>
          <w:sz w:val="24"/>
          <w:szCs w:val="24"/>
        </w:rPr>
      </w:pPr>
      <w:r w:rsidRPr="00167E1A">
        <w:rPr>
          <w:rFonts w:ascii="Times New Roman" w:hAnsi="Times New Roman" w:cs="Times New Roman"/>
          <w:kern w:val="0"/>
          <w:sz w:val="24"/>
          <w:szCs w:val="24"/>
        </w:rPr>
        <w:t>определение и запись пропущенного слова;</w:t>
      </w:r>
    </w:p>
    <w:p w:rsidR="00AD10FD" w:rsidRPr="00167E1A" w:rsidRDefault="00AD10FD" w:rsidP="00ED4ED6">
      <w:pPr>
        <w:numPr>
          <w:ilvl w:val="0"/>
          <w:numId w:val="2"/>
        </w:numPr>
        <w:suppressAutoHyphens/>
        <w:spacing w:after="0" w:line="240" w:lineRule="auto"/>
        <w:ind w:left="-426" w:firstLine="710"/>
        <w:contextualSpacing/>
        <w:jc w:val="both"/>
        <w:rPr>
          <w:rFonts w:ascii="Times New Roman" w:hAnsi="Times New Roman" w:cs="Times New Roman"/>
          <w:kern w:val="0"/>
          <w:sz w:val="24"/>
          <w:szCs w:val="24"/>
        </w:rPr>
      </w:pPr>
      <w:r w:rsidRPr="00167E1A">
        <w:rPr>
          <w:rFonts w:ascii="Times New Roman" w:hAnsi="Times New Roman" w:cs="Times New Roman"/>
          <w:kern w:val="0"/>
          <w:sz w:val="24"/>
          <w:szCs w:val="24"/>
        </w:rPr>
        <w:t>установление соответствия;</w:t>
      </w:r>
    </w:p>
    <w:p w:rsidR="00AD10FD" w:rsidRPr="00167E1A" w:rsidRDefault="00AD10FD" w:rsidP="00ED4ED6">
      <w:pPr>
        <w:numPr>
          <w:ilvl w:val="0"/>
          <w:numId w:val="2"/>
        </w:numPr>
        <w:suppressAutoHyphens/>
        <w:spacing w:after="0" w:line="240" w:lineRule="auto"/>
        <w:ind w:left="-426" w:firstLine="710"/>
        <w:contextualSpacing/>
        <w:jc w:val="both"/>
        <w:rPr>
          <w:rFonts w:ascii="Times New Roman" w:hAnsi="Times New Roman" w:cs="Times New Roman"/>
          <w:kern w:val="0"/>
          <w:sz w:val="24"/>
          <w:szCs w:val="24"/>
        </w:rPr>
      </w:pPr>
      <w:r w:rsidRPr="00167E1A">
        <w:rPr>
          <w:rFonts w:ascii="Times New Roman" w:hAnsi="Times New Roman" w:cs="Times New Roman"/>
          <w:kern w:val="0"/>
          <w:sz w:val="24"/>
          <w:szCs w:val="24"/>
        </w:rPr>
        <w:t>установление последовательности.</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 xml:space="preserve">Задания закрытого типа имеют два уровня сложности: заданий базового уровня и заданий повышенного уровня (см. таблицу 1). </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Задания открытого типа предполагают ответ, который формулируется и записывается студентом самостоятельно в развёрнутой форме. Задания этой части работы нацелены на выявление студентов, имеющих наиболее высокий уровень подготовки. Все задания открытого типа относятся к заданиям с повышенным уровнем сложности.</w:t>
      </w:r>
    </w:p>
    <w:p w:rsidR="00AD10FD" w:rsidRPr="00167E1A" w:rsidRDefault="00AD10FD" w:rsidP="00AD10FD">
      <w:pPr>
        <w:suppressAutoHyphens/>
        <w:spacing w:after="0" w:line="240" w:lineRule="auto"/>
        <w:jc w:val="right"/>
        <w:rPr>
          <w:rFonts w:ascii="Times New Roman" w:hAnsi="Times New Roman" w:cs="Times New Roman"/>
          <w:i/>
          <w:color w:val="00000A"/>
          <w:kern w:val="0"/>
          <w:sz w:val="24"/>
          <w:szCs w:val="24"/>
        </w:rPr>
      </w:pPr>
      <w:r w:rsidRPr="00167E1A">
        <w:rPr>
          <w:rFonts w:ascii="Times New Roman" w:hAnsi="Times New Roman" w:cs="Times New Roman"/>
          <w:i/>
          <w:color w:val="00000A"/>
          <w:kern w:val="0"/>
          <w:sz w:val="24"/>
          <w:szCs w:val="24"/>
        </w:rPr>
        <w:t>Таблица 1</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Распределение заданий по уровням сложности</w:t>
      </w:r>
    </w:p>
    <w:tbl>
      <w:tblPr>
        <w:tblStyle w:val="a3"/>
        <w:tblW w:w="9634" w:type="dxa"/>
        <w:tblLook w:val="04A0" w:firstRow="1" w:lastRow="0" w:firstColumn="1" w:lastColumn="0" w:noHBand="0" w:noVBand="1"/>
      </w:tblPr>
      <w:tblGrid>
        <w:gridCol w:w="3256"/>
        <w:gridCol w:w="6378"/>
      </w:tblGrid>
      <w:tr w:rsidR="00AD10FD" w:rsidRPr="00167E1A" w:rsidTr="00FC44A1">
        <w:tc>
          <w:tcPr>
            <w:tcW w:w="3256"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Уровень</w:t>
            </w:r>
          </w:p>
        </w:tc>
        <w:tc>
          <w:tcPr>
            <w:tcW w:w="6378"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Типы заданий</w:t>
            </w:r>
          </w:p>
        </w:tc>
      </w:tr>
      <w:tr w:rsidR="00AD10FD" w:rsidRPr="00167E1A" w:rsidTr="00FC44A1">
        <w:tc>
          <w:tcPr>
            <w:tcW w:w="325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Базовый </w:t>
            </w:r>
          </w:p>
        </w:tc>
        <w:tc>
          <w:tcPr>
            <w:tcW w:w="6378"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выбор одного правильного ответа из </w:t>
            </w:r>
            <w:proofErr w:type="gramStart"/>
            <w:r w:rsidRPr="00167E1A">
              <w:rPr>
                <w:rFonts w:ascii="Times New Roman" w:hAnsi="Times New Roman" w:cs="Times New Roman"/>
                <w:color w:val="00000A"/>
                <w:sz w:val="24"/>
                <w:szCs w:val="24"/>
              </w:rPr>
              <w:t>представленных</w:t>
            </w:r>
            <w:proofErr w:type="gramEnd"/>
            <w:r w:rsidRPr="00167E1A">
              <w:rPr>
                <w:rFonts w:ascii="Times New Roman" w:hAnsi="Times New Roman" w:cs="Times New Roman"/>
                <w:color w:val="00000A"/>
                <w:sz w:val="24"/>
                <w:szCs w:val="24"/>
              </w:rPr>
              <w:t>;</w:t>
            </w:r>
          </w:p>
          <w:p w:rsidR="00AD10FD" w:rsidRPr="00167E1A" w:rsidRDefault="00AD10FD" w:rsidP="00AD10FD">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A"/>
                <w:sz w:val="24"/>
                <w:szCs w:val="24"/>
              </w:rPr>
              <w:t>определение и запись пропущенного слова</w:t>
            </w:r>
          </w:p>
        </w:tc>
      </w:tr>
      <w:tr w:rsidR="00AD10FD" w:rsidRPr="00167E1A" w:rsidTr="00FC44A1">
        <w:tc>
          <w:tcPr>
            <w:tcW w:w="325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Повышенный</w:t>
            </w:r>
          </w:p>
        </w:tc>
        <w:tc>
          <w:tcPr>
            <w:tcW w:w="6378"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выбор нескольких правильных ответов из предложенного перечня ответов;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установление соответствия;</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установление последовательности;</w:t>
            </w:r>
          </w:p>
          <w:p w:rsidR="00AD10FD" w:rsidRPr="00167E1A" w:rsidRDefault="00AD10FD" w:rsidP="00AD10FD">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A"/>
                <w:sz w:val="24"/>
                <w:szCs w:val="24"/>
              </w:rPr>
              <w:t>задания с развёрнутым ответом</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В оценочные материалы включены задания:</w:t>
      </w: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 xml:space="preserve">по элементам образовательной программы, освоение которых полностью завершено на 1 </w:t>
      </w:r>
      <w:r w:rsidR="005B4713" w:rsidRPr="00167E1A">
        <w:rPr>
          <w:rFonts w:ascii="Times New Roman" w:hAnsi="Times New Roman" w:cs="Times New Roman"/>
          <w:b/>
          <w:color w:val="00000A"/>
          <w:kern w:val="0"/>
          <w:sz w:val="24"/>
          <w:szCs w:val="24"/>
        </w:rPr>
        <w:t>и 2</w:t>
      </w:r>
      <w:r w:rsidRPr="00167E1A">
        <w:rPr>
          <w:rFonts w:ascii="Times New Roman" w:hAnsi="Times New Roman" w:cs="Times New Roman"/>
          <w:b/>
          <w:color w:val="00000A"/>
          <w:kern w:val="0"/>
          <w:sz w:val="24"/>
          <w:szCs w:val="24"/>
        </w:rPr>
        <w:t>курс</w:t>
      </w:r>
      <w:r w:rsidR="005B4713" w:rsidRPr="00167E1A">
        <w:rPr>
          <w:rFonts w:ascii="Times New Roman" w:hAnsi="Times New Roman" w:cs="Times New Roman"/>
          <w:b/>
          <w:color w:val="00000A"/>
          <w:kern w:val="0"/>
          <w:sz w:val="24"/>
          <w:szCs w:val="24"/>
        </w:rPr>
        <w:t>ах:</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СОО.01.01</w:t>
      </w:r>
      <w:r w:rsidRPr="00EA6ECA">
        <w:rPr>
          <w:rFonts w:ascii="Times New Roman" w:hAnsi="Times New Roman" w:cs="Times New Roman"/>
          <w:color w:val="00000A"/>
          <w:sz w:val="24"/>
          <w:szCs w:val="24"/>
        </w:rPr>
        <w:tab/>
        <w:t>Русский язык</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СОО.01.02</w:t>
      </w:r>
      <w:r w:rsidRPr="00EA6ECA">
        <w:rPr>
          <w:rFonts w:ascii="Times New Roman" w:hAnsi="Times New Roman" w:cs="Times New Roman"/>
          <w:color w:val="00000A"/>
          <w:sz w:val="24"/>
          <w:szCs w:val="24"/>
        </w:rPr>
        <w:tab/>
        <w:t>Математика</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СОО.01.03</w:t>
      </w:r>
      <w:r w:rsidRPr="00EA6ECA">
        <w:rPr>
          <w:rFonts w:ascii="Times New Roman" w:hAnsi="Times New Roman" w:cs="Times New Roman"/>
          <w:color w:val="00000A"/>
          <w:sz w:val="24"/>
          <w:szCs w:val="24"/>
        </w:rPr>
        <w:tab/>
        <w:t>Иностранный язык</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lastRenderedPageBreak/>
        <w:t>СОО.01.04</w:t>
      </w:r>
      <w:r w:rsidRPr="00EA6ECA">
        <w:rPr>
          <w:rFonts w:ascii="Times New Roman" w:hAnsi="Times New Roman" w:cs="Times New Roman"/>
          <w:color w:val="00000A"/>
          <w:sz w:val="24"/>
          <w:szCs w:val="24"/>
        </w:rPr>
        <w:tab/>
        <w:t>Информатика</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СОО.01.05</w:t>
      </w:r>
      <w:r w:rsidRPr="00EA6ECA">
        <w:rPr>
          <w:rFonts w:ascii="Times New Roman" w:hAnsi="Times New Roman" w:cs="Times New Roman"/>
          <w:color w:val="00000A"/>
          <w:sz w:val="24"/>
          <w:szCs w:val="24"/>
        </w:rPr>
        <w:tab/>
        <w:t>Основы безопасности жизнедеятельности</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СОО.01.06</w:t>
      </w:r>
      <w:r w:rsidRPr="00EA6ECA">
        <w:rPr>
          <w:rFonts w:ascii="Times New Roman" w:hAnsi="Times New Roman" w:cs="Times New Roman"/>
          <w:color w:val="00000A"/>
          <w:sz w:val="24"/>
          <w:szCs w:val="24"/>
        </w:rPr>
        <w:tab/>
        <w:t>Биология</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СОО.01.07</w:t>
      </w:r>
      <w:r w:rsidRPr="00EA6ECA">
        <w:rPr>
          <w:rFonts w:ascii="Times New Roman" w:hAnsi="Times New Roman" w:cs="Times New Roman"/>
          <w:color w:val="00000A"/>
          <w:sz w:val="24"/>
          <w:szCs w:val="24"/>
        </w:rPr>
        <w:tab/>
        <w:t>Физическая культура</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СОО.01.08</w:t>
      </w:r>
      <w:r w:rsidRPr="00EA6ECA">
        <w:rPr>
          <w:rFonts w:ascii="Times New Roman" w:hAnsi="Times New Roman" w:cs="Times New Roman"/>
          <w:color w:val="00000A"/>
          <w:sz w:val="24"/>
          <w:szCs w:val="24"/>
        </w:rPr>
        <w:tab/>
        <w:t>Обществознание</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sz w:val="24"/>
          <w:szCs w:val="24"/>
        </w:rPr>
      </w:pPr>
      <w:r w:rsidRPr="00EA6ECA">
        <w:rPr>
          <w:rFonts w:ascii="Times New Roman" w:hAnsi="Times New Roman" w:cs="Times New Roman"/>
          <w:sz w:val="24"/>
          <w:szCs w:val="24"/>
        </w:rPr>
        <w:t>СОО.0</w:t>
      </w:r>
      <w:r w:rsidR="00570ABD" w:rsidRPr="00EA6ECA">
        <w:rPr>
          <w:rFonts w:ascii="Times New Roman" w:hAnsi="Times New Roman" w:cs="Times New Roman"/>
          <w:sz w:val="24"/>
          <w:szCs w:val="24"/>
        </w:rPr>
        <w:t>1</w:t>
      </w:r>
      <w:r w:rsidRPr="00EA6ECA">
        <w:rPr>
          <w:rFonts w:ascii="Times New Roman" w:hAnsi="Times New Roman" w:cs="Times New Roman"/>
          <w:sz w:val="24"/>
          <w:szCs w:val="24"/>
        </w:rPr>
        <w:t>.09</w:t>
      </w:r>
      <w:r w:rsidRPr="00EA6ECA">
        <w:rPr>
          <w:rFonts w:ascii="Times New Roman" w:hAnsi="Times New Roman" w:cs="Times New Roman"/>
          <w:sz w:val="24"/>
          <w:szCs w:val="24"/>
        </w:rPr>
        <w:tab/>
        <w:t>География</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sz w:val="24"/>
          <w:szCs w:val="24"/>
        </w:rPr>
      </w:pPr>
      <w:r w:rsidRPr="00EA6ECA">
        <w:rPr>
          <w:rFonts w:ascii="Times New Roman" w:hAnsi="Times New Roman" w:cs="Times New Roman"/>
          <w:sz w:val="24"/>
          <w:szCs w:val="24"/>
        </w:rPr>
        <w:t>СОО.0</w:t>
      </w:r>
      <w:r w:rsidR="00570ABD" w:rsidRPr="00EA6ECA">
        <w:rPr>
          <w:rFonts w:ascii="Times New Roman" w:hAnsi="Times New Roman" w:cs="Times New Roman"/>
          <w:sz w:val="24"/>
          <w:szCs w:val="24"/>
        </w:rPr>
        <w:t>1</w:t>
      </w:r>
      <w:r w:rsidRPr="00EA6ECA">
        <w:rPr>
          <w:rFonts w:ascii="Times New Roman" w:hAnsi="Times New Roman" w:cs="Times New Roman"/>
          <w:sz w:val="24"/>
          <w:szCs w:val="24"/>
        </w:rPr>
        <w:t>.10</w:t>
      </w:r>
      <w:r w:rsidRPr="00EA6ECA">
        <w:rPr>
          <w:rFonts w:ascii="Times New Roman" w:hAnsi="Times New Roman" w:cs="Times New Roman"/>
          <w:sz w:val="24"/>
          <w:szCs w:val="24"/>
        </w:rPr>
        <w:tab/>
        <w:t>Физика</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sz w:val="24"/>
          <w:szCs w:val="24"/>
        </w:rPr>
      </w:pPr>
      <w:r w:rsidRPr="00EA6ECA">
        <w:rPr>
          <w:rFonts w:ascii="Times New Roman" w:hAnsi="Times New Roman" w:cs="Times New Roman"/>
          <w:sz w:val="24"/>
          <w:szCs w:val="24"/>
        </w:rPr>
        <w:t>СОО.0</w:t>
      </w:r>
      <w:r w:rsidR="00570ABD" w:rsidRPr="00EA6ECA">
        <w:rPr>
          <w:rFonts w:ascii="Times New Roman" w:hAnsi="Times New Roman" w:cs="Times New Roman"/>
          <w:sz w:val="24"/>
          <w:szCs w:val="24"/>
        </w:rPr>
        <w:t>1</w:t>
      </w:r>
      <w:r w:rsidRPr="00EA6ECA">
        <w:rPr>
          <w:rFonts w:ascii="Times New Roman" w:hAnsi="Times New Roman" w:cs="Times New Roman"/>
          <w:sz w:val="24"/>
          <w:szCs w:val="24"/>
        </w:rPr>
        <w:t>.11</w:t>
      </w:r>
      <w:r w:rsidRPr="00EA6ECA">
        <w:rPr>
          <w:rFonts w:ascii="Times New Roman" w:hAnsi="Times New Roman" w:cs="Times New Roman"/>
          <w:sz w:val="24"/>
          <w:szCs w:val="24"/>
        </w:rPr>
        <w:tab/>
        <w:t>Химия</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СОО.02.01</w:t>
      </w:r>
      <w:r w:rsidRPr="00EA6ECA">
        <w:rPr>
          <w:rFonts w:ascii="Times New Roman" w:hAnsi="Times New Roman" w:cs="Times New Roman"/>
          <w:color w:val="00000A"/>
          <w:sz w:val="24"/>
          <w:szCs w:val="24"/>
        </w:rPr>
        <w:tab/>
        <w:t>Литература</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СОО.02.02</w:t>
      </w:r>
      <w:r w:rsidRPr="00EA6ECA">
        <w:rPr>
          <w:rFonts w:ascii="Times New Roman" w:hAnsi="Times New Roman" w:cs="Times New Roman"/>
          <w:color w:val="00000A"/>
          <w:sz w:val="24"/>
          <w:szCs w:val="24"/>
        </w:rPr>
        <w:tab/>
        <w:t>История</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СОО.03.01</w:t>
      </w:r>
      <w:r w:rsidRPr="00EA6ECA">
        <w:rPr>
          <w:rFonts w:ascii="Times New Roman" w:hAnsi="Times New Roman" w:cs="Times New Roman"/>
          <w:color w:val="00000A"/>
          <w:sz w:val="24"/>
          <w:szCs w:val="24"/>
        </w:rPr>
        <w:tab/>
        <w:t>Введение в специальность / Родной язык</w:t>
      </w:r>
    </w:p>
    <w:p w:rsidR="00AD10FD" w:rsidRPr="00EA6ECA" w:rsidRDefault="00AD10FD"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СОО.03.02</w:t>
      </w:r>
      <w:r w:rsidRPr="00EA6ECA">
        <w:rPr>
          <w:rFonts w:ascii="Times New Roman" w:hAnsi="Times New Roman" w:cs="Times New Roman"/>
          <w:color w:val="00000A"/>
          <w:sz w:val="24"/>
          <w:szCs w:val="24"/>
        </w:rPr>
        <w:tab/>
        <w:t>Этика и эстетика</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СГЦ.01 История России</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СГЦ.03 Безопасность жизнедеятельности</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СГЦ.04 Физическая культура</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ОПЦ.01 Русский язык и культура профессиональной коммуникации педагога</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ОПЦ.03 Основы психологии</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ОПЦ.04 Возрастная анатомия, физиология и гигиена</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ОПЦ.08 Основы возрастной и педагогической психологии</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ОПЦ.09 Детская психология</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ОПЦ.13 Психология общения</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ОПЦ.14 Основы специальной педагогики и психологии</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МДК.01.01 Медико-биологические и социальные основы здоровья</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МДК.01.02 Теоретические и методические основы физического воспитания и развития детей раннего и дошкольного возраста</w:t>
      </w:r>
    </w:p>
    <w:p w:rsidR="005B4713"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МДК.01.03 Практикум по совершенствованию двигательных умений и навыков</w:t>
      </w:r>
    </w:p>
    <w:p w:rsidR="00AD10FD" w:rsidRPr="00EA6ECA" w:rsidRDefault="005B4713" w:rsidP="00B1448A">
      <w:pPr>
        <w:pStyle w:val="a4"/>
        <w:numPr>
          <w:ilvl w:val="0"/>
          <w:numId w:val="201"/>
        </w:numPr>
        <w:suppressAutoHyphens/>
        <w:spacing w:after="0" w:line="240" w:lineRule="auto"/>
        <w:ind w:firstLine="66"/>
        <w:jc w:val="both"/>
        <w:rPr>
          <w:rFonts w:ascii="Times New Roman" w:hAnsi="Times New Roman" w:cs="Times New Roman"/>
          <w:color w:val="00000A"/>
          <w:sz w:val="24"/>
          <w:szCs w:val="24"/>
        </w:rPr>
      </w:pPr>
      <w:r w:rsidRPr="00EA6ECA">
        <w:rPr>
          <w:rFonts w:ascii="Times New Roman" w:hAnsi="Times New Roman" w:cs="Times New Roman"/>
          <w:color w:val="00000A"/>
          <w:sz w:val="24"/>
          <w:szCs w:val="24"/>
        </w:rPr>
        <w:t>МДК.02.04 Практикум по художественной обработке материалов и изобразительной деятельности</w:t>
      </w:r>
    </w:p>
    <w:p w:rsidR="005B4713" w:rsidRPr="00167E1A" w:rsidRDefault="005B4713" w:rsidP="00AD10FD">
      <w:pPr>
        <w:suppressAutoHyphens/>
        <w:spacing w:after="0" w:line="240" w:lineRule="auto"/>
        <w:jc w:val="both"/>
        <w:rPr>
          <w:rFonts w:ascii="Times New Roman" w:hAnsi="Times New Roman" w:cs="Times New Roman"/>
          <w:bCs/>
          <w:color w:val="00000A"/>
          <w:kern w:val="0"/>
          <w:sz w:val="24"/>
          <w:szCs w:val="24"/>
        </w:rPr>
      </w:pPr>
    </w:p>
    <w:p w:rsidR="00BC61AF" w:rsidRPr="00EA6ECA" w:rsidRDefault="00BC61AF" w:rsidP="00AD10FD">
      <w:pPr>
        <w:suppressAutoHyphens/>
        <w:spacing w:after="0" w:line="240" w:lineRule="auto"/>
        <w:jc w:val="both"/>
        <w:rPr>
          <w:rFonts w:ascii="Times New Roman" w:hAnsi="Times New Roman" w:cs="Times New Roman"/>
          <w:b/>
          <w:kern w:val="0"/>
          <w:sz w:val="24"/>
          <w:szCs w:val="24"/>
        </w:rPr>
      </w:pPr>
      <w:r w:rsidRPr="00EA6ECA">
        <w:rPr>
          <w:rFonts w:ascii="Times New Roman" w:hAnsi="Times New Roman" w:cs="Times New Roman"/>
          <w:b/>
          <w:kern w:val="0"/>
          <w:sz w:val="24"/>
          <w:szCs w:val="24"/>
        </w:rPr>
        <w:t>По элементам образовательной программы, освоение которых происходит на 3,4 курсах:</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СГЦ.02 Иностранный язык в профессиональной деятельности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СГЦ.05 Основы финансовой грамотности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ОПЦ.02 Основы педагогики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ОПЦ.05 Проектная и исследовательская деятельность в профессиональной сфере</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ОПЦ.06 Информатика и информационно-коммуникационные технологии в профессиональной деятельности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ОПЦ.07 Основы обучения лиц с особыми образовательными потребностями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ОПЦ.10 Дошкольная педагогика</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ОПЦ.11 Детская художественная литература с практикумом по выразительному чтению</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ОПЦ.12 Основы предпринимательской деятельности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МДК.01.02 Теоретические и методические основы физического воспитания и развития детей раннего и дошкольного возраста</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МДК.01.03 Практикум по совершенствованию двигательных умений и навыков</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МДК.02.01 Теоретические и методические основы организации игровой деятельности детей раннего и дошкольного возраста с практикумом</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МДК.02.02 Теоретические и методические основы организации самообслуживания и трудовой деятельности детей раннего и дошкольного возраста</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МДК.02.03 Теоретические и методические основы организации продуктивных видов деятельности детей раннего и дошкольного возраста с практикумом</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МДК.02.05 Теоретические и методические основы организации музыкальной деятельности детей раннего и дошкольного возраста с практикумом</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МДК.02.06 Психолого-педагогические основы организации общения детей дошкольного возраста</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lastRenderedPageBreak/>
        <w:t>МДК.03.01 Теоретические основы организации обучения в разных возрастных группах</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МДК.03.02 Теория и методика развития речи у детей</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МДК.03.03 Теория и методика экологического образования дошкольников</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МДК.03.04 Теория и методика математического развития</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МДК.04.01 Теоретические и прикладные аспекты воспитательного процесса детей раннего и дошкольного возраста в ДОО</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МДК.05.01 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w:t>
      </w:r>
    </w:p>
    <w:p w:rsidR="00EA6ECA"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МДК.06.01 Образовательная робототехника с детьми дошкольного возраста</w:t>
      </w:r>
    </w:p>
    <w:p w:rsidR="00BC61AF" w:rsidRPr="003A1EE0" w:rsidRDefault="00EA6ECA" w:rsidP="00B1448A">
      <w:pPr>
        <w:pStyle w:val="a4"/>
        <w:numPr>
          <w:ilvl w:val="0"/>
          <w:numId w:val="312"/>
        </w:numPr>
        <w:suppressAutoHyphens/>
        <w:spacing w:after="0" w:line="240" w:lineRule="auto"/>
        <w:jc w:val="both"/>
        <w:rPr>
          <w:rFonts w:ascii="Times New Roman" w:hAnsi="Times New Roman" w:cs="Times New Roman"/>
          <w:bCs/>
          <w:color w:val="00000A"/>
          <w:sz w:val="24"/>
          <w:szCs w:val="24"/>
        </w:rPr>
      </w:pPr>
      <w:r w:rsidRPr="003A1EE0">
        <w:rPr>
          <w:rFonts w:ascii="Times New Roman" w:hAnsi="Times New Roman" w:cs="Times New Roman"/>
          <w:bCs/>
          <w:color w:val="00000A"/>
          <w:sz w:val="24"/>
          <w:szCs w:val="24"/>
        </w:rPr>
        <w:t>МДК.06.02 Теоретические и методические основы модельно-конструктивной деятельности детей дошкольного возраста</w:t>
      </w:r>
    </w:p>
    <w:p w:rsidR="00BC61AF" w:rsidRPr="00167E1A" w:rsidRDefault="00BC61AF" w:rsidP="00AD10FD">
      <w:pPr>
        <w:suppressAutoHyphens/>
        <w:spacing w:after="0" w:line="240" w:lineRule="auto"/>
        <w:jc w:val="both"/>
        <w:rPr>
          <w:rFonts w:ascii="Times New Roman" w:hAnsi="Times New Roman" w:cs="Times New Roman"/>
          <w:bCs/>
          <w:color w:val="00000A"/>
          <w:kern w:val="0"/>
          <w:sz w:val="24"/>
          <w:szCs w:val="24"/>
        </w:rPr>
      </w:pP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Закрепление компетенций за соответствующими элементами образовательной программы представлено в таблицах 2 и 3.</w:t>
      </w:r>
    </w:p>
    <w:p w:rsidR="00AD10FD" w:rsidRPr="00167E1A" w:rsidRDefault="00AD10FD" w:rsidP="00AD10FD">
      <w:pPr>
        <w:suppressAutoHyphens/>
        <w:spacing w:after="0" w:line="240" w:lineRule="auto"/>
        <w:jc w:val="right"/>
        <w:rPr>
          <w:rFonts w:ascii="Times New Roman" w:hAnsi="Times New Roman" w:cs="Times New Roman"/>
          <w:i/>
          <w:color w:val="00000A"/>
          <w:kern w:val="0"/>
          <w:sz w:val="24"/>
          <w:szCs w:val="24"/>
        </w:rPr>
      </w:pPr>
      <w:r w:rsidRPr="00167E1A">
        <w:rPr>
          <w:rFonts w:ascii="Times New Roman" w:hAnsi="Times New Roman" w:cs="Times New Roman"/>
          <w:i/>
          <w:color w:val="00000A"/>
          <w:kern w:val="0"/>
          <w:sz w:val="24"/>
          <w:szCs w:val="24"/>
        </w:rPr>
        <w:t>Таблица 2</w:t>
      </w:r>
    </w:p>
    <w:p w:rsidR="00AD10FD" w:rsidRPr="0060550C" w:rsidRDefault="00AD10FD" w:rsidP="00AD10FD">
      <w:pPr>
        <w:suppressAutoHyphens/>
        <w:spacing w:after="0" w:line="240" w:lineRule="auto"/>
        <w:jc w:val="center"/>
        <w:rPr>
          <w:rFonts w:ascii="Times New Roman" w:hAnsi="Times New Roman" w:cs="Times New Roman"/>
          <w:b/>
          <w:color w:val="00000A"/>
          <w:kern w:val="0"/>
          <w:sz w:val="24"/>
          <w:szCs w:val="24"/>
        </w:rPr>
      </w:pPr>
      <w:r w:rsidRPr="0060550C">
        <w:rPr>
          <w:rFonts w:ascii="Times New Roman" w:hAnsi="Times New Roman" w:cs="Times New Roman"/>
          <w:b/>
          <w:color w:val="00000A"/>
          <w:kern w:val="0"/>
          <w:sz w:val="24"/>
          <w:szCs w:val="24"/>
        </w:rPr>
        <w:t>Распределение компетенций по элементам образовательной программы, освоение которых полностью завершено на 1</w:t>
      </w:r>
      <w:r w:rsidR="00BC61AF" w:rsidRPr="0060550C">
        <w:rPr>
          <w:rFonts w:ascii="Times New Roman" w:hAnsi="Times New Roman" w:cs="Times New Roman"/>
          <w:b/>
          <w:color w:val="00000A"/>
          <w:kern w:val="0"/>
          <w:sz w:val="24"/>
          <w:szCs w:val="24"/>
        </w:rPr>
        <w:t>,2</w:t>
      </w:r>
      <w:r w:rsidRPr="0060550C">
        <w:rPr>
          <w:rFonts w:ascii="Times New Roman" w:hAnsi="Times New Roman" w:cs="Times New Roman"/>
          <w:b/>
          <w:color w:val="00000A"/>
          <w:kern w:val="0"/>
          <w:sz w:val="24"/>
          <w:szCs w:val="24"/>
        </w:rPr>
        <w:t xml:space="preserve"> курс</w:t>
      </w:r>
      <w:r w:rsidR="00BC61AF" w:rsidRPr="0060550C">
        <w:rPr>
          <w:rFonts w:ascii="Times New Roman" w:hAnsi="Times New Roman" w:cs="Times New Roman"/>
          <w:b/>
          <w:color w:val="00000A"/>
          <w:kern w:val="0"/>
          <w:sz w:val="24"/>
          <w:szCs w:val="24"/>
        </w:rPr>
        <w:t>ах</w:t>
      </w:r>
      <w:r w:rsidR="00E14505" w:rsidRPr="0060550C">
        <w:rPr>
          <w:rFonts w:ascii="Times New Roman" w:hAnsi="Times New Roman" w:cs="Times New Roman"/>
          <w:b/>
          <w:color w:val="00000A"/>
          <w:kern w:val="0"/>
          <w:sz w:val="24"/>
          <w:szCs w:val="24"/>
        </w:rPr>
        <w:t xml:space="preserve"> </w:t>
      </w:r>
    </w:p>
    <w:tbl>
      <w:tblPr>
        <w:tblStyle w:val="a3"/>
        <w:tblW w:w="10546" w:type="dxa"/>
        <w:tblInd w:w="-431" w:type="dxa"/>
        <w:tblLook w:val="04A0" w:firstRow="1" w:lastRow="0" w:firstColumn="1" w:lastColumn="0" w:noHBand="0" w:noVBand="1"/>
      </w:tblPr>
      <w:tblGrid>
        <w:gridCol w:w="2618"/>
        <w:gridCol w:w="899"/>
        <w:gridCol w:w="899"/>
        <w:gridCol w:w="899"/>
        <w:gridCol w:w="900"/>
        <w:gridCol w:w="987"/>
        <w:gridCol w:w="811"/>
        <w:gridCol w:w="941"/>
        <w:gridCol w:w="802"/>
        <w:gridCol w:w="790"/>
      </w:tblGrid>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СОО.01.01 Русский язык</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СОО.01.02 Математика</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СОО.01.03 Иностранный язык</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СОО.01.04 Информатика</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СОО.01.05 Основы безопасности жизнедеятельности</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08</w:t>
            </w: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 xml:space="preserve">СОО.01.06 Биология </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СОО.01.07 Физическая культура</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08</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СОО.01.08 Обществознание</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СОО.02.09 География</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 xml:space="preserve">СОО.01.10 Физика </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СОО.01.11 Химия</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СОО.02.01 Литература</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СОО.02.02 История</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B75547">
            <w:pPr>
              <w:suppressAutoHyphens/>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 xml:space="preserve">СОО.03.01 Введение в специальность </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СОО.03.02 Этика и эстетика</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99"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00"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1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941"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802" w:type="dxa"/>
          </w:tcPr>
          <w:p w:rsidR="00B75547" w:rsidRPr="0060550C" w:rsidRDefault="00B75547" w:rsidP="00AD10FD">
            <w:pPr>
              <w:suppressAutoHyphens/>
              <w:jc w:val="both"/>
              <w:rPr>
                <w:rFonts w:ascii="Times New Roman" w:hAnsi="Times New Roman" w:cs="Times New Roman"/>
                <w:bCs/>
                <w:color w:val="00000A"/>
                <w:sz w:val="24"/>
                <w:szCs w:val="24"/>
              </w:rPr>
            </w:pPr>
          </w:p>
        </w:tc>
        <w:tc>
          <w:tcPr>
            <w:tcW w:w="790" w:type="dxa"/>
          </w:tcPr>
          <w:p w:rsidR="00B75547" w:rsidRPr="0060550C" w:rsidRDefault="00B75547" w:rsidP="00AD10FD">
            <w:pPr>
              <w:suppressAutoHyphens/>
              <w:jc w:val="both"/>
              <w:rPr>
                <w:rFonts w:ascii="Times New Roman" w:hAnsi="Times New Roman" w:cs="Times New Roman"/>
                <w:bCs/>
                <w:color w:val="00000A"/>
                <w:sz w:val="24"/>
                <w:szCs w:val="24"/>
              </w:rPr>
            </w:pPr>
          </w:p>
        </w:tc>
      </w:tr>
      <w:tr w:rsidR="00B75547" w:rsidRPr="0060550C" w:rsidTr="00A40B92">
        <w:tc>
          <w:tcPr>
            <w:tcW w:w="2618" w:type="dxa"/>
          </w:tcPr>
          <w:p w:rsidR="00B75547" w:rsidRPr="0060550C" w:rsidRDefault="00B75547" w:rsidP="00AD10FD">
            <w:pPr>
              <w:suppressAutoHyphens/>
              <w:jc w:val="both"/>
              <w:rPr>
                <w:rFonts w:ascii="Times New Roman" w:hAnsi="Times New Roman" w:cs="Times New Roman"/>
                <w:bCs/>
                <w:color w:val="00000A"/>
                <w:sz w:val="24"/>
                <w:szCs w:val="24"/>
              </w:rPr>
            </w:pPr>
            <w:r w:rsidRPr="0060550C">
              <w:rPr>
                <w:rFonts w:ascii="Times New Roman" w:hAnsi="Times New Roman" w:cs="Times New Roman"/>
                <w:color w:val="00000A"/>
                <w:sz w:val="24"/>
                <w:szCs w:val="24"/>
              </w:rPr>
              <w:t>СГЦ.01 История России</w:t>
            </w:r>
          </w:p>
        </w:tc>
        <w:tc>
          <w:tcPr>
            <w:tcW w:w="899"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03</w:t>
            </w:r>
          </w:p>
        </w:tc>
        <w:tc>
          <w:tcPr>
            <w:tcW w:w="900"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87" w:type="dxa"/>
          </w:tcPr>
          <w:p w:rsidR="00B75547" w:rsidRPr="0060550C" w:rsidRDefault="00B75547" w:rsidP="00AD10FD">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05</w:t>
            </w:r>
          </w:p>
        </w:tc>
        <w:tc>
          <w:tcPr>
            <w:tcW w:w="811" w:type="dxa"/>
          </w:tcPr>
          <w:p w:rsidR="00B75547" w:rsidRPr="0060550C" w:rsidRDefault="00B75547" w:rsidP="00B7554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06</w:t>
            </w:r>
          </w:p>
        </w:tc>
        <w:tc>
          <w:tcPr>
            <w:tcW w:w="941" w:type="dxa"/>
          </w:tcPr>
          <w:p w:rsidR="00B75547" w:rsidRPr="0060550C" w:rsidRDefault="00B75547" w:rsidP="00B75547">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ОК07</w:t>
            </w:r>
          </w:p>
        </w:tc>
        <w:tc>
          <w:tcPr>
            <w:tcW w:w="802" w:type="dxa"/>
          </w:tcPr>
          <w:p w:rsidR="00B75547" w:rsidRPr="0060550C" w:rsidRDefault="00B75547" w:rsidP="00B75547">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ОК08</w:t>
            </w:r>
          </w:p>
        </w:tc>
        <w:tc>
          <w:tcPr>
            <w:tcW w:w="790" w:type="dxa"/>
          </w:tcPr>
          <w:p w:rsidR="00B75547" w:rsidRPr="0060550C" w:rsidRDefault="00B75547" w:rsidP="00B75547">
            <w:pPr>
              <w:suppressAutoHyphens/>
              <w:jc w:val="both"/>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ОК09</w:t>
            </w: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СГЦ.03 Безопасность жизнедеятельности</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bCs/>
                <w:color w:val="00000A"/>
                <w:sz w:val="24"/>
                <w:szCs w:val="24"/>
              </w:rPr>
              <w:t>СГЦ.04 Физическая культура</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08</w:t>
            </w: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bCs/>
                <w:color w:val="00000A"/>
                <w:sz w:val="24"/>
                <w:szCs w:val="24"/>
              </w:rPr>
            </w:pPr>
            <w:r w:rsidRPr="0060550C">
              <w:rPr>
                <w:rFonts w:ascii="Times New Roman" w:hAnsi="Times New Roman" w:cs="Times New Roman"/>
                <w:color w:val="00000A"/>
                <w:sz w:val="24"/>
                <w:szCs w:val="24"/>
              </w:rPr>
              <w:t xml:space="preserve">ОПЦ.01 Русский язык </w:t>
            </w:r>
            <w:r w:rsidRPr="0060550C">
              <w:rPr>
                <w:rFonts w:ascii="Times New Roman" w:hAnsi="Times New Roman" w:cs="Times New Roman"/>
                <w:color w:val="00000A"/>
                <w:sz w:val="24"/>
                <w:szCs w:val="24"/>
              </w:rPr>
              <w:lastRenderedPageBreak/>
              <w:t>и культура профессиональной коммуникации педагога</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lastRenderedPageBreak/>
              <w:t>ОК</w:t>
            </w:r>
            <w:proofErr w:type="gramEnd"/>
            <w:r w:rsidRPr="0060550C">
              <w:rPr>
                <w:rFonts w:ascii="Times New Roman" w:hAnsi="Times New Roman" w:cs="Times New Roman"/>
                <w:bCs/>
                <w:color w:val="00000A"/>
                <w:sz w:val="24"/>
                <w:szCs w:val="24"/>
              </w:rPr>
              <w:t xml:space="preserve"> 05</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lastRenderedPageBreak/>
              <w:t>ОПЦ.03 Основы психологии</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04</w:t>
            </w: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ОПЦ.04 Возрастная анатомия, физиология и гигиена</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07</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08</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ОПЦ.08 Основы возрастной и педагогической психологии</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BC61AF" w:rsidRPr="0060550C" w:rsidTr="00A40B92">
        <w:tc>
          <w:tcPr>
            <w:tcW w:w="2618" w:type="dxa"/>
          </w:tcPr>
          <w:p w:rsidR="00BC61AF" w:rsidRPr="0060550C" w:rsidRDefault="00BC61AF" w:rsidP="00BC61AF">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ОПЦ.09 Детская психология</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00"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87"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1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941"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802" w:type="dxa"/>
          </w:tcPr>
          <w:p w:rsidR="00BC61AF" w:rsidRPr="0060550C" w:rsidRDefault="00BC61AF" w:rsidP="00BC61AF">
            <w:pPr>
              <w:suppressAutoHyphens/>
              <w:jc w:val="both"/>
              <w:rPr>
                <w:rFonts w:ascii="Times New Roman" w:hAnsi="Times New Roman" w:cs="Times New Roman"/>
                <w:bCs/>
                <w:color w:val="00000A"/>
                <w:sz w:val="24"/>
                <w:szCs w:val="24"/>
              </w:rPr>
            </w:pPr>
          </w:p>
        </w:tc>
        <w:tc>
          <w:tcPr>
            <w:tcW w:w="790" w:type="dxa"/>
          </w:tcPr>
          <w:p w:rsidR="00BC61AF" w:rsidRPr="0060550C" w:rsidRDefault="00BC61AF" w:rsidP="00BC61AF">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ОПЦ.13 Психология общения</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00"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87"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1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ОПЦ.14 Основы специальной педагогики и психологии</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02</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09</w:t>
            </w:r>
          </w:p>
        </w:tc>
        <w:tc>
          <w:tcPr>
            <w:tcW w:w="900"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87"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1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bCs/>
                <w:color w:val="00000A"/>
                <w:sz w:val="24"/>
                <w:szCs w:val="24"/>
              </w:rPr>
            </w:pPr>
            <w:r w:rsidRPr="0060550C">
              <w:rPr>
                <w:rFonts w:ascii="Times New Roman" w:hAnsi="Times New Roman" w:cs="Times New Roman"/>
                <w:color w:val="00000A"/>
                <w:sz w:val="24"/>
                <w:szCs w:val="24"/>
              </w:rPr>
              <w:t>МДК.01.01 Медико-биологические и социальные основы здоровья</w:t>
            </w:r>
          </w:p>
        </w:tc>
        <w:tc>
          <w:tcPr>
            <w:tcW w:w="899" w:type="dxa"/>
            <w:vAlign w:val="center"/>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roofErr w:type="gramStart"/>
            <w:r w:rsidRPr="0060550C">
              <w:rPr>
                <w:rFonts w:ascii="Times New Roman" w:eastAsia="Times New Roman" w:hAnsi="Times New Roman" w:cs="Times New Roman"/>
                <w:color w:val="000000"/>
                <w:sz w:val="24"/>
                <w:szCs w:val="24"/>
                <w:lang w:eastAsia="ru-RU"/>
              </w:rPr>
              <w:t>ОК</w:t>
            </w:r>
            <w:proofErr w:type="gramEnd"/>
            <w:r w:rsidRPr="0060550C">
              <w:rPr>
                <w:rFonts w:ascii="Times New Roman" w:eastAsia="Times New Roman" w:hAnsi="Times New Roman" w:cs="Times New Roman"/>
                <w:color w:val="000000"/>
                <w:sz w:val="24"/>
                <w:szCs w:val="24"/>
                <w:lang w:eastAsia="ru-RU"/>
              </w:rPr>
              <w:t xml:space="preserve"> 08</w:t>
            </w: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both"/>
              <w:rPr>
                <w:rFonts w:ascii="Times New Roman" w:hAnsi="Times New Roman" w:cs="Times New Roman"/>
                <w:bCs/>
                <w:color w:val="00000A"/>
                <w:sz w:val="24"/>
                <w:szCs w:val="24"/>
              </w:rPr>
            </w:pPr>
          </w:p>
        </w:tc>
        <w:tc>
          <w:tcPr>
            <w:tcW w:w="899" w:type="dxa"/>
            <w:vAlign w:val="center"/>
          </w:tcPr>
          <w:p w:rsidR="00D724D7" w:rsidRPr="0060550C" w:rsidRDefault="00A2129F" w:rsidP="00D724D7">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ПК 1.1</w:t>
            </w:r>
          </w:p>
        </w:tc>
        <w:tc>
          <w:tcPr>
            <w:tcW w:w="899" w:type="dxa"/>
            <w:vAlign w:val="center"/>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1.2</w:t>
            </w:r>
          </w:p>
          <w:p w:rsidR="00D724D7" w:rsidRPr="0060550C" w:rsidRDefault="00D724D7" w:rsidP="00D724D7">
            <w:pPr>
              <w:suppressAutoHyphens/>
              <w:jc w:val="both"/>
              <w:rPr>
                <w:rFonts w:ascii="Times New Roman" w:hAnsi="Times New Roman" w:cs="Times New Roman"/>
                <w:bCs/>
                <w:color w:val="00000A"/>
                <w:sz w:val="24"/>
                <w:szCs w:val="24"/>
              </w:rPr>
            </w:pPr>
          </w:p>
        </w:tc>
        <w:tc>
          <w:tcPr>
            <w:tcW w:w="900" w:type="dxa"/>
            <w:vAlign w:val="center"/>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1.3</w:t>
            </w:r>
          </w:p>
          <w:p w:rsidR="00D724D7" w:rsidRPr="0060550C" w:rsidRDefault="00D724D7" w:rsidP="00D724D7">
            <w:pPr>
              <w:suppressAutoHyphens/>
              <w:jc w:val="both"/>
              <w:rPr>
                <w:rFonts w:ascii="Times New Roman" w:hAnsi="Times New Roman" w:cs="Times New Roman"/>
                <w:bCs/>
                <w:color w:val="00000A"/>
                <w:sz w:val="24"/>
                <w:szCs w:val="24"/>
              </w:rPr>
            </w:pPr>
          </w:p>
        </w:tc>
        <w:tc>
          <w:tcPr>
            <w:tcW w:w="987" w:type="dxa"/>
          </w:tcPr>
          <w:p w:rsidR="00D724D7" w:rsidRPr="0060550C" w:rsidRDefault="00D724D7" w:rsidP="00D724D7">
            <w:pPr>
              <w:suppressAutoHyphens/>
              <w:jc w:val="center"/>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ПК 1.4</w:t>
            </w:r>
          </w:p>
          <w:p w:rsidR="00D724D7" w:rsidRPr="0060550C" w:rsidRDefault="00D724D7" w:rsidP="00D724D7">
            <w:pPr>
              <w:suppressAutoHyphens/>
              <w:jc w:val="both"/>
              <w:rPr>
                <w:rFonts w:ascii="Times New Roman" w:hAnsi="Times New Roman" w:cs="Times New Roman"/>
                <w:bCs/>
                <w:color w:val="00000A"/>
                <w:sz w:val="24"/>
                <w:szCs w:val="24"/>
              </w:rPr>
            </w:pPr>
          </w:p>
        </w:tc>
        <w:tc>
          <w:tcPr>
            <w:tcW w:w="81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МДК.01.02 Теоретические и методические основы физического воспитания и развития детей раннего и дошкольного возраста</w:t>
            </w:r>
          </w:p>
        </w:tc>
        <w:tc>
          <w:tcPr>
            <w:tcW w:w="899" w:type="dxa"/>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roofErr w:type="gramStart"/>
            <w:r w:rsidRPr="0060550C">
              <w:rPr>
                <w:rFonts w:ascii="Times New Roman" w:hAnsi="Times New Roman" w:cs="Times New Roman"/>
                <w:bCs/>
                <w:color w:val="00000A"/>
                <w:sz w:val="24"/>
                <w:szCs w:val="24"/>
              </w:rPr>
              <w:t>ОК</w:t>
            </w:r>
            <w:proofErr w:type="gramEnd"/>
            <w:r w:rsidRPr="0060550C">
              <w:rPr>
                <w:rFonts w:ascii="Times New Roman" w:hAnsi="Times New Roman" w:cs="Times New Roman"/>
                <w:bCs/>
                <w:color w:val="00000A"/>
                <w:sz w:val="24"/>
                <w:szCs w:val="24"/>
              </w:rPr>
              <w:t xml:space="preserve"> 01</w:t>
            </w:r>
          </w:p>
        </w:tc>
        <w:tc>
          <w:tcPr>
            <w:tcW w:w="899" w:type="dxa"/>
          </w:tcPr>
          <w:p w:rsidR="00D724D7" w:rsidRPr="0060550C" w:rsidRDefault="00D724D7" w:rsidP="00D724D7">
            <w:pPr>
              <w:suppressAutoHyphens/>
              <w:rPr>
                <w:rFonts w:ascii="Times New Roman" w:eastAsia="Times New Roman" w:hAnsi="Times New Roman" w:cs="Times New Roman"/>
                <w:color w:val="000000"/>
                <w:sz w:val="24"/>
                <w:szCs w:val="24"/>
                <w:lang w:eastAsia="ru-RU"/>
              </w:rPr>
            </w:pPr>
            <w:proofErr w:type="gramStart"/>
            <w:r w:rsidRPr="0060550C">
              <w:rPr>
                <w:rFonts w:ascii="Times New Roman" w:eastAsia="Times New Roman" w:hAnsi="Times New Roman" w:cs="Times New Roman"/>
                <w:color w:val="000000"/>
                <w:sz w:val="24"/>
                <w:szCs w:val="24"/>
                <w:lang w:eastAsia="ru-RU"/>
              </w:rPr>
              <w:t>ОК</w:t>
            </w:r>
            <w:proofErr w:type="gramEnd"/>
            <w:r w:rsidRPr="0060550C">
              <w:rPr>
                <w:rFonts w:ascii="Times New Roman" w:eastAsia="Times New Roman" w:hAnsi="Times New Roman" w:cs="Times New Roman"/>
                <w:color w:val="000000"/>
                <w:sz w:val="24"/>
                <w:szCs w:val="24"/>
                <w:lang w:eastAsia="ru-RU"/>
              </w:rPr>
              <w:t xml:space="preserve"> 08</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both"/>
              <w:rPr>
                <w:rFonts w:ascii="Times New Roman" w:hAnsi="Times New Roman" w:cs="Times New Roman"/>
                <w:bCs/>
                <w:color w:val="00000A"/>
                <w:sz w:val="24"/>
                <w:szCs w:val="24"/>
              </w:rPr>
            </w:pPr>
          </w:p>
        </w:tc>
        <w:tc>
          <w:tcPr>
            <w:tcW w:w="899" w:type="dxa"/>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1.1</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tc>
        <w:tc>
          <w:tcPr>
            <w:tcW w:w="900" w:type="dxa"/>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1.2</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tc>
        <w:tc>
          <w:tcPr>
            <w:tcW w:w="987" w:type="dxa"/>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1.3</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hAnsi="Times New Roman" w:cs="Times New Roman"/>
                <w:bCs/>
                <w:color w:val="00000A"/>
                <w:sz w:val="24"/>
                <w:szCs w:val="24"/>
              </w:rPr>
            </w:pPr>
          </w:p>
        </w:tc>
        <w:tc>
          <w:tcPr>
            <w:tcW w:w="811" w:type="dxa"/>
          </w:tcPr>
          <w:p w:rsidR="00D724D7" w:rsidRPr="0060550C" w:rsidRDefault="00D724D7" w:rsidP="00D724D7">
            <w:pPr>
              <w:suppressAutoHyphens/>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ПК 1.4</w:t>
            </w:r>
          </w:p>
          <w:p w:rsidR="00D724D7" w:rsidRPr="0060550C" w:rsidRDefault="00D724D7" w:rsidP="00D724D7">
            <w:pPr>
              <w:suppressAutoHyphens/>
              <w:rPr>
                <w:rFonts w:ascii="Times New Roman" w:hAnsi="Times New Roman" w:cs="Times New Roman"/>
                <w:bCs/>
                <w:color w:val="00000A"/>
                <w:sz w:val="24"/>
                <w:szCs w:val="24"/>
              </w:rPr>
            </w:pPr>
          </w:p>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color w:val="00000A"/>
                <w:sz w:val="24"/>
                <w:szCs w:val="24"/>
              </w:rPr>
            </w:pPr>
            <w:r w:rsidRPr="0060550C">
              <w:rPr>
                <w:rFonts w:ascii="Times New Roman" w:hAnsi="Times New Roman" w:cs="Times New Roman"/>
                <w:color w:val="00000A"/>
                <w:sz w:val="24"/>
                <w:szCs w:val="24"/>
              </w:rPr>
              <w:t>МДК.01.03 Практикум по совершенствованию двигательных умений и навыков</w:t>
            </w:r>
          </w:p>
        </w:tc>
        <w:tc>
          <w:tcPr>
            <w:tcW w:w="899" w:type="dxa"/>
            <w:tcBorders>
              <w:top w:val="nil"/>
              <w:left w:val="nil"/>
              <w:bottom w:val="single" w:sz="4" w:space="0" w:color="000000"/>
              <w:right w:val="single" w:sz="4" w:space="0" w:color="000000"/>
            </w:tcBorders>
            <w:shd w:val="clear" w:color="000000" w:fill="FFFFFF"/>
          </w:tcPr>
          <w:p w:rsidR="00D724D7" w:rsidRPr="0060550C" w:rsidRDefault="00D724D7" w:rsidP="00D724D7">
            <w:pPr>
              <w:suppressAutoHyphens/>
              <w:rPr>
                <w:rFonts w:ascii="Times New Roman" w:eastAsia="Times New Roman" w:hAnsi="Times New Roman" w:cs="Times New Roman"/>
                <w:color w:val="000000"/>
                <w:sz w:val="24"/>
                <w:szCs w:val="24"/>
                <w:lang w:eastAsia="ru-RU"/>
              </w:rPr>
            </w:pPr>
            <w:proofErr w:type="gramStart"/>
            <w:r w:rsidRPr="0060550C">
              <w:rPr>
                <w:rFonts w:ascii="Times New Roman" w:eastAsia="Times New Roman" w:hAnsi="Times New Roman" w:cs="Times New Roman"/>
                <w:color w:val="000000"/>
                <w:sz w:val="24"/>
                <w:szCs w:val="24"/>
                <w:lang w:eastAsia="ru-RU"/>
              </w:rPr>
              <w:t>ОК</w:t>
            </w:r>
            <w:proofErr w:type="gramEnd"/>
            <w:r w:rsidRPr="0060550C">
              <w:rPr>
                <w:rFonts w:ascii="Times New Roman" w:eastAsia="Times New Roman" w:hAnsi="Times New Roman" w:cs="Times New Roman"/>
                <w:color w:val="000000"/>
                <w:sz w:val="24"/>
                <w:szCs w:val="24"/>
                <w:lang w:eastAsia="ru-RU"/>
              </w:rPr>
              <w:t xml:space="preserve"> 08</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tc>
        <w:tc>
          <w:tcPr>
            <w:tcW w:w="899" w:type="dxa"/>
            <w:tcBorders>
              <w:top w:val="nil"/>
              <w:left w:val="nil"/>
              <w:bottom w:val="single" w:sz="4" w:space="0" w:color="000000"/>
              <w:right w:val="single" w:sz="4" w:space="0" w:color="000000"/>
            </w:tcBorders>
            <w:shd w:val="clear" w:color="000000" w:fill="FFFFFF"/>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1.1</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both"/>
              <w:rPr>
                <w:rFonts w:ascii="Times New Roman" w:hAnsi="Times New Roman" w:cs="Times New Roman"/>
                <w:bCs/>
                <w:color w:val="00000A"/>
                <w:sz w:val="24"/>
                <w:szCs w:val="24"/>
              </w:rPr>
            </w:pPr>
          </w:p>
        </w:tc>
        <w:tc>
          <w:tcPr>
            <w:tcW w:w="899" w:type="dxa"/>
            <w:tcBorders>
              <w:top w:val="nil"/>
              <w:left w:val="nil"/>
              <w:bottom w:val="single" w:sz="4" w:space="0" w:color="000000"/>
              <w:right w:val="single" w:sz="4" w:space="0" w:color="000000"/>
            </w:tcBorders>
            <w:shd w:val="clear" w:color="000000" w:fill="FFFFFF"/>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1.2</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tc>
        <w:tc>
          <w:tcPr>
            <w:tcW w:w="900" w:type="dxa"/>
            <w:tcBorders>
              <w:top w:val="nil"/>
              <w:left w:val="nil"/>
              <w:bottom w:val="single" w:sz="4" w:space="0" w:color="000000"/>
              <w:right w:val="single" w:sz="4" w:space="0" w:color="000000"/>
            </w:tcBorders>
            <w:shd w:val="clear" w:color="000000" w:fill="FFFFFF"/>
          </w:tcPr>
          <w:p w:rsidR="00D724D7" w:rsidRPr="0060550C" w:rsidRDefault="00D724D7" w:rsidP="00D724D7">
            <w:pPr>
              <w:suppressAutoHyphens/>
              <w:rPr>
                <w:rFonts w:ascii="Times New Roman" w:eastAsia="Times New Roman" w:hAnsi="Times New Roman" w:cs="Times New Roman"/>
                <w:color w:val="000000"/>
                <w:sz w:val="24"/>
                <w:szCs w:val="24"/>
                <w:lang w:eastAsia="ru-RU"/>
              </w:rPr>
            </w:pPr>
            <w:r w:rsidRPr="0060550C">
              <w:rPr>
                <w:rFonts w:ascii="Times New Roman" w:eastAsia="Times New Roman" w:hAnsi="Times New Roman" w:cs="Times New Roman"/>
                <w:color w:val="000000"/>
                <w:sz w:val="24"/>
                <w:szCs w:val="24"/>
                <w:lang w:eastAsia="ru-RU"/>
              </w:rPr>
              <w:t>ПК 1.3</w:t>
            </w:r>
          </w:p>
          <w:p w:rsidR="00D724D7" w:rsidRPr="0060550C" w:rsidRDefault="00D724D7" w:rsidP="00D724D7">
            <w:pPr>
              <w:suppressAutoHyphens/>
              <w:rPr>
                <w:rFonts w:ascii="Times New Roman" w:eastAsia="Times New Roman" w:hAnsi="Times New Roman" w:cs="Times New Roman"/>
                <w:color w:val="000000"/>
                <w:sz w:val="24"/>
                <w:szCs w:val="24"/>
                <w:lang w:eastAsia="ru-RU"/>
              </w:rPr>
            </w:pPr>
          </w:p>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
        </w:tc>
        <w:tc>
          <w:tcPr>
            <w:tcW w:w="987" w:type="dxa"/>
          </w:tcPr>
          <w:p w:rsidR="00D724D7" w:rsidRPr="0060550C" w:rsidRDefault="00D724D7" w:rsidP="00D724D7">
            <w:pPr>
              <w:suppressAutoHyphens/>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ПК 1.4</w:t>
            </w:r>
          </w:p>
          <w:p w:rsidR="00D724D7" w:rsidRPr="0060550C" w:rsidRDefault="00D724D7" w:rsidP="00D724D7">
            <w:pPr>
              <w:suppressAutoHyphens/>
              <w:rPr>
                <w:rFonts w:ascii="Times New Roman" w:hAnsi="Times New Roman" w:cs="Times New Roman"/>
                <w:bCs/>
                <w:color w:val="00000A"/>
                <w:sz w:val="24"/>
                <w:szCs w:val="24"/>
              </w:rPr>
            </w:pPr>
          </w:p>
          <w:p w:rsidR="00D724D7" w:rsidRPr="0060550C" w:rsidRDefault="00D724D7" w:rsidP="00D724D7">
            <w:pPr>
              <w:suppressAutoHyphens/>
              <w:jc w:val="center"/>
              <w:rPr>
                <w:rFonts w:ascii="Times New Roman" w:hAnsi="Times New Roman" w:cs="Times New Roman"/>
                <w:bCs/>
                <w:color w:val="00000A"/>
                <w:sz w:val="24"/>
                <w:szCs w:val="24"/>
              </w:rPr>
            </w:pPr>
          </w:p>
        </w:tc>
        <w:tc>
          <w:tcPr>
            <w:tcW w:w="81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r w:rsidR="00D724D7" w:rsidRPr="0060550C" w:rsidTr="00A40B92">
        <w:tc>
          <w:tcPr>
            <w:tcW w:w="2618" w:type="dxa"/>
          </w:tcPr>
          <w:p w:rsidR="00D724D7" w:rsidRPr="0060550C" w:rsidRDefault="00D724D7" w:rsidP="00D724D7">
            <w:pPr>
              <w:suppressAutoHyphens/>
              <w:jc w:val="both"/>
              <w:rPr>
                <w:rFonts w:ascii="Times New Roman" w:hAnsi="Times New Roman" w:cs="Times New Roman"/>
                <w:color w:val="00000A"/>
                <w:sz w:val="24"/>
                <w:szCs w:val="24"/>
              </w:rPr>
            </w:pPr>
            <w:r w:rsidRPr="0060550C">
              <w:rPr>
                <w:rFonts w:ascii="Times New Roman" w:hAnsi="Times New Roman" w:cs="Times New Roman"/>
                <w:bCs/>
                <w:color w:val="00000A"/>
                <w:sz w:val="24"/>
                <w:szCs w:val="24"/>
              </w:rPr>
              <w:t>МДК.02.04 Практикум по художественной обработке материалов и изобразительной деятельности</w:t>
            </w:r>
          </w:p>
        </w:tc>
        <w:tc>
          <w:tcPr>
            <w:tcW w:w="899" w:type="dxa"/>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proofErr w:type="gramStart"/>
            <w:r w:rsidRPr="0060550C">
              <w:rPr>
                <w:rFonts w:ascii="Times New Roman" w:hAnsi="Times New Roman" w:cs="Times New Roman"/>
                <w:color w:val="00000A"/>
                <w:sz w:val="24"/>
                <w:szCs w:val="24"/>
              </w:rPr>
              <w:t>ОК</w:t>
            </w:r>
            <w:proofErr w:type="gramEnd"/>
            <w:r w:rsidRPr="0060550C">
              <w:rPr>
                <w:rFonts w:ascii="Times New Roman" w:hAnsi="Times New Roman" w:cs="Times New Roman"/>
                <w:color w:val="00000A"/>
                <w:sz w:val="24"/>
                <w:szCs w:val="24"/>
              </w:rPr>
              <w:t xml:space="preserve"> 01</w:t>
            </w:r>
          </w:p>
        </w:tc>
        <w:tc>
          <w:tcPr>
            <w:tcW w:w="899" w:type="dxa"/>
          </w:tcPr>
          <w:p w:rsidR="00D724D7" w:rsidRPr="0060550C" w:rsidRDefault="00D724D7" w:rsidP="00D724D7">
            <w:pPr>
              <w:suppressAutoHyphens/>
              <w:jc w:val="both"/>
              <w:rPr>
                <w:rFonts w:ascii="Times New Roman" w:hAnsi="Times New Roman" w:cs="Times New Roman"/>
                <w:bCs/>
                <w:color w:val="00000A"/>
                <w:sz w:val="24"/>
                <w:szCs w:val="24"/>
              </w:rPr>
            </w:pPr>
            <w:proofErr w:type="gramStart"/>
            <w:r w:rsidRPr="0060550C">
              <w:rPr>
                <w:rFonts w:ascii="Times New Roman" w:hAnsi="Times New Roman" w:cs="Times New Roman"/>
                <w:color w:val="00000A"/>
                <w:sz w:val="24"/>
                <w:szCs w:val="24"/>
              </w:rPr>
              <w:t>ОК</w:t>
            </w:r>
            <w:proofErr w:type="gramEnd"/>
            <w:r w:rsidRPr="0060550C">
              <w:rPr>
                <w:rFonts w:ascii="Times New Roman" w:hAnsi="Times New Roman" w:cs="Times New Roman"/>
                <w:color w:val="00000A"/>
                <w:sz w:val="24"/>
                <w:szCs w:val="24"/>
              </w:rPr>
              <w:t xml:space="preserve"> 04</w:t>
            </w:r>
          </w:p>
        </w:tc>
        <w:tc>
          <w:tcPr>
            <w:tcW w:w="899" w:type="dxa"/>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r w:rsidRPr="0060550C">
              <w:rPr>
                <w:rFonts w:ascii="Times New Roman" w:hAnsi="Times New Roman" w:cs="Times New Roman"/>
                <w:bCs/>
                <w:color w:val="00000A"/>
                <w:sz w:val="24"/>
                <w:szCs w:val="24"/>
              </w:rPr>
              <w:t>ПК</w:t>
            </w:r>
            <w:r w:rsidR="00A40B92" w:rsidRPr="0060550C">
              <w:rPr>
                <w:rFonts w:ascii="Times New Roman" w:hAnsi="Times New Roman" w:cs="Times New Roman"/>
                <w:bCs/>
                <w:color w:val="00000A"/>
                <w:sz w:val="24"/>
                <w:szCs w:val="24"/>
              </w:rPr>
              <w:t xml:space="preserve"> 2</w:t>
            </w:r>
            <w:r w:rsidRPr="0060550C">
              <w:rPr>
                <w:rFonts w:ascii="Times New Roman" w:hAnsi="Times New Roman" w:cs="Times New Roman"/>
                <w:bCs/>
                <w:color w:val="00000A"/>
                <w:sz w:val="24"/>
                <w:szCs w:val="24"/>
              </w:rPr>
              <w:t>.1</w:t>
            </w:r>
          </w:p>
        </w:tc>
        <w:tc>
          <w:tcPr>
            <w:tcW w:w="900" w:type="dxa"/>
          </w:tcPr>
          <w:p w:rsidR="00D724D7" w:rsidRPr="0060550C" w:rsidRDefault="00D724D7" w:rsidP="00D724D7">
            <w:pPr>
              <w:suppressAutoHyphens/>
              <w:jc w:val="center"/>
              <w:rPr>
                <w:rFonts w:ascii="Times New Roman" w:eastAsia="Times New Roman" w:hAnsi="Times New Roman" w:cs="Times New Roman"/>
                <w:color w:val="000000"/>
                <w:sz w:val="24"/>
                <w:szCs w:val="24"/>
                <w:lang w:eastAsia="ru-RU"/>
              </w:rPr>
            </w:pPr>
            <w:r w:rsidRPr="0060550C">
              <w:rPr>
                <w:rFonts w:ascii="Times New Roman" w:hAnsi="Times New Roman" w:cs="Times New Roman"/>
                <w:bCs/>
                <w:color w:val="00000A"/>
                <w:sz w:val="24"/>
                <w:szCs w:val="24"/>
              </w:rPr>
              <w:t>ПК 2.2</w:t>
            </w:r>
          </w:p>
        </w:tc>
        <w:tc>
          <w:tcPr>
            <w:tcW w:w="987" w:type="dxa"/>
          </w:tcPr>
          <w:p w:rsidR="00D724D7" w:rsidRPr="0060550C" w:rsidRDefault="00D724D7" w:rsidP="00D724D7">
            <w:pPr>
              <w:suppressAutoHyphens/>
              <w:jc w:val="center"/>
              <w:rPr>
                <w:rFonts w:ascii="Times New Roman" w:hAnsi="Times New Roman" w:cs="Times New Roman"/>
                <w:bCs/>
                <w:color w:val="00000A"/>
                <w:sz w:val="24"/>
                <w:szCs w:val="24"/>
              </w:rPr>
            </w:pPr>
            <w:r w:rsidRPr="0060550C">
              <w:rPr>
                <w:rFonts w:ascii="Times New Roman" w:hAnsi="Times New Roman" w:cs="Times New Roman"/>
                <w:bCs/>
                <w:color w:val="00000A"/>
                <w:sz w:val="24"/>
                <w:szCs w:val="24"/>
              </w:rPr>
              <w:t>ПК 2.4</w:t>
            </w:r>
          </w:p>
        </w:tc>
        <w:tc>
          <w:tcPr>
            <w:tcW w:w="81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941"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802" w:type="dxa"/>
          </w:tcPr>
          <w:p w:rsidR="00D724D7" w:rsidRPr="0060550C" w:rsidRDefault="00D724D7" w:rsidP="00D724D7">
            <w:pPr>
              <w:suppressAutoHyphens/>
              <w:jc w:val="both"/>
              <w:rPr>
                <w:rFonts w:ascii="Times New Roman" w:hAnsi="Times New Roman" w:cs="Times New Roman"/>
                <w:bCs/>
                <w:color w:val="00000A"/>
                <w:sz w:val="24"/>
                <w:szCs w:val="24"/>
              </w:rPr>
            </w:pPr>
          </w:p>
        </w:tc>
        <w:tc>
          <w:tcPr>
            <w:tcW w:w="790" w:type="dxa"/>
          </w:tcPr>
          <w:p w:rsidR="00D724D7" w:rsidRPr="0060550C" w:rsidRDefault="00D724D7" w:rsidP="00D724D7">
            <w:pPr>
              <w:suppressAutoHyphens/>
              <w:jc w:val="both"/>
              <w:rPr>
                <w:rFonts w:ascii="Times New Roman" w:hAnsi="Times New Roman" w:cs="Times New Roman"/>
                <w:bCs/>
                <w:color w:val="00000A"/>
                <w:sz w:val="24"/>
                <w:szCs w:val="24"/>
              </w:rPr>
            </w:pPr>
          </w:p>
        </w:tc>
      </w:tr>
    </w:tbl>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Распределение компетенций по элементам образовательной программы, освоение которых происходит на 3 и 4 курсах</w:t>
      </w:r>
    </w:p>
    <w:tbl>
      <w:tblPr>
        <w:tblStyle w:val="a3"/>
        <w:tblW w:w="0" w:type="auto"/>
        <w:tblLook w:val="04A0" w:firstRow="1" w:lastRow="0" w:firstColumn="1" w:lastColumn="0" w:noHBand="0" w:noVBand="1"/>
      </w:tblPr>
      <w:tblGrid>
        <w:gridCol w:w="2547"/>
        <w:gridCol w:w="920"/>
        <w:gridCol w:w="921"/>
        <w:gridCol w:w="920"/>
        <w:gridCol w:w="921"/>
        <w:gridCol w:w="921"/>
        <w:gridCol w:w="920"/>
        <w:gridCol w:w="921"/>
        <w:gridCol w:w="921"/>
      </w:tblGrid>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СГЦ.02 Иностранный язык в профессиональной деятельности</w:t>
            </w:r>
          </w:p>
        </w:tc>
        <w:tc>
          <w:tcPr>
            <w:tcW w:w="920" w:type="dxa"/>
          </w:tcPr>
          <w:p w:rsidR="00AD10FD" w:rsidRPr="00167E1A" w:rsidRDefault="00AD10FD"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w:t>
            </w:r>
            <w:r w:rsidR="00B75547" w:rsidRPr="00167E1A">
              <w:rPr>
                <w:rFonts w:ascii="Times New Roman" w:hAnsi="Times New Roman" w:cs="Times New Roman"/>
                <w:bCs/>
                <w:color w:val="00000A"/>
                <w:sz w:val="24"/>
                <w:szCs w:val="24"/>
              </w:rPr>
              <w:t>2</w:t>
            </w:r>
          </w:p>
        </w:tc>
        <w:tc>
          <w:tcPr>
            <w:tcW w:w="921" w:type="dxa"/>
          </w:tcPr>
          <w:p w:rsidR="00AD10FD" w:rsidRPr="00167E1A" w:rsidRDefault="00B75547"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04</w:t>
            </w:r>
          </w:p>
        </w:tc>
        <w:tc>
          <w:tcPr>
            <w:tcW w:w="920" w:type="dxa"/>
          </w:tcPr>
          <w:p w:rsidR="00AD10FD" w:rsidRPr="00167E1A" w:rsidRDefault="00B75547"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05</w:t>
            </w:r>
          </w:p>
        </w:tc>
        <w:tc>
          <w:tcPr>
            <w:tcW w:w="921" w:type="dxa"/>
          </w:tcPr>
          <w:p w:rsidR="00AD10FD" w:rsidRPr="00167E1A" w:rsidRDefault="00B75547"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09</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СГЦ.05 Основы финансовой грамотности</w:t>
            </w:r>
          </w:p>
        </w:tc>
        <w:tc>
          <w:tcPr>
            <w:tcW w:w="920" w:type="dxa"/>
          </w:tcPr>
          <w:p w:rsidR="00AD10FD" w:rsidRPr="00167E1A" w:rsidRDefault="00AD10FD"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w:t>
            </w:r>
            <w:r w:rsidR="00B75547" w:rsidRPr="00167E1A">
              <w:rPr>
                <w:rFonts w:ascii="Times New Roman" w:hAnsi="Times New Roman" w:cs="Times New Roman"/>
                <w:bCs/>
                <w:color w:val="00000A"/>
                <w:sz w:val="24"/>
                <w:szCs w:val="24"/>
              </w:rPr>
              <w:t>1</w:t>
            </w:r>
          </w:p>
        </w:tc>
        <w:tc>
          <w:tcPr>
            <w:tcW w:w="921" w:type="dxa"/>
          </w:tcPr>
          <w:p w:rsidR="00AD10FD" w:rsidRPr="00167E1A" w:rsidRDefault="00B75547"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B75547"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03</w:t>
            </w:r>
          </w:p>
        </w:tc>
        <w:tc>
          <w:tcPr>
            <w:tcW w:w="921" w:type="dxa"/>
          </w:tcPr>
          <w:p w:rsidR="00AD10FD" w:rsidRPr="00167E1A" w:rsidRDefault="00B75547"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ОПЦ.02 Основы педагогики</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ОПЦ.05 Проектная и исследовательская деятельность в профессиональной сфере</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ОПЦ.06 Информатика и информационно-коммуникационные технологии в профессиональной деятельности</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09</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ОПЦ.07 Основы обучения лиц с особыми образовательными потребностями</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09</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ОПЦ.10 Дошкольная педагогика</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09</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ОПЦ.11 Детская художественная литература с практикумом по выразительному чтению</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04</w:t>
            </w:r>
          </w:p>
        </w:tc>
        <w:tc>
          <w:tcPr>
            <w:tcW w:w="921" w:type="dxa"/>
          </w:tcPr>
          <w:p w:rsidR="00AD10FD" w:rsidRPr="00167E1A" w:rsidRDefault="00AD10FD" w:rsidP="00B75547">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w:t>
            </w:r>
            <w:r w:rsidR="00B75547" w:rsidRPr="00167E1A">
              <w:rPr>
                <w:rFonts w:ascii="Times New Roman" w:hAnsi="Times New Roman" w:cs="Times New Roman"/>
                <w:bCs/>
                <w:color w:val="00000A"/>
                <w:sz w:val="24"/>
                <w:szCs w:val="24"/>
              </w:rPr>
              <w:t>К</w:t>
            </w:r>
            <w:proofErr w:type="gramEnd"/>
            <w:r w:rsidRPr="00167E1A">
              <w:rPr>
                <w:rFonts w:ascii="Times New Roman" w:hAnsi="Times New Roman" w:cs="Times New Roman"/>
                <w:bCs/>
                <w:color w:val="00000A"/>
                <w:sz w:val="24"/>
                <w:szCs w:val="24"/>
              </w:rPr>
              <w:t xml:space="preserve"> 05</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ОПЦ.12 Основы предпринимательской деятельности</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03</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07</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B75547">
        <w:tc>
          <w:tcPr>
            <w:tcW w:w="2547" w:type="dxa"/>
          </w:tcPr>
          <w:p w:rsidR="00AD10FD" w:rsidRPr="00167E1A" w:rsidRDefault="00AD10FD" w:rsidP="00B75547">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МДК.01.02 Теоретические и методические основы физического воспитания и развития детей раннего и дошкольного возраста</w:t>
            </w:r>
          </w:p>
        </w:tc>
        <w:tc>
          <w:tcPr>
            <w:tcW w:w="920" w:type="dxa"/>
          </w:tcPr>
          <w:p w:rsidR="00AD10FD" w:rsidRPr="00167E1A" w:rsidRDefault="00AD10FD" w:rsidP="00B75547">
            <w:pPr>
              <w:suppressAutoHyphens/>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01</w:t>
            </w:r>
          </w:p>
        </w:tc>
        <w:tc>
          <w:tcPr>
            <w:tcW w:w="921" w:type="dxa"/>
          </w:tcPr>
          <w:p w:rsidR="00AD10FD" w:rsidRPr="00167E1A" w:rsidRDefault="00AD10FD" w:rsidP="00B75547">
            <w:pPr>
              <w:suppressAutoHyphens/>
              <w:rPr>
                <w:rFonts w:ascii="Times New Roman" w:eastAsia="Times New Roman" w:hAnsi="Times New Roman" w:cs="Times New Roman"/>
                <w:color w:val="000000"/>
                <w:sz w:val="24"/>
                <w:szCs w:val="24"/>
                <w:lang w:eastAsia="ru-RU"/>
              </w:rPr>
            </w:pPr>
            <w:proofErr w:type="gramStart"/>
            <w:r w:rsidRPr="00167E1A">
              <w:rPr>
                <w:rFonts w:ascii="Times New Roman" w:eastAsia="Times New Roman" w:hAnsi="Times New Roman" w:cs="Times New Roman"/>
                <w:color w:val="000000"/>
                <w:sz w:val="24"/>
                <w:szCs w:val="24"/>
                <w:lang w:eastAsia="ru-RU"/>
              </w:rPr>
              <w:t>ОК</w:t>
            </w:r>
            <w:proofErr w:type="gramEnd"/>
            <w:r w:rsidRPr="00167E1A">
              <w:rPr>
                <w:rFonts w:ascii="Times New Roman" w:eastAsia="Times New Roman" w:hAnsi="Times New Roman" w:cs="Times New Roman"/>
                <w:color w:val="000000"/>
                <w:sz w:val="24"/>
                <w:szCs w:val="24"/>
                <w:lang w:eastAsia="ru-RU"/>
              </w:rPr>
              <w:t xml:space="preserve"> 08</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0" w:type="dxa"/>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1.1</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1.2</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1.3</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0" w:type="dxa"/>
          </w:tcPr>
          <w:p w:rsidR="00AD10FD" w:rsidRPr="00167E1A" w:rsidRDefault="00AD10FD" w:rsidP="00B75547">
            <w:pPr>
              <w:suppressAutoHyphens/>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1.4</w:t>
            </w:r>
          </w:p>
          <w:p w:rsidR="00AD10FD" w:rsidRPr="00167E1A" w:rsidRDefault="00AD10FD" w:rsidP="00B75547">
            <w:pPr>
              <w:suppressAutoHyphens/>
              <w:rPr>
                <w:rFonts w:ascii="Times New Roman" w:hAnsi="Times New Roman" w:cs="Times New Roman"/>
                <w:bCs/>
                <w:color w:val="00000A"/>
                <w:sz w:val="24"/>
                <w:szCs w:val="24"/>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Pr>
          <w:p w:rsidR="00AD10FD" w:rsidRPr="00167E1A" w:rsidRDefault="00AD10FD" w:rsidP="00B75547">
            <w:pPr>
              <w:suppressAutoHyphens/>
              <w:rPr>
                <w:rFonts w:ascii="Times New Roman" w:hAnsi="Times New Roman" w:cs="Times New Roman"/>
                <w:bCs/>
                <w:color w:val="00000A"/>
                <w:sz w:val="24"/>
                <w:szCs w:val="24"/>
              </w:rPr>
            </w:pPr>
          </w:p>
        </w:tc>
        <w:tc>
          <w:tcPr>
            <w:tcW w:w="921" w:type="dxa"/>
          </w:tcPr>
          <w:p w:rsidR="00AD10FD" w:rsidRPr="00167E1A" w:rsidRDefault="00AD10FD" w:rsidP="00B75547">
            <w:pPr>
              <w:suppressAutoHyphens/>
              <w:rPr>
                <w:rFonts w:ascii="Times New Roman" w:hAnsi="Times New Roman" w:cs="Times New Roman"/>
                <w:bCs/>
                <w:color w:val="00000A"/>
                <w:sz w:val="24"/>
                <w:szCs w:val="24"/>
              </w:rPr>
            </w:pPr>
          </w:p>
        </w:tc>
      </w:tr>
      <w:tr w:rsidR="00AD10FD" w:rsidRPr="00167E1A" w:rsidTr="00B75547">
        <w:tc>
          <w:tcPr>
            <w:tcW w:w="2547" w:type="dxa"/>
          </w:tcPr>
          <w:p w:rsidR="00AD10FD" w:rsidRPr="00167E1A" w:rsidRDefault="00AD10FD" w:rsidP="00B75547">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МДК.01.03 Практикум по совершенствованию двигательных умений и навыков</w:t>
            </w:r>
          </w:p>
        </w:tc>
        <w:tc>
          <w:tcPr>
            <w:tcW w:w="920" w:type="dxa"/>
            <w:tcBorders>
              <w:top w:val="nil"/>
              <w:left w:val="nil"/>
              <w:bottom w:val="single" w:sz="4" w:space="0" w:color="000000"/>
              <w:right w:val="single" w:sz="4" w:space="0" w:color="000000"/>
            </w:tcBorders>
            <w:shd w:val="clear" w:color="000000" w:fill="FFFFFF"/>
          </w:tcPr>
          <w:p w:rsidR="00AD10FD" w:rsidRPr="00167E1A" w:rsidRDefault="00AD10FD" w:rsidP="00B75547">
            <w:pPr>
              <w:suppressAutoHyphens/>
              <w:rPr>
                <w:rFonts w:ascii="Times New Roman" w:eastAsia="Times New Roman" w:hAnsi="Times New Roman" w:cs="Times New Roman"/>
                <w:color w:val="000000"/>
                <w:sz w:val="24"/>
                <w:szCs w:val="24"/>
                <w:lang w:eastAsia="ru-RU"/>
              </w:rPr>
            </w:pPr>
            <w:proofErr w:type="gramStart"/>
            <w:r w:rsidRPr="00167E1A">
              <w:rPr>
                <w:rFonts w:ascii="Times New Roman" w:eastAsia="Times New Roman" w:hAnsi="Times New Roman" w:cs="Times New Roman"/>
                <w:color w:val="000000"/>
                <w:sz w:val="24"/>
                <w:szCs w:val="24"/>
                <w:lang w:eastAsia="ru-RU"/>
              </w:rPr>
              <w:t>ОК</w:t>
            </w:r>
            <w:proofErr w:type="gramEnd"/>
            <w:r w:rsidRPr="00167E1A">
              <w:rPr>
                <w:rFonts w:ascii="Times New Roman" w:eastAsia="Times New Roman" w:hAnsi="Times New Roman" w:cs="Times New Roman"/>
                <w:color w:val="000000"/>
                <w:sz w:val="24"/>
                <w:szCs w:val="24"/>
                <w:lang w:eastAsia="ru-RU"/>
              </w:rPr>
              <w:t xml:space="preserve"> 08</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Borders>
              <w:top w:val="nil"/>
              <w:left w:val="nil"/>
              <w:bottom w:val="single" w:sz="4" w:space="0" w:color="000000"/>
              <w:right w:val="single" w:sz="4" w:space="0" w:color="000000"/>
            </w:tcBorders>
            <w:shd w:val="clear" w:color="000000" w:fill="FFFFFF"/>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1.1</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0" w:type="dxa"/>
            <w:tcBorders>
              <w:top w:val="nil"/>
              <w:left w:val="nil"/>
              <w:bottom w:val="single" w:sz="4" w:space="0" w:color="000000"/>
              <w:right w:val="single" w:sz="4" w:space="0" w:color="000000"/>
            </w:tcBorders>
            <w:shd w:val="clear" w:color="000000" w:fill="FFFFFF"/>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1.2</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Borders>
              <w:top w:val="nil"/>
              <w:left w:val="nil"/>
              <w:bottom w:val="single" w:sz="4" w:space="0" w:color="000000"/>
              <w:right w:val="single" w:sz="4" w:space="0" w:color="000000"/>
            </w:tcBorders>
            <w:shd w:val="clear" w:color="000000" w:fill="FFFFFF"/>
          </w:tcPr>
          <w:p w:rsidR="00AD10FD" w:rsidRPr="00167E1A" w:rsidRDefault="00AD10FD" w:rsidP="00B75547">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ПК 1.3</w:t>
            </w:r>
          </w:p>
          <w:p w:rsidR="00AD10FD" w:rsidRPr="00167E1A" w:rsidRDefault="00AD10FD" w:rsidP="00B75547">
            <w:pPr>
              <w:suppressAutoHyphens/>
              <w:rPr>
                <w:rFonts w:ascii="Times New Roman" w:eastAsia="Times New Roman" w:hAnsi="Times New Roman" w:cs="Times New Roman"/>
                <w:color w:val="000000"/>
                <w:sz w:val="24"/>
                <w:szCs w:val="24"/>
                <w:lang w:eastAsia="ru-RU"/>
              </w:rPr>
            </w:pPr>
          </w:p>
          <w:p w:rsidR="00AD10FD" w:rsidRPr="00167E1A" w:rsidRDefault="00AD10FD" w:rsidP="00B75547">
            <w:pPr>
              <w:suppressAutoHyphens/>
              <w:rPr>
                <w:rFonts w:ascii="Times New Roman" w:hAnsi="Times New Roman" w:cs="Times New Roman"/>
                <w:bCs/>
                <w:color w:val="00000A"/>
                <w:sz w:val="24"/>
                <w:szCs w:val="24"/>
              </w:rPr>
            </w:pPr>
          </w:p>
        </w:tc>
        <w:tc>
          <w:tcPr>
            <w:tcW w:w="921" w:type="dxa"/>
          </w:tcPr>
          <w:p w:rsidR="00AD10FD" w:rsidRPr="00167E1A" w:rsidRDefault="00AD10FD" w:rsidP="00B75547">
            <w:pPr>
              <w:suppressAutoHyphens/>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1.4</w:t>
            </w:r>
          </w:p>
          <w:p w:rsidR="00AD10FD" w:rsidRPr="00167E1A" w:rsidRDefault="00AD10FD" w:rsidP="00B75547">
            <w:pPr>
              <w:suppressAutoHyphens/>
              <w:rPr>
                <w:rFonts w:ascii="Times New Roman" w:hAnsi="Times New Roman" w:cs="Times New Roman"/>
                <w:bCs/>
                <w:color w:val="00000A"/>
                <w:sz w:val="24"/>
                <w:szCs w:val="24"/>
              </w:rPr>
            </w:pPr>
          </w:p>
          <w:p w:rsidR="00AD10FD" w:rsidRPr="00167E1A" w:rsidRDefault="00AD10FD" w:rsidP="00B75547">
            <w:pPr>
              <w:suppressAutoHyphens/>
              <w:rPr>
                <w:rFonts w:ascii="Times New Roman" w:hAnsi="Times New Roman" w:cs="Times New Roman"/>
                <w:bCs/>
                <w:color w:val="00000A"/>
                <w:sz w:val="24"/>
                <w:szCs w:val="24"/>
              </w:rPr>
            </w:pP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jc w:val="both"/>
              <w:rPr>
                <w:rFonts w:ascii="Times New Roman" w:hAnsi="Times New Roman" w:cs="Times New Roman"/>
                <w:b/>
                <w:bCs/>
                <w:color w:val="00000A"/>
                <w:sz w:val="24"/>
                <w:szCs w:val="24"/>
              </w:rPr>
            </w:pPr>
            <w:r w:rsidRPr="00167E1A">
              <w:rPr>
                <w:rFonts w:ascii="Times New Roman" w:hAnsi="Times New Roman" w:cs="Times New Roman"/>
                <w:bCs/>
                <w:color w:val="00000A"/>
                <w:sz w:val="24"/>
                <w:szCs w:val="24"/>
              </w:rPr>
              <w:t>МДК.02.01 Теоретические и методические основы организации игровой деятельности детей раннего и дошкольного возраста с практикумом</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04</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2.2</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2.3</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jc w:val="both"/>
              <w:rPr>
                <w:rFonts w:ascii="Times New Roman" w:hAnsi="Times New Roman" w:cs="Times New Roman"/>
                <w:b/>
                <w:bCs/>
                <w:color w:val="00000A"/>
                <w:sz w:val="24"/>
                <w:szCs w:val="24"/>
              </w:rPr>
            </w:pPr>
            <w:r w:rsidRPr="00167E1A">
              <w:rPr>
                <w:rFonts w:ascii="Times New Roman" w:hAnsi="Times New Roman" w:cs="Times New Roman"/>
                <w:bCs/>
                <w:color w:val="00000A"/>
                <w:sz w:val="24"/>
                <w:szCs w:val="24"/>
              </w:rPr>
              <w:t xml:space="preserve">МДК.02.02 Теоретические и методические основы организации самообслуживания и трудовой </w:t>
            </w:r>
            <w:r w:rsidRPr="00167E1A">
              <w:rPr>
                <w:rFonts w:ascii="Times New Roman" w:hAnsi="Times New Roman" w:cs="Times New Roman"/>
                <w:bCs/>
                <w:color w:val="00000A"/>
                <w:sz w:val="24"/>
                <w:szCs w:val="24"/>
              </w:rPr>
              <w:lastRenderedPageBreak/>
              <w:t>деятельности детей раннего и дошкольного возраста</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lastRenderedPageBreak/>
              <w:t>ОК</w:t>
            </w:r>
            <w:proofErr w:type="gramEnd"/>
            <w:r w:rsidRPr="00167E1A">
              <w:rPr>
                <w:rFonts w:ascii="Times New Roman" w:hAnsi="Times New Roman" w:cs="Times New Roman"/>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t>О</w:t>
            </w:r>
            <w:r w:rsidR="00880668" w:rsidRPr="00167E1A">
              <w:rPr>
                <w:rFonts w:ascii="Times New Roman" w:hAnsi="Times New Roman" w:cs="Times New Roman"/>
                <w:color w:val="00000A"/>
                <w:sz w:val="24"/>
                <w:szCs w:val="24"/>
              </w:rPr>
              <w:t>К</w:t>
            </w:r>
            <w:proofErr w:type="gramEnd"/>
            <w:r w:rsidRPr="00167E1A">
              <w:rPr>
                <w:rFonts w:ascii="Times New Roman" w:hAnsi="Times New Roman" w:cs="Times New Roman"/>
                <w:color w:val="00000A"/>
                <w:sz w:val="24"/>
                <w:szCs w:val="24"/>
              </w:rPr>
              <w:t xml:space="preserve"> 04</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2.2</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2.3</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AD10FD" w:rsidRPr="00167E1A" w:rsidTr="00A11CB3">
        <w:tc>
          <w:tcPr>
            <w:tcW w:w="2547" w:type="dxa"/>
          </w:tcPr>
          <w:p w:rsidR="00AD10FD" w:rsidRPr="00167E1A" w:rsidRDefault="00AD10FD" w:rsidP="00AD10FD">
            <w:pPr>
              <w:suppressAutoHyphens/>
              <w:jc w:val="both"/>
              <w:rPr>
                <w:rFonts w:ascii="Times New Roman" w:hAnsi="Times New Roman" w:cs="Times New Roman"/>
                <w:b/>
                <w:bCs/>
                <w:color w:val="00000A"/>
                <w:sz w:val="24"/>
                <w:szCs w:val="24"/>
              </w:rPr>
            </w:pPr>
            <w:r w:rsidRPr="00167E1A">
              <w:rPr>
                <w:rFonts w:ascii="Times New Roman" w:hAnsi="Times New Roman" w:cs="Times New Roman"/>
                <w:bCs/>
                <w:color w:val="00000A"/>
                <w:sz w:val="24"/>
                <w:szCs w:val="24"/>
              </w:rPr>
              <w:lastRenderedPageBreak/>
              <w:t>МДК.02.03 Теоретические и методические основы организации продуктивных видов деятельности детей раннего и дошкольного возраста с практикумом</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color w:val="00000A"/>
                <w:sz w:val="24"/>
                <w:szCs w:val="24"/>
              </w:rPr>
              <w:t>О</w:t>
            </w:r>
            <w:r w:rsidR="00880668" w:rsidRPr="00167E1A">
              <w:rPr>
                <w:rFonts w:ascii="Times New Roman" w:hAnsi="Times New Roman" w:cs="Times New Roman"/>
                <w:color w:val="00000A"/>
                <w:sz w:val="24"/>
                <w:szCs w:val="24"/>
              </w:rPr>
              <w:t>К</w:t>
            </w:r>
            <w:proofErr w:type="gramEnd"/>
            <w:r w:rsidRPr="00167E1A">
              <w:rPr>
                <w:rFonts w:ascii="Times New Roman" w:hAnsi="Times New Roman" w:cs="Times New Roman"/>
                <w:color w:val="00000A"/>
                <w:sz w:val="24"/>
                <w:szCs w:val="24"/>
              </w:rPr>
              <w:t xml:space="preserve"> 04</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2.1</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2.2</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2.3</w:t>
            </w:r>
          </w:p>
        </w:tc>
        <w:tc>
          <w:tcPr>
            <w:tcW w:w="920" w:type="dxa"/>
          </w:tcPr>
          <w:p w:rsidR="00AD10FD" w:rsidRPr="00167E1A" w:rsidRDefault="00AD10FD"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2.4</w:t>
            </w: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c>
          <w:tcPr>
            <w:tcW w:w="921" w:type="dxa"/>
          </w:tcPr>
          <w:p w:rsidR="00AD10FD" w:rsidRPr="00167E1A" w:rsidRDefault="00AD10FD"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МДК.02.05 Теоретические и методические основы организации музыкальной деятельности детей раннего и дошкольного возраста с практикумом</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МДК.02.06 Психолого-педагогические основы организации общения детей дошкольного возраста</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2.4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МДК.03.01 Теоретические основы организации обучения в разных возрастных группах</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Cs/>
                <w:color w:val="00000A"/>
                <w:sz w:val="24"/>
                <w:szCs w:val="24"/>
              </w:rPr>
              <w:t>ПК 3.1</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3.3</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3.5</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МДК.03.02 Теория и методика развития речи у детей</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О</w:t>
            </w:r>
            <w:r w:rsidR="00A976B7" w:rsidRPr="00167E1A">
              <w:rPr>
                <w:rFonts w:ascii="Times New Roman" w:hAnsi="Times New Roman" w:cs="Times New Roman"/>
                <w:color w:val="00000A"/>
                <w:sz w:val="24"/>
                <w:szCs w:val="24"/>
              </w:rPr>
              <w:t>К</w:t>
            </w:r>
            <w:r w:rsidRPr="00167E1A">
              <w:rPr>
                <w:rFonts w:ascii="Times New Roman" w:hAnsi="Times New Roman" w:cs="Times New Roman"/>
                <w:color w:val="00000A"/>
                <w:sz w:val="24"/>
                <w:szCs w:val="24"/>
              </w:rPr>
              <w:t>04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МДК.03.03 Теория и методика экологического образования дошкольников</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07</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3.2</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3.3</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МДК.03.04 Теория и методика математического развития</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Cs/>
                <w:color w:val="00000A"/>
                <w:sz w:val="24"/>
                <w:szCs w:val="24"/>
              </w:rPr>
              <w:t>ПК 3.1</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3.3</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3.4</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МДК.04.01 Теоретические и прикладные аспекты воспитательного процесса детей раннего и дошкольного возраста в ДОО</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06</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4.1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4.2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4.3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4.4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МДК.05.01 </w:t>
            </w:r>
            <w:r w:rsidRPr="00167E1A">
              <w:rPr>
                <w:rFonts w:ascii="Times New Roman" w:hAnsi="Times New Roman" w:cs="Times New Roman"/>
                <w:bCs/>
                <w:color w:val="00000A"/>
                <w:sz w:val="24"/>
                <w:szCs w:val="24"/>
              </w:rPr>
              <w:lastRenderedPageBreak/>
              <w:t>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w:t>
            </w:r>
          </w:p>
        </w:tc>
        <w:tc>
          <w:tcPr>
            <w:tcW w:w="920" w:type="dxa"/>
          </w:tcPr>
          <w:p w:rsidR="00880668" w:rsidRPr="00167E1A" w:rsidRDefault="00880668" w:rsidP="00880668">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lastRenderedPageBreak/>
              <w:t>ОК</w:t>
            </w:r>
            <w:proofErr w:type="gramEnd"/>
            <w:r w:rsidRPr="00167E1A">
              <w:rPr>
                <w:rFonts w:ascii="Times New Roman" w:hAnsi="Times New Roman" w:cs="Times New Roman"/>
                <w:color w:val="00000A"/>
                <w:sz w:val="24"/>
                <w:szCs w:val="24"/>
              </w:rPr>
              <w:t xml:space="preserve"> 06</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Cs/>
                <w:color w:val="00000A"/>
                <w:sz w:val="24"/>
                <w:szCs w:val="24"/>
              </w:rPr>
              <w:t>ПК 5.1</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5.2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5.3</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МДК.06.01 Образовательная робототехника с детьми дошкольного возраста</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r w:rsidR="00880668" w:rsidRPr="00167E1A" w:rsidTr="00A11CB3">
        <w:tc>
          <w:tcPr>
            <w:tcW w:w="2547" w:type="dxa"/>
          </w:tcPr>
          <w:p w:rsidR="00880668" w:rsidRPr="00167E1A" w:rsidRDefault="00880668" w:rsidP="00AD10F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МДК.06.02 Теоретические и методические основы модельно-конструктивной деятельности детей дошкольного возраста</w:t>
            </w:r>
          </w:p>
        </w:tc>
        <w:tc>
          <w:tcPr>
            <w:tcW w:w="920"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ОК</w:t>
            </w:r>
            <w:proofErr w:type="gramEnd"/>
            <w:r w:rsidRPr="00167E1A">
              <w:rPr>
                <w:rFonts w:ascii="Times New Roman" w:hAnsi="Times New Roman" w:cs="Times New Roman"/>
                <w:color w:val="00000A"/>
                <w:sz w:val="24"/>
                <w:szCs w:val="24"/>
              </w:rPr>
              <w:t xml:space="preserve"> 01</w:t>
            </w:r>
          </w:p>
        </w:tc>
        <w:tc>
          <w:tcPr>
            <w:tcW w:w="921" w:type="dxa"/>
          </w:tcPr>
          <w:p w:rsidR="00880668" w:rsidRPr="00167E1A" w:rsidRDefault="00880668" w:rsidP="00AD10FD">
            <w:pPr>
              <w:suppressAutoHyphens/>
              <w:jc w:val="center"/>
              <w:rPr>
                <w:rFonts w:ascii="Times New Roman" w:hAnsi="Times New Roman" w:cs="Times New Roman"/>
                <w:color w:val="00000A"/>
                <w:sz w:val="24"/>
                <w:szCs w:val="24"/>
              </w:rPr>
            </w:pPr>
            <w:proofErr w:type="gramStart"/>
            <w:r w:rsidRPr="00167E1A">
              <w:rPr>
                <w:rFonts w:ascii="Times New Roman" w:hAnsi="Times New Roman" w:cs="Times New Roman"/>
                <w:bCs/>
                <w:color w:val="00000A"/>
                <w:sz w:val="24"/>
                <w:szCs w:val="24"/>
              </w:rPr>
              <w:t>ОК</w:t>
            </w:r>
            <w:proofErr w:type="gramEnd"/>
            <w:r w:rsidRPr="00167E1A">
              <w:rPr>
                <w:rFonts w:ascii="Times New Roman" w:hAnsi="Times New Roman" w:cs="Times New Roman"/>
                <w:bCs/>
                <w:color w:val="00000A"/>
                <w:sz w:val="24"/>
                <w:szCs w:val="24"/>
              </w:rPr>
              <w:t xml:space="preserve"> 02</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w:t>
            </w:r>
            <w:proofErr w:type="gramStart"/>
            <w:r w:rsidRPr="00167E1A">
              <w:rPr>
                <w:rFonts w:ascii="Times New Roman" w:hAnsi="Times New Roman" w:cs="Times New Roman"/>
                <w:bCs/>
                <w:color w:val="00000A"/>
                <w:sz w:val="24"/>
                <w:szCs w:val="24"/>
              </w:rPr>
              <w:t>6</w:t>
            </w:r>
            <w:proofErr w:type="gramEnd"/>
            <w:r w:rsidRPr="00167E1A">
              <w:rPr>
                <w:rFonts w:ascii="Times New Roman" w:hAnsi="Times New Roman" w:cs="Times New Roman"/>
                <w:bCs/>
                <w:color w:val="00000A"/>
                <w:sz w:val="24"/>
                <w:szCs w:val="24"/>
              </w:rPr>
              <w:t>.1</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w:t>
            </w:r>
            <w:proofErr w:type="gramStart"/>
            <w:r w:rsidRPr="00167E1A">
              <w:rPr>
                <w:rFonts w:ascii="Times New Roman" w:hAnsi="Times New Roman" w:cs="Times New Roman"/>
                <w:bCs/>
                <w:color w:val="00000A"/>
                <w:sz w:val="24"/>
                <w:szCs w:val="24"/>
              </w:rPr>
              <w:t>6</w:t>
            </w:r>
            <w:proofErr w:type="gramEnd"/>
            <w:r w:rsidRPr="00167E1A">
              <w:rPr>
                <w:rFonts w:ascii="Times New Roman" w:hAnsi="Times New Roman" w:cs="Times New Roman"/>
                <w:bCs/>
                <w:color w:val="00000A"/>
                <w:sz w:val="24"/>
                <w:szCs w:val="24"/>
              </w:rPr>
              <w:t>.2</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6.3</w:t>
            </w:r>
          </w:p>
        </w:tc>
        <w:tc>
          <w:tcPr>
            <w:tcW w:w="920" w:type="dxa"/>
          </w:tcPr>
          <w:p w:rsidR="00880668" w:rsidRPr="00167E1A" w:rsidRDefault="00880668" w:rsidP="00AD10FD">
            <w:pPr>
              <w:suppressAutoHyphens/>
              <w:jc w:val="cente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ПК 6.4</w:t>
            </w: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c>
          <w:tcPr>
            <w:tcW w:w="921" w:type="dxa"/>
          </w:tcPr>
          <w:p w:rsidR="00880668" w:rsidRPr="00167E1A" w:rsidRDefault="00880668" w:rsidP="00AD10FD">
            <w:pPr>
              <w:suppressAutoHyphens/>
              <w:jc w:val="center"/>
              <w:rPr>
                <w:rFonts w:ascii="Times New Roman" w:hAnsi="Times New Roman" w:cs="Times New Roman"/>
                <w:bCs/>
                <w:color w:val="00000A"/>
                <w:sz w:val="24"/>
                <w:szCs w:val="24"/>
              </w:rPr>
            </w:pP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D724D7">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4. Система оценивания заданий</w:t>
      </w:r>
    </w:p>
    <w:p w:rsidR="00AD10FD" w:rsidRPr="00167E1A" w:rsidRDefault="00AD10FD" w:rsidP="00771282">
      <w:pPr>
        <w:suppressAutoHyphens/>
        <w:spacing w:after="0" w:line="240" w:lineRule="auto"/>
        <w:ind w:firstLine="709"/>
        <w:jc w:val="both"/>
        <w:rPr>
          <w:rFonts w:ascii="Times New Roman" w:hAnsi="Times New Roman" w:cs="Times New Roman"/>
          <w:color w:val="00000A"/>
          <w:kern w:val="0"/>
          <w:sz w:val="24"/>
          <w:szCs w:val="24"/>
        </w:rPr>
      </w:pPr>
      <w:r w:rsidRPr="00167E1A">
        <w:rPr>
          <w:rFonts w:ascii="Times New Roman" w:hAnsi="Times New Roman" w:cs="Times New Roman"/>
          <w:color w:val="000000"/>
          <w:kern w:val="0"/>
          <w:sz w:val="24"/>
          <w:szCs w:val="24"/>
          <w:lang w:eastAsia="ru-RU" w:bidi="ru-RU"/>
        </w:rPr>
        <w:t xml:space="preserve">Нужно учитывать, что задания с </w:t>
      </w:r>
      <w:r w:rsidRPr="00167E1A">
        <w:rPr>
          <w:rFonts w:ascii="Times New Roman" w:hAnsi="Times New Roman" w:cs="Times New Roman"/>
          <w:color w:val="00000A"/>
          <w:kern w:val="0"/>
          <w:sz w:val="24"/>
          <w:szCs w:val="24"/>
        </w:rPr>
        <w:t xml:space="preserve">выбором одного правильного ответа из </w:t>
      </w:r>
      <w:proofErr w:type="gramStart"/>
      <w:r w:rsidRPr="00167E1A">
        <w:rPr>
          <w:rFonts w:ascii="Times New Roman" w:hAnsi="Times New Roman" w:cs="Times New Roman"/>
          <w:color w:val="00000A"/>
          <w:kern w:val="0"/>
          <w:sz w:val="24"/>
          <w:szCs w:val="24"/>
        </w:rPr>
        <w:t>представленных</w:t>
      </w:r>
      <w:proofErr w:type="gramEnd"/>
      <w:r w:rsidRPr="00167E1A">
        <w:rPr>
          <w:rFonts w:ascii="Times New Roman" w:hAnsi="Times New Roman" w:cs="Times New Roman"/>
          <w:color w:val="00000A"/>
          <w:kern w:val="0"/>
          <w:sz w:val="24"/>
          <w:szCs w:val="24"/>
        </w:rPr>
        <w:t xml:space="preserve"> и на определение и запись пропущенного слова, являются базовыми и оцениваются в 1 балл. Задание считается выполненным верно, если ответ записан в той форме, которая указана в ответах к заданию, в ответе каждый символ присутствует, лишние символы отсутствуют.</w:t>
      </w:r>
    </w:p>
    <w:p w:rsidR="00AD10FD" w:rsidRPr="00167E1A" w:rsidRDefault="00AD10FD" w:rsidP="00771282">
      <w:pPr>
        <w:suppressAutoHyphens/>
        <w:spacing w:after="0" w:line="240" w:lineRule="auto"/>
        <w:ind w:firstLine="709"/>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Задания с выбором нескольких правильных ответов из предложенного перечня ответов, на установление соответствия, установление последовательности оцениваются в 1 балл. Задание считается выполненным верно, если ответ записан в той форме, которая указана в ответах к заданию, и полностью совпадает с эталоном ответа. Во всех других случаях выставляется 0 баллов. При этом в задании с выбором нескольких правильных ответов из предложенного перечня ответов последовательность ответов не важна, в заданиях на установление соответствия и установление последовательности – последовательность ответов учитывается при оценивании.</w:t>
      </w:r>
    </w:p>
    <w:p w:rsidR="00AD10FD" w:rsidRPr="00167E1A" w:rsidRDefault="00AD10FD" w:rsidP="00771282">
      <w:pPr>
        <w:suppressAutoHyphens/>
        <w:spacing w:after="0" w:line="240" w:lineRule="auto"/>
        <w:ind w:firstLine="709"/>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 xml:space="preserve">Развёрнутые ответы проверяются по критериям экспертами. Задания с развёрнутыми ответами оцениваются в 2 балла. Ответ, полностью соответствующий эталону, при отсутствии дополнительных ошибочных элементов оценивается в 2 балла. Частично верный ответ, например, ответ,  в котором верно </w:t>
      </w:r>
      <w:proofErr w:type="gramStart"/>
      <w:r w:rsidRPr="00167E1A">
        <w:rPr>
          <w:rFonts w:ascii="Times New Roman" w:hAnsi="Times New Roman" w:cs="Times New Roman"/>
          <w:color w:val="00000A"/>
          <w:kern w:val="0"/>
          <w:sz w:val="24"/>
          <w:szCs w:val="24"/>
        </w:rPr>
        <w:t>назван только один элемент ответа из требуемых двух оценивается</w:t>
      </w:r>
      <w:proofErr w:type="gramEnd"/>
      <w:r w:rsidRPr="00167E1A">
        <w:rPr>
          <w:rFonts w:ascii="Times New Roman" w:hAnsi="Times New Roman" w:cs="Times New Roman"/>
          <w:color w:val="00000A"/>
          <w:kern w:val="0"/>
          <w:sz w:val="24"/>
          <w:szCs w:val="24"/>
        </w:rPr>
        <w:t xml:space="preserve"> в 1 балл. При проверке заданий с развёрнутыми ответами, эксперты должны учитывать, что в большинстве заданий ключи допускают, что ответ может быть дан в иной близкой по смыслу формулировке или могут быть названы иные верные элементы ответа.</w:t>
      </w:r>
    </w:p>
    <w:p w:rsidR="00AD10FD" w:rsidRPr="00167E1A" w:rsidRDefault="00AD10FD" w:rsidP="00AD10FD">
      <w:pPr>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br w:type="page"/>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lastRenderedPageBreak/>
        <w:t>ФОНД ОЦЕНОЧНЫХ СРЕДСТВ И КЛЮЧИ К ОЦЕНИВАНИЮ</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ЗАДАНИЙ ПО ЭЛЕМЕНТАМ ОБРАЗОВАТЕЛЬНОЙ ПРОГРАММЫ, ОСВОЕНИЕ КОТОРЫХ ПОЛНОСТЬЮ ЗАВЕРШЕНО НА 1</w:t>
      </w:r>
      <w:r w:rsidR="00F83B79" w:rsidRPr="00167E1A">
        <w:rPr>
          <w:rFonts w:ascii="Times New Roman" w:hAnsi="Times New Roman" w:cs="Times New Roman"/>
          <w:b/>
          <w:color w:val="00000A"/>
          <w:kern w:val="0"/>
          <w:sz w:val="24"/>
          <w:szCs w:val="24"/>
        </w:rPr>
        <w:t xml:space="preserve"> КУРСЕ И В </w:t>
      </w:r>
      <w:r w:rsidR="00F83B79" w:rsidRPr="00167E1A">
        <w:rPr>
          <w:rFonts w:ascii="Times New Roman" w:hAnsi="Times New Roman" w:cs="Times New Roman"/>
          <w:b/>
          <w:color w:val="00000A"/>
          <w:kern w:val="0"/>
          <w:sz w:val="24"/>
          <w:szCs w:val="24"/>
          <w:lang w:val="en-US"/>
        </w:rPr>
        <w:t>I</w:t>
      </w:r>
      <w:r w:rsidR="00F83B79" w:rsidRPr="00167E1A">
        <w:rPr>
          <w:rFonts w:ascii="Times New Roman" w:hAnsi="Times New Roman" w:cs="Times New Roman"/>
          <w:b/>
          <w:color w:val="00000A"/>
          <w:kern w:val="0"/>
          <w:sz w:val="24"/>
          <w:szCs w:val="24"/>
        </w:rPr>
        <w:t xml:space="preserve"> СЕМЕСТРЕ </w:t>
      </w:r>
      <w:r w:rsidRPr="00167E1A">
        <w:rPr>
          <w:rFonts w:ascii="Times New Roman" w:hAnsi="Times New Roman" w:cs="Times New Roman"/>
          <w:b/>
          <w:color w:val="00000A"/>
          <w:kern w:val="0"/>
          <w:sz w:val="24"/>
          <w:szCs w:val="24"/>
        </w:rPr>
        <w:t xml:space="preserve"> </w:t>
      </w:r>
      <w:r w:rsidR="00F83B79" w:rsidRPr="00167E1A">
        <w:rPr>
          <w:rFonts w:ascii="Times New Roman" w:hAnsi="Times New Roman" w:cs="Times New Roman"/>
          <w:b/>
          <w:color w:val="00000A"/>
          <w:kern w:val="0"/>
          <w:sz w:val="24"/>
          <w:szCs w:val="24"/>
        </w:rPr>
        <w:t>2 КУРСА</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ФОНД ОЦЕНОЧНЫХ СРЕДСТВ И КЛЮЧИ К ОЦЕНИВАНИЮ</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ЗАДАНИЙ ЗАКРЫТОГО ТИПА</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bookmarkStart w:id="1" w:name="_Hlk187936377"/>
      <w:proofErr w:type="gramStart"/>
      <w:r w:rsidRPr="00167E1A">
        <w:rPr>
          <w:rFonts w:ascii="Times New Roman" w:hAnsi="Times New Roman" w:cs="Times New Roman"/>
          <w:b/>
          <w:color w:val="00000A"/>
          <w:kern w:val="0"/>
          <w:sz w:val="24"/>
          <w:szCs w:val="24"/>
        </w:rPr>
        <w:t>ОК</w:t>
      </w:r>
      <w:proofErr w:type="gramEnd"/>
      <w:r w:rsidRPr="00167E1A">
        <w:rPr>
          <w:rFonts w:ascii="Times New Roman" w:hAnsi="Times New Roman" w:cs="Times New Roman"/>
          <w:b/>
          <w:color w:val="00000A"/>
          <w:kern w:val="0"/>
          <w:sz w:val="24"/>
          <w:szCs w:val="24"/>
        </w:rPr>
        <w:t xml:space="preserve"> 01</w:t>
      </w:r>
      <w:r w:rsidR="006268B8"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Выбирать способы решения задач профессиональной деятельности применительно к различным контекстам</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p>
    <w:tbl>
      <w:tblPr>
        <w:tblStyle w:val="a3"/>
        <w:tblW w:w="10774" w:type="dxa"/>
        <w:tblInd w:w="-176" w:type="dxa"/>
        <w:tblLayout w:type="fixed"/>
        <w:tblLook w:val="04A0" w:firstRow="1" w:lastRow="0" w:firstColumn="1" w:lastColumn="0" w:noHBand="0" w:noVBand="1"/>
      </w:tblPr>
      <w:tblGrid>
        <w:gridCol w:w="1589"/>
        <w:gridCol w:w="6633"/>
        <w:gridCol w:w="2552"/>
      </w:tblGrid>
      <w:tr w:rsidR="00AD10FD" w:rsidRPr="00167E1A" w:rsidTr="00D92D16">
        <w:tc>
          <w:tcPr>
            <w:tcW w:w="1589" w:type="dxa"/>
          </w:tcPr>
          <w:p w:rsidR="00AD10FD" w:rsidRPr="00167E1A" w:rsidRDefault="00AD10FD" w:rsidP="00AD10FD">
            <w:pPr>
              <w:suppressAutoHyphens/>
              <w:jc w:val="both"/>
              <w:rPr>
                <w:rFonts w:ascii="Times New Roman" w:hAnsi="Times New Roman" w:cs="Times New Roman"/>
                <w:b/>
                <w:color w:val="00000A"/>
                <w:sz w:val="24"/>
                <w:szCs w:val="24"/>
              </w:rPr>
            </w:pPr>
            <w:bookmarkStart w:id="2" w:name="_Hlk187934578"/>
            <w:r w:rsidRPr="00167E1A">
              <w:rPr>
                <w:rFonts w:ascii="Times New Roman" w:hAnsi="Times New Roman" w:cs="Times New Roman"/>
                <w:b/>
                <w:color w:val="00000A"/>
                <w:sz w:val="24"/>
                <w:szCs w:val="24"/>
              </w:rPr>
              <w:t>Предмет/</w:t>
            </w:r>
          </w:p>
          <w:p w:rsidR="00AD10FD" w:rsidRPr="00167E1A" w:rsidRDefault="00AD10FD" w:rsidP="00AD10F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633" w:type="dxa"/>
          </w:tcPr>
          <w:p w:rsidR="00AD10FD" w:rsidRPr="00167E1A" w:rsidRDefault="00AD10FD" w:rsidP="00AD10FD">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552" w:type="dxa"/>
          </w:tcPr>
          <w:p w:rsidR="00AD10FD" w:rsidRPr="00167E1A" w:rsidRDefault="00AD10FD" w:rsidP="00AD10FD">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F7189F" w:rsidRPr="00167E1A" w:rsidTr="00D92D16">
        <w:tc>
          <w:tcPr>
            <w:tcW w:w="1589" w:type="dxa"/>
            <w:vMerge w:val="restart"/>
          </w:tcPr>
          <w:p w:rsidR="00F7189F" w:rsidRPr="00167E1A" w:rsidRDefault="009A154A" w:rsidP="009A154A">
            <w:pPr>
              <w:suppressAutoHyphens/>
              <w:jc w:val="both"/>
              <w:rPr>
                <w:rFonts w:ascii="Times New Roman" w:hAnsi="Times New Roman" w:cs="Times New Roman"/>
                <w:b/>
                <w:color w:val="00000A"/>
                <w:sz w:val="24"/>
                <w:szCs w:val="24"/>
              </w:rPr>
            </w:pPr>
            <w:r w:rsidRPr="009A154A">
              <w:rPr>
                <w:rFonts w:ascii="Times New Roman" w:hAnsi="Times New Roman" w:cs="Times New Roman"/>
                <w:bCs/>
                <w:color w:val="00000A"/>
                <w:sz w:val="24"/>
                <w:szCs w:val="24"/>
              </w:rPr>
              <w:t>СОО.01.0</w:t>
            </w:r>
            <w:r>
              <w:rPr>
                <w:rFonts w:ascii="Times New Roman" w:hAnsi="Times New Roman" w:cs="Times New Roman"/>
                <w:bCs/>
                <w:color w:val="00000A"/>
                <w:sz w:val="24"/>
                <w:szCs w:val="24"/>
              </w:rPr>
              <w:t>2</w:t>
            </w:r>
            <w:r w:rsidRPr="009A154A">
              <w:rPr>
                <w:rFonts w:ascii="Times New Roman" w:hAnsi="Times New Roman" w:cs="Times New Roman"/>
                <w:bCs/>
                <w:color w:val="00000A"/>
                <w:sz w:val="24"/>
                <w:szCs w:val="24"/>
              </w:rPr>
              <w:t xml:space="preserve"> </w:t>
            </w:r>
            <w:r w:rsidR="00F7189F" w:rsidRPr="00167E1A">
              <w:rPr>
                <w:rFonts w:ascii="Times New Roman" w:hAnsi="Times New Roman" w:cs="Times New Roman"/>
                <w:bCs/>
                <w:color w:val="00000A"/>
                <w:sz w:val="24"/>
                <w:szCs w:val="24"/>
              </w:rPr>
              <w:t>Математика</w:t>
            </w:r>
          </w:p>
        </w:tc>
        <w:tc>
          <w:tcPr>
            <w:tcW w:w="6633" w:type="dxa"/>
          </w:tcPr>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rPr>
              <w:t>1.</w:t>
            </w:r>
            <w:r w:rsidRPr="00167E1A">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F7189F" w:rsidRPr="00167E1A" w:rsidRDefault="00F7189F" w:rsidP="00F7189F">
            <w:pPr>
              <w:tabs>
                <w:tab w:val="left" w:pos="1134"/>
                <w:tab w:val="right" w:pos="9355"/>
              </w:tabs>
              <w:rPr>
                <w:rFonts w:ascii="Times New Roman" w:hAnsi="Times New Roman" w:cs="Times New Roman"/>
                <w:sz w:val="24"/>
                <w:szCs w:val="24"/>
              </w:rPr>
            </w:pPr>
          </w:p>
          <w:p w:rsidR="00F7189F" w:rsidRPr="00167E1A" w:rsidRDefault="00F7189F" w:rsidP="00F7189F">
            <w:pPr>
              <w:tabs>
                <w:tab w:val="left" w:pos="1134"/>
                <w:tab w:val="right" w:pos="9355"/>
              </w:tabs>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694"/>
              <w:gridCol w:w="2480"/>
              <w:gridCol w:w="639"/>
              <w:gridCol w:w="2537"/>
            </w:tblGrid>
            <w:tr w:rsidR="00F7189F" w:rsidRPr="00167E1A" w:rsidTr="00A2129F">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ВЕЛИЧИНЫ</w:t>
                  </w:r>
                </w:p>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ВОЗМОЖНЫЕ ЗНАЧЕНИЯ</w:t>
                  </w:r>
                </w:p>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p>
              </w:tc>
            </w:tr>
            <w:tr w:rsidR="00F7189F" w:rsidRPr="00167E1A" w:rsidTr="00A2129F">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1)  150 м</w:t>
                  </w:r>
                  <w:r w:rsidRPr="00167E1A">
                    <w:rPr>
                      <w:rFonts w:ascii="Times New Roman" w:hAnsi="Times New Roman" w:cs="Times New Roman"/>
                      <w:sz w:val="24"/>
                      <w:szCs w:val="24"/>
                      <w:vertAlign w:val="superscript"/>
                      <w:lang w:eastAsia="ru-RU"/>
                    </w:rPr>
                    <w:t>3</w:t>
                  </w:r>
                </w:p>
              </w:tc>
            </w:tr>
            <w:tr w:rsidR="00F7189F" w:rsidRPr="00167E1A" w:rsidTr="00A2129F">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2)  1 л</w:t>
                  </w:r>
                </w:p>
              </w:tc>
            </w:tr>
            <w:tr w:rsidR="00F7189F" w:rsidRPr="00167E1A" w:rsidTr="00A2129F">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3)  76 л</w:t>
                  </w:r>
                </w:p>
              </w:tc>
            </w:tr>
            <w:tr w:rsidR="00F7189F" w:rsidRPr="00167E1A" w:rsidTr="00A2129F">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4)  256 км</w:t>
                  </w:r>
                  <w:r w:rsidRPr="00167E1A">
                    <w:rPr>
                      <w:rFonts w:ascii="Times New Roman" w:hAnsi="Times New Roman" w:cs="Times New Roman"/>
                      <w:sz w:val="24"/>
                      <w:szCs w:val="24"/>
                      <w:vertAlign w:val="superscript"/>
                      <w:lang w:eastAsia="ru-RU"/>
                    </w:rPr>
                    <w:t>3</w:t>
                  </w:r>
                </w:p>
              </w:tc>
            </w:tr>
          </w:tbl>
          <w:p w:rsidR="00F7189F" w:rsidRPr="00167E1A" w:rsidRDefault="00F7189F" w:rsidP="00F7189F">
            <w:pPr>
              <w:tabs>
                <w:tab w:val="left" w:pos="1134"/>
                <w:tab w:val="right" w:pos="9355"/>
              </w:tabs>
              <w:rPr>
                <w:rFonts w:ascii="Times New Roman" w:eastAsia="Times New Roman" w:hAnsi="Times New Roman" w:cs="Times New Roman"/>
                <w:sz w:val="24"/>
                <w:szCs w:val="24"/>
              </w:rPr>
            </w:pPr>
          </w:p>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p w:rsidR="00F7189F" w:rsidRPr="00167E1A" w:rsidRDefault="00F7189F" w:rsidP="00F7189F">
            <w:pPr>
              <w:tabs>
                <w:tab w:val="left" w:pos="1134"/>
                <w:tab w:val="right" w:pos="9355"/>
              </w:tabs>
              <w:rPr>
                <w:rFonts w:ascii="Times New Roman" w:hAnsi="Times New Roman" w:cs="Times New Roman"/>
                <w:sz w:val="24"/>
                <w:szCs w:val="24"/>
              </w:rPr>
            </w:pPr>
          </w:p>
          <w:tbl>
            <w:tblPr>
              <w:tblStyle w:val="a3"/>
              <w:tblW w:w="3307" w:type="dxa"/>
              <w:tblInd w:w="1417" w:type="dxa"/>
              <w:tblLayout w:type="fixed"/>
              <w:tblLook w:val="04A0" w:firstRow="1" w:lastRow="0" w:firstColumn="1" w:lastColumn="0" w:noHBand="0" w:noVBand="1"/>
            </w:tblPr>
            <w:tblGrid>
              <w:gridCol w:w="897"/>
              <w:gridCol w:w="851"/>
              <w:gridCol w:w="709"/>
              <w:gridCol w:w="850"/>
            </w:tblGrid>
            <w:tr w:rsidR="00F718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851"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85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r>
            <w:tr w:rsidR="00F718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F7189F" w:rsidRPr="00167E1A" w:rsidRDefault="00F7189F" w:rsidP="00F7189F">
            <w:pPr>
              <w:suppressAutoHyphens/>
              <w:jc w:val="both"/>
              <w:rPr>
                <w:rFonts w:ascii="Times New Roman" w:hAnsi="Times New Roman" w:cs="Times New Roman"/>
                <w:b/>
                <w:color w:val="00000A"/>
                <w:sz w:val="24"/>
                <w:szCs w:val="24"/>
              </w:rPr>
            </w:pPr>
          </w:p>
        </w:tc>
        <w:tc>
          <w:tcPr>
            <w:tcW w:w="2552" w:type="dxa"/>
          </w:tcPr>
          <w:p w:rsidR="00F7189F" w:rsidRPr="00167E1A" w:rsidRDefault="00F7189F" w:rsidP="00F7189F">
            <w:pPr>
              <w:rPr>
                <w:rFonts w:ascii="Times New Roman" w:hAnsi="Times New Roman" w:cs="Times New Roman"/>
                <w:sz w:val="24"/>
                <w:szCs w:val="24"/>
                <w:lang w:eastAsia="ru-RU"/>
              </w:rPr>
            </w:pP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4312</w:t>
            </w:r>
          </w:p>
          <w:p w:rsidR="00F7189F" w:rsidRPr="00167E1A" w:rsidRDefault="00F7189F" w:rsidP="00F7189F">
            <w:pPr>
              <w:suppressAutoHyphens/>
              <w:jc w:val="both"/>
              <w:rPr>
                <w:rFonts w:ascii="Times New Roman" w:hAnsi="Times New Roman" w:cs="Times New Roman"/>
                <w:b/>
                <w:color w:val="00000A"/>
                <w:sz w:val="24"/>
                <w:szCs w:val="24"/>
              </w:rPr>
            </w:pP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A2129F" w:rsidRDefault="00F7189F" w:rsidP="00F7189F">
            <w:pPr>
              <w:pStyle w:val="a4"/>
              <w:spacing w:after="0" w:line="240" w:lineRule="auto"/>
              <w:ind w:left="0"/>
              <w:rPr>
                <w:rFonts w:ascii="Times New Roman" w:hAnsi="Times New Roman" w:cs="Times New Roman"/>
                <w:sz w:val="24"/>
                <w:szCs w:val="24"/>
              </w:rPr>
            </w:pPr>
            <w:r w:rsidRPr="00A2129F">
              <w:rPr>
                <w:rFonts w:ascii="Times New Roman" w:hAnsi="Times New Roman" w:cs="Times New Roman"/>
                <w:iCs/>
                <w:sz w:val="24"/>
                <w:szCs w:val="24"/>
              </w:rPr>
              <w:t xml:space="preserve">2. Прочитайте текст, </w:t>
            </w:r>
            <w:proofErr w:type="spellStart"/>
            <w:r w:rsidRPr="00A2129F">
              <w:rPr>
                <w:rFonts w:ascii="Times New Roman" w:hAnsi="Times New Roman" w:cs="Times New Roman"/>
                <w:iCs/>
                <w:sz w:val="24"/>
                <w:szCs w:val="24"/>
              </w:rPr>
              <w:t>расчитайте</w:t>
            </w:r>
            <w:proofErr w:type="spellEnd"/>
            <w:r w:rsidRPr="00A2129F">
              <w:rPr>
                <w:rFonts w:ascii="Times New Roman" w:hAnsi="Times New Roman" w:cs="Times New Roman"/>
                <w:iCs/>
                <w:sz w:val="24"/>
                <w:szCs w:val="24"/>
              </w:rPr>
              <w:t xml:space="preserve"> правильный вариант</w:t>
            </w:r>
            <w:r w:rsidR="00FE6CC2" w:rsidRPr="00A2129F">
              <w:rPr>
                <w:rFonts w:ascii="Times New Roman" w:hAnsi="Times New Roman" w:cs="Times New Roman"/>
                <w:iCs/>
                <w:sz w:val="24"/>
                <w:szCs w:val="24"/>
              </w:rPr>
              <w:t>.</w:t>
            </w:r>
            <w:r w:rsidRPr="00A2129F">
              <w:rPr>
                <w:rFonts w:ascii="Times New Roman" w:hAnsi="Times New Roman" w:cs="Times New Roman"/>
                <w:iCs/>
                <w:sz w:val="24"/>
                <w:szCs w:val="24"/>
              </w:rPr>
              <w:t xml:space="preserve"> </w:t>
            </w:r>
          </w:p>
          <w:p w:rsidR="00F7189F" w:rsidRPr="00A2129F" w:rsidRDefault="00F7189F" w:rsidP="00F7189F">
            <w:pPr>
              <w:pStyle w:val="a4"/>
              <w:spacing w:after="0" w:line="240" w:lineRule="auto"/>
              <w:ind w:left="0"/>
              <w:rPr>
                <w:rFonts w:ascii="Times New Roman" w:hAnsi="Times New Roman" w:cs="Times New Roman"/>
                <w:sz w:val="24"/>
                <w:szCs w:val="24"/>
              </w:rPr>
            </w:pPr>
          </w:p>
          <w:p w:rsidR="00F7189F" w:rsidRPr="00A2129F" w:rsidRDefault="00F7189F" w:rsidP="00F7189F">
            <w:pPr>
              <w:rPr>
                <w:rFonts w:ascii="Times New Roman" w:hAnsi="Times New Roman" w:cs="Times New Roman"/>
                <w:sz w:val="24"/>
                <w:szCs w:val="24"/>
                <w:lang w:eastAsia="ru-RU"/>
              </w:rPr>
            </w:pPr>
            <w:r w:rsidRPr="00A2129F">
              <w:rPr>
                <w:rFonts w:ascii="Times New Roman" w:hAnsi="Times New Roman" w:cs="Times New Roman"/>
                <w:sz w:val="24"/>
                <w:szCs w:val="24"/>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6234" w:type="dxa"/>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698"/>
              <w:gridCol w:w="2410"/>
              <w:gridCol w:w="2126"/>
            </w:tblGrid>
            <w:tr w:rsidR="00A2129F" w:rsidRPr="00A2129F" w:rsidTr="00A2129F">
              <w:trPr>
                <w:trHeight w:val="483"/>
                <w:tblCellSpacing w:w="15" w:type="dxa"/>
              </w:trPr>
              <w:tc>
                <w:tcPr>
                  <w:tcW w:w="1653"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A2129F">
                  <w:pPr>
                    <w:autoSpaceDN w:val="0"/>
                    <w:spacing w:after="0" w:line="240" w:lineRule="auto"/>
                    <w:rPr>
                      <w:rFonts w:ascii="Times New Roman" w:eastAsia="Times New Roman" w:hAnsi="Times New Roman" w:cs="Times New Roman"/>
                      <w:sz w:val="24"/>
                      <w:szCs w:val="24"/>
                      <w:lang w:eastAsia="ru-RU"/>
                    </w:rPr>
                  </w:pPr>
                  <w:r w:rsidRPr="00A2129F">
                    <w:rPr>
                      <w:rFonts w:ascii="Times New Roman" w:hAnsi="Times New Roman" w:cs="Times New Roman"/>
                      <w:bCs/>
                      <w:sz w:val="24"/>
                      <w:szCs w:val="24"/>
                      <w:lang w:eastAsia="ru-RU"/>
                    </w:rPr>
                    <w:t>Перевозчик</w:t>
                  </w:r>
                </w:p>
              </w:tc>
              <w:tc>
                <w:tcPr>
                  <w:tcW w:w="2380" w:type="dxa"/>
                  <w:tcBorders>
                    <w:top w:val="outset" w:sz="6" w:space="0" w:color="auto"/>
                    <w:left w:val="outset" w:sz="6" w:space="0" w:color="auto"/>
                    <w:bottom w:val="single" w:sz="4"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bCs/>
                      <w:sz w:val="24"/>
                      <w:szCs w:val="24"/>
                      <w:lang w:eastAsia="ru-RU"/>
                    </w:rPr>
                    <w:t>Стоимость перевозки одним автомобилем (руб. на 100 км)</w:t>
                  </w:r>
                </w:p>
              </w:tc>
              <w:tc>
                <w:tcPr>
                  <w:tcW w:w="2081" w:type="dxa"/>
                  <w:tcBorders>
                    <w:top w:val="outset" w:sz="6" w:space="0" w:color="auto"/>
                    <w:left w:val="outset" w:sz="6" w:space="0" w:color="auto"/>
                    <w:bottom w:val="single" w:sz="4"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hAnsi="Times New Roman" w:cs="Times New Roman"/>
                      <w:bCs/>
                      <w:sz w:val="24"/>
                      <w:szCs w:val="24"/>
                      <w:lang w:eastAsia="ru-RU"/>
                    </w:rPr>
                  </w:pPr>
                  <w:r w:rsidRPr="00A2129F">
                    <w:rPr>
                      <w:rFonts w:ascii="Times New Roman" w:hAnsi="Times New Roman" w:cs="Times New Roman"/>
                      <w:bCs/>
                      <w:sz w:val="24"/>
                      <w:szCs w:val="24"/>
                      <w:lang w:eastAsia="ru-RU"/>
                    </w:rPr>
                    <w:t xml:space="preserve">Грузоподъемность </w:t>
                  </w:r>
                </w:p>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bCs/>
                      <w:sz w:val="24"/>
                      <w:szCs w:val="24"/>
                      <w:lang w:eastAsia="ru-RU"/>
                    </w:rPr>
                    <w:t>автомобилей (тонн)</w:t>
                  </w:r>
                </w:p>
              </w:tc>
            </w:tr>
            <w:tr w:rsidR="00A2129F" w:rsidRPr="00A2129F" w:rsidTr="00A2129F">
              <w:trPr>
                <w:trHeight w:val="254"/>
                <w:tblCellSpacing w:w="15" w:type="dxa"/>
              </w:trPr>
              <w:tc>
                <w:tcPr>
                  <w:tcW w:w="1653"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i/>
                      <w:iCs/>
                      <w:sz w:val="24"/>
                      <w:szCs w:val="24"/>
                      <w:lang w:eastAsia="ru-RU"/>
                    </w:rPr>
                    <w:t>А</w:t>
                  </w:r>
                </w:p>
              </w:tc>
              <w:tc>
                <w:tcPr>
                  <w:tcW w:w="2380"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3200 </w:t>
                  </w:r>
                </w:p>
              </w:tc>
              <w:tc>
                <w:tcPr>
                  <w:tcW w:w="2081"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3,5 </w:t>
                  </w:r>
                </w:p>
              </w:tc>
            </w:tr>
            <w:tr w:rsidR="00A2129F" w:rsidRPr="00A2129F" w:rsidTr="00A2129F">
              <w:trPr>
                <w:trHeight w:val="254"/>
                <w:tblCellSpacing w:w="15" w:type="dxa"/>
              </w:trPr>
              <w:tc>
                <w:tcPr>
                  <w:tcW w:w="1653"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i/>
                      <w:iCs/>
                      <w:sz w:val="24"/>
                      <w:szCs w:val="24"/>
                      <w:lang w:eastAsia="ru-RU"/>
                    </w:rPr>
                    <w:t>Б</w:t>
                  </w:r>
                </w:p>
              </w:tc>
              <w:tc>
                <w:tcPr>
                  <w:tcW w:w="2380"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ind w:left="-35" w:firstLine="35"/>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4100 </w:t>
                  </w:r>
                </w:p>
              </w:tc>
              <w:tc>
                <w:tcPr>
                  <w:tcW w:w="2081"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5 </w:t>
                  </w:r>
                </w:p>
              </w:tc>
            </w:tr>
            <w:tr w:rsidR="00A2129F" w:rsidRPr="00A2129F" w:rsidTr="00A2129F">
              <w:trPr>
                <w:trHeight w:val="266"/>
                <w:tblCellSpacing w:w="15" w:type="dxa"/>
              </w:trPr>
              <w:tc>
                <w:tcPr>
                  <w:tcW w:w="1653"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i/>
                      <w:iCs/>
                      <w:sz w:val="24"/>
                      <w:szCs w:val="24"/>
                      <w:lang w:eastAsia="ru-RU"/>
                    </w:rPr>
                    <w:t>В</w:t>
                  </w:r>
                </w:p>
              </w:tc>
              <w:tc>
                <w:tcPr>
                  <w:tcW w:w="2380"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9500 </w:t>
                  </w:r>
                </w:p>
              </w:tc>
              <w:tc>
                <w:tcPr>
                  <w:tcW w:w="2081"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F7189F">
                  <w:pPr>
                    <w:autoSpaceDN w:val="0"/>
                    <w:spacing w:after="0" w:line="240" w:lineRule="auto"/>
                    <w:jc w:val="center"/>
                    <w:rPr>
                      <w:rFonts w:ascii="Times New Roman" w:eastAsia="Times New Roman" w:hAnsi="Times New Roman" w:cs="Times New Roman"/>
                      <w:sz w:val="24"/>
                      <w:szCs w:val="24"/>
                      <w:lang w:eastAsia="ru-RU"/>
                    </w:rPr>
                  </w:pPr>
                  <w:r w:rsidRPr="00A2129F">
                    <w:rPr>
                      <w:rFonts w:ascii="Times New Roman" w:hAnsi="Times New Roman" w:cs="Times New Roman"/>
                      <w:sz w:val="24"/>
                      <w:szCs w:val="24"/>
                      <w:lang w:eastAsia="ru-RU"/>
                    </w:rPr>
                    <w:t xml:space="preserve">12 </w:t>
                  </w:r>
                </w:p>
              </w:tc>
            </w:tr>
          </w:tbl>
          <w:p w:rsidR="00F7189F" w:rsidRPr="00A2129F" w:rsidRDefault="00F7189F" w:rsidP="00F7189F">
            <w:pPr>
              <w:suppressAutoHyphens/>
              <w:jc w:val="both"/>
              <w:rPr>
                <w:rFonts w:ascii="Times New Roman" w:hAnsi="Times New Roman" w:cs="Times New Roman"/>
                <w:b/>
                <w:sz w:val="24"/>
                <w:szCs w:val="24"/>
              </w:rPr>
            </w:pPr>
          </w:p>
        </w:tc>
        <w:tc>
          <w:tcPr>
            <w:tcW w:w="2552" w:type="dxa"/>
          </w:tcPr>
          <w:p w:rsidR="00F7189F" w:rsidRPr="00A2129F" w:rsidRDefault="00F7189F" w:rsidP="00F7189F">
            <w:pPr>
              <w:suppressAutoHyphens/>
              <w:jc w:val="both"/>
              <w:rPr>
                <w:rFonts w:ascii="Times New Roman" w:hAnsi="Times New Roman" w:cs="Times New Roman"/>
                <w:b/>
                <w:sz w:val="24"/>
                <w:szCs w:val="24"/>
              </w:rPr>
            </w:pPr>
            <w:r w:rsidRPr="00A2129F">
              <w:rPr>
                <w:rFonts w:ascii="Times New Roman" w:hAnsi="Times New Roman" w:cs="Times New Roman"/>
                <w:sz w:val="24"/>
                <w:szCs w:val="24"/>
              </w:rPr>
              <w:t>3</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F7189F">
            <w:pPr>
              <w:rPr>
                <w:rFonts w:ascii="Times New Roman" w:hAnsi="Times New Roman" w:cs="Times New Roman"/>
                <w:sz w:val="24"/>
                <w:szCs w:val="24"/>
                <w:lang w:eastAsia="ru-RU"/>
              </w:rPr>
            </w:pPr>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rPr>
              <w:t>3.</w:t>
            </w:r>
            <w:r w:rsidRPr="00167E1A">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F7189F" w:rsidRPr="00167E1A" w:rsidRDefault="00F7189F" w:rsidP="00F7189F">
            <w:pPr>
              <w:tabs>
                <w:tab w:val="left" w:pos="1134"/>
                <w:tab w:val="right" w:pos="9355"/>
              </w:tabs>
              <w:ind w:firstLine="1134"/>
              <w:rPr>
                <w:rFonts w:ascii="Times New Roman" w:hAnsi="Times New Roman" w:cs="Times New Roman"/>
                <w:sz w:val="24"/>
                <w:szCs w:val="24"/>
              </w:rPr>
            </w:pPr>
          </w:p>
          <w:p w:rsidR="00F7189F" w:rsidRPr="00167E1A" w:rsidRDefault="00F7189F" w:rsidP="00F7189F">
            <w:pPr>
              <w:tabs>
                <w:tab w:val="left" w:pos="1134"/>
                <w:tab w:val="right" w:pos="9355"/>
              </w:tabs>
              <w:ind w:firstLine="1134"/>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694"/>
              <w:gridCol w:w="2480"/>
              <w:gridCol w:w="639"/>
              <w:gridCol w:w="2537"/>
            </w:tblGrid>
            <w:tr w:rsidR="00F7189F" w:rsidRPr="00167E1A" w:rsidTr="001E5759">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tcPr>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ВЕЛИЧИНЫ</w:t>
                  </w:r>
                </w:p>
                <w:p w:rsidR="00F7189F" w:rsidRPr="00167E1A" w:rsidRDefault="00F7189F" w:rsidP="00F7189F">
                  <w:pPr>
                    <w:widowControl w:val="0"/>
                    <w:tabs>
                      <w:tab w:val="left" w:pos="1134"/>
                      <w:tab w:val="right" w:pos="9355"/>
                    </w:tabs>
                    <w:autoSpaceDE w:val="0"/>
                    <w:autoSpaceDN w:val="0"/>
                    <w:ind w:left="21"/>
                    <w:jc w:val="center"/>
                    <w:rPr>
                      <w:rFonts w:ascii="Times New Roman" w:eastAsia="Times New Roman" w:hAnsi="Times New Roman" w:cs="Times New Roman"/>
                      <w:sz w:val="24"/>
                      <w:szCs w:val="24"/>
                      <w:lang w:eastAsia="ru-RU"/>
                    </w:rPr>
                  </w:pPr>
                </w:p>
              </w:tc>
              <w:tc>
                <w:tcPr>
                  <w:tcW w:w="3176" w:type="dxa"/>
                  <w:gridSpan w:val="2"/>
                  <w:tcBorders>
                    <w:top w:val="single" w:sz="4" w:space="0" w:color="auto"/>
                    <w:left w:val="single" w:sz="4" w:space="0" w:color="auto"/>
                    <w:bottom w:val="single" w:sz="4" w:space="0" w:color="auto"/>
                    <w:right w:val="single" w:sz="4" w:space="0" w:color="auto"/>
                  </w:tcBorders>
                </w:tcPr>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ВОЗМОЖНЫЕ ЗНАЧЕНИЯ</w:t>
                  </w:r>
                </w:p>
                <w:p w:rsidR="00F7189F" w:rsidRPr="00167E1A" w:rsidRDefault="00F7189F" w:rsidP="00F718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p>
              </w:tc>
            </w:tr>
            <w:tr w:rsidR="00F7189F" w:rsidRPr="00167E1A" w:rsidTr="001E5759">
              <w:trPr>
                <w:trHeight w:val="403"/>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  объём воды в Азовском море</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1)  150 м</w:t>
                  </w:r>
                  <w:r w:rsidRPr="00167E1A">
                    <w:rPr>
                      <w:rFonts w:ascii="Times New Roman" w:hAnsi="Times New Roman" w:cs="Times New Roman"/>
                      <w:sz w:val="24"/>
                      <w:szCs w:val="24"/>
                      <w:vertAlign w:val="superscript"/>
                      <w:lang w:eastAsia="ru-RU"/>
                    </w:rPr>
                    <w:t>3</w:t>
                  </w:r>
                </w:p>
              </w:tc>
            </w:tr>
            <w:tr w:rsidR="00F7189F" w:rsidRPr="00167E1A" w:rsidTr="001E5759">
              <w:trPr>
                <w:trHeight w:val="467"/>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  объём ящика с инструментами</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2)  1 л</w:t>
                  </w:r>
                </w:p>
              </w:tc>
            </w:tr>
            <w:tr w:rsidR="00F7189F" w:rsidRPr="00167E1A" w:rsidTr="001E5759">
              <w:trPr>
                <w:trHeight w:val="503"/>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В)  объём грузового отсека транспортного самолёта </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3)  76 л</w:t>
                  </w:r>
                </w:p>
              </w:tc>
            </w:tr>
            <w:tr w:rsidR="00F7189F" w:rsidRPr="00167E1A" w:rsidTr="001E5759">
              <w:trPr>
                <w:trHeight w:val="567"/>
                <w:jc w:val="center"/>
              </w:trPr>
              <w:tc>
                <w:tcPr>
                  <w:tcW w:w="694"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480"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  объём бутылки растительного масла</w:t>
                  </w:r>
                </w:p>
              </w:tc>
              <w:tc>
                <w:tcPr>
                  <w:tcW w:w="639"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2537" w:type="dxa"/>
                  <w:tcBorders>
                    <w:top w:val="single" w:sz="4" w:space="0" w:color="auto"/>
                    <w:left w:val="single" w:sz="4" w:space="0" w:color="auto"/>
                    <w:bottom w:val="single" w:sz="4" w:space="0" w:color="auto"/>
                    <w:right w:val="single" w:sz="4" w:space="0" w:color="auto"/>
                  </w:tcBorders>
                  <w:hideMark/>
                </w:tcPr>
                <w:p w:rsidR="00F7189F" w:rsidRPr="00167E1A" w:rsidRDefault="00F7189F" w:rsidP="00F718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4)  256 км</w:t>
                  </w:r>
                  <w:r w:rsidRPr="00167E1A">
                    <w:rPr>
                      <w:rFonts w:ascii="Times New Roman" w:hAnsi="Times New Roman" w:cs="Times New Roman"/>
                      <w:sz w:val="24"/>
                      <w:szCs w:val="24"/>
                      <w:vertAlign w:val="superscript"/>
                      <w:lang w:eastAsia="ru-RU"/>
                    </w:rPr>
                    <w:t>3</w:t>
                  </w:r>
                </w:p>
              </w:tc>
            </w:tr>
          </w:tbl>
          <w:p w:rsidR="00F7189F" w:rsidRPr="00167E1A" w:rsidRDefault="00F7189F" w:rsidP="00F7189F">
            <w:pPr>
              <w:tabs>
                <w:tab w:val="left" w:pos="1134"/>
                <w:tab w:val="right" w:pos="9355"/>
              </w:tabs>
              <w:ind w:firstLine="1134"/>
              <w:rPr>
                <w:rFonts w:ascii="Times New Roman" w:eastAsia="Times New Roman" w:hAnsi="Times New Roman" w:cs="Times New Roman"/>
                <w:sz w:val="24"/>
                <w:szCs w:val="24"/>
              </w:rPr>
            </w:pPr>
          </w:p>
          <w:p w:rsidR="00F7189F" w:rsidRPr="00167E1A" w:rsidRDefault="00F7189F" w:rsidP="00F7189F">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p w:rsidR="00F7189F" w:rsidRPr="00167E1A" w:rsidRDefault="00F7189F" w:rsidP="00F7189F">
            <w:pPr>
              <w:tabs>
                <w:tab w:val="left" w:pos="1134"/>
                <w:tab w:val="right" w:pos="9355"/>
              </w:tabs>
              <w:ind w:firstLine="1134"/>
              <w:rPr>
                <w:rFonts w:ascii="Times New Roman" w:hAnsi="Times New Roman" w:cs="Times New Roman"/>
                <w:sz w:val="24"/>
                <w:szCs w:val="24"/>
              </w:rPr>
            </w:pPr>
          </w:p>
          <w:tbl>
            <w:tblPr>
              <w:tblStyle w:val="a3"/>
              <w:tblW w:w="3307" w:type="dxa"/>
              <w:tblInd w:w="1417" w:type="dxa"/>
              <w:tblLayout w:type="fixed"/>
              <w:tblLook w:val="04A0" w:firstRow="1" w:lastRow="0" w:firstColumn="1" w:lastColumn="0" w:noHBand="0" w:noVBand="1"/>
            </w:tblPr>
            <w:tblGrid>
              <w:gridCol w:w="897"/>
              <w:gridCol w:w="851"/>
              <w:gridCol w:w="709"/>
              <w:gridCol w:w="850"/>
            </w:tblGrid>
            <w:tr w:rsidR="00A212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851"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850"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r>
            <w:tr w:rsidR="00A212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F7189F" w:rsidRPr="00167E1A" w:rsidRDefault="00F7189F" w:rsidP="00F7189F">
            <w:pPr>
              <w:suppressAutoHyphens/>
              <w:jc w:val="both"/>
              <w:rPr>
                <w:rFonts w:ascii="Times New Roman" w:hAnsi="Times New Roman" w:cs="Times New Roman"/>
                <w:b/>
                <w:color w:val="00000A"/>
                <w:sz w:val="24"/>
                <w:szCs w:val="24"/>
              </w:rPr>
            </w:pPr>
          </w:p>
        </w:tc>
        <w:tc>
          <w:tcPr>
            <w:tcW w:w="2552" w:type="dxa"/>
          </w:tcPr>
          <w:p w:rsidR="00F7189F" w:rsidRPr="00167E1A" w:rsidRDefault="00F7189F" w:rsidP="00F7189F">
            <w:pPr>
              <w:rPr>
                <w:rFonts w:ascii="Times New Roman" w:hAnsi="Times New Roman" w:cs="Times New Roman"/>
                <w:sz w:val="24"/>
                <w:szCs w:val="24"/>
                <w:lang w:eastAsia="ru-RU"/>
              </w:rPr>
            </w:pP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4312</w:t>
            </w:r>
          </w:p>
          <w:p w:rsidR="00F7189F" w:rsidRPr="00167E1A" w:rsidRDefault="00F7189F" w:rsidP="00F7189F">
            <w:pPr>
              <w:suppressAutoHyphens/>
              <w:jc w:val="both"/>
              <w:rPr>
                <w:rFonts w:ascii="Times New Roman" w:hAnsi="Times New Roman" w:cs="Times New Roman"/>
                <w:b/>
                <w:color w:val="00000A"/>
                <w:sz w:val="24"/>
                <w:szCs w:val="24"/>
              </w:rPr>
            </w:pP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F7189F">
            <w:pPr>
              <w:pStyle w:val="a4"/>
              <w:ind w:left="0"/>
              <w:rPr>
                <w:rFonts w:ascii="Times New Roman" w:hAnsi="Times New Roman" w:cs="Times New Roman"/>
                <w:sz w:val="24"/>
                <w:szCs w:val="24"/>
              </w:rPr>
            </w:pPr>
            <w:r w:rsidRPr="00167E1A">
              <w:rPr>
                <w:rFonts w:ascii="Times New Roman" w:hAnsi="Times New Roman" w:cs="Times New Roman"/>
                <w:iCs/>
                <w:sz w:val="24"/>
                <w:szCs w:val="24"/>
              </w:rPr>
              <w:t>4. Прочитайте текст, рассчитайте правильный вариант ответа и запишите аргументы, обосновывающие выбор ответа.</w:t>
            </w:r>
          </w:p>
          <w:p w:rsidR="00F7189F" w:rsidRPr="00167E1A" w:rsidRDefault="00F7189F" w:rsidP="00F7189F">
            <w:pPr>
              <w:pStyle w:val="a4"/>
              <w:ind w:left="0"/>
              <w:rPr>
                <w:rFonts w:ascii="Times New Roman" w:hAnsi="Times New Roman" w:cs="Times New Roman"/>
                <w:sz w:val="24"/>
                <w:szCs w:val="24"/>
              </w:rPr>
            </w:pPr>
          </w:p>
          <w:p w:rsidR="00F7189F" w:rsidRPr="00167E1A" w:rsidRDefault="00F7189F" w:rsidP="00F7189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5367" w:type="dxa"/>
              <w:jc w:val="center"/>
              <w:tblCellSpacing w:w="15" w:type="dxa"/>
              <w:tblInd w:w="2783"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60"/>
              <w:gridCol w:w="1735"/>
              <w:gridCol w:w="2072"/>
            </w:tblGrid>
            <w:tr w:rsidR="00F7189F" w:rsidRPr="00167E1A" w:rsidTr="00A2129F">
              <w:trPr>
                <w:tblCellSpacing w:w="15" w:type="dxa"/>
                <w:jc w:val="center"/>
              </w:trPr>
              <w:tc>
                <w:tcPr>
                  <w:tcW w:w="1515"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A2129F">
                  <w:pPr>
                    <w:autoSpaceDN w:val="0"/>
                    <w:spacing w:line="276" w:lineRule="auto"/>
                    <w:jc w:val="center"/>
                    <w:rPr>
                      <w:rFonts w:ascii="Times New Roman" w:eastAsia="Times New Roman" w:hAnsi="Times New Roman" w:cs="Times New Roman"/>
                      <w:szCs w:val="24"/>
                      <w:lang w:eastAsia="ru-RU"/>
                    </w:rPr>
                  </w:pPr>
                  <w:r w:rsidRPr="00A2129F">
                    <w:rPr>
                      <w:rFonts w:ascii="Times New Roman" w:hAnsi="Times New Roman" w:cs="Times New Roman"/>
                      <w:bCs/>
                      <w:szCs w:val="24"/>
                      <w:lang w:eastAsia="ru-RU"/>
                    </w:rPr>
                    <w:t>Перевозчик</w:t>
                  </w:r>
                </w:p>
              </w:tc>
              <w:tc>
                <w:tcPr>
                  <w:tcW w:w="1705"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A2129F">
                  <w:pPr>
                    <w:autoSpaceDN w:val="0"/>
                    <w:spacing w:line="276" w:lineRule="auto"/>
                    <w:jc w:val="center"/>
                    <w:rPr>
                      <w:rFonts w:ascii="Times New Roman" w:eastAsia="Times New Roman" w:hAnsi="Times New Roman" w:cs="Times New Roman"/>
                      <w:szCs w:val="24"/>
                      <w:lang w:eastAsia="ru-RU"/>
                    </w:rPr>
                  </w:pPr>
                  <w:r w:rsidRPr="00A2129F">
                    <w:rPr>
                      <w:rFonts w:ascii="Times New Roman" w:hAnsi="Times New Roman" w:cs="Times New Roman"/>
                      <w:bCs/>
                      <w:szCs w:val="24"/>
                      <w:lang w:eastAsia="ru-RU"/>
                    </w:rPr>
                    <w:t>Стоимость перевозки одним автомобилем (руб. на 100 км)</w:t>
                  </w:r>
                </w:p>
              </w:tc>
              <w:tc>
                <w:tcPr>
                  <w:tcW w:w="2027" w:type="dxa"/>
                  <w:tcBorders>
                    <w:top w:val="outset" w:sz="6" w:space="0" w:color="auto"/>
                    <w:left w:val="outset" w:sz="6" w:space="0" w:color="auto"/>
                    <w:bottom w:val="outset" w:sz="6" w:space="0" w:color="auto"/>
                    <w:right w:val="outset" w:sz="6" w:space="0" w:color="auto"/>
                  </w:tcBorders>
                  <w:vAlign w:val="center"/>
                  <w:hideMark/>
                </w:tcPr>
                <w:p w:rsidR="00F7189F" w:rsidRPr="00A2129F" w:rsidRDefault="00F7189F" w:rsidP="00A2129F">
                  <w:pPr>
                    <w:autoSpaceDN w:val="0"/>
                    <w:spacing w:line="276" w:lineRule="auto"/>
                    <w:jc w:val="center"/>
                    <w:rPr>
                      <w:rFonts w:ascii="Times New Roman" w:hAnsi="Times New Roman" w:cs="Times New Roman"/>
                      <w:bCs/>
                      <w:szCs w:val="24"/>
                      <w:lang w:eastAsia="ru-RU"/>
                    </w:rPr>
                  </w:pPr>
                  <w:r w:rsidRPr="00A2129F">
                    <w:rPr>
                      <w:rFonts w:ascii="Times New Roman" w:hAnsi="Times New Roman" w:cs="Times New Roman"/>
                      <w:bCs/>
                      <w:szCs w:val="24"/>
                      <w:lang w:eastAsia="ru-RU"/>
                    </w:rPr>
                    <w:t xml:space="preserve">Грузоподъемность </w:t>
                  </w:r>
                </w:p>
                <w:p w:rsidR="00F7189F" w:rsidRPr="00A2129F" w:rsidRDefault="00F7189F" w:rsidP="00A2129F">
                  <w:pPr>
                    <w:autoSpaceDN w:val="0"/>
                    <w:spacing w:line="276" w:lineRule="auto"/>
                    <w:jc w:val="center"/>
                    <w:rPr>
                      <w:rFonts w:ascii="Times New Roman" w:eastAsia="Times New Roman" w:hAnsi="Times New Roman" w:cs="Times New Roman"/>
                      <w:szCs w:val="24"/>
                      <w:lang w:eastAsia="ru-RU"/>
                    </w:rPr>
                  </w:pPr>
                  <w:r w:rsidRPr="00A2129F">
                    <w:rPr>
                      <w:rFonts w:ascii="Times New Roman" w:hAnsi="Times New Roman" w:cs="Times New Roman"/>
                      <w:bCs/>
                      <w:szCs w:val="24"/>
                      <w:lang w:eastAsia="ru-RU"/>
                    </w:rPr>
                    <w:t>автомобилей (тонн)</w:t>
                  </w:r>
                </w:p>
              </w:tc>
            </w:tr>
            <w:tr w:rsidR="00F7189F" w:rsidRPr="00167E1A" w:rsidTr="00A2129F">
              <w:trPr>
                <w:tblCellSpacing w:w="15" w:type="dxa"/>
                <w:jc w:val="center"/>
              </w:trPr>
              <w:tc>
                <w:tcPr>
                  <w:tcW w:w="151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i/>
                      <w:iCs/>
                      <w:sz w:val="24"/>
                      <w:szCs w:val="24"/>
                      <w:lang w:eastAsia="ru-RU"/>
                    </w:rPr>
                    <w:t>А</w:t>
                  </w:r>
                </w:p>
              </w:tc>
              <w:tc>
                <w:tcPr>
                  <w:tcW w:w="170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3200 </w:t>
                  </w:r>
                </w:p>
              </w:tc>
              <w:tc>
                <w:tcPr>
                  <w:tcW w:w="2027"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3,5 </w:t>
                  </w:r>
                </w:p>
              </w:tc>
            </w:tr>
            <w:tr w:rsidR="00F7189F" w:rsidRPr="00167E1A" w:rsidTr="00A2129F">
              <w:trPr>
                <w:tblCellSpacing w:w="15" w:type="dxa"/>
                <w:jc w:val="center"/>
              </w:trPr>
              <w:tc>
                <w:tcPr>
                  <w:tcW w:w="151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i/>
                      <w:iCs/>
                      <w:sz w:val="24"/>
                      <w:szCs w:val="24"/>
                      <w:lang w:eastAsia="ru-RU"/>
                    </w:rPr>
                    <w:t>Б</w:t>
                  </w:r>
                </w:p>
              </w:tc>
              <w:tc>
                <w:tcPr>
                  <w:tcW w:w="170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4100 </w:t>
                  </w:r>
                </w:p>
              </w:tc>
              <w:tc>
                <w:tcPr>
                  <w:tcW w:w="2027"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5 </w:t>
                  </w:r>
                </w:p>
              </w:tc>
            </w:tr>
            <w:tr w:rsidR="00F7189F" w:rsidRPr="00167E1A" w:rsidTr="00A2129F">
              <w:trPr>
                <w:tblCellSpacing w:w="15" w:type="dxa"/>
                <w:jc w:val="center"/>
              </w:trPr>
              <w:tc>
                <w:tcPr>
                  <w:tcW w:w="151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i/>
                      <w:iCs/>
                      <w:sz w:val="24"/>
                      <w:szCs w:val="24"/>
                      <w:lang w:eastAsia="ru-RU"/>
                    </w:rPr>
                    <w:t>В</w:t>
                  </w:r>
                </w:p>
              </w:tc>
              <w:tc>
                <w:tcPr>
                  <w:tcW w:w="1705"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9500 </w:t>
                  </w:r>
                </w:p>
              </w:tc>
              <w:tc>
                <w:tcPr>
                  <w:tcW w:w="2027" w:type="dxa"/>
                  <w:tcBorders>
                    <w:top w:val="outset" w:sz="6" w:space="0" w:color="auto"/>
                    <w:left w:val="outset" w:sz="6" w:space="0" w:color="auto"/>
                    <w:bottom w:val="outset" w:sz="6" w:space="0" w:color="auto"/>
                    <w:right w:val="outset" w:sz="6" w:space="0" w:color="auto"/>
                  </w:tcBorders>
                  <w:vAlign w:val="center"/>
                  <w:hideMark/>
                </w:tcPr>
                <w:p w:rsidR="00F7189F" w:rsidRPr="00167E1A" w:rsidRDefault="00F7189F" w:rsidP="00A2129F">
                  <w:pPr>
                    <w:autoSpaceDN w:val="0"/>
                    <w:spacing w:line="276" w:lineRule="auto"/>
                    <w:ind w:left="-272"/>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 xml:space="preserve">12 </w:t>
                  </w:r>
                </w:p>
              </w:tc>
            </w:tr>
          </w:tbl>
          <w:p w:rsidR="00F7189F" w:rsidRPr="00167E1A" w:rsidRDefault="00F7189F" w:rsidP="00F7189F">
            <w:pPr>
              <w:suppressAutoHyphens/>
              <w:jc w:val="both"/>
              <w:rPr>
                <w:rFonts w:ascii="Times New Roman" w:hAnsi="Times New Roman" w:cs="Times New Roman"/>
                <w:b/>
                <w:color w:val="00000A"/>
                <w:sz w:val="24"/>
                <w:szCs w:val="24"/>
              </w:rPr>
            </w:pPr>
          </w:p>
        </w:tc>
        <w:tc>
          <w:tcPr>
            <w:tcW w:w="2552" w:type="dxa"/>
          </w:tcPr>
          <w:p w:rsidR="00F7189F" w:rsidRPr="00167E1A" w:rsidRDefault="00F7189F" w:rsidP="00F7189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w:t>
            </w:r>
          </w:p>
        </w:tc>
      </w:tr>
      <w:tr w:rsidR="00DE2690" w:rsidRPr="00167E1A" w:rsidTr="00D92D16">
        <w:trPr>
          <w:trHeight w:val="2484"/>
        </w:trPr>
        <w:tc>
          <w:tcPr>
            <w:tcW w:w="1589" w:type="dxa"/>
            <w:vMerge w:val="restart"/>
          </w:tcPr>
          <w:p w:rsidR="00DE2690" w:rsidRPr="00167E1A" w:rsidRDefault="009A154A" w:rsidP="00DE269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СОО.01.03 </w:t>
            </w:r>
            <w:proofErr w:type="spellStart"/>
            <w:proofErr w:type="gramStart"/>
            <w:r w:rsidR="00DE2690" w:rsidRPr="00167E1A">
              <w:rPr>
                <w:rFonts w:ascii="Times New Roman" w:hAnsi="Times New Roman" w:cs="Times New Roman"/>
                <w:bCs/>
                <w:color w:val="00000A"/>
                <w:sz w:val="24"/>
                <w:szCs w:val="24"/>
              </w:rPr>
              <w:t>Иностран</w:t>
            </w:r>
            <w:r>
              <w:rPr>
                <w:rFonts w:ascii="Times New Roman" w:hAnsi="Times New Roman" w:cs="Times New Roman"/>
                <w:bCs/>
                <w:color w:val="00000A"/>
                <w:sz w:val="24"/>
                <w:szCs w:val="24"/>
              </w:rPr>
              <w:t>-</w:t>
            </w:r>
            <w:r w:rsidR="00DE2690" w:rsidRPr="00167E1A">
              <w:rPr>
                <w:rFonts w:ascii="Times New Roman" w:hAnsi="Times New Roman" w:cs="Times New Roman"/>
                <w:bCs/>
                <w:color w:val="00000A"/>
                <w:sz w:val="24"/>
                <w:szCs w:val="24"/>
              </w:rPr>
              <w:t>ный</w:t>
            </w:r>
            <w:proofErr w:type="spellEnd"/>
            <w:proofErr w:type="gramEnd"/>
            <w:r w:rsidR="00DE2690" w:rsidRPr="00167E1A">
              <w:rPr>
                <w:rFonts w:ascii="Times New Roman" w:hAnsi="Times New Roman" w:cs="Times New Roman"/>
                <w:bCs/>
                <w:color w:val="00000A"/>
                <w:sz w:val="24"/>
                <w:szCs w:val="24"/>
              </w:rPr>
              <w:t xml:space="preserve"> язык</w:t>
            </w:r>
          </w:p>
          <w:p w:rsidR="00DE2690" w:rsidRPr="00167E1A" w:rsidRDefault="00DE2690" w:rsidP="00DE2690">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DE2690" w:rsidRPr="00167E1A" w:rsidRDefault="00DE2690" w:rsidP="00B1448A">
            <w:pPr>
              <w:pStyle w:val="a4"/>
              <w:numPr>
                <w:ilvl w:val="0"/>
                <w:numId w:val="16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DE2690" w:rsidRPr="00167E1A" w:rsidRDefault="00DE2690" w:rsidP="00DE2690">
            <w:pPr>
              <w:rPr>
                <w:rFonts w:ascii="Times New Roman" w:hAnsi="Times New Roman" w:cs="Times New Roman"/>
                <w:sz w:val="24"/>
                <w:szCs w:val="24"/>
              </w:rPr>
            </w:pPr>
            <w:proofErr w:type="spellStart"/>
            <w:r w:rsidRPr="00167E1A">
              <w:rPr>
                <w:rFonts w:ascii="Times New Roman" w:hAnsi="Times New Roman" w:cs="Times New Roman"/>
                <w:sz w:val="24"/>
                <w:szCs w:val="24"/>
              </w:rPr>
              <w:t>Are</w:t>
            </w:r>
            <w:proofErr w:type="spellEnd"/>
            <w:r w:rsidRPr="00167E1A">
              <w:rPr>
                <w:rFonts w:ascii="Times New Roman" w:hAnsi="Times New Roman" w:cs="Times New Roman"/>
                <w:sz w:val="24"/>
                <w:szCs w:val="24"/>
              </w:rPr>
              <w:t xml:space="preserve"> </w:t>
            </w:r>
            <w:proofErr w:type="spellStart"/>
            <w:r w:rsidRPr="00167E1A">
              <w:rPr>
                <w:rFonts w:ascii="Times New Roman" w:hAnsi="Times New Roman" w:cs="Times New Roman"/>
                <w:sz w:val="24"/>
                <w:szCs w:val="24"/>
              </w:rPr>
              <w:t>you</w:t>
            </w:r>
            <w:proofErr w:type="spellEnd"/>
            <w:r w:rsidRPr="00167E1A">
              <w:rPr>
                <w:rFonts w:ascii="Times New Roman" w:hAnsi="Times New Roman" w:cs="Times New Roman"/>
                <w:sz w:val="24"/>
                <w:szCs w:val="24"/>
              </w:rPr>
              <w:t xml:space="preserve"> ___ </w:t>
            </w:r>
            <w:proofErr w:type="spellStart"/>
            <w:r w:rsidRPr="00167E1A">
              <w:rPr>
                <w:rFonts w:ascii="Times New Roman" w:hAnsi="Times New Roman" w:cs="Times New Roman"/>
                <w:sz w:val="24"/>
                <w:szCs w:val="24"/>
              </w:rPr>
              <w:t>English</w:t>
            </w:r>
            <w:proofErr w:type="spellEnd"/>
            <w:r w:rsidRPr="00167E1A">
              <w:rPr>
                <w:rFonts w:ascii="Times New Roman" w:hAnsi="Times New Roman" w:cs="Times New Roman"/>
                <w:sz w:val="24"/>
                <w:szCs w:val="24"/>
              </w:rPr>
              <w:t xml:space="preserve"> </w:t>
            </w:r>
            <w:proofErr w:type="spellStart"/>
            <w:r w:rsidRPr="00167E1A">
              <w:rPr>
                <w:rFonts w:ascii="Times New Roman" w:hAnsi="Times New Roman" w:cs="Times New Roman"/>
                <w:sz w:val="24"/>
                <w:szCs w:val="24"/>
              </w:rPr>
              <w:t>teacher</w:t>
            </w:r>
            <w:proofErr w:type="spellEnd"/>
            <w:r w:rsidRPr="00167E1A">
              <w:rPr>
                <w:rFonts w:ascii="Times New Roman" w:hAnsi="Times New Roman" w:cs="Times New Roman"/>
                <w:sz w:val="24"/>
                <w:szCs w:val="24"/>
              </w:rPr>
              <w:t>?</w:t>
            </w:r>
          </w:p>
          <w:p w:rsidR="00DE2690" w:rsidRPr="00167E1A" w:rsidRDefault="00DE2690" w:rsidP="00DE2690">
            <w:pPr>
              <w:ind w:left="895" w:hanging="360"/>
              <w:rPr>
                <w:rFonts w:ascii="Times New Roman" w:hAnsi="Times New Roman" w:cs="Times New Roman"/>
                <w:sz w:val="24"/>
                <w:szCs w:val="24"/>
              </w:rPr>
            </w:pPr>
            <w:r w:rsidRPr="00167E1A">
              <w:rPr>
                <w:rFonts w:ascii="Times New Roman" w:hAnsi="Times New Roman" w:cs="Times New Roman"/>
                <w:sz w:val="24"/>
                <w:szCs w:val="24"/>
                <w:lang w:val="en-US"/>
              </w:rPr>
              <w:t>A) Maria</w:t>
            </w:r>
          </w:p>
          <w:p w:rsidR="00DE2690" w:rsidRPr="00167E1A" w:rsidRDefault="00DE2690" w:rsidP="00DE2690">
            <w:pPr>
              <w:ind w:left="895" w:hanging="360"/>
              <w:rPr>
                <w:rFonts w:ascii="Times New Roman" w:hAnsi="Times New Roman" w:cs="Times New Roman"/>
                <w:sz w:val="24"/>
                <w:szCs w:val="24"/>
              </w:rPr>
            </w:pPr>
            <w:r w:rsidRPr="00167E1A">
              <w:rPr>
                <w:rFonts w:ascii="Times New Roman" w:hAnsi="Times New Roman" w:cs="Times New Roman"/>
                <w:sz w:val="24"/>
                <w:szCs w:val="24"/>
                <w:lang w:val="en-US"/>
              </w:rPr>
              <w:t>B) Marias’</w:t>
            </w:r>
          </w:p>
          <w:p w:rsidR="00DE2690" w:rsidRPr="00167E1A" w:rsidRDefault="00DE2690" w:rsidP="00DE2690">
            <w:pPr>
              <w:ind w:left="895" w:hanging="360"/>
              <w:rPr>
                <w:rFonts w:ascii="Times New Roman" w:hAnsi="Times New Roman" w:cs="Times New Roman"/>
                <w:sz w:val="24"/>
                <w:szCs w:val="24"/>
                <w:lang w:val="en-US"/>
              </w:rPr>
            </w:pPr>
            <w:r w:rsidRPr="00167E1A">
              <w:rPr>
                <w:rFonts w:ascii="Times New Roman" w:hAnsi="Times New Roman" w:cs="Times New Roman"/>
                <w:sz w:val="24"/>
                <w:szCs w:val="24"/>
                <w:lang w:val="en-US"/>
              </w:rPr>
              <w:t>C) Maria’s</w:t>
            </w:r>
          </w:p>
          <w:p w:rsidR="00DE2690" w:rsidRPr="00167E1A" w:rsidRDefault="00DE2690" w:rsidP="00DE2690">
            <w:pPr>
              <w:suppressAutoHyphens/>
              <w:jc w:val="both"/>
              <w:rPr>
                <w:rFonts w:ascii="Times New Roman" w:hAnsi="Times New Roman" w:cs="Times New Roman"/>
                <w:color w:val="00000A"/>
                <w:sz w:val="24"/>
                <w:szCs w:val="24"/>
                <w:lang w:val="en-US"/>
              </w:rPr>
            </w:pPr>
          </w:p>
        </w:tc>
        <w:tc>
          <w:tcPr>
            <w:tcW w:w="2552" w:type="dxa"/>
            <w:tcBorders>
              <w:top w:val="single" w:sz="4" w:space="0" w:color="auto"/>
              <w:left w:val="single" w:sz="4" w:space="0" w:color="auto"/>
              <w:right w:val="single" w:sz="4" w:space="0" w:color="auto"/>
            </w:tcBorders>
          </w:tcPr>
          <w:p w:rsidR="00DE2690" w:rsidRPr="00167E1A" w:rsidRDefault="00DE2690" w:rsidP="00DE2690">
            <w:pPr>
              <w:rPr>
                <w:rFonts w:ascii="Times New Roman" w:hAnsi="Times New Roman" w:cs="Times New Roman"/>
                <w:sz w:val="24"/>
                <w:szCs w:val="24"/>
              </w:rPr>
            </w:pPr>
            <w:r w:rsidRPr="00167E1A">
              <w:rPr>
                <w:rFonts w:ascii="Times New Roman" w:hAnsi="Times New Roman" w:cs="Times New Roman"/>
                <w:sz w:val="24"/>
                <w:szCs w:val="24"/>
              </w:rPr>
              <w:t>С</w:t>
            </w:r>
          </w:p>
          <w:p w:rsidR="00DE2690" w:rsidRPr="00167E1A" w:rsidRDefault="00DE2690" w:rsidP="00DE2690">
            <w:pPr>
              <w:suppressAutoHyphens/>
              <w:jc w:val="both"/>
              <w:rPr>
                <w:rFonts w:ascii="Times New Roman" w:hAnsi="Times New Roman" w:cs="Times New Roman"/>
                <w:b/>
                <w:color w:val="00000A"/>
                <w:sz w:val="24"/>
                <w:szCs w:val="24"/>
                <w:lang w:val="en-US"/>
              </w:rPr>
            </w:pPr>
          </w:p>
        </w:tc>
      </w:tr>
      <w:tr w:rsidR="00DE2690" w:rsidRPr="00D91242" w:rsidTr="00D92D16">
        <w:tc>
          <w:tcPr>
            <w:tcW w:w="1589" w:type="dxa"/>
            <w:vMerge/>
          </w:tcPr>
          <w:p w:rsidR="00DE2690" w:rsidRPr="00167E1A" w:rsidRDefault="00DE2690" w:rsidP="00DE2690">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Выпишите лишнее слово.</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410"/>
            </w:tblGrid>
            <w:tr w:rsidR="00DE2690" w:rsidRPr="00167E1A" w:rsidTr="00A2129F">
              <w:tc>
                <w:tcPr>
                  <w:tcW w:w="3827"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Последовательность слов</w:t>
                  </w:r>
                </w:p>
              </w:tc>
              <w:tc>
                <w:tcPr>
                  <w:tcW w:w="2410"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Лишнее слово</w:t>
                  </w:r>
                </w:p>
              </w:tc>
            </w:tr>
            <w:tr w:rsidR="00DE2690" w:rsidRPr="00167E1A" w:rsidTr="00A2129F">
              <w:tc>
                <w:tcPr>
                  <w:tcW w:w="3827"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ind w:left="67"/>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А. Wardrobe – shelf – bed – sink – chair</w:t>
                  </w:r>
                </w:p>
                <w:p w:rsidR="00DE2690" w:rsidRPr="00167E1A" w:rsidRDefault="00DE2690" w:rsidP="00DE2690">
                  <w:pPr>
                    <w:spacing w:after="0" w:line="240" w:lineRule="auto"/>
                    <w:ind w:left="67"/>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B. Fridge – cooker – table – desk</w:t>
                  </w:r>
                </w:p>
                <w:p w:rsidR="00DE2690" w:rsidRPr="00167E1A" w:rsidRDefault="00DE2690" w:rsidP="00DE2690">
                  <w:pPr>
                    <w:spacing w:after="0" w:line="240" w:lineRule="auto"/>
                    <w:ind w:left="67"/>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C. Bathroom – living room – bedroom – carpet </w:t>
                  </w:r>
                </w:p>
                <w:p w:rsidR="00DE2690" w:rsidRPr="00167E1A" w:rsidRDefault="00DE2690" w:rsidP="00DE2690">
                  <w:pPr>
                    <w:spacing w:after="0" w:line="240" w:lineRule="auto"/>
                    <w:ind w:left="67"/>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D. Glass – plate – kitchen – fork</w:t>
                  </w:r>
                </w:p>
                <w:p w:rsidR="00DE2690" w:rsidRPr="00167E1A" w:rsidRDefault="00DE2690" w:rsidP="00DE2690">
                  <w:pPr>
                    <w:spacing w:after="0" w:line="240" w:lineRule="auto"/>
                    <w:ind w:left="67"/>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E. Pillow – poster – carpet – washing machine</w:t>
                  </w:r>
                </w:p>
              </w:tc>
              <w:tc>
                <w:tcPr>
                  <w:tcW w:w="2410"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_____________</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_____________</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_____________</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_____________</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_____________</w:t>
                  </w:r>
                </w:p>
              </w:tc>
            </w:tr>
          </w:tbl>
          <w:p w:rsidR="00DE2690" w:rsidRPr="00167E1A" w:rsidRDefault="00DE2690" w:rsidP="00DE2690">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tabs>
                <w:tab w:val="left" w:pos="1650"/>
              </w:tabs>
              <w:ind w:right="317"/>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eastAsia="ru-RU"/>
              </w:rPr>
              <w:t>А</w:t>
            </w:r>
            <w:r w:rsidRPr="00167E1A">
              <w:rPr>
                <w:rFonts w:ascii="Times New Roman" w:eastAsia="Times New Roman" w:hAnsi="Times New Roman" w:cs="Times New Roman"/>
                <w:sz w:val="24"/>
                <w:szCs w:val="24"/>
                <w:lang w:val="en-US" w:eastAsia="ru-RU"/>
              </w:rPr>
              <w:t>. sink</w:t>
            </w:r>
          </w:p>
          <w:p w:rsidR="00DE2690" w:rsidRPr="00167E1A" w:rsidRDefault="00DE2690" w:rsidP="00DE2690">
            <w:pPr>
              <w:tabs>
                <w:tab w:val="left" w:pos="1650"/>
              </w:tabs>
              <w:ind w:right="317"/>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B. desk</w:t>
            </w:r>
          </w:p>
          <w:p w:rsidR="00DE2690" w:rsidRPr="00167E1A" w:rsidRDefault="00DE2690" w:rsidP="00DE2690">
            <w:pPr>
              <w:tabs>
                <w:tab w:val="left" w:pos="1650"/>
              </w:tabs>
              <w:ind w:right="317"/>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C. carpet</w:t>
            </w:r>
          </w:p>
          <w:p w:rsidR="00DE2690" w:rsidRPr="00167E1A" w:rsidRDefault="00DE2690" w:rsidP="00DE2690">
            <w:pPr>
              <w:tabs>
                <w:tab w:val="left" w:pos="1650"/>
              </w:tabs>
              <w:ind w:right="317"/>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D. kitchen</w:t>
            </w:r>
          </w:p>
          <w:p w:rsidR="00DE2690" w:rsidRPr="00167E1A" w:rsidRDefault="00DE2690" w:rsidP="00DE2690">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sz w:val="24"/>
                <w:szCs w:val="24"/>
                <w:lang w:val="en-US"/>
              </w:rPr>
              <w:t>E. washing machine</w:t>
            </w:r>
          </w:p>
        </w:tc>
      </w:tr>
      <w:tr w:rsidR="00DE2690" w:rsidRPr="00167E1A" w:rsidTr="00D92D16">
        <w:tc>
          <w:tcPr>
            <w:tcW w:w="1589" w:type="dxa"/>
            <w:vMerge/>
          </w:tcPr>
          <w:p w:rsidR="00DE2690" w:rsidRPr="00167E1A" w:rsidRDefault="00DE2690" w:rsidP="00DE2690">
            <w:pPr>
              <w:suppressAutoHyphens/>
              <w:jc w:val="both"/>
              <w:rPr>
                <w:rFonts w:ascii="Times New Roman" w:hAnsi="Times New Roman" w:cs="Times New Roman"/>
                <w:bCs/>
                <w:color w:val="00000A"/>
                <w:sz w:val="24"/>
                <w:szCs w:val="24"/>
                <w:lang w:val="en-US"/>
              </w:rPr>
            </w:pPr>
          </w:p>
        </w:tc>
        <w:tc>
          <w:tcPr>
            <w:tcW w:w="6633"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textAlignment w:val="top"/>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3.Соотнесите части текста и названия:</w:t>
            </w:r>
          </w:p>
          <w:tbl>
            <w:tblPr>
              <w:tblStyle w:val="13"/>
              <w:tblW w:w="6237" w:type="dxa"/>
              <w:tblLayout w:type="fixed"/>
              <w:tblLook w:val="04A0" w:firstRow="1" w:lastRow="0" w:firstColumn="1" w:lastColumn="0" w:noHBand="0" w:noVBand="1"/>
            </w:tblPr>
            <w:tblGrid>
              <w:gridCol w:w="6237"/>
            </w:tblGrid>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jc w:val="both"/>
                    <w:rPr>
                      <w:rFonts w:ascii="Times New Roman" w:eastAsia="Times New Roman" w:hAnsi="Times New Roman" w:cs="Times New Roman"/>
                      <w:kern w:val="0"/>
                      <w:sz w:val="24"/>
                      <w:szCs w:val="24"/>
                      <w:lang w:val="en-US" w:eastAsia="ru-RU"/>
                    </w:rPr>
                  </w:pPr>
                  <w:r w:rsidRPr="00167E1A">
                    <w:rPr>
                      <w:rFonts w:ascii="Times New Roman" w:hAnsi="Times New Roman" w:cs="Times New Roman"/>
                      <w:kern w:val="0"/>
                      <w:sz w:val="24"/>
                      <w:szCs w:val="24"/>
                      <w:lang w:eastAsia="ru-RU"/>
                    </w:rPr>
                    <w:t>А</w:t>
                  </w:r>
                  <w:r w:rsidRPr="00167E1A">
                    <w:rPr>
                      <w:rFonts w:ascii="Times New Roman" w:hAnsi="Times New Roman" w:cs="Times New Roman"/>
                      <w:kern w:val="0"/>
                      <w:sz w:val="24"/>
                      <w:szCs w:val="24"/>
                      <w:lang w:val="en-US" w:eastAsia="ru-RU"/>
                    </w:rPr>
                    <w:t>) My family is not very big, just a typical family: Dad, Mom, me, my brother and sister and our cat. My Mommy is forty-</w:t>
                  </w:r>
                  <w:proofErr w:type="gramStart"/>
                  <w:r w:rsidRPr="00167E1A">
                    <w:rPr>
                      <w:rFonts w:ascii="Times New Roman" w:hAnsi="Times New Roman" w:cs="Times New Roman"/>
                      <w:kern w:val="0"/>
                      <w:sz w:val="24"/>
                      <w:szCs w:val="24"/>
                      <w:lang w:val="en-US" w:eastAsia="ru-RU"/>
                    </w:rPr>
                    <w:t>one,</w:t>
                  </w:r>
                  <w:proofErr w:type="gramEnd"/>
                  <w:r w:rsidRPr="00167E1A">
                    <w:rPr>
                      <w:rFonts w:ascii="Times New Roman" w:hAnsi="Times New Roman" w:cs="Times New Roman"/>
                      <w:kern w:val="0"/>
                      <w:sz w:val="24"/>
                      <w:szCs w:val="24"/>
                      <w:lang w:val="en-US" w:eastAsia="ru-RU"/>
                    </w:rPr>
                    <w:t xml:space="preserve"> she is a teacher of Spanish at the University. She is a born teacher. She has teaching abilities. My Dad is forty-two, he is a professional painter, </w:t>
                  </w:r>
                  <w:proofErr w:type="gramStart"/>
                  <w:r w:rsidRPr="00167E1A">
                    <w:rPr>
                      <w:rFonts w:ascii="Times New Roman" w:hAnsi="Times New Roman" w:cs="Times New Roman"/>
                      <w:kern w:val="0"/>
                      <w:sz w:val="24"/>
                      <w:szCs w:val="24"/>
                      <w:lang w:val="en-US" w:eastAsia="ru-RU"/>
                    </w:rPr>
                    <w:t>he</w:t>
                  </w:r>
                  <w:proofErr w:type="gramEnd"/>
                  <w:r w:rsidRPr="00167E1A">
                    <w:rPr>
                      <w:rFonts w:ascii="Times New Roman" w:hAnsi="Times New Roman" w:cs="Times New Roman"/>
                      <w:kern w:val="0"/>
                      <w:sz w:val="24"/>
                      <w:szCs w:val="24"/>
                      <w:lang w:val="en-US" w:eastAsia="ru-RU"/>
                    </w:rPr>
                    <w:t xml:space="preserve"> works for a design company. My parents both like their work very much.</w:t>
                  </w:r>
                </w:p>
              </w:tc>
            </w:tr>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jc w:val="both"/>
                    <w:rPr>
                      <w:rFonts w:ascii="Times New Roman" w:hAnsi="Times New Roman" w:cs="Times New Roman"/>
                      <w:kern w:val="0"/>
                      <w:sz w:val="24"/>
                      <w:szCs w:val="24"/>
                      <w:lang w:val="en-US" w:eastAsia="ru-RU"/>
                    </w:rPr>
                  </w:pPr>
                  <w:r w:rsidRPr="00167E1A">
                    <w:rPr>
                      <w:rFonts w:ascii="Times New Roman" w:hAnsi="Times New Roman" w:cs="Times New Roman"/>
                      <w:kern w:val="0"/>
                      <w:sz w:val="24"/>
                      <w:szCs w:val="24"/>
                      <w:lang w:val="en-US" w:eastAsia="ru-RU"/>
                    </w:rPr>
                    <w:t xml:space="preserve">B) My older sister Natasha is nineteen, she goes to the University. She wants to be a teacher of history and fiction. My younger brother Igor is only six years old, he goes to the kindergarten. He is very </w:t>
                  </w:r>
                  <w:proofErr w:type="gramStart"/>
                  <w:r w:rsidRPr="00167E1A">
                    <w:rPr>
                      <w:rFonts w:ascii="Times New Roman" w:hAnsi="Times New Roman" w:cs="Times New Roman"/>
                      <w:kern w:val="0"/>
                      <w:sz w:val="24"/>
                      <w:szCs w:val="24"/>
                      <w:lang w:val="en-US" w:eastAsia="ru-RU"/>
                    </w:rPr>
                    <w:t>funny,</w:t>
                  </w:r>
                  <w:proofErr w:type="gramEnd"/>
                  <w:r w:rsidRPr="00167E1A">
                    <w:rPr>
                      <w:rFonts w:ascii="Times New Roman" w:hAnsi="Times New Roman" w:cs="Times New Roman"/>
                      <w:kern w:val="0"/>
                      <w:sz w:val="24"/>
                      <w:szCs w:val="24"/>
                      <w:lang w:val="en-US" w:eastAsia="ru-RU"/>
                    </w:rPr>
                    <w:t xml:space="preserve"> I like to spend my free time teaching him something. Igor likes to play with our cat.</w:t>
                  </w:r>
                </w:p>
              </w:tc>
            </w:tr>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jc w:val="both"/>
                    <w:rPr>
                      <w:rFonts w:ascii="Times New Roman" w:hAnsi="Times New Roman" w:cs="Times New Roman"/>
                      <w:kern w:val="0"/>
                      <w:sz w:val="24"/>
                      <w:szCs w:val="24"/>
                      <w:lang w:val="en-US" w:eastAsia="ru-RU"/>
                    </w:rPr>
                  </w:pPr>
                  <w:r w:rsidRPr="00167E1A">
                    <w:rPr>
                      <w:rFonts w:ascii="Times New Roman" w:hAnsi="Times New Roman" w:cs="Times New Roman"/>
                      <w:kern w:val="0"/>
                      <w:sz w:val="24"/>
                      <w:szCs w:val="24"/>
                      <w:lang w:val="en-US" w:eastAsia="ru-RU"/>
                    </w:rPr>
                    <w:t>C) My grandparents are retired. They like gardening. They spend a lot of their time in the garden. They grow vegetables and fruits. We enjoy having fresh vegetables and green on our dinner table. I love my family very much. We always help each other. Everyone in my family is my best friend.</w:t>
                  </w:r>
                </w:p>
              </w:tc>
            </w:tr>
          </w:tbl>
          <w:tbl>
            <w:tblPr>
              <w:tblStyle w:val="a3"/>
              <w:tblW w:w="0" w:type="auto"/>
              <w:tblLayout w:type="fixed"/>
              <w:tblLook w:val="04A0" w:firstRow="1" w:lastRow="0" w:firstColumn="1" w:lastColumn="0" w:noHBand="0" w:noVBand="1"/>
            </w:tblPr>
            <w:tblGrid>
              <w:gridCol w:w="6237"/>
            </w:tblGrid>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6"/>
                    </w:numPr>
                    <w:spacing w:after="0" w:line="240" w:lineRule="auto"/>
                    <w:textAlignment w:val="top"/>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Grandparents</w:t>
                  </w:r>
                </w:p>
              </w:tc>
            </w:tr>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6"/>
                    </w:numPr>
                    <w:spacing w:after="0" w:line="240" w:lineRule="auto"/>
                    <w:textAlignment w:val="top"/>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Parents</w:t>
                  </w:r>
                </w:p>
              </w:tc>
            </w:tr>
            <w:tr w:rsidR="00DE2690" w:rsidRPr="00167E1A" w:rsidTr="00A2129F">
              <w:trPr>
                <w:trHeight w:val="344"/>
              </w:trPr>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6"/>
                    </w:numPr>
                    <w:spacing w:after="0" w:line="240" w:lineRule="auto"/>
                    <w:textAlignment w:val="top"/>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Siblings</w:t>
                  </w:r>
                </w:p>
              </w:tc>
            </w:tr>
          </w:tbl>
          <w:p w:rsidR="00DE2690" w:rsidRPr="00167E1A" w:rsidRDefault="00DE2690" w:rsidP="00DE2690">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pStyle w:val="a4"/>
              <w:spacing w:after="0" w:line="240" w:lineRule="auto"/>
              <w:ind w:left="4" w:hanging="4"/>
              <w:rPr>
                <w:rFonts w:ascii="Times New Roman" w:hAnsi="Times New Roman" w:cs="Times New Roman"/>
                <w:sz w:val="24"/>
                <w:szCs w:val="24"/>
                <w:lang w:val="en-US"/>
              </w:rPr>
            </w:pPr>
          </w:p>
          <w:tbl>
            <w:tblPr>
              <w:tblStyle w:val="a3"/>
              <w:tblW w:w="0" w:type="auto"/>
              <w:tblInd w:w="4" w:type="dxa"/>
              <w:tblLayout w:type="fixed"/>
              <w:tblLook w:val="04A0" w:firstRow="1" w:lastRow="0" w:firstColumn="1" w:lastColumn="0" w:noHBand="0" w:noVBand="1"/>
            </w:tblPr>
            <w:tblGrid>
              <w:gridCol w:w="596"/>
              <w:gridCol w:w="596"/>
              <w:gridCol w:w="596"/>
            </w:tblGrid>
            <w:tr w:rsidR="00DE2690" w:rsidRPr="00167E1A" w:rsidTr="003E292D">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A</w:t>
                  </w:r>
                </w:p>
              </w:tc>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B</w:t>
                  </w:r>
                </w:p>
              </w:tc>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C</w:t>
                  </w:r>
                </w:p>
              </w:tc>
            </w:tr>
            <w:tr w:rsidR="00DE2690" w:rsidRPr="00167E1A" w:rsidTr="003E292D">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96"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DE2690" w:rsidRPr="00167E1A" w:rsidRDefault="00DE2690" w:rsidP="00DE2690">
            <w:pPr>
              <w:suppressAutoHyphens/>
              <w:jc w:val="both"/>
              <w:rPr>
                <w:rFonts w:ascii="Times New Roman" w:hAnsi="Times New Roman" w:cs="Times New Roman"/>
                <w:b/>
                <w:color w:val="00000A"/>
                <w:sz w:val="24"/>
                <w:szCs w:val="24"/>
              </w:rPr>
            </w:pPr>
          </w:p>
        </w:tc>
      </w:tr>
      <w:tr w:rsidR="00DE2690" w:rsidRPr="00167E1A" w:rsidTr="00D92D16">
        <w:tc>
          <w:tcPr>
            <w:tcW w:w="1589" w:type="dxa"/>
            <w:vMerge/>
          </w:tcPr>
          <w:p w:rsidR="00DE2690" w:rsidRPr="00167E1A" w:rsidRDefault="00DE2690" w:rsidP="00DE2690">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DE2690" w:rsidRPr="00167E1A" w:rsidRDefault="00DE2690" w:rsidP="00B1448A">
            <w:pPr>
              <w:pStyle w:val="a4"/>
              <w:numPr>
                <w:ilvl w:val="0"/>
                <w:numId w:val="167"/>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Определите </w:t>
            </w:r>
            <w:r w:rsidRPr="00167E1A">
              <w:rPr>
                <w:rFonts w:ascii="Times New Roman" w:eastAsia="Calibri" w:hAnsi="Times New Roman" w:cs="Times New Roman"/>
                <w:sz w:val="24"/>
                <w:szCs w:val="24"/>
              </w:rPr>
              <w:t>правильную последовательность частей текста, чтобы получился связанный текст</w:t>
            </w:r>
            <w:r w:rsidRPr="00167E1A">
              <w:rPr>
                <w:rFonts w:ascii="Times New Roman" w:hAnsi="Times New Roman" w:cs="Times New Roman"/>
                <w:sz w:val="24"/>
                <w:szCs w:val="24"/>
              </w:rPr>
              <w:t xml:space="preserve"> </w:t>
            </w:r>
          </w:p>
          <w:tbl>
            <w:tblPr>
              <w:tblStyle w:val="a3"/>
              <w:tblW w:w="0" w:type="auto"/>
              <w:tblLayout w:type="fixed"/>
              <w:tblLook w:val="04A0" w:firstRow="1" w:lastRow="0" w:firstColumn="1" w:lastColumn="0" w:noHBand="0" w:noVBand="1"/>
            </w:tblPr>
            <w:tblGrid>
              <w:gridCol w:w="6237"/>
            </w:tblGrid>
            <w:tr w:rsidR="00DE2690" w:rsidRPr="00D91242"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8"/>
                    </w:numPr>
                    <w:spacing w:after="0" w:line="240" w:lineRule="auto"/>
                    <w:ind w:left="29" w:firstLine="331"/>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I am fond of dancing at discos. I like to buy and read books too. In the evening all the members of our family like to watch TV. Sometimes we go to the theatre or to a concert. When the weather is fine, we like to go to a walk.</w:t>
                  </w:r>
                </w:p>
              </w:tc>
            </w:tr>
            <w:tr w:rsidR="00DE2690" w:rsidRPr="00D91242"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8"/>
                    </w:numPr>
                    <w:spacing w:after="0" w:line="240" w:lineRule="auto"/>
                    <w:ind w:left="29" w:firstLine="331"/>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Our family is not large. It consists of four people. They are: my mother, my father, my sister and me. My mother’s name is Anna </w:t>
                  </w:r>
                  <w:proofErr w:type="spellStart"/>
                  <w:r w:rsidRPr="00167E1A">
                    <w:rPr>
                      <w:rFonts w:ascii="Times New Roman" w:hAnsi="Times New Roman" w:cs="Times New Roman"/>
                      <w:sz w:val="24"/>
                      <w:szCs w:val="24"/>
                      <w:lang w:val="en-US"/>
                    </w:rPr>
                    <w:t>Petrovna</w:t>
                  </w:r>
                  <w:proofErr w:type="spellEnd"/>
                  <w:r w:rsidRPr="00167E1A">
                    <w:rPr>
                      <w:rFonts w:ascii="Times New Roman" w:hAnsi="Times New Roman" w:cs="Times New Roman"/>
                      <w:sz w:val="24"/>
                      <w:szCs w:val="24"/>
                      <w:lang w:val="en-US"/>
                    </w:rPr>
                    <w:t xml:space="preserve">.  She is 40. She is a skilled doctor. </w:t>
                  </w:r>
                </w:p>
              </w:tc>
            </w:tr>
            <w:tr w:rsidR="00DE2690" w:rsidRPr="00D91242"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8"/>
                    </w:numPr>
                    <w:spacing w:after="0" w:line="240" w:lineRule="auto"/>
                    <w:ind w:left="29" w:firstLine="331"/>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He is a worker. Boris </w:t>
                  </w:r>
                  <w:proofErr w:type="spellStart"/>
                  <w:r w:rsidRPr="00167E1A">
                    <w:rPr>
                      <w:rFonts w:ascii="Times New Roman" w:hAnsi="Times New Roman" w:cs="Times New Roman"/>
                      <w:sz w:val="24"/>
                      <w:szCs w:val="24"/>
                      <w:lang w:val="en-US"/>
                    </w:rPr>
                    <w:t>Ivanovich</w:t>
                  </w:r>
                  <w:proofErr w:type="spellEnd"/>
                  <w:r w:rsidRPr="00167E1A">
                    <w:rPr>
                      <w:rFonts w:ascii="Times New Roman" w:hAnsi="Times New Roman" w:cs="Times New Roman"/>
                      <w:sz w:val="24"/>
                      <w:szCs w:val="24"/>
                      <w:lang w:val="en-US"/>
                    </w:rPr>
                    <w:t xml:space="preserve"> likes his work very much. He is tall. His hair is short and dark. He has a round face. His eyes are big and grey. My sister’s name is Olga. She </w:t>
                  </w:r>
                  <w:r w:rsidRPr="00167E1A">
                    <w:rPr>
                      <w:rFonts w:ascii="Times New Roman" w:hAnsi="Times New Roman" w:cs="Times New Roman"/>
                      <w:sz w:val="24"/>
                      <w:szCs w:val="24"/>
                      <w:lang w:val="en-US"/>
                    </w:rPr>
                    <w:lastRenderedPageBreak/>
                    <w:t>is 15. She is a pupil. Olga is in the 10th form. She studies well and has many friends.</w:t>
                  </w:r>
                </w:p>
              </w:tc>
            </w:tr>
            <w:tr w:rsidR="00DE2690" w:rsidRPr="00167E1A"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8"/>
                    </w:numPr>
                    <w:spacing w:after="0" w:line="240" w:lineRule="auto"/>
                    <w:ind w:left="29" w:firstLine="331"/>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lastRenderedPageBreak/>
                    <w:t xml:space="preserve">Anna </w:t>
                  </w:r>
                  <w:proofErr w:type="spellStart"/>
                  <w:r w:rsidRPr="00167E1A">
                    <w:rPr>
                      <w:rFonts w:ascii="Times New Roman" w:hAnsi="Times New Roman" w:cs="Times New Roman"/>
                      <w:sz w:val="24"/>
                      <w:szCs w:val="24"/>
                      <w:lang w:val="en-US"/>
                    </w:rPr>
                    <w:t>Petrovna</w:t>
                  </w:r>
                  <w:proofErr w:type="spellEnd"/>
                  <w:r w:rsidRPr="00167E1A">
                    <w:rPr>
                      <w:rFonts w:ascii="Times New Roman" w:hAnsi="Times New Roman" w:cs="Times New Roman"/>
                      <w:sz w:val="24"/>
                      <w:szCs w:val="24"/>
                      <w:lang w:val="en-US"/>
                    </w:rPr>
                    <w:t xml:space="preserve"> is a very nice woman. She is tall and thin. She has big brown eyes, a turned-up </w:t>
                  </w:r>
                  <w:proofErr w:type="gramStart"/>
                  <w:r w:rsidRPr="00167E1A">
                    <w:rPr>
                      <w:rFonts w:ascii="Times New Roman" w:hAnsi="Times New Roman" w:cs="Times New Roman"/>
                      <w:sz w:val="24"/>
                      <w:szCs w:val="24"/>
                      <w:lang w:val="en-US"/>
                    </w:rPr>
                    <w:t>nose,</w:t>
                  </w:r>
                  <w:proofErr w:type="gramEnd"/>
                  <w:r w:rsidRPr="00167E1A">
                    <w:rPr>
                      <w:rFonts w:ascii="Times New Roman" w:hAnsi="Times New Roman" w:cs="Times New Roman"/>
                      <w:sz w:val="24"/>
                      <w:szCs w:val="24"/>
                      <w:lang w:val="en-US"/>
                    </w:rPr>
                    <w:t xml:space="preserve"> her hair is long and fair. My father’s name is Boris </w:t>
                  </w:r>
                  <w:proofErr w:type="spellStart"/>
                  <w:r w:rsidRPr="00167E1A">
                    <w:rPr>
                      <w:rFonts w:ascii="Times New Roman" w:hAnsi="Times New Roman" w:cs="Times New Roman"/>
                      <w:sz w:val="24"/>
                      <w:szCs w:val="24"/>
                      <w:lang w:val="en-US"/>
                    </w:rPr>
                    <w:t>Ivanovich</w:t>
                  </w:r>
                  <w:proofErr w:type="spellEnd"/>
                  <w:r w:rsidRPr="00167E1A">
                    <w:rPr>
                      <w:rFonts w:ascii="Times New Roman" w:hAnsi="Times New Roman" w:cs="Times New Roman"/>
                      <w:sz w:val="24"/>
                      <w:szCs w:val="24"/>
                      <w:lang w:val="en-US"/>
                    </w:rPr>
                    <w:t xml:space="preserve">. He is 42. </w:t>
                  </w:r>
                </w:p>
              </w:tc>
            </w:tr>
            <w:tr w:rsidR="00DE2690" w:rsidRPr="00D91242" w:rsidTr="00A2129F">
              <w:tc>
                <w:tcPr>
                  <w:tcW w:w="6237" w:type="dxa"/>
                  <w:tcBorders>
                    <w:top w:val="single" w:sz="4" w:space="0" w:color="auto"/>
                    <w:left w:val="single" w:sz="4" w:space="0" w:color="auto"/>
                    <w:bottom w:val="single" w:sz="4" w:space="0" w:color="auto"/>
                    <w:right w:val="single" w:sz="4" w:space="0" w:color="auto"/>
                  </w:tcBorders>
                  <w:hideMark/>
                </w:tcPr>
                <w:p w:rsidR="00DE2690" w:rsidRPr="00167E1A" w:rsidRDefault="00DE2690" w:rsidP="00B1448A">
                  <w:pPr>
                    <w:pStyle w:val="a4"/>
                    <w:numPr>
                      <w:ilvl w:val="0"/>
                      <w:numId w:val="168"/>
                    </w:numPr>
                    <w:spacing w:after="0" w:line="240" w:lineRule="auto"/>
                    <w:ind w:left="29" w:firstLine="331"/>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My sister likes music, and she plays the piano. My name is Larisa. I am short and thin. My hair is long and fair. My eyes are blue. I like to dress in a modern style. I am 14. I am a 9th form pupil. Russian, History and English are my </w:t>
                  </w:r>
                  <w:proofErr w:type="spellStart"/>
                  <w:r w:rsidRPr="00167E1A">
                    <w:rPr>
                      <w:rFonts w:ascii="Times New Roman" w:hAnsi="Times New Roman" w:cs="Times New Roman"/>
                      <w:sz w:val="24"/>
                      <w:szCs w:val="24"/>
                      <w:lang w:val="en-US"/>
                    </w:rPr>
                    <w:t>favourite</w:t>
                  </w:r>
                  <w:proofErr w:type="spellEnd"/>
                  <w:r w:rsidRPr="00167E1A">
                    <w:rPr>
                      <w:rFonts w:ascii="Times New Roman" w:hAnsi="Times New Roman" w:cs="Times New Roman"/>
                      <w:sz w:val="24"/>
                      <w:szCs w:val="24"/>
                      <w:lang w:val="en-US"/>
                    </w:rPr>
                    <w:t xml:space="preserve"> subjects. I want to use English in my future work. One of my hobbies is music.</w:t>
                  </w:r>
                </w:p>
              </w:tc>
            </w:tr>
          </w:tbl>
          <w:p w:rsidR="00DE2690" w:rsidRPr="00167E1A" w:rsidRDefault="00DE2690" w:rsidP="00DE2690">
            <w:pPr>
              <w:suppressAutoHyphens/>
              <w:jc w:val="both"/>
              <w:rPr>
                <w:rFonts w:ascii="Times New Roman" w:hAnsi="Times New Roman" w:cs="Times New Roman"/>
                <w:color w:val="00000A"/>
                <w:sz w:val="24"/>
                <w:szCs w:val="24"/>
                <w:lang w:val="en-US"/>
              </w:rPr>
            </w:pPr>
          </w:p>
        </w:tc>
        <w:tc>
          <w:tcPr>
            <w:tcW w:w="2552"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894"/>
              <w:gridCol w:w="894"/>
            </w:tblGrid>
            <w:tr w:rsidR="00DE2690" w:rsidRPr="00167E1A" w:rsidTr="003E292D">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B</w:t>
                  </w:r>
                </w:p>
              </w:tc>
            </w:tr>
            <w:tr w:rsidR="00DE2690" w:rsidRPr="00167E1A" w:rsidTr="003E292D">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D</w:t>
                  </w:r>
                </w:p>
              </w:tc>
            </w:tr>
            <w:tr w:rsidR="00DE2690" w:rsidRPr="00167E1A" w:rsidTr="003E292D">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C</w:t>
                  </w:r>
                </w:p>
              </w:tc>
            </w:tr>
            <w:tr w:rsidR="00DE2690" w:rsidRPr="00167E1A" w:rsidTr="003E292D">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E</w:t>
                  </w:r>
                </w:p>
              </w:tc>
            </w:tr>
            <w:tr w:rsidR="00DE2690" w:rsidRPr="00167E1A" w:rsidTr="003E292D">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5</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A</w:t>
                  </w:r>
                </w:p>
              </w:tc>
            </w:tr>
          </w:tbl>
          <w:p w:rsidR="00DE2690" w:rsidRPr="00167E1A" w:rsidRDefault="00DE2690" w:rsidP="00DE2690">
            <w:pPr>
              <w:suppressAutoHyphens/>
              <w:jc w:val="both"/>
              <w:rPr>
                <w:rFonts w:ascii="Times New Roman" w:hAnsi="Times New Roman" w:cs="Times New Roman"/>
                <w:b/>
                <w:color w:val="00000A"/>
                <w:sz w:val="24"/>
                <w:szCs w:val="24"/>
              </w:rPr>
            </w:pPr>
          </w:p>
        </w:tc>
      </w:tr>
      <w:tr w:rsidR="00F7189F" w:rsidRPr="00167E1A" w:rsidTr="00D92D16">
        <w:tc>
          <w:tcPr>
            <w:tcW w:w="1589" w:type="dxa"/>
            <w:vMerge w:val="restart"/>
          </w:tcPr>
          <w:p w:rsidR="00F7189F" w:rsidRPr="00167E1A" w:rsidRDefault="009A154A" w:rsidP="009A154A">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СОО.01.04 </w:t>
            </w:r>
            <w:r w:rsidR="00F7189F" w:rsidRPr="00167E1A">
              <w:rPr>
                <w:rFonts w:ascii="Times New Roman" w:hAnsi="Times New Roman" w:cs="Times New Roman"/>
                <w:bCs/>
                <w:color w:val="00000A"/>
                <w:sz w:val="24"/>
                <w:szCs w:val="24"/>
              </w:rPr>
              <w:t>Информатика</w:t>
            </w: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b/>
                <w:sz w:val="24"/>
                <w:szCs w:val="24"/>
              </w:rPr>
              <w:t>1.Установите соответствие между расширениями и типами файлов</w:t>
            </w:r>
            <w:r w:rsidRPr="00167E1A">
              <w:rPr>
                <w:rFonts w:ascii="Times New Roman" w:hAnsi="Times New Roman" w:cs="Times New Roman"/>
                <w:sz w:val="24"/>
                <w:szCs w:val="24"/>
              </w:rPr>
              <w:t>: к каждой позиции, данной в левом столбце, подберите соответствующую позицию из правого столбца.</w:t>
            </w:r>
          </w:p>
          <w:p w:rsidR="00F7189F" w:rsidRPr="00167E1A" w:rsidRDefault="00F7189F" w:rsidP="00F7189F">
            <w:pPr>
              <w:tabs>
                <w:tab w:val="left" w:pos="1134"/>
                <w:tab w:val="right" w:pos="9355"/>
              </w:tabs>
              <w:ind w:firstLine="1134"/>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694"/>
              <w:gridCol w:w="2480"/>
              <w:gridCol w:w="639"/>
              <w:gridCol w:w="2537"/>
            </w:tblGrid>
            <w:tr w:rsidR="00F7189F" w:rsidRPr="00167E1A" w:rsidTr="007A05CF">
              <w:trPr>
                <w:trHeight w:val="468"/>
                <w:jc w:val="center"/>
              </w:trPr>
              <w:tc>
                <w:tcPr>
                  <w:tcW w:w="3174" w:type="dxa"/>
                  <w:gridSpan w:val="2"/>
                </w:tcPr>
                <w:p w:rsidR="00F7189F" w:rsidRPr="00167E1A" w:rsidRDefault="00F7189F" w:rsidP="00F7189F">
                  <w:pPr>
                    <w:tabs>
                      <w:tab w:val="left" w:pos="1134"/>
                      <w:tab w:val="right" w:pos="9355"/>
                    </w:tabs>
                    <w:ind w:left="21"/>
                    <w:jc w:val="center"/>
                    <w:rPr>
                      <w:rFonts w:ascii="Times New Roman" w:hAnsi="Times New Roman" w:cs="Times New Roman"/>
                      <w:sz w:val="24"/>
                      <w:szCs w:val="24"/>
                    </w:rPr>
                  </w:pPr>
                  <w:r w:rsidRPr="00167E1A">
                    <w:rPr>
                      <w:rFonts w:ascii="Times New Roman" w:hAnsi="Times New Roman" w:cs="Times New Roman"/>
                      <w:sz w:val="24"/>
                      <w:szCs w:val="24"/>
                    </w:rPr>
                    <w:t>Расширения</w:t>
                  </w:r>
                </w:p>
              </w:tc>
              <w:tc>
                <w:tcPr>
                  <w:tcW w:w="3176" w:type="dxa"/>
                  <w:gridSpan w:val="2"/>
                </w:tcPr>
                <w:p w:rsidR="00F7189F" w:rsidRPr="00167E1A" w:rsidRDefault="00F7189F" w:rsidP="00F7189F">
                  <w:pPr>
                    <w:tabs>
                      <w:tab w:val="left" w:pos="1134"/>
                      <w:tab w:val="right" w:pos="9355"/>
                    </w:tabs>
                    <w:jc w:val="center"/>
                    <w:rPr>
                      <w:rFonts w:ascii="Times New Roman" w:hAnsi="Times New Roman" w:cs="Times New Roman"/>
                      <w:sz w:val="24"/>
                      <w:szCs w:val="24"/>
                    </w:rPr>
                  </w:pPr>
                  <w:r w:rsidRPr="00167E1A">
                    <w:rPr>
                      <w:rFonts w:ascii="Times New Roman" w:hAnsi="Times New Roman" w:cs="Times New Roman"/>
                      <w:sz w:val="24"/>
                      <w:szCs w:val="24"/>
                    </w:rPr>
                    <w:t>Типы файлов</w:t>
                  </w:r>
                </w:p>
              </w:tc>
            </w:tr>
            <w:tr w:rsidR="00F7189F" w:rsidRPr="00167E1A" w:rsidTr="007A05CF">
              <w:trPr>
                <w:trHeight w:val="403"/>
                <w:jc w:val="center"/>
              </w:trPr>
              <w:tc>
                <w:tcPr>
                  <w:tcW w:w="694"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А</w:t>
                  </w:r>
                </w:p>
              </w:tc>
              <w:tc>
                <w:tcPr>
                  <w:tcW w:w="2480" w:type="dxa"/>
                </w:tcPr>
                <w:p w:rsidR="00F7189F" w:rsidRPr="00167E1A" w:rsidRDefault="00F7189F" w:rsidP="00F7189F">
                  <w:pPr>
                    <w:rPr>
                      <w:rFonts w:ascii="Times New Roman" w:hAnsi="Times New Roman" w:cs="Times New Roman"/>
                      <w:sz w:val="24"/>
                      <w:szCs w:val="24"/>
                    </w:rPr>
                  </w:pPr>
                  <w:proofErr w:type="spellStart"/>
                  <w:r w:rsidRPr="00167E1A">
                    <w:rPr>
                      <w:rFonts w:ascii="Times New Roman" w:hAnsi="Times New Roman" w:cs="Times New Roman"/>
                      <w:sz w:val="24"/>
                      <w:szCs w:val="24"/>
                    </w:rPr>
                    <w:t>pptx</w:t>
                  </w:r>
                  <w:proofErr w:type="spellEnd"/>
                </w:p>
                <w:p w:rsidR="00F7189F" w:rsidRPr="00167E1A" w:rsidRDefault="00F7189F" w:rsidP="00F7189F">
                  <w:pPr>
                    <w:tabs>
                      <w:tab w:val="left" w:pos="1134"/>
                      <w:tab w:val="right" w:pos="9355"/>
                    </w:tabs>
                    <w:rPr>
                      <w:rFonts w:ascii="Times New Roman" w:hAnsi="Times New Roman" w:cs="Times New Roman"/>
                      <w:sz w:val="24"/>
                      <w:szCs w:val="24"/>
                    </w:rPr>
                  </w:pPr>
                </w:p>
              </w:tc>
              <w:tc>
                <w:tcPr>
                  <w:tcW w:w="639"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1</w:t>
                  </w:r>
                </w:p>
              </w:tc>
              <w:tc>
                <w:tcPr>
                  <w:tcW w:w="2537"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текстовый файл</w:t>
                  </w:r>
                </w:p>
                <w:p w:rsidR="00F7189F" w:rsidRPr="00167E1A" w:rsidRDefault="00F7189F" w:rsidP="00F7189F">
                  <w:pPr>
                    <w:tabs>
                      <w:tab w:val="left" w:pos="1134"/>
                      <w:tab w:val="right" w:pos="9355"/>
                    </w:tabs>
                    <w:rPr>
                      <w:rFonts w:ascii="Times New Roman" w:hAnsi="Times New Roman" w:cs="Times New Roman"/>
                      <w:sz w:val="24"/>
                      <w:szCs w:val="24"/>
                    </w:rPr>
                  </w:pPr>
                </w:p>
              </w:tc>
            </w:tr>
            <w:tr w:rsidR="00F7189F" w:rsidRPr="00167E1A" w:rsidTr="007A05CF">
              <w:trPr>
                <w:trHeight w:val="467"/>
                <w:jc w:val="center"/>
              </w:trPr>
              <w:tc>
                <w:tcPr>
                  <w:tcW w:w="694"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Б</w:t>
                  </w:r>
                </w:p>
              </w:tc>
              <w:tc>
                <w:tcPr>
                  <w:tcW w:w="2480" w:type="dxa"/>
                </w:tcPr>
                <w:p w:rsidR="00F7189F" w:rsidRPr="00167E1A" w:rsidRDefault="00F7189F" w:rsidP="00F7189F">
                  <w:pPr>
                    <w:rPr>
                      <w:rFonts w:ascii="Times New Roman" w:hAnsi="Times New Roman" w:cs="Times New Roman"/>
                      <w:sz w:val="24"/>
                      <w:szCs w:val="24"/>
                    </w:rPr>
                  </w:pPr>
                  <w:proofErr w:type="spellStart"/>
                  <w:r w:rsidRPr="00167E1A">
                    <w:rPr>
                      <w:rFonts w:ascii="Times New Roman" w:hAnsi="Times New Roman" w:cs="Times New Roman"/>
                      <w:sz w:val="24"/>
                      <w:szCs w:val="24"/>
                    </w:rPr>
                    <w:t>jpeg</w:t>
                  </w:r>
                  <w:proofErr w:type="spellEnd"/>
                </w:p>
                <w:p w:rsidR="00F7189F" w:rsidRPr="00167E1A" w:rsidRDefault="00F7189F" w:rsidP="00F7189F">
                  <w:pPr>
                    <w:tabs>
                      <w:tab w:val="left" w:pos="1134"/>
                      <w:tab w:val="right" w:pos="9355"/>
                    </w:tabs>
                    <w:rPr>
                      <w:rFonts w:ascii="Times New Roman" w:hAnsi="Times New Roman" w:cs="Times New Roman"/>
                      <w:sz w:val="24"/>
                      <w:szCs w:val="24"/>
                    </w:rPr>
                  </w:pPr>
                </w:p>
              </w:tc>
              <w:tc>
                <w:tcPr>
                  <w:tcW w:w="639"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3</w:t>
                  </w:r>
                </w:p>
              </w:tc>
              <w:tc>
                <w:tcPr>
                  <w:tcW w:w="2537"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архив</w:t>
                  </w:r>
                </w:p>
                <w:p w:rsidR="00F7189F" w:rsidRPr="00167E1A" w:rsidRDefault="00F7189F" w:rsidP="00F7189F">
                  <w:pPr>
                    <w:tabs>
                      <w:tab w:val="left" w:pos="1134"/>
                      <w:tab w:val="right" w:pos="9355"/>
                    </w:tabs>
                    <w:rPr>
                      <w:rFonts w:ascii="Times New Roman" w:hAnsi="Times New Roman" w:cs="Times New Roman"/>
                      <w:sz w:val="24"/>
                      <w:szCs w:val="24"/>
                    </w:rPr>
                  </w:pPr>
                </w:p>
              </w:tc>
            </w:tr>
            <w:tr w:rsidR="00F7189F" w:rsidRPr="00167E1A" w:rsidTr="007A05CF">
              <w:trPr>
                <w:trHeight w:val="503"/>
                <w:jc w:val="center"/>
              </w:trPr>
              <w:tc>
                <w:tcPr>
                  <w:tcW w:w="694"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В</w:t>
                  </w:r>
                </w:p>
              </w:tc>
              <w:tc>
                <w:tcPr>
                  <w:tcW w:w="2480"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 </w:t>
                  </w:r>
                  <w:proofErr w:type="spellStart"/>
                  <w:r w:rsidRPr="00167E1A">
                    <w:rPr>
                      <w:rFonts w:ascii="Times New Roman" w:hAnsi="Times New Roman" w:cs="Times New Roman"/>
                      <w:sz w:val="24"/>
                      <w:szCs w:val="24"/>
                    </w:rPr>
                    <w:t>doc</w:t>
                  </w:r>
                  <w:proofErr w:type="spellEnd"/>
                </w:p>
                <w:p w:rsidR="00F7189F" w:rsidRPr="00167E1A" w:rsidRDefault="00F7189F" w:rsidP="00F7189F">
                  <w:pPr>
                    <w:tabs>
                      <w:tab w:val="left" w:pos="1134"/>
                      <w:tab w:val="right" w:pos="9355"/>
                    </w:tabs>
                    <w:rPr>
                      <w:rFonts w:ascii="Times New Roman" w:hAnsi="Times New Roman" w:cs="Times New Roman"/>
                      <w:sz w:val="24"/>
                      <w:szCs w:val="24"/>
                    </w:rPr>
                  </w:pPr>
                </w:p>
              </w:tc>
              <w:tc>
                <w:tcPr>
                  <w:tcW w:w="639"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3</w:t>
                  </w:r>
                </w:p>
              </w:tc>
              <w:tc>
                <w:tcPr>
                  <w:tcW w:w="2537"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графический файл</w:t>
                  </w:r>
                </w:p>
                <w:p w:rsidR="00F7189F" w:rsidRPr="00167E1A" w:rsidRDefault="00F7189F" w:rsidP="00F7189F">
                  <w:pPr>
                    <w:tabs>
                      <w:tab w:val="left" w:pos="1134"/>
                      <w:tab w:val="right" w:pos="9355"/>
                    </w:tabs>
                    <w:rPr>
                      <w:rFonts w:ascii="Times New Roman" w:hAnsi="Times New Roman" w:cs="Times New Roman"/>
                      <w:sz w:val="24"/>
                      <w:szCs w:val="24"/>
                    </w:rPr>
                  </w:pPr>
                </w:p>
              </w:tc>
            </w:tr>
            <w:tr w:rsidR="00F7189F" w:rsidRPr="00167E1A" w:rsidTr="007A05CF">
              <w:trPr>
                <w:trHeight w:val="567"/>
                <w:jc w:val="center"/>
              </w:trPr>
              <w:tc>
                <w:tcPr>
                  <w:tcW w:w="694"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Г</w:t>
                  </w:r>
                </w:p>
              </w:tc>
              <w:tc>
                <w:tcPr>
                  <w:tcW w:w="2480" w:type="dxa"/>
                </w:tcPr>
                <w:p w:rsidR="00F7189F" w:rsidRPr="00167E1A" w:rsidRDefault="00F7189F" w:rsidP="00F7189F">
                  <w:pPr>
                    <w:rPr>
                      <w:rFonts w:ascii="Times New Roman" w:hAnsi="Times New Roman" w:cs="Times New Roman"/>
                      <w:sz w:val="24"/>
                      <w:szCs w:val="24"/>
                    </w:rPr>
                  </w:pPr>
                  <w:proofErr w:type="spellStart"/>
                  <w:r w:rsidRPr="00167E1A">
                    <w:rPr>
                      <w:rFonts w:ascii="Times New Roman" w:hAnsi="Times New Roman" w:cs="Times New Roman"/>
                      <w:sz w:val="24"/>
                      <w:szCs w:val="24"/>
                    </w:rPr>
                    <w:t>rar</w:t>
                  </w:r>
                  <w:proofErr w:type="spellEnd"/>
                </w:p>
                <w:p w:rsidR="00F7189F" w:rsidRPr="00167E1A" w:rsidRDefault="00F7189F" w:rsidP="00F7189F">
                  <w:pPr>
                    <w:tabs>
                      <w:tab w:val="left" w:pos="1134"/>
                      <w:tab w:val="right" w:pos="9355"/>
                    </w:tabs>
                    <w:rPr>
                      <w:rFonts w:ascii="Times New Roman" w:hAnsi="Times New Roman" w:cs="Times New Roman"/>
                      <w:sz w:val="24"/>
                      <w:szCs w:val="24"/>
                    </w:rPr>
                  </w:pPr>
                </w:p>
              </w:tc>
              <w:tc>
                <w:tcPr>
                  <w:tcW w:w="639" w:type="dxa"/>
                </w:tcPr>
                <w:p w:rsidR="00F7189F" w:rsidRPr="00167E1A" w:rsidRDefault="00F7189F" w:rsidP="00F7189F">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4</w:t>
                  </w:r>
                </w:p>
              </w:tc>
              <w:tc>
                <w:tcPr>
                  <w:tcW w:w="2537"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презентация</w:t>
                  </w:r>
                </w:p>
                <w:p w:rsidR="00F7189F" w:rsidRPr="00167E1A" w:rsidRDefault="00F7189F" w:rsidP="00F7189F">
                  <w:pPr>
                    <w:tabs>
                      <w:tab w:val="left" w:pos="1134"/>
                      <w:tab w:val="right" w:pos="9355"/>
                    </w:tabs>
                    <w:rPr>
                      <w:rFonts w:ascii="Times New Roman" w:hAnsi="Times New Roman" w:cs="Times New Roman"/>
                      <w:sz w:val="24"/>
                      <w:szCs w:val="24"/>
                    </w:rPr>
                  </w:pPr>
                </w:p>
              </w:tc>
            </w:tr>
          </w:tbl>
          <w:p w:rsidR="00F7189F" w:rsidRPr="00167E1A" w:rsidRDefault="00F7189F" w:rsidP="00F7189F">
            <w:pPr>
              <w:tabs>
                <w:tab w:val="left" w:pos="1134"/>
                <w:tab w:val="right" w:pos="9355"/>
              </w:tabs>
              <w:ind w:firstLine="1134"/>
              <w:rPr>
                <w:rFonts w:ascii="Times New Roman" w:hAnsi="Times New Roman" w:cs="Times New Roman"/>
                <w:sz w:val="24"/>
                <w:szCs w:val="24"/>
              </w:rPr>
            </w:pPr>
          </w:p>
          <w:p w:rsidR="00F7189F" w:rsidRPr="00167E1A" w:rsidRDefault="00F7189F" w:rsidP="00F7189F">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p w:rsidR="00F7189F" w:rsidRPr="00167E1A" w:rsidRDefault="00F7189F" w:rsidP="00F7189F">
            <w:pPr>
              <w:tabs>
                <w:tab w:val="left" w:pos="1134"/>
                <w:tab w:val="right" w:pos="9355"/>
              </w:tabs>
              <w:ind w:firstLine="1134"/>
              <w:rPr>
                <w:rFonts w:ascii="Times New Roman" w:hAnsi="Times New Roman" w:cs="Times New Roman"/>
                <w:sz w:val="24"/>
                <w:szCs w:val="24"/>
              </w:rPr>
            </w:pPr>
          </w:p>
          <w:tbl>
            <w:tblPr>
              <w:tblStyle w:val="a3"/>
              <w:tblW w:w="3307" w:type="dxa"/>
              <w:tblInd w:w="1417" w:type="dxa"/>
              <w:tblLayout w:type="fixed"/>
              <w:tblLook w:val="04A0" w:firstRow="1" w:lastRow="0" w:firstColumn="1" w:lastColumn="0" w:noHBand="0" w:noVBand="1"/>
            </w:tblPr>
            <w:tblGrid>
              <w:gridCol w:w="897"/>
              <w:gridCol w:w="851"/>
              <w:gridCol w:w="709"/>
              <w:gridCol w:w="850"/>
            </w:tblGrid>
            <w:tr w:rsidR="00A212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851"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850" w:type="dxa"/>
                  <w:tcBorders>
                    <w:top w:val="single" w:sz="4" w:space="0" w:color="auto"/>
                    <w:left w:val="single" w:sz="4" w:space="0" w:color="auto"/>
                    <w:bottom w:val="single" w:sz="4" w:space="0" w:color="auto"/>
                    <w:right w:val="single" w:sz="4" w:space="0" w:color="auto"/>
                  </w:tcBorders>
                  <w:hideMark/>
                </w:tcPr>
                <w:p w:rsidR="00A2129F" w:rsidRPr="00167E1A" w:rsidRDefault="00A2129F" w:rsidP="00A2129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r>
            <w:tr w:rsidR="00A2129F" w:rsidRPr="00167E1A" w:rsidTr="00A2129F">
              <w:trPr>
                <w:trHeight w:val="510"/>
              </w:trPr>
              <w:tc>
                <w:tcPr>
                  <w:tcW w:w="897"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2129F" w:rsidRPr="00167E1A" w:rsidRDefault="00A2129F" w:rsidP="00A2129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F7189F" w:rsidRPr="00167E1A" w:rsidRDefault="00F7189F" w:rsidP="00F7189F">
            <w:pPr>
              <w:pStyle w:val="20"/>
              <w:spacing w:line="276" w:lineRule="auto"/>
              <w:rPr>
                <w:b w:val="0"/>
                <w:szCs w:val="24"/>
              </w:rPr>
            </w:pP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sz w:val="24"/>
                <w:szCs w:val="24"/>
              </w:rPr>
            </w:pPr>
            <w:r w:rsidRPr="00167E1A">
              <w:rPr>
                <w:rFonts w:ascii="Times New Roman" w:hAnsi="Times New Roman" w:cs="Times New Roman"/>
                <w:sz w:val="24"/>
                <w:szCs w:val="24"/>
              </w:rPr>
              <w:t>А</w:t>
            </w:r>
            <w:proofErr w:type="gramStart"/>
            <w:r w:rsidRPr="00167E1A">
              <w:rPr>
                <w:rFonts w:ascii="Times New Roman" w:hAnsi="Times New Roman" w:cs="Times New Roman"/>
                <w:sz w:val="24"/>
                <w:szCs w:val="24"/>
              </w:rPr>
              <w:t>4</w:t>
            </w:r>
            <w:proofErr w:type="gramEnd"/>
            <w:r w:rsidR="00DE2690" w:rsidRPr="00167E1A">
              <w:rPr>
                <w:rFonts w:ascii="Times New Roman" w:hAnsi="Times New Roman" w:cs="Times New Roman"/>
                <w:sz w:val="24"/>
                <w:szCs w:val="24"/>
              </w:rPr>
              <w:t xml:space="preserve"> </w:t>
            </w:r>
            <w:r w:rsidRPr="00167E1A">
              <w:rPr>
                <w:rFonts w:ascii="Times New Roman" w:hAnsi="Times New Roman" w:cs="Times New Roman"/>
                <w:sz w:val="24"/>
                <w:szCs w:val="24"/>
              </w:rPr>
              <w:t>Б3</w:t>
            </w:r>
            <w:r w:rsidR="00DE2690" w:rsidRPr="00167E1A">
              <w:rPr>
                <w:rFonts w:ascii="Times New Roman" w:hAnsi="Times New Roman" w:cs="Times New Roman"/>
                <w:sz w:val="24"/>
                <w:szCs w:val="24"/>
              </w:rPr>
              <w:t xml:space="preserve"> </w:t>
            </w:r>
            <w:r w:rsidRPr="00167E1A">
              <w:rPr>
                <w:rFonts w:ascii="Times New Roman" w:hAnsi="Times New Roman" w:cs="Times New Roman"/>
                <w:sz w:val="24"/>
                <w:szCs w:val="24"/>
              </w:rPr>
              <w:t>В1</w:t>
            </w:r>
            <w:r w:rsidR="00DE2690" w:rsidRPr="00167E1A">
              <w:rPr>
                <w:rFonts w:ascii="Times New Roman" w:hAnsi="Times New Roman" w:cs="Times New Roman"/>
                <w:sz w:val="24"/>
                <w:szCs w:val="24"/>
              </w:rPr>
              <w:t xml:space="preserve"> </w:t>
            </w:r>
            <w:r w:rsidRPr="00167E1A">
              <w:rPr>
                <w:rFonts w:ascii="Times New Roman" w:hAnsi="Times New Roman" w:cs="Times New Roman"/>
                <w:sz w:val="24"/>
                <w:szCs w:val="24"/>
              </w:rPr>
              <w:t>Г3</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pStyle w:val="a4"/>
              <w:ind w:left="0"/>
              <w:rPr>
                <w:rFonts w:ascii="Times New Roman" w:hAnsi="Times New Roman" w:cs="Times New Roman"/>
                <w:b/>
                <w:color w:val="000000" w:themeColor="text1"/>
                <w:sz w:val="24"/>
                <w:szCs w:val="24"/>
              </w:rPr>
            </w:pPr>
          </w:p>
          <w:p w:rsidR="00F7189F" w:rsidRPr="00167E1A" w:rsidRDefault="00F7189F" w:rsidP="00F7189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2. Почтовый ящик </w:t>
            </w:r>
            <w:proofErr w:type="spellStart"/>
            <w:r w:rsidRPr="00167E1A">
              <w:rPr>
                <w:rFonts w:ascii="Times New Roman" w:hAnsi="Times New Roman" w:cs="Times New Roman"/>
                <w:bCs/>
                <w:sz w:val="24"/>
                <w:szCs w:val="24"/>
                <w:lang w:eastAsia="ru-RU"/>
              </w:rPr>
              <w:t>teacher</w:t>
            </w:r>
            <w:proofErr w:type="spellEnd"/>
            <w:r w:rsidRPr="00167E1A">
              <w:rPr>
                <w:rFonts w:ascii="Times New Roman" w:hAnsi="Times New Roman" w:cs="Times New Roman"/>
                <w:sz w:val="24"/>
                <w:szCs w:val="24"/>
                <w:lang w:eastAsia="ru-RU"/>
              </w:rPr>
              <w:t xml:space="preserve"> находится на сервере </w:t>
            </w:r>
            <w:r w:rsidRPr="00167E1A">
              <w:rPr>
                <w:rFonts w:ascii="Times New Roman" w:hAnsi="Times New Roman" w:cs="Times New Roman"/>
                <w:bCs/>
                <w:sz w:val="24"/>
                <w:szCs w:val="24"/>
                <w:lang w:eastAsia="ru-RU"/>
              </w:rPr>
              <w:t>shkola1.mos.ru</w:t>
            </w:r>
            <w:r w:rsidRPr="00167E1A">
              <w:rPr>
                <w:rFonts w:ascii="Times New Roman" w:hAnsi="Times New Roman" w:cs="Times New Roman"/>
                <w:sz w:val="24"/>
                <w:szCs w:val="24"/>
                <w:lang w:eastAsia="ru-RU"/>
              </w:rPr>
              <w:t xml:space="preserve">. В таблице фрагменты адреса электронной почты закодированы цифрами от 1 до 6. </w:t>
            </w:r>
            <w:r w:rsidRPr="00167E1A">
              <w:rPr>
                <w:rFonts w:ascii="Times New Roman" w:hAnsi="Times New Roman" w:cs="Times New Roman"/>
                <w:b/>
                <w:sz w:val="24"/>
                <w:szCs w:val="24"/>
                <w:lang w:eastAsia="ru-RU"/>
              </w:rPr>
              <w:t>Запишите последовательность цифр</w:t>
            </w:r>
            <w:r w:rsidRPr="00167E1A">
              <w:rPr>
                <w:rFonts w:ascii="Times New Roman" w:hAnsi="Times New Roman" w:cs="Times New Roman"/>
                <w:sz w:val="24"/>
                <w:szCs w:val="24"/>
                <w:lang w:eastAsia="ru-RU"/>
              </w:rPr>
              <w:t>, кодирующую этот адрес.</w:t>
            </w:r>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w:t>
            </w:r>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w:t>
            </w:r>
            <w:proofErr w:type="spellStart"/>
            <w:r w:rsidRPr="00167E1A">
              <w:rPr>
                <w:rFonts w:ascii="Times New Roman" w:hAnsi="Times New Roman" w:cs="Times New Roman"/>
                <w:sz w:val="24"/>
                <w:szCs w:val="24"/>
                <w:lang w:eastAsia="ru-RU"/>
              </w:rPr>
              <w:t>ru</w:t>
            </w:r>
            <w:proofErr w:type="spellEnd"/>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shkola1</w:t>
            </w:r>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w:t>
            </w:r>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5)  </w:t>
            </w:r>
            <w:proofErr w:type="spellStart"/>
            <w:r w:rsidRPr="00167E1A">
              <w:rPr>
                <w:rFonts w:ascii="Times New Roman" w:hAnsi="Times New Roman" w:cs="Times New Roman"/>
                <w:sz w:val="24"/>
                <w:szCs w:val="24"/>
                <w:lang w:eastAsia="ru-RU"/>
              </w:rPr>
              <w:t>teacher</w:t>
            </w:r>
            <w:proofErr w:type="spellEnd"/>
          </w:p>
          <w:p w:rsidR="00F7189F" w:rsidRPr="00167E1A" w:rsidRDefault="00F7189F" w:rsidP="00F7189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6)  </w:t>
            </w:r>
            <w:proofErr w:type="spellStart"/>
            <w:r w:rsidRPr="00167E1A">
              <w:rPr>
                <w:rFonts w:ascii="Times New Roman" w:hAnsi="Times New Roman" w:cs="Times New Roman"/>
                <w:sz w:val="24"/>
                <w:szCs w:val="24"/>
                <w:lang w:eastAsia="ru-RU"/>
              </w:rPr>
              <w:t>mos</w:t>
            </w:r>
            <w:proofErr w:type="spellEnd"/>
          </w:p>
          <w:p w:rsidR="00F7189F" w:rsidRPr="00167E1A" w:rsidRDefault="00F7189F" w:rsidP="00F7189F">
            <w:pPr>
              <w:rPr>
                <w:rFonts w:ascii="Times New Roman" w:hAnsi="Times New Roman" w:cs="Times New Roman"/>
                <w:sz w:val="24"/>
                <w:szCs w:val="24"/>
                <w:lang w:eastAsia="ru-RU"/>
              </w:rPr>
            </w:pP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Запишите соответствующую последовательность цифр слева направо:</w:t>
            </w:r>
          </w:p>
          <w:tbl>
            <w:tblPr>
              <w:tblStyle w:val="a3"/>
              <w:tblW w:w="5376" w:type="dxa"/>
              <w:tblInd w:w="720" w:type="dxa"/>
              <w:tblLayout w:type="fixed"/>
              <w:tblLook w:val="04A0" w:firstRow="1" w:lastRow="0" w:firstColumn="1" w:lastColumn="0" w:noHBand="0" w:noVBand="1"/>
            </w:tblPr>
            <w:tblGrid>
              <w:gridCol w:w="896"/>
              <w:gridCol w:w="896"/>
              <w:gridCol w:w="896"/>
              <w:gridCol w:w="896"/>
              <w:gridCol w:w="896"/>
              <w:gridCol w:w="896"/>
            </w:tblGrid>
            <w:tr w:rsidR="00F7189F" w:rsidRPr="00167E1A" w:rsidTr="00A2129F">
              <w:trPr>
                <w:trHeight w:val="216"/>
              </w:trPr>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c>
                <w:tcPr>
                  <w:tcW w:w="896" w:type="dxa"/>
                </w:tcPr>
                <w:p w:rsidR="00F7189F" w:rsidRPr="00167E1A" w:rsidRDefault="00F7189F" w:rsidP="00F7189F">
                  <w:pPr>
                    <w:pStyle w:val="a4"/>
                    <w:spacing w:before="120" w:after="120"/>
                    <w:ind w:left="0"/>
                    <w:rPr>
                      <w:rFonts w:ascii="Times New Roman" w:hAnsi="Times New Roman" w:cs="Times New Roman"/>
                      <w:sz w:val="24"/>
                      <w:szCs w:val="24"/>
                    </w:rPr>
                  </w:pPr>
                </w:p>
              </w:tc>
            </w:tr>
          </w:tbl>
          <w:p w:rsidR="00F7189F" w:rsidRPr="00167E1A" w:rsidRDefault="00F7189F" w:rsidP="00F7189F">
            <w:pPr>
              <w:pStyle w:val="20"/>
              <w:spacing w:line="276" w:lineRule="auto"/>
              <w:rPr>
                <w:b w:val="0"/>
                <w:szCs w:val="24"/>
              </w:rPr>
            </w:pP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sz w:val="24"/>
                <w:szCs w:val="24"/>
              </w:rPr>
            </w:pPr>
            <w:r w:rsidRPr="00167E1A">
              <w:rPr>
                <w:rFonts w:ascii="Times New Roman" w:hAnsi="Times New Roman" w:cs="Times New Roman"/>
                <w:sz w:val="24"/>
                <w:szCs w:val="24"/>
              </w:rPr>
              <w:t>513462</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 xml:space="preserve">3. Прочитайте текст, выберите правильный вариант </w:t>
            </w:r>
            <w:r w:rsidRPr="00167E1A">
              <w:rPr>
                <w:rFonts w:ascii="Times New Roman" w:hAnsi="Times New Roman" w:cs="Times New Roman"/>
                <w:b/>
                <w:iCs/>
                <w:sz w:val="24"/>
                <w:szCs w:val="24"/>
              </w:rPr>
              <w:lastRenderedPageBreak/>
              <w:t>ответа и запишите аргументы, обосновывающие выбор ответа.</w:t>
            </w:r>
          </w:p>
          <w:p w:rsidR="00F7189F" w:rsidRPr="00167E1A" w:rsidRDefault="00F7189F" w:rsidP="00F7189F">
            <w:pPr>
              <w:pStyle w:val="a4"/>
              <w:ind w:left="0"/>
              <w:rPr>
                <w:rFonts w:ascii="Times New Roman" w:hAnsi="Times New Roman" w:cs="Times New Roman"/>
                <w:sz w:val="24"/>
                <w:szCs w:val="24"/>
              </w:rPr>
            </w:pPr>
          </w:p>
          <w:p w:rsidR="00F7189F" w:rsidRPr="00167E1A" w:rsidRDefault="00F7189F" w:rsidP="00F7189F">
            <w:pPr>
              <w:adjustRightInd w:val="0"/>
              <w:spacing w:line="276" w:lineRule="auto"/>
              <w:ind w:firstLine="709"/>
              <w:jc w:val="both"/>
              <w:rPr>
                <w:rFonts w:ascii="Times New Roman" w:hAnsi="Times New Roman" w:cs="Times New Roman"/>
                <w:bCs/>
                <w:sz w:val="24"/>
                <w:szCs w:val="24"/>
              </w:rPr>
            </w:pPr>
            <w:r w:rsidRPr="00167E1A">
              <w:rPr>
                <w:rFonts w:ascii="Times New Roman" w:hAnsi="Times New Roman" w:cs="Times New Roman"/>
                <w:bCs/>
                <w:sz w:val="24"/>
                <w:szCs w:val="24"/>
              </w:rPr>
              <w:t xml:space="preserve">Для обеспечения конкурентоспособности в профессиональной деятельности, особенно в современных условиях </w:t>
            </w:r>
            <w:proofErr w:type="spellStart"/>
            <w:r w:rsidRPr="00167E1A">
              <w:rPr>
                <w:rFonts w:ascii="Times New Roman" w:hAnsi="Times New Roman" w:cs="Times New Roman"/>
                <w:bCs/>
                <w:sz w:val="24"/>
                <w:szCs w:val="24"/>
              </w:rPr>
              <w:t>цифровизации</w:t>
            </w:r>
            <w:proofErr w:type="spellEnd"/>
            <w:r w:rsidRPr="00167E1A">
              <w:rPr>
                <w:rFonts w:ascii="Times New Roman" w:hAnsi="Times New Roman" w:cs="Times New Roman"/>
                <w:bCs/>
                <w:sz w:val="24"/>
                <w:szCs w:val="24"/>
              </w:rPr>
              <w:t xml:space="preserve">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F7189F" w:rsidRPr="00167E1A" w:rsidRDefault="00F7189F" w:rsidP="00F7189F">
            <w:pPr>
              <w:adjustRightInd w:val="0"/>
              <w:spacing w:line="276" w:lineRule="auto"/>
              <w:ind w:firstLine="709"/>
              <w:jc w:val="both"/>
              <w:rPr>
                <w:rFonts w:ascii="Times New Roman" w:eastAsia="Calibri" w:hAnsi="Times New Roman" w:cs="Times New Roman"/>
                <w:bCs/>
                <w:sz w:val="24"/>
                <w:szCs w:val="24"/>
              </w:rPr>
            </w:pPr>
            <w:r w:rsidRPr="00167E1A">
              <w:rPr>
                <w:rFonts w:ascii="Times New Roman" w:hAnsi="Times New Roman" w:cs="Times New Roman"/>
                <w:bCs/>
                <w:sz w:val="24"/>
                <w:szCs w:val="24"/>
              </w:rPr>
              <w:t>Информационная безопасность данных обеспечивается средствами защиты:</w:t>
            </w:r>
          </w:p>
          <w:p w:rsidR="00F7189F" w:rsidRPr="00167E1A" w:rsidRDefault="00F7189F" w:rsidP="00B1448A">
            <w:pPr>
              <w:pStyle w:val="a4"/>
              <w:numPr>
                <w:ilvl w:val="0"/>
                <w:numId w:val="182"/>
              </w:numPr>
              <w:autoSpaceDE w:val="0"/>
              <w:autoSpaceDN w:val="0"/>
              <w:adjustRightInd w:val="0"/>
              <w:spacing w:after="0"/>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компьютерные вирусы</w:t>
            </w:r>
          </w:p>
          <w:p w:rsidR="00F7189F" w:rsidRPr="00167E1A" w:rsidRDefault="00F7189F" w:rsidP="00B1448A">
            <w:pPr>
              <w:numPr>
                <w:ilvl w:val="0"/>
                <w:numId w:val="182"/>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архиваторы</w:t>
            </w:r>
          </w:p>
          <w:p w:rsidR="00F7189F" w:rsidRPr="00167E1A" w:rsidRDefault="00F7189F" w:rsidP="00B1448A">
            <w:pPr>
              <w:numPr>
                <w:ilvl w:val="0"/>
                <w:numId w:val="182"/>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антивирусы</w:t>
            </w:r>
          </w:p>
          <w:p w:rsidR="00F7189F" w:rsidRPr="00167E1A" w:rsidRDefault="00F7189F" w:rsidP="00B1448A">
            <w:pPr>
              <w:numPr>
                <w:ilvl w:val="0"/>
                <w:numId w:val="182"/>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редакторы</w:t>
            </w:r>
          </w:p>
          <w:p w:rsidR="00F7189F" w:rsidRPr="00167E1A" w:rsidRDefault="00F7189F" w:rsidP="00F7189F">
            <w:pPr>
              <w:pStyle w:val="20"/>
              <w:spacing w:line="276" w:lineRule="auto"/>
              <w:rPr>
                <w:b w:val="0"/>
                <w:szCs w:val="24"/>
              </w:rPr>
            </w:pP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sz w:val="24"/>
                <w:szCs w:val="24"/>
              </w:rPr>
            </w:pPr>
            <w:r w:rsidRPr="00167E1A">
              <w:rPr>
                <w:rFonts w:ascii="Times New Roman" w:hAnsi="Times New Roman" w:cs="Times New Roman"/>
                <w:sz w:val="24"/>
                <w:szCs w:val="24"/>
              </w:rPr>
              <w:lastRenderedPageBreak/>
              <w:t>3</w:t>
            </w:r>
          </w:p>
        </w:tc>
      </w:tr>
      <w:tr w:rsidR="00F7189F" w:rsidRPr="00167E1A" w:rsidTr="00D92D16">
        <w:tc>
          <w:tcPr>
            <w:tcW w:w="1589" w:type="dxa"/>
            <w:vMerge w:val="restart"/>
          </w:tcPr>
          <w:p w:rsidR="00F7189F"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СОО.01.05 </w:t>
            </w:r>
            <w:r w:rsidR="00F7189F" w:rsidRPr="00167E1A">
              <w:rPr>
                <w:rFonts w:ascii="Times New Roman" w:hAnsi="Times New Roman" w:cs="Times New Roman"/>
                <w:bCs/>
                <w:color w:val="00000A"/>
                <w:sz w:val="24"/>
                <w:szCs w:val="24"/>
              </w:rPr>
              <w:t>Основы безопасности жизнедеятельности</w:t>
            </w: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pStyle w:val="20"/>
              <w:spacing w:line="276" w:lineRule="auto"/>
              <w:rPr>
                <w:b w:val="0"/>
                <w:szCs w:val="24"/>
              </w:rPr>
            </w:pPr>
            <w:r w:rsidRPr="00167E1A">
              <w:rPr>
                <w:b w:val="0"/>
                <w:szCs w:val="24"/>
              </w:rPr>
              <w:t>Что запрещается делать при разведении костра?</w:t>
            </w:r>
          </w:p>
          <w:p w:rsidR="00F7189F" w:rsidRPr="00167E1A" w:rsidRDefault="00F7189F" w:rsidP="00F7189F">
            <w:pPr>
              <w:ind w:firstLine="142"/>
              <w:jc w:val="both"/>
              <w:rPr>
                <w:rFonts w:ascii="Times New Roman" w:hAnsi="Times New Roman" w:cs="Times New Roman"/>
                <w:i/>
                <w:sz w:val="24"/>
                <w:szCs w:val="24"/>
              </w:rPr>
            </w:pPr>
            <w:r w:rsidRPr="00167E1A">
              <w:rPr>
                <w:rFonts w:ascii="Times New Roman" w:hAnsi="Times New Roman" w:cs="Times New Roman"/>
                <w:sz w:val="24"/>
                <w:szCs w:val="24"/>
              </w:rPr>
              <w:t>А</w:t>
            </w:r>
            <w:r w:rsidRPr="00167E1A">
              <w:rPr>
                <w:rFonts w:ascii="Times New Roman" w:hAnsi="Times New Roman" w:cs="Times New Roman"/>
                <w:i/>
                <w:sz w:val="24"/>
                <w:szCs w:val="24"/>
              </w:rPr>
              <w:t xml:space="preserve">) </w:t>
            </w:r>
            <w:r w:rsidRPr="00167E1A">
              <w:rPr>
                <w:rFonts w:ascii="Times New Roman" w:hAnsi="Times New Roman" w:cs="Times New Roman"/>
                <w:sz w:val="24"/>
                <w:szCs w:val="24"/>
              </w:rPr>
              <w:t>использовать для разведения костра сухостой;</w:t>
            </w:r>
          </w:p>
          <w:p w:rsidR="00F7189F" w:rsidRPr="00167E1A" w:rsidRDefault="00F7189F" w:rsidP="00F7189F">
            <w:pPr>
              <w:ind w:firstLine="142"/>
              <w:jc w:val="both"/>
              <w:rPr>
                <w:rFonts w:ascii="Times New Roman" w:hAnsi="Times New Roman" w:cs="Times New Roman"/>
                <w:sz w:val="24"/>
                <w:szCs w:val="24"/>
              </w:rPr>
            </w:pPr>
            <w:r w:rsidRPr="00167E1A">
              <w:rPr>
                <w:rFonts w:ascii="Times New Roman" w:hAnsi="Times New Roman" w:cs="Times New Roman"/>
                <w:sz w:val="24"/>
                <w:szCs w:val="24"/>
              </w:rPr>
              <w:t>Б) разводить костер на торфяных болотах;</w:t>
            </w:r>
          </w:p>
          <w:p w:rsidR="00F7189F" w:rsidRPr="00167E1A" w:rsidRDefault="00F7189F" w:rsidP="00F7189F">
            <w:pPr>
              <w:ind w:firstLine="142"/>
              <w:jc w:val="both"/>
              <w:rPr>
                <w:rFonts w:ascii="Times New Roman" w:hAnsi="Times New Roman" w:cs="Times New Roman"/>
                <w:sz w:val="24"/>
                <w:szCs w:val="24"/>
              </w:rPr>
            </w:pPr>
            <w:r w:rsidRPr="00167E1A">
              <w:rPr>
                <w:rFonts w:ascii="Times New Roman" w:hAnsi="Times New Roman" w:cs="Times New Roman"/>
                <w:sz w:val="24"/>
                <w:szCs w:val="24"/>
              </w:rPr>
              <w:t>В) использовать для разведения костра сухую траву;</w:t>
            </w:r>
          </w:p>
          <w:p w:rsidR="00F7189F" w:rsidRPr="00167E1A" w:rsidRDefault="00F7189F" w:rsidP="00F7189F">
            <w:pPr>
              <w:ind w:firstLine="142"/>
              <w:jc w:val="both"/>
              <w:rPr>
                <w:rFonts w:ascii="Times New Roman" w:hAnsi="Times New Roman" w:cs="Times New Roman"/>
                <w:sz w:val="24"/>
                <w:szCs w:val="24"/>
              </w:rPr>
            </w:pPr>
            <w:r w:rsidRPr="00167E1A">
              <w:rPr>
                <w:rFonts w:ascii="Times New Roman" w:hAnsi="Times New Roman" w:cs="Times New Roman"/>
                <w:sz w:val="24"/>
                <w:szCs w:val="24"/>
              </w:rPr>
              <w:t>Г) оставлять дежурить у костра менее 3-х человек.</w:t>
            </w:r>
          </w:p>
          <w:p w:rsidR="00F7189F" w:rsidRPr="00167E1A" w:rsidRDefault="00F7189F" w:rsidP="00F7189F">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В</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pStyle w:val="Default"/>
              <w:jc w:val="both"/>
              <w:rPr>
                <w:rFonts w:eastAsiaTheme="minorHAnsi"/>
                <w:b/>
                <w:color w:val="auto"/>
              </w:rPr>
            </w:pPr>
            <w:r w:rsidRPr="00167E1A">
              <w:rPr>
                <w:color w:val="auto"/>
              </w:rPr>
              <w:t xml:space="preserve">2. </w:t>
            </w:r>
            <w:r w:rsidRPr="00167E1A">
              <w:rPr>
                <w:b/>
                <w:color w:val="auto"/>
              </w:rPr>
              <w:t xml:space="preserve">Определите понятие: __________ - </w:t>
            </w:r>
            <w:r w:rsidRPr="00167E1A">
              <w:rPr>
                <w:rStyle w:val="a8"/>
                <w:b w:val="0"/>
                <w:color w:val="auto"/>
                <w:shd w:val="clear" w:color="auto" w:fill="FFFFFF"/>
              </w:rPr>
              <w:t>это любое явление, процесс, объект, свойство объекта, которое при определённых условиях может нанести вред жизни человека и окружающей среде</w:t>
            </w:r>
            <w:r w:rsidRPr="00167E1A">
              <w:rPr>
                <w:b/>
                <w:color w:val="auto"/>
              </w:rPr>
              <w:t>.</w:t>
            </w:r>
          </w:p>
          <w:p w:rsidR="00F7189F" w:rsidRPr="00167E1A" w:rsidRDefault="00F7189F" w:rsidP="00F7189F">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Опасность</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jc w:val="both"/>
              <w:rPr>
                <w:rFonts w:ascii="Times New Roman" w:hAnsi="Times New Roman" w:cs="Times New Roman"/>
                <w:sz w:val="24"/>
                <w:szCs w:val="24"/>
              </w:rPr>
            </w:pPr>
            <w:r w:rsidRPr="00167E1A">
              <w:rPr>
                <w:rFonts w:ascii="Times New Roman" w:hAnsi="Times New Roman" w:cs="Times New Roman"/>
                <w:sz w:val="24"/>
                <w:szCs w:val="24"/>
              </w:rPr>
              <w:t>3. Соотнесите место радиационной аварии со временем её возникновения.</w:t>
            </w:r>
          </w:p>
          <w:p w:rsidR="00F7189F" w:rsidRPr="00167E1A" w:rsidRDefault="00F7189F" w:rsidP="00F7189F">
            <w:pPr>
              <w:jc w:val="both"/>
              <w:rPr>
                <w:rFonts w:ascii="Times New Roman" w:hAnsi="Times New Roman" w:cs="Times New Roman"/>
                <w:sz w:val="24"/>
                <w:szCs w:val="24"/>
              </w:rPr>
            </w:pPr>
            <w:r w:rsidRPr="00167E1A">
              <w:rPr>
                <w:rFonts w:ascii="Times New Roman" w:hAnsi="Times New Roman" w:cs="Times New Roman"/>
                <w:sz w:val="24"/>
                <w:szCs w:val="24"/>
              </w:rPr>
              <w:t>ВРЕМЯ ВОЗНИКОНОВЕНИЯ</w:t>
            </w:r>
          </w:p>
          <w:p w:rsidR="00F7189F" w:rsidRPr="00167E1A" w:rsidRDefault="00F7189F" w:rsidP="00F7189F">
            <w:pPr>
              <w:pStyle w:val="a6"/>
              <w:spacing w:before="0" w:beforeAutospacing="0" w:after="0" w:afterAutospacing="0"/>
              <w:jc w:val="both"/>
            </w:pPr>
            <w:r w:rsidRPr="00167E1A">
              <w:t>А) 11 марта 2011 года;</w:t>
            </w:r>
          </w:p>
          <w:p w:rsidR="00F7189F" w:rsidRPr="00167E1A" w:rsidRDefault="00F7189F" w:rsidP="00F7189F">
            <w:pPr>
              <w:jc w:val="both"/>
              <w:rPr>
                <w:rFonts w:ascii="Times New Roman" w:hAnsi="Times New Roman" w:cs="Times New Roman"/>
                <w:sz w:val="24"/>
                <w:szCs w:val="24"/>
              </w:rPr>
            </w:pPr>
            <w:r w:rsidRPr="00167E1A">
              <w:rPr>
                <w:rFonts w:ascii="Times New Roman" w:hAnsi="Times New Roman" w:cs="Times New Roman"/>
                <w:sz w:val="24"/>
                <w:szCs w:val="24"/>
              </w:rPr>
              <w:t>Б) 26 апреля 1986 года.</w:t>
            </w:r>
          </w:p>
          <w:p w:rsidR="00F7189F" w:rsidRPr="00167E1A" w:rsidRDefault="00F7189F" w:rsidP="00F7189F">
            <w:pPr>
              <w:jc w:val="both"/>
              <w:rPr>
                <w:rFonts w:ascii="Times New Roman" w:hAnsi="Times New Roman" w:cs="Times New Roman"/>
                <w:sz w:val="24"/>
                <w:szCs w:val="24"/>
              </w:rPr>
            </w:pPr>
            <w:r w:rsidRPr="00167E1A">
              <w:rPr>
                <w:rFonts w:ascii="Times New Roman" w:hAnsi="Times New Roman" w:cs="Times New Roman"/>
                <w:sz w:val="24"/>
                <w:szCs w:val="24"/>
              </w:rPr>
              <w:t>АВАРИЯ</w:t>
            </w:r>
          </w:p>
          <w:p w:rsidR="00F7189F" w:rsidRPr="00167E1A" w:rsidRDefault="00F7189F" w:rsidP="00F7189F">
            <w:pPr>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1) Чернобыль, СССР;</w:t>
            </w:r>
          </w:p>
          <w:p w:rsidR="00F7189F" w:rsidRPr="00167E1A" w:rsidRDefault="00F7189F" w:rsidP="00F7189F">
            <w:pPr>
              <w:jc w:val="both"/>
              <w:rPr>
                <w:rFonts w:ascii="Times New Roman" w:hAnsi="Times New Roman" w:cs="Times New Roman"/>
                <w:sz w:val="24"/>
                <w:szCs w:val="24"/>
              </w:rPr>
            </w:pPr>
            <w:r w:rsidRPr="00167E1A">
              <w:rPr>
                <w:rFonts w:ascii="Times New Roman" w:hAnsi="Times New Roman" w:cs="Times New Roman"/>
                <w:sz w:val="24"/>
                <w:szCs w:val="24"/>
              </w:rPr>
              <w:t xml:space="preserve">2) </w:t>
            </w:r>
            <w:proofErr w:type="spellStart"/>
            <w:r w:rsidRPr="00167E1A">
              <w:rPr>
                <w:rFonts w:ascii="Times New Roman" w:hAnsi="Times New Roman" w:cs="Times New Roman"/>
                <w:sz w:val="24"/>
                <w:szCs w:val="24"/>
              </w:rPr>
              <w:t>Фукусима</w:t>
            </w:r>
            <w:proofErr w:type="spellEnd"/>
            <w:r w:rsidRPr="00167E1A">
              <w:rPr>
                <w:rFonts w:ascii="Times New Roman" w:hAnsi="Times New Roman" w:cs="Times New Roman"/>
                <w:sz w:val="24"/>
                <w:szCs w:val="24"/>
              </w:rPr>
              <w:t>, Япония.</w:t>
            </w:r>
          </w:p>
          <w:p w:rsidR="00F7189F" w:rsidRPr="00167E1A" w:rsidRDefault="00F7189F" w:rsidP="00F7189F">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Ответ: А</w:t>
            </w:r>
            <w:proofErr w:type="gramStart"/>
            <w:r w:rsidRPr="00167E1A">
              <w:rPr>
                <w:rFonts w:ascii="Times New Roman" w:hAnsi="Times New Roman" w:cs="Times New Roman"/>
                <w:sz w:val="24"/>
                <w:szCs w:val="24"/>
              </w:rPr>
              <w:t>2</w:t>
            </w:r>
            <w:proofErr w:type="gramEnd"/>
            <w:r w:rsidRPr="00167E1A">
              <w:rPr>
                <w:rFonts w:ascii="Times New Roman" w:hAnsi="Times New Roman" w:cs="Times New Roman"/>
                <w:sz w:val="24"/>
                <w:szCs w:val="24"/>
              </w:rPr>
              <w:t>; Б1.</w:t>
            </w: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w:t>
            </w:r>
            <w:proofErr w:type="gramStart"/>
            <w:r w:rsidRPr="00167E1A">
              <w:rPr>
                <w:rFonts w:ascii="Times New Roman" w:hAnsi="Times New Roman" w:cs="Times New Roman"/>
                <w:sz w:val="24"/>
                <w:szCs w:val="24"/>
              </w:rPr>
              <w:t>2</w:t>
            </w:r>
            <w:proofErr w:type="gramEnd"/>
            <w:r w:rsidRPr="00167E1A">
              <w:rPr>
                <w:rFonts w:ascii="Times New Roman" w:hAnsi="Times New Roman" w:cs="Times New Roman"/>
                <w:sz w:val="24"/>
                <w:szCs w:val="24"/>
              </w:rPr>
              <w:t>; Б1.</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pStyle w:val="a6"/>
              <w:shd w:val="clear" w:color="auto" w:fill="FFFFFF"/>
              <w:spacing w:before="0" w:beforeAutospacing="0" w:after="0" w:afterAutospacing="0"/>
              <w:jc w:val="both"/>
            </w:pPr>
            <w:r w:rsidRPr="00167E1A">
              <w:t>4. Вы в школе. Идёт урок. Слышен звук сирены. В класс вбежал дежурный по школе и сообщил, что по радио передано сообщение о приближающемся землетрясении. Определите ваши дальнейшие действия и укажите их последовательность:</w:t>
            </w:r>
          </w:p>
          <w:p w:rsidR="00F7189F" w:rsidRPr="00167E1A" w:rsidRDefault="00F7189F" w:rsidP="00F7189F">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 спрятаться под парты;</w:t>
            </w:r>
          </w:p>
          <w:p w:rsidR="00F7189F" w:rsidRPr="00167E1A" w:rsidRDefault="00F7189F" w:rsidP="00F7189F">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Б) попытаться быстро покинуть здание школы </w:t>
            </w:r>
          </w:p>
          <w:p w:rsidR="00F7189F" w:rsidRPr="00167E1A" w:rsidRDefault="00F7189F" w:rsidP="00F7189F">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 эвакуироваться вместе с классом из здания школы</w:t>
            </w:r>
          </w:p>
          <w:p w:rsidR="00F7189F" w:rsidRPr="00167E1A" w:rsidRDefault="00F7189F" w:rsidP="00F7189F">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Г) занять место вдали от зданий и линий электропередач</w:t>
            </w:r>
          </w:p>
        </w:tc>
        <w:tc>
          <w:tcPr>
            <w:tcW w:w="2552" w:type="dxa"/>
            <w:tcBorders>
              <w:top w:val="single" w:sz="4" w:space="0" w:color="auto"/>
              <w:left w:val="single" w:sz="4" w:space="0" w:color="auto"/>
              <w:bottom w:val="single" w:sz="4" w:space="0" w:color="auto"/>
              <w:right w:val="single" w:sz="4" w:space="0" w:color="auto"/>
            </w:tcBorders>
          </w:tcPr>
          <w:p w:rsidR="00F7189F" w:rsidRPr="00167E1A" w:rsidRDefault="00F7189F" w:rsidP="00F7189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 Б В Г</w:t>
            </w:r>
          </w:p>
        </w:tc>
      </w:tr>
      <w:tr w:rsidR="00F7189F" w:rsidRPr="00167E1A" w:rsidTr="00D92D16">
        <w:tc>
          <w:tcPr>
            <w:tcW w:w="1589" w:type="dxa"/>
            <w:vMerge w:val="restart"/>
          </w:tcPr>
          <w:p w:rsidR="00F7189F"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СОО.01.06 </w:t>
            </w:r>
            <w:r w:rsidR="00F7189F" w:rsidRPr="00167E1A">
              <w:rPr>
                <w:rFonts w:ascii="Times New Roman" w:hAnsi="Times New Roman" w:cs="Times New Roman"/>
                <w:bCs/>
                <w:color w:val="00000A"/>
                <w:sz w:val="24"/>
                <w:szCs w:val="24"/>
              </w:rPr>
              <w:t xml:space="preserve">Биология </w:t>
            </w:r>
          </w:p>
        </w:tc>
        <w:tc>
          <w:tcPr>
            <w:tcW w:w="6633" w:type="dxa"/>
          </w:tcPr>
          <w:p w:rsidR="00F7189F" w:rsidRPr="00167E1A" w:rsidRDefault="00F7189F" w:rsidP="00B1448A">
            <w:pPr>
              <w:pStyle w:val="a4"/>
              <w:numPr>
                <w:ilvl w:val="0"/>
                <w:numId w:val="174"/>
              </w:numPr>
              <w:suppressAutoHyphens/>
              <w:spacing w:after="0" w:line="240" w:lineRule="auto"/>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Выберите три верных ответа из шести и запишите в таблицу цифры, под которыми они указаны.</w:t>
            </w:r>
          </w:p>
          <w:p w:rsidR="00F7189F" w:rsidRPr="00167E1A" w:rsidRDefault="00F7189F" w:rsidP="00F7189F">
            <w:pPr>
              <w:suppressAutoHyphens/>
              <w:jc w:val="both"/>
              <w:rPr>
                <w:rFonts w:ascii="Times New Roman" w:hAnsi="Times New Roman" w:cs="Times New Roman"/>
                <w:bCs/>
                <w:color w:val="00000A"/>
                <w:sz w:val="24"/>
                <w:szCs w:val="24"/>
              </w:rPr>
            </w:pPr>
            <w:proofErr w:type="spellStart"/>
            <w:r w:rsidRPr="00167E1A">
              <w:rPr>
                <w:rFonts w:ascii="Times New Roman" w:hAnsi="Times New Roman" w:cs="Times New Roman"/>
                <w:bCs/>
                <w:color w:val="00000A"/>
                <w:sz w:val="24"/>
                <w:szCs w:val="24"/>
              </w:rPr>
              <w:t>Консументами</w:t>
            </w:r>
            <w:proofErr w:type="spellEnd"/>
            <w:r w:rsidRPr="00167E1A">
              <w:rPr>
                <w:rFonts w:ascii="Times New Roman" w:hAnsi="Times New Roman" w:cs="Times New Roman"/>
                <w:bCs/>
                <w:color w:val="00000A"/>
                <w:sz w:val="24"/>
                <w:szCs w:val="24"/>
              </w:rPr>
              <w:t xml:space="preserve"> в экосистемах являются:</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1)  пшеница и картофель;</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  опёнок и подосиновик;</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3)  бактерии гниения и </w:t>
            </w:r>
            <w:proofErr w:type="spellStart"/>
            <w:r w:rsidRPr="00167E1A">
              <w:rPr>
                <w:rFonts w:ascii="Times New Roman" w:hAnsi="Times New Roman" w:cs="Times New Roman"/>
                <w:bCs/>
                <w:color w:val="00000A"/>
                <w:sz w:val="24"/>
                <w:szCs w:val="24"/>
              </w:rPr>
              <w:t>пеницилл</w:t>
            </w:r>
            <w:proofErr w:type="spellEnd"/>
            <w:r w:rsidRPr="00167E1A">
              <w:rPr>
                <w:rFonts w:ascii="Times New Roman" w:hAnsi="Times New Roman" w:cs="Times New Roman"/>
                <w:bCs/>
                <w:color w:val="00000A"/>
                <w:sz w:val="24"/>
                <w:szCs w:val="24"/>
              </w:rPr>
              <w:t>;</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4)  петров крест и повилика;</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5)  заяц и крот</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6)  гриб-трутовик и спорынья</w:t>
            </w:r>
          </w:p>
        </w:tc>
        <w:tc>
          <w:tcPr>
            <w:tcW w:w="2552" w:type="dxa"/>
          </w:tcPr>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456</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B1448A">
            <w:pPr>
              <w:pStyle w:val="a4"/>
              <w:numPr>
                <w:ilvl w:val="0"/>
                <w:numId w:val="174"/>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Вставьте недостающий термин </w:t>
            </w:r>
          </w:p>
          <w:p w:rsidR="00F7189F" w:rsidRPr="00167E1A" w:rsidRDefault="00F7189F" w:rsidP="00F7189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М</w:t>
            </w:r>
            <w:r w:rsidRPr="00167E1A">
              <w:rPr>
                <w:rFonts w:ascii="Times New Roman" w:hAnsi="Times New Roman" w:cs="Times New Roman"/>
                <w:color w:val="212529"/>
                <w:sz w:val="24"/>
                <w:szCs w:val="24"/>
                <w:shd w:val="clear" w:color="auto" w:fill="FFFFFF"/>
              </w:rPr>
              <w:t>ономерами нуклеиновых кислот являются</w:t>
            </w:r>
            <w:r w:rsidR="00311399" w:rsidRPr="00167E1A">
              <w:rPr>
                <w:rFonts w:ascii="Times New Roman" w:hAnsi="Times New Roman" w:cs="Times New Roman"/>
                <w:color w:val="212529"/>
                <w:sz w:val="24"/>
                <w:szCs w:val="24"/>
                <w:shd w:val="clear" w:color="auto" w:fill="FFFFFF"/>
              </w:rPr>
              <w:t xml:space="preserve"> ______________</w:t>
            </w:r>
            <w:r w:rsidRPr="00167E1A">
              <w:rPr>
                <w:rFonts w:ascii="Times New Roman" w:hAnsi="Times New Roman" w:cs="Times New Roman"/>
                <w:color w:val="212529"/>
                <w:sz w:val="24"/>
                <w:szCs w:val="24"/>
                <w:shd w:val="clear" w:color="auto" w:fill="FFFFFF"/>
              </w:rPr>
              <w:t xml:space="preserve"> ____________.</w:t>
            </w:r>
          </w:p>
          <w:p w:rsidR="00F7189F" w:rsidRPr="00167E1A" w:rsidRDefault="00F7189F" w:rsidP="00F7189F">
            <w:pPr>
              <w:suppressAutoHyphens/>
              <w:jc w:val="both"/>
              <w:rPr>
                <w:rFonts w:ascii="Times New Roman" w:hAnsi="Times New Roman" w:cs="Times New Roman"/>
                <w:color w:val="00000A"/>
                <w:sz w:val="24"/>
                <w:szCs w:val="24"/>
              </w:rPr>
            </w:pPr>
          </w:p>
        </w:tc>
        <w:tc>
          <w:tcPr>
            <w:tcW w:w="2552" w:type="dxa"/>
          </w:tcPr>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нуклеотиды</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B1448A">
            <w:pPr>
              <w:pStyle w:val="leftmargin"/>
              <w:numPr>
                <w:ilvl w:val="0"/>
                <w:numId w:val="174"/>
              </w:numPr>
            </w:pPr>
            <w:r w:rsidRPr="00167E1A">
              <w:t>Рассмотрите таблицу «Уровни организации живой природы» и заполните пустую ячейку, вписав соответствующий термин.</w:t>
            </w:r>
          </w:p>
          <w:tbl>
            <w:tblPr>
              <w:tblStyle w:val="a3"/>
              <w:tblW w:w="6237" w:type="dxa"/>
              <w:tblLayout w:type="fixed"/>
              <w:tblLook w:val="04A0" w:firstRow="1" w:lastRow="0" w:firstColumn="1" w:lastColumn="0" w:noHBand="0" w:noVBand="1"/>
            </w:tblPr>
            <w:tblGrid>
              <w:gridCol w:w="2693"/>
              <w:gridCol w:w="3544"/>
            </w:tblGrid>
            <w:tr w:rsidR="00F7189F" w:rsidRPr="00167E1A" w:rsidTr="00A2129F">
              <w:tc>
                <w:tcPr>
                  <w:tcW w:w="2693" w:type="dxa"/>
                </w:tcPr>
                <w:p w:rsidR="00F7189F" w:rsidRPr="00A2129F" w:rsidRDefault="00F7189F" w:rsidP="00F7189F">
                  <w:pPr>
                    <w:pStyle w:val="leftmargin"/>
                  </w:pPr>
                  <w:r w:rsidRPr="00A2129F">
                    <w:t>Уровень организации</w:t>
                  </w:r>
                </w:p>
              </w:tc>
              <w:tc>
                <w:tcPr>
                  <w:tcW w:w="3544" w:type="dxa"/>
                </w:tcPr>
                <w:p w:rsidR="00F7189F" w:rsidRPr="00A2129F" w:rsidRDefault="00F7189F" w:rsidP="00F7189F">
                  <w:pPr>
                    <w:pStyle w:val="leftmargin"/>
                  </w:pPr>
                  <w:r w:rsidRPr="00A2129F">
                    <w:t>Пример</w:t>
                  </w:r>
                </w:p>
              </w:tc>
            </w:tr>
            <w:tr w:rsidR="00F7189F" w:rsidRPr="00167E1A" w:rsidTr="00A2129F">
              <w:tc>
                <w:tcPr>
                  <w:tcW w:w="2693" w:type="dxa"/>
                </w:tcPr>
                <w:p w:rsidR="00F7189F" w:rsidRPr="00A2129F" w:rsidRDefault="00F7189F" w:rsidP="00F7189F">
                  <w:pPr>
                    <w:rPr>
                      <w:rFonts w:ascii="Times New Roman" w:eastAsia="Times New Roman" w:hAnsi="Times New Roman" w:cs="Times New Roman"/>
                      <w:sz w:val="24"/>
                      <w:szCs w:val="24"/>
                      <w:lang w:eastAsia="ru-RU"/>
                    </w:rPr>
                  </w:pPr>
                  <w:r w:rsidRPr="00A2129F">
                    <w:rPr>
                      <w:rFonts w:ascii="Times New Roman" w:eastAsia="Times New Roman" w:hAnsi="Times New Roman" w:cs="Times New Roman"/>
                      <w:sz w:val="24"/>
                      <w:szCs w:val="24"/>
                      <w:lang w:eastAsia="ru-RU"/>
                    </w:rPr>
                    <w:t>Клеточный</w:t>
                  </w:r>
                </w:p>
                <w:p w:rsidR="00F7189F" w:rsidRPr="00A2129F" w:rsidRDefault="00F7189F" w:rsidP="00F7189F">
                  <w:pPr>
                    <w:pStyle w:val="leftmargin"/>
                  </w:pPr>
                </w:p>
              </w:tc>
              <w:tc>
                <w:tcPr>
                  <w:tcW w:w="3544" w:type="dxa"/>
                </w:tcPr>
                <w:p w:rsidR="00F7189F" w:rsidRPr="00A2129F" w:rsidRDefault="00F7189F" w:rsidP="00F7189F">
                  <w:pPr>
                    <w:rPr>
                      <w:rFonts w:ascii="Times New Roman" w:eastAsia="Times New Roman" w:hAnsi="Times New Roman" w:cs="Times New Roman"/>
                      <w:sz w:val="24"/>
                      <w:szCs w:val="24"/>
                      <w:lang w:eastAsia="ru-RU"/>
                    </w:rPr>
                  </w:pPr>
                  <w:r w:rsidRPr="00A2129F">
                    <w:rPr>
                      <w:rFonts w:ascii="Times New Roman" w:eastAsia="Times New Roman" w:hAnsi="Times New Roman" w:cs="Times New Roman"/>
                      <w:sz w:val="24"/>
                      <w:szCs w:val="24"/>
                      <w:lang w:eastAsia="ru-RU"/>
                    </w:rPr>
                    <w:t>Строение бактерий</w:t>
                  </w:r>
                </w:p>
                <w:p w:rsidR="00F7189F" w:rsidRPr="00A2129F" w:rsidRDefault="00F7189F" w:rsidP="00F7189F">
                  <w:pPr>
                    <w:pStyle w:val="leftmargin"/>
                  </w:pPr>
                </w:p>
              </w:tc>
            </w:tr>
            <w:tr w:rsidR="00F7189F" w:rsidRPr="00167E1A" w:rsidTr="00A2129F">
              <w:tc>
                <w:tcPr>
                  <w:tcW w:w="2693" w:type="dxa"/>
                </w:tcPr>
                <w:p w:rsidR="00F7189F" w:rsidRPr="00A2129F" w:rsidRDefault="00F7189F" w:rsidP="00F7189F">
                  <w:pPr>
                    <w:pStyle w:val="leftmargin"/>
                  </w:pPr>
                </w:p>
              </w:tc>
              <w:tc>
                <w:tcPr>
                  <w:tcW w:w="3544" w:type="dxa"/>
                </w:tcPr>
                <w:p w:rsidR="00F7189F" w:rsidRPr="00A2129F" w:rsidRDefault="00A2129F" w:rsidP="00F7189F">
                  <w:pPr>
                    <w:rPr>
                      <w:rFonts w:ascii="Times New Roman" w:hAnsi="Times New Roman" w:cs="Times New Roman"/>
                      <w:sz w:val="24"/>
                      <w:szCs w:val="24"/>
                    </w:rPr>
                  </w:pPr>
                  <w:r w:rsidRPr="00A2129F">
                    <w:rPr>
                      <w:rFonts w:ascii="Times New Roman" w:eastAsia="Times New Roman" w:hAnsi="Times New Roman" w:cs="Times New Roman"/>
                      <w:sz w:val="24"/>
                      <w:szCs w:val="24"/>
                      <w:lang w:eastAsia="ru-RU"/>
                    </w:rPr>
                    <w:t>Озеро как место обитания озерной лягушки</w:t>
                  </w:r>
                </w:p>
              </w:tc>
            </w:tr>
          </w:tbl>
          <w:p w:rsidR="00F7189F" w:rsidRPr="00167E1A" w:rsidRDefault="00F7189F" w:rsidP="00F7189F">
            <w:pPr>
              <w:suppressAutoHyphens/>
              <w:jc w:val="both"/>
              <w:rPr>
                <w:rFonts w:ascii="Times New Roman" w:hAnsi="Times New Roman" w:cs="Times New Roman"/>
                <w:color w:val="00000A"/>
                <w:sz w:val="24"/>
                <w:szCs w:val="24"/>
              </w:rPr>
            </w:pPr>
          </w:p>
        </w:tc>
        <w:tc>
          <w:tcPr>
            <w:tcW w:w="2552" w:type="dxa"/>
          </w:tcPr>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eastAsia="Times New Roman" w:hAnsi="Times New Roman" w:cs="Times New Roman"/>
                <w:bCs/>
                <w:sz w:val="24"/>
                <w:szCs w:val="24"/>
                <w:lang w:eastAsia="ru-RU"/>
              </w:rPr>
              <w:t>БИОГЕОЦЕНОТИЧЕСКИЙ или ЭКОСИСТЕМНЫЙ</w:t>
            </w:r>
          </w:p>
        </w:tc>
      </w:tr>
      <w:tr w:rsidR="00F7189F" w:rsidRPr="00167E1A" w:rsidTr="00D92D16">
        <w:trPr>
          <w:trHeight w:val="1932"/>
        </w:trPr>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color w:val="00000A"/>
                <w:sz w:val="24"/>
                <w:szCs w:val="24"/>
              </w:rPr>
              <w:t xml:space="preserve">4. </w:t>
            </w:r>
            <w:r w:rsidRPr="00167E1A">
              <w:rPr>
                <w:rFonts w:ascii="Times New Roman" w:hAnsi="Times New Roman" w:cs="Times New Roman"/>
                <w:bCs/>
                <w:color w:val="00000A"/>
                <w:sz w:val="24"/>
                <w:szCs w:val="24"/>
              </w:rPr>
              <w:t>Расставьте в правильной последовательности организмы в соответствии с их местом в цепи питания Северного моря.</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  Белый медведь.</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  Рыба.</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  Планктонная водоросль.</w:t>
            </w:r>
          </w:p>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4.  Циклоп.</w:t>
            </w:r>
          </w:p>
          <w:p w:rsidR="00F7189F" w:rsidRPr="00167E1A" w:rsidRDefault="00F7189F" w:rsidP="00F7189F">
            <w:pPr>
              <w:suppressAutoHyphens/>
              <w:jc w:val="both"/>
              <w:rPr>
                <w:rFonts w:ascii="Times New Roman" w:hAnsi="Times New Roman" w:cs="Times New Roman"/>
                <w:color w:val="00000A"/>
                <w:sz w:val="24"/>
                <w:szCs w:val="24"/>
              </w:rPr>
            </w:pPr>
            <w:r w:rsidRPr="00167E1A">
              <w:rPr>
                <w:rFonts w:ascii="Times New Roman" w:hAnsi="Times New Roman" w:cs="Times New Roman"/>
                <w:bCs/>
                <w:color w:val="00000A"/>
                <w:sz w:val="24"/>
                <w:szCs w:val="24"/>
              </w:rPr>
              <w:t>5.  Тюлень.</w:t>
            </w:r>
          </w:p>
        </w:tc>
        <w:tc>
          <w:tcPr>
            <w:tcW w:w="2552" w:type="dxa"/>
          </w:tcPr>
          <w:p w:rsidR="00F7189F" w:rsidRPr="00167E1A" w:rsidRDefault="00F7189F" w:rsidP="00F7189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34351</w:t>
            </w:r>
          </w:p>
        </w:tc>
      </w:tr>
      <w:tr w:rsidR="008457D8" w:rsidRPr="00167E1A" w:rsidTr="00D92D16">
        <w:trPr>
          <w:trHeight w:val="2484"/>
        </w:trPr>
        <w:tc>
          <w:tcPr>
            <w:tcW w:w="1589" w:type="dxa"/>
            <w:vMerge w:val="restart"/>
          </w:tcPr>
          <w:p w:rsidR="008457D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СОО.01.07 </w:t>
            </w:r>
            <w:r w:rsidR="008457D8" w:rsidRPr="00167E1A">
              <w:rPr>
                <w:rFonts w:ascii="Times New Roman" w:hAnsi="Times New Roman" w:cs="Times New Roman"/>
                <w:bCs/>
                <w:color w:val="00000A"/>
                <w:sz w:val="24"/>
                <w:szCs w:val="24"/>
              </w:rPr>
              <w:t>Физическая культура</w:t>
            </w:r>
          </w:p>
        </w:tc>
        <w:tc>
          <w:tcPr>
            <w:tcW w:w="6633" w:type="dxa"/>
          </w:tcPr>
          <w:p w:rsidR="008457D8" w:rsidRPr="00167E1A" w:rsidRDefault="008457D8" w:rsidP="008457D8">
            <w:pPr>
              <w:pBdr>
                <w:top w:val="nil"/>
                <w:left w:val="nil"/>
                <w:bottom w:val="nil"/>
                <w:right w:val="nil"/>
                <w:between w:val="nil"/>
              </w:pBdr>
              <w:jc w:val="both"/>
              <w:rPr>
                <w:rFonts w:ascii="Times New Roman" w:hAnsi="Times New Roman" w:cs="Times New Roman"/>
                <w:bCs/>
                <w:sz w:val="24"/>
                <w:szCs w:val="24"/>
                <w:shd w:val="clear" w:color="auto" w:fill="FFFFFF"/>
              </w:rPr>
            </w:pPr>
            <w:r w:rsidRPr="00167E1A">
              <w:rPr>
                <w:rFonts w:ascii="Times New Roman" w:hAnsi="Times New Roman" w:cs="Times New Roman"/>
                <w:bCs/>
                <w:sz w:val="24"/>
                <w:szCs w:val="24"/>
                <w:shd w:val="clear" w:color="auto" w:fill="FFFFFF"/>
              </w:rPr>
              <w:t xml:space="preserve">1.  Из предложенных вариантов выберите два. </w:t>
            </w:r>
            <w:r w:rsidRPr="00167E1A">
              <w:rPr>
                <w:rFonts w:ascii="Times New Roman" w:hAnsi="Times New Roman" w:cs="Times New Roman"/>
                <w:color w:val="000000"/>
                <w:sz w:val="24"/>
                <w:szCs w:val="24"/>
                <w:shd w:val="clear" w:color="auto" w:fill="FFFFFF"/>
              </w:rPr>
              <w:t xml:space="preserve">В ответе запишите цифры без пробелов и запятых. </w:t>
            </w:r>
            <w:r w:rsidRPr="00167E1A">
              <w:rPr>
                <w:rFonts w:ascii="Times New Roman" w:hAnsi="Times New Roman" w:cs="Times New Roman"/>
                <w:bCs/>
                <w:sz w:val="24"/>
                <w:szCs w:val="24"/>
                <w:shd w:val="clear" w:color="auto" w:fill="FFFFFF"/>
              </w:rPr>
              <w:t xml:space="preserve">Какие тестовые упражнения помогают определить уровень гибкости человека? </w:t>
            </w:r>
          </w:p>
          <w:p w:rsidR="008457D8" w:rsidRPr="00167E1A" w:rsidRDefault="008457D8" w:rsidP="008457D8">
            <w:pPr>
              <w:pBdr>
                <w:top w:val="nil"/>
                <w:left w:val="nil"/>
                <w:bottom w:val="nil"/>
                <w:right w:val="nil"/>
                <w:between w:val="nil"/>
              </w:pBd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1. Наклон вперед из положения стоя.</w:t>
            </w:r>
          </w:p>
          <w:p w:rsidR="008457D8" w:rsidRPr="00167E1A" w:rsidRDefault="008457D8" w:rsidP="008457D8">
            <w:pPr>
              <w:pBdr>
                <w:top w:val="nil"/>
                <w:left w:val="nil"/>
                <w:bottom w:val="nil"/>
                <w:right w:val="nil"/>
                <w:between w:val="nil"/>
              </w:pBd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2. Сгибание и разгибание туловища из </w:t>
            </w:r>
            <w:proofErr w:type="gramStart"/>
            <w:r w:rsidRPr="00167E1A">
              <w:rPr>
                <w:rFonts w:ascii="Times New Roman" w:hAnsi="Times New Roman" w:cs="Times New Roman"/>
                <w:sz w:val="24"/>
                <w:szCs w:val="24"/>
                <w:shd w:val="clear" w:color="auto" w:fill="FFFFFF"/>
              </w:rPr>
              <w:t>положения</w:t>
            </w:r>
            <w:proofErr w:type="gramEnd"/>
            <w:r w:rsidRPr="00167E1A">
              <w:rPr>
                <w:rFonts w:ascii="Times New Roman" w:hAnsi="Times New Roman" w:cs="Times New Roman"/>
                <w:sz w:val="24"/>
                <w:szCs w:val="24"/>
                <w:shd w:val="clear" w:color="auto" w:fill="FFFFFF"/>
              </w:rPr>
              <w:t xml:space="preserve"> лежа на спине.</w:t>
            </w:r>
          </w:p>
          <w:p w:rsidR="008457D8" w:rsidRPr="00167E1A" w:rsidRDefault="008457D8" w:rsidP="008457D8">
            <w:pPr>
              <w:pBdr>
                <w:top w:val="nil"/>
                <w:left w:val="nil"/>
                <w:bottom w:val="nil"/>
                <w:right w:val="nil"/>
                <w:between w:val="nil"/>
              </w:pBdr>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3. Прыжок в длину с места.</w:t>
            </w:r>
          </w:p>
          <w:p w:rsidR="008457D8" w:rsidRPr="00167E1A" w:rsidRDefault="008457D8" w:rsidP="008457D8">
            <w:pPr>
              <w:suppressAutoHyphens/>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4. Шпагат</w:t>
            </w:r>
          </w:p>
          <w:p w:rsidR="008457D8" w:rsidRPr="00167E1A" w:rsidRDefault="008457D8" w:rsidP="008457D8">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shd w:val="clear" w:color="auto" w:fill="FFFFFF"/>
              </w:rPr>
              <w:t>5. Сгибание и разгибание рук в упоре лежа</w:t>
            </w:r>
          </w:p>
        </w:tc>
        <w:tc>
          <w:tcPr>
            <w:tcW w:w="2552" w:type="dxa"/>
          </w:tcPr>
          <w:p w:rsidR="008457D8" w:rsidRPr="00167E1A" w:rsidRDefault="008457D8" w:rsidP="008457D8">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14</w:t>
            </w:r>
          </w:p>
        </w:tc>
      </w:tr>
      <w:tr w:rsidR="008457D8" w:rsidRPr="00167E1A" w:rsidTr="00D92D16">
        <w:tc>
          <w:tcPr>
            <w:tcW w:w="1589" w:type="dxa"/>
            <w:vMerge/>
          </w:tcPr>
          <w:p w:rsidR="008457D8" w:rsidRPr="00167E1A" w:rsidRDefault="008457D8" w:rsidP="008457D8">
            <w:pPr>
              <w:suppressAutoHyphens/>
              <w:jc w:val="both"/>
              <w:rPr>
                <w:rFonts w:ascii="Times New Roman" w:hAnsi="Times New Roman" w:cs="Times New Roman"/>
                <w:bCs/>
                <w:color w:val="00000A"/>
                <w:sz w:val="24"/>
                <w:szCs w:val="24"/>
              </w:rPr>
            </w:pPr>
          </w:p>
        </w:tc>
        <w:tc>
          <w:tcPr>
            <w:tcW w:w="6633" w:type="dxa"/>
          </w:tcPr>
          <w:p w:rsidR="008457D8" w:rsidRPr="00167E1A" w:rsidRDefault="008457D8" w:rsidP="00B1448A">
            <w:pPr>
              <w:pStyle w:val="a4"/>
              <w:numPr>
                <w:ilvl w:val="0"/>
                <w:numId w:val="165"/>
              </w:numPr>
              <w:suppressAutoHyphens/>
              <w:spacing w:after="0" w:line="240" w:lineRule="auto"/>
              <w:jc w:val="both"/>
              <w:rPr>
                <w:rFonts w:ascii="Times New Roman" w:hAnsi="Times New Roman" w:cs="Times New Roman"/>
                <w:bCs/>
                <w:sz w:val="24"/>
                <w:szCs w:val="24"/>
              </w:rPr>
            </w:pPr>
            <w:r w:rsidRPr="00167E1A">
              <w:rPr>
                <w:rFonts w:ascii="Times New Roman" w:hAnsi="Times New Roman" w:cs="Times New Roman"/>
                <w:sz w:val="24"/>
                <w:szCs w:val="24"/>
              </w:rPr>
              <w:t>Определите и запишите пропущенное слово.</w:t>
            </w:r>
            <w:r w:rsidRPr="00167E1A">
              <w:rPr>
                <w:rFonts w:ascii="Times New Roman" w:hAnsi="Times New Roman" w:cs="Times New Roman"/>
                <w:sz w:val="24"/>
                <w:szCs w:val="24"/>
              </w:rPr>
              <w:br/>
            </w:r>
            <w:r w:rsidRPr="00167E1A">
              <w:rPr>
                <w:rFonts w:ascii="Times New Roman" w:hAnsi="Times New Roman" w:cs="Times New Roman"/>
                <w:bCs/>
                <w:sz w:val="24"/>
                <w:szCs w:val="24"/>
              </w:rPr>
              <w:t xml:space="preserve"> Силовое упражнение с весом собственного тела, которое является ключевым для развития мышц верхней части тела _____________.</w:t>
            </w:r>
          </w:p>
          <w:p w:rsidR="008457D8" w:rsidRPr="00167E1A" w:rsidRDefault="008457D8" w:rsidP="008457D8">
            <w:pPr>
              <w:pStyle w:val="a4"/>
              <w:suppressAutoHyphens/>
              <w:spacing w:after="0" w:line="240" w:lineRule="auto"/>
              <w:ind w:left="360"/>
              <w:jc w:val="both"/>
              <w:rPr>
                <w:rFonts w:ascii="Times New Roman" w:hAnsi="Times New Roman" w:cs="Times New Roman"/>
                <w:color w:val="00000A"/>
                <w:sz w:val="24"/>
                <w:szCs w:val="24"/>
              </w:rPr>
            </w:pPr>
          </w:p>
        </w:tc>
        <w:tc>
          <w:tcPr>
            <w:tcW w:w="2552" w:type="dxa"/>
          </w:tcPr>
          <w:p w:rsidR="008457D8" w:rsidRPr="00167E1A" w:rsidRDefault="008457D8" w:rsidP="008457D8">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отжимание</w:t>
            </w:r>
          </w:p>
        </w:tc>
      </w:tr>
      <w:tr w:rsidR="008457D8" w:rsidRPr="00167E1A" w:rsidTr="00D92D16">
        <w:tc>
          <w:tcPr>
            <w:tcW w:w="1589" w:type="dxa"/>
            <w:vMerge/>
          </w:tcPr>
          <w:p w:rsidR="008457D8" w:rsidRPr="00167E1A" w:rsidRDefault="008457D8" w:rsidP="008457D8">
            <w:pPr>
              <w:suppressAutoHyphens/>
              <w:jc w:val="both"/>
              <w:rPr>
                <w:rFonts w:ascii="Times New Roman" w:hAnsi="Times New Roman" w:cs="Times New Roman"/>
                <w:bCs/>
                <w:color w:val="00000A"/>
                <w:sz w:val="24"/>
                <w:szCs w:val="24"/>
              </w:rPr>
            </w:pPr>
          </w:p>
        </w:tc>
        <w:tc>
          <w:tcPr>
            <w:tcW w:w="6633" w:type="dxa"/>
          </w:tcPr>
          <w:p w:rsidR="008457D8" w:rsidRPr="00167E1A" w:rsidRDefault="008457D8" w:rsidP="008457D8">
            <w:pPr>
              <w:widowControl w:val="0"/>
              <w:jc w:val="both"/>
              <w:rPr>
                <w:rFonts w:ascii="Times New Roman" w:hAnsi="Times New Roman" w:cs="Times New Roman"/>
                <w:sz w:val="24"/>
                <w:szCs w:val="24"/>
              </w:rPr>
            </w:pPr>
            <w:r w:rsidRPr="00167E1A">
              <w:rPr>
                <w:rFonts w:ascii="Times New Roman" w:eastAsia="Calibri" w:hAnsi="Times New Roman" w:cs="Times New Roman"/>
                <w:sz w:val="24"/>
                <w:szCs w:val="24"/>
              </w:rPr>
              <w:t xml:space="preserve">3. Соотнесите физические способности человека и контрольные упражнения, определяющие их. К каждой позиции в первом столбце </w:t>
            </w:r>
            <w:r w:rsidRPr="00167E1A">
              <w:rPr>
                <w:rFonts w:ascii="Times New Roman" w:hAnsi="Times New Roman" w:cs="Times New Roman"/>
                <w:sz w:val="24"/>
                <w:szCs w:val="24"/>
              </w:rPr>
              <w:t xml:space="preserve">подберите соответствующую позицию из второго столбца. </w:t>
            </w:r>
          </w:p>
          <w:p w:rsidR="008457D8" w:rsidRPr="00167E1A" w:rsidRDefault="008457D8" w:rsidP="008457D8">
            <w:pPr>
              <w:pBdr>
                <w:top w:val="nil"/>
                <w:left w:val="nil"/>
                <w:bottom w:val="nil"/>
                <w:right w:val="nil"/>
                <w:between w:val="nil"/>
              </w:pBdr>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Контрольные упражнения</w:t>
            </w:r>
          </w:p>
          <w:p w:rsidR="008457D8" w:rsidRPr="00167E1A" w:rsidRDefault="008457D8" w:rsidP="008457D8">
            <w:pPr>
              <w:pBdr>
                <w:top w:val="nil"/>
                <w:left w:val="nil"/>
                <w:bottom w:val="nil"/>
                <w:right w:val="nil"/>
                <w:between w:val="nil"/>
              </w:pBdr>
              <w:rPr>
                <w:rFonts w:ascii="Times New Roman" w:eastAsia="Calibri" w:hAnsi="Times New Roman" w:cs="Times New Roman"/>
                <w:noProof/>
                <w:sz w:val="24"/>
                <w:szCs w:val="24"/>
                <w:lang w:eastAsia="ru-RU"/>
              </w:rPr>
            </w:pPr>
            <w:r w:rsidRPr="00167E1A">
              <w:rPr>
                <w:rFonts w:ascii="Times New Roman" w:eastAsia="Calibri" w:hAnsi="Times New Roman" w:cs="Times New Roman"/>
                <w:sz w:val="24"/>
                <w:szCs w:val="24"/>
                <w:lang w:eastAsia="ru-RU"/>
              </w:rPr>
              <w:t>А. Бег 60 м</w:t>
            </w:r>
          </w:p>
          <w:p w:rsidR="008457D8" w:rsidRPr="00167E1A" w:rsidRDefault="008457D8" w:rsidP="008457D8">
            <w:pPr>
              <w:pBdr>
                <w:top w:val="nil"/>
                <w:left w:val="nil"/>
                <w:bottom w:val="nil"/>
                <w:right w:val="nil"/>
                <w:between w:val="nil"/>
              </w:pBdr>
              <w:rPr>
                <w:rFonts w:ascii="Times New Roman" w:eastAsia="Calibri" w:hAnsi="Times New Roman" w:cs="Times New Roman"/>
                <w:noProof/>
                <w:sz w:val="24"/>
                <w:szCs w:val="24"/>
                <w:lang w:eastAsia="ru-RU"/>
              </w:rPr>
            </w:pPr>
            <w:r w:rsidRPr="00167E1A">
              <w:rPr>
                <w:rFonts w:ascii="Times New Roman" w:eastAsia="Calibri" w:hAnsi="Times New Roman" w:cs="Times New Roman"/>
                <w:noProof/>
                <w:sz w:val="24"/>
                <w:szCs w:val="24"/>
                <w:lang w:eastAsia="ru-RU"/>
              </w:rPr>
              <w:t>Б. Наклон</w:t>
            </w:r>
          </w:p>
          <w:p w:rsidR="008457D8" w:rsidRPr="00167E1A" w:rsidRDefault="008457D8" w:rsidP="008457D8">
            <w:pPr>
              <w:pBdr>
                <w:top w:val="nil"/>
                <w:left w:val="nil"/>
                <w:bottom w:val="nil"/>
                <w:right w:val="nil"/>
                <w:between w:val="nil"/>
              </w:pBdr>
              <w:rPr>
                <w:rFonts w:ascii="Times New Roman" w:eastAsia="Calibri" w:hAnsi="Times New Roman" w:cs="Times New Roman"/>
                <w:noProof/>
                <w:sz w:val="24"/>
                <w:szCs w:val="24"/>
                <w:lang w:eastAsia="ru-RU"/>
              </w:rPr>
            </w:pPr>
            <w:r w:rsidRPr="00167E1A">
              <w:rPr>
                <w:rFonts w:ascii="Times New Roman" w:eastAsia="Calibri" w:hAnsi="Times New Roman" w:cs="Times New Roman"/>
                <w:noProof/>
                <w:sz w:val="24"/>
                <w:szCs w:val="24"/>
                <w:lang w:eastAsia="ru-RU"/>
              </w:rPr>
              <w:t>В.  Прыжок в длину</w:t>
            </w:r>
          </w:p>
          <w:p w:rsidR="008457D8" w:rsidRPr="00167E1A" w:rsidRDefault="008457D8" w:rsidP="008457D8">
            <w:pPr>
              <w:pBdr>
                <w:top w:val="nil"/>
                <w:left w:val="nil"/>
                <w:bottom w:val="nil"/>
                <w:right w:val="nil"/>
                <w:between w:val="nil"/>
              </w:pBdr>
              <w:rPr>
                <w:rFonts w:ascii="Times New Roman" w:eastAsia="Calibri" w:hAnsi="Times New Roman" w:cs="Times New Roman"/>
                <w:noProof/>
                <w:sz w:val="24"/>
                <w:szCs w:val="24"/>
                <w:lang w:eastAsia="ru-RU"/>
              </w:rPr>
            </w:pPr>
            <w:r w:rsidRPr="00167E1A">
              <w:rPr>
                <w:rFonts w:ascii="Times New Roman" w:eastAsia="Calibri" w:hAnsi="Times New Roman" w:cs="Times New Roman"/>
                <w:noProof/>
                <w:sz w:val="24"/>
                <w:szCs w:val="24"/>
                <w:lang w:eastAsia="ru-RU"/>
              </w:rPr>
              <w:t>Г. Подтягивание на высокой перекладине</w:t>
            </w:r>
          </w:p>
          <w:p w:rsidR="008457D8" w:rsidRPr="00167E1A" w:rsidRDefault="008457D8" w:rsidP="008457D8">
            <w:pPr>
              <w:widowControl w:val="0"/>
              <w:jc w:val="both"/>
              <w:rPr>
                <w:rFonts w:ascii="Times New Roman" w:hAnsi="Times New Roman" w:cs="Times New Roman"/>
                <w:sz w:val="24"/>
                <w:szCs w:val="24"/>
              </w:rPr>
            </w:pPr>
          </w:p>
          <w:p w:rsidR="008457D8" w:rsidRPr="00167E1A" w:rsidRDefault="008457D8" w:rsidP="008457D8">
            <w:pPr>
              <w:pBdr>
                <w:top w:val="nil"/>
                <w:left w:val="nil"/>
                <w:bottom w:val="nil"/>
                <w:right w:val="nil"/>
                <w:between w:val="nil"/>
              </w:pBdr>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Физические способности</w:t>
            </w:r>
          </w:p>
          <w:p w:rsidR="008457D8" w:rsidRPr="00167E1A" w:rsidRDefault="008457D8" w:rsidP="008457D8">
            <w:pPr>
              <w:pBdr>
                <w:top w:val="nil"/>
                <w:left w:val="nil"/>
                <w:bottom w:val="nil"/>
                <w:right w:val="nil"/>
                <w:between w:val="nil"/>
              </w:pBdr>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lastRenderedPageBreak/>
              <w:t>1. Гибкость</w:t>
            </w:r>
          </w:p>
          <w:p w:rsidR="008457D8" w:rsidRPr="00167E1A" w:rsidRDefault="008457D8" w:rsidP="008457D8">
            <w:pPr>
              <w:pBdr>
                <w:top w:val="nil"/>
                <w:left w:val="nil"/>
                <w:bottom w:val="nil"/>
                <w:right w:val="nil"/>
                <w:between w:val="nil"/>
              </w:pBdr>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 xml:space="preserve">2. Скоростно-силовые </w:t>
            </w:r>
          </w:p>
          <w:p w:rsidR="008457D8" w:rsidRPr="00167E1A" w:rsidRDefault="008457D8" w:rsidP="008457D8">
            <w:pPr>
              <w:pBdr>
                <w:top w:val="nil"/>
                <w:left w:val="nil"/>
                <w:bottom w:val="nil"/>
                <w:right w:val="nil"/>
                <w:between w:val="nil"/>
              </w:pBdr>
              <w:rPr>
                <w:rFonts w:ascii="Times New Roman" w:eastAsia="Calibri" w:hAnsi="Times New Roman" w:cs="Times New Roman"/>
                <w:noProof/>
                <w:sz w:val="24"/>
                <w:szCs w:val="24"/>
                <w:lang w:eastAsia="ru-RU"/>
              </w:rPr>
            </w:pPr>
            <w:r w:rsidRPr="00167E1A">
              <w:rPr>
                <w:rFonts w:ascii="Times New Roman" w:eastAsia="Calibri" w:hAnsi="Times New Roman" w:cs="Times New Roman"/>
                <w:sz w:val="24"/>
                <w:szCs w:val="24"/>
                <w:lang w:eastAsia="ru-RU"/>
              </w:rPr>
              <w:t xml:space="preserve">3. </w:t>
            </w:r>
            <w:r w:rsidRPr="00167E1A">
              <w:rPr>
                <w:rFonts w:ascii="Times New Roman" w:eastAsia="Calibri" w:hAnsi="Times New Roman" w:cs="Times New Roman"/>
                <w:noProof/>
                <w:sz w:val="24"/>
                <w:szCs w:val="24"/>
                <w:lang w:eastAsia="ru-RU"/>
              </w:rPr>
              <w:t>Скоростные</w:t>
            </w:r>
          </w:p>
          <w:p w:rsidR="008457D8" w:rsidRPr="00167E1A" w:rsidRDefault="008457D8" w:rsidP="008457D8">
            <w:pPr>
              <w:pBdr>
                <w:top w:val="nil"/>
                <w:left w:val="nil"/>
                <w:bottom w:val="nil"/>
                <w:right w:val="nil"/>
                <w:between w:val="nil"/>
              </w:pBdr>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 xml:space="preserve">4. </w:t>
            </w:r>
            <w:r w:rsidRPr="00167E1A">
              <w:rPr>
                <w:rFonts w:ascii="Times New Roman" w:eastAsia="Calibri" w:hAnsi="Times New Roman" w:cs="Times New Roman"/>
                <w:noProof/>
                <w:sz w:val="24"/>
                <w:szCs w:val="24"/>
                <w:lang w:eastAsia="ru-RU"/>
              </w:rPr>
              <w:t>Силовые</w:t>
            </w:r>
          </w:p>
          <w:p w:rsidR="008457D8" w:rsidRPr="00167E1A" w:rsidRDefault="008457D8" w:rsidP="008457D8">
            <w:pPr>
              <w:suppressAutoHyphens/>
              <w:jc w:val="both"/>
              <w:rPr>
                <w:rFonts w:ascii="Times New Roman" w:hAnsi="Times New Roman" w:cs="Times New Roman"/>
                <w:color w:val="00000A"/>
                <w:sz w:val="24"/>
                <w:szCs w:val="24"/>
              </w:rPr>
            </w:pPr>
          </w:p>
        </w:tc>
        <w:tc>
          <w:tcPr>
            <w:tcW w:w="2552" w:type="dxa"/>
          </w:tcPr>
          <w:p w:rsidR="008457D8" w:rsidRPr="00167E1A" w:rsidRDefault="008457D8" w:rsidP="008457D8">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А3 Б</w:t>
            </w:r>
            <w:proofErr w:type="gramStart"/>
            <w:r w:rsidRPr="00167E1A">
              <w:rPr>
                <w:rFonts w:ascii="Times New Roman" w:hAnsi="Times New Roman" w:cs="Times New Roman"/>
                <w:sz w:val="24"/>
                <w:szCs w:val="24"/>
              </w:rPr>
              <w:t>1</w:t>
            </w:r>
            <w:proofErr w:type="gramEnd"/>
            <w:r w:rsidRPr="00167E1A">
              <w:rPr>
                <w:rFonts w:ascii="Times New Roman" w:hAnsi="Times New Roman" w:cs="Times New Roman"/>
                <w:sz w:val="24"/>
                <w:szCs w:val="24"/>
              </w:rPr>
              <w:t xml:space="preserve"> В2 Г4</w:t>
            </w:r>
          </w:p>
        </w:tc>
      </w:tr>
      <w:tr w:rsidR="008457D8" w:rsidRPr="00167E1A" w:rsidTr="00D92D16">
        <w:tc>
          <w:tcPr>
            <w:tcW w:w="1589" w:type="dxa"/>
            <w:vMerge/>
          </w:tcPr>
          <w:p w:rsidR="008457D8" w:rsidRPr="00167E1A" w:rsidRDefault="008457D8" w:rsidP="008457D8">
            <w:pPr>
              <w:suppressAutoHyphens/>
              <w:jc w:val="both"/>
              <w:rPr>
                <w:rFonts w:ascii="Times New Roman" w:hAnsi="Times New Roman" w:cs="Times New Roman"/>
                <w:bCs/>
                <w:color w:val="00000A"/>
                <w:sz w:val="24"/>
                <w:szCs w:val="24"/>
              </w:rPr>
            </w:pPr>
          </w:p>
        </w:tc>
        <w:tc>
          <w:tcPr>
            <w:tcW w:w="6633" w:type="dxa"/>
          </w:tcPr>
          <w:p w:rsidR="008457D8" w:rsidRPr="00167E1A" w:rsidRDefault="008457D8" w:rsidP="008457D8">
            <w:pPr>
              <w:rPr>
                <w:rFonts w:ascii="Times New Roman" w:hAnsi="Times New Roman" w:cs="Times New Roman"/>
                <w:bCs/>
                <w:sz w:val="24"/>
                <w:szCs w:val="24"/>
              </w:rPr>
            </w:pPr>
            <w:r w:rsidRPr="00167E1A">
              <w:rPr>
                <w:rFonts w:ascii="Times New Roman" w:hAnsi="Times New Roman" w:cs="Times New Roman"/>
                <w:bCs/>
                <w:sz w:val="24"/>
                <w:szCs w:val="24"/>
              </w:rPr>
              <w:t>4.Установите правильную последовательность подачи команды</w:t>
            </w:r>
          </w:p>
          <w:p w:rsidR="008457D8" w:rsidRPr="00167E1A" w:rsidRDefault="008457D8" w:rsidP="008457D8">
            <w:pPr>
              <w:rPr>
                <w:rFonts w:ascii="Times New Roman" w:hAnsi="Times New Roman" w:cs="Times New Roman"/>
                <w:sz w:val="24"/>
                <w:szCs w:val="24"/>
              </w:rPr>
            </w:pPr>
            <w:r w:rsidRPr="00167E1A">
              <w:rPr>
                <w:rFonts w:ascii="Times New Roman" w:hAnsi="Times New Roman" w:cs="Times New Roman"/>
                <w:sz w:val="24"/>
                <w:szCs w:val="24"/>
              </w:rPr>
              <w:t>1. На старт.</w:t>
            </w:r>
          </w:p>
          <w:p w:rsidR="008457D8" w:rsidRPr="00167E1A" w:rsidRDefault="008457D8" w:rsidP="008457D8">
            <w:pPr>
              <w:rPr>
                <w:rFonts w:ascii="Times New Roman" w:hAnsi="Times New Roman" w:cs="Times New Roman"/>
                <w:sz w:val="24"/>
                <w:szCs w:val="24"/>
              </w:rPr>
            </w:pPr>
            <w:r w:rsidRPr="00167E1A">
              <w:rPr>
                <w:rFonts w:ascii="Times New Roman" w:hAnsi="Times New Roman" w:cs="Times New Roman"/>
                <w:sz w:val="24"/>
                <w:szCs w:val="24"/>
              </w:rPr>
              <w:t>2. Марш.</w:t>
            </w:r>
          </w:p>
          <w:p w:rsidR="008457D8" w:rsidRPr="00167E1A" w:rsidRDefault="008457D8" w:rsidP="008457D8">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 Внимание.</w:t>
            </w:r>
          </w:p>
        </w:tc>
        <w:tc>
          <w:tcPr>
            <w:tcW w:w="2552" w:type="dxa"/>
          </w:tcPr>
          <w:p w:rsidR="008457D8" w:rsidRPr="00167E1A" w:rsidRDefault="008457D8" w:rsidP="008457D8">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132</w:t>
            </w:r>
          </w:p>
        </w:tc>
      </w:tr>
      <w:tr w:rsidR="00C876A3" w:rsidRPr="00167E1A" w:rsidTr="00D92D16">
        <w:tc>
          <w:tcPr>
            <w:tcW w:w="1589" w:type="dxa"/>
            <w:vMerge w:val="restart"/>
          </w:tcPr>
          <w:p w:rsidR="00C876A3"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СОО.01.08 </w:t>
            </w:r>
            <w:r w:rsidR="00C876A3" w:rsidRPr="00167E1A">
              <w:rPr>
                <w:rFonts w:ascii="Times New Roman" w:hAnsi="Times New Roman" w:cs="Times New Roman"/>
                <w:bCs/>
                <w:color w:val="00000A"/>
                <w:sz w:val="24"/>
                <w:szCs w:val="24"/>
              </w:rPr>
              <w:t>Обществознание</w:t>
            </w:r>
          </w:p>
        </w:tc>
        <w:tc>
          <w:tcPr>
            <w:tcW w:w="6633" w:type="dxa"/>
            <w:tcBorders>
              <w:top w:val="single" w:sz="4" w:space="0" w:color="auto"/>
              <w:left w:val="single" w:sz="4" w:space="0" w:color="auto"/>
              <w:bottom w:val="single" w:sz="4" w:space="0" w:color="auto"/>
              <w:right w:val="single" w:sz="4" w:space="0" w:color="auto"/>
            </w:tcBorders>
          </w:tcPr>
          <w:p w:rsidR="00C876A3" w:rsidRPr="00167E1A" w:rsidRDefault="00C876A3" w:rsidP="00C876A3">
            <w:pPr>
              <w:contextualSpacing/>
              <w:rPr>
                <w:rFonts w:ascii="Times New Roman" w:hAnsi="Times New Roman" w:cs="Times New Roman"/>
                <w:sz w:val="24"/>
                <w:szCs w:val="24"/>
              </w:rPr>
            </w:pPr>
            <w:r w:rsidRPr="00167E1A">
              <w:rPr>
                <w:rFonts w:ascii="Times New Roman" w:hAnsi="Times New Roman" w:cs="Times New Roman"/>
                <w:sz w:val="24"/>
                <w:szCs w:val="24"/>
              </w:rPr>
              <w:t>1. Выберите правильный ответ:</w:t>
            </w:r>
          </w:p>
          <w:p w:rsidR="00C876A3" w:rsidRPr="00167E1A" w:rsidRDefault="00C876A3" w:rsidP="00C876A3">
            <w:pPr>
              <w:pStyle w:val="af2"/>
              <w:rPr>
                <w:sz w:val="24"/>
                <w:lang w:eastAsia="en-US"/>
              </w:rPr>
            </w:pPr>
            <w:r w:rsidRPr="00167E1A">
              <w:rPr>
                <w:sz w:val="24"/>
                <w:lang w:eastAsia="en-US"/>
              </w:rPr>
              <w:t>Какие социальные нормы иллюстрирует  следующее предписание: «Поступай по отношению к другому человеку так, как бы ты относился сам к себе»?</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1)  нормы права</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2)  нормы морали</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3)  правила этикета</w:t>
            </w:r>
          </w:p>
          <w:p w:rsidR="00C876A3" w:rsidRPr="00167E1A" w:rsidRDefault="00C876A3" w:rsidP="00C876A3">
            <w:pPr>
              <w:ind w:left="-57" w:right="-57"/>
              <w:rPr>
                <w:rFonts w:ascii="Times New Roman" w:hAnsi="Times New Roman" w:cs="Times New Roman"/>
                <w:sz w:val="24"/>
                <w:szCs w:val="24"/>
              </w:rPr>
            </w:pPr>
            <w:r w:rsidRPr="00167E1A">
              <w:rPr>
                <w:rFonts w:ascii="Times New Roman" w:hAnsi="Times New Roman" w:cs="Times New Roman"/>
                <w:sz w:val="24"/>
                <w:szCs w:val="24"/>
              </w:rPr>
              <w:t>4)  традиции и обычаи</w:t>
            </w:r>
          </w:p>
          <w:p w:rsidR="00C876A3" w:rsidRPr="00167E1A" w:rsidRDefault="00C876A3" w:rsidP="00C876A3">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C876A3" w:rsidRPr="00167E1A" w:rsidRDefault="00C876A3" w:rsidP="00C876A3">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w:t>
            </w:r>
          </w:p>
        </w:tc>
      </w:tr>
      <w:tr w:rsidR="00C876A3" w:rsidRPr="00167E1A" w:rsidTr="00D92D16">
        <w:tc>
          <w:tcPr>
            <w:tcW w:w="1589" w:type="dxa"/>
            <w:vMerge/>
          </w:tcPr>
          <w:p w:rsidR="00C876A3" w:rsidRPr="00167E1A" w:rsidRDefault="00C876A3" w:rsidP="00C876A3">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C876A3" w:rsidRPr="00167E1A" w:rsidRDefault="00C876A3" w:rsidP="00C876A3">
            <w:pPr>
              <w:keepNext/>
              <w:keepLines/>
              <w:ind w:left="-57" w:right="-57"/>
              <w:jc w:val="both"/>
              <w:rPr>
                <w:rFonts w:ascii="Times New Roman" w:hAnsi="Times New Roman" w:cs="Times New Roman"/>
                <w:sz w:val="24"/>
                <w:szCs w:val="24"/>
              </w:rPr>
            </w:pPr>
            <w:r w:rsidRPr="00167E1A">
              <w:rPr>
                <w:rFonts w:ascii="Times New Roman" w:hAnsi="Times New Roman" w:cs="Times New Roman"/>
                <w:sz w:val="24"/>
                <w:szCs w:val="24"/>
              </w:rPr>
              <w:t>2. Выберите правильные ответы (3 ответа).</w:t>
            </w:r>
          </w:p>
          <w:p w:rsidR="00C876A3" w:rsidRPr="00167E1A" w:rsidRDefault="00C876A3" w:rsidP="00C876A3">
            <w:pPr>
              <w:keepNext/>
              <w:keepLines/>
              <w:ind w:left="-57" w:right="-57"/>
              <w:jc w:val="both"/>
              <w:rPr>
                <w:rFonts w:ascii="Times New Roman" w:hAnsi="Times New Roman" w:cs="Times New Roman"/>
                <w:sz w:val="24"/>
                <w:szCs w:val="24"/>
              </w:rPr>
            </w:pPr>
            <w:r w:rsidRPr="00167E1A">
              <w:rPr>
                <w:rFonts w:ascii="Times New Roman" w:hAnsi="Times New Roman" w:cs="Times New Roman"/>
                <w:sz w:val="24"/>
                <w:szCs w:val="24"/>
              </w:rPr>
              <w:t xml:space="preserve">Найдите в приведённом списке черты общества </w:t>
            </w:r>
            <w:r w:rsidRPr="00167E1A">
              <w:rPr>
                <w:rFonts w:ascii="Times New Roman" w:hAnsi="Times New Roman" w:cs="Times New Roman"/>
                <w:bCs/>
                <w:sz w:val="24"/>
                <w:szCs w:val="24"/>
              </w:rPr>
              <w:t>как динамичной системы.</w:t>
            </w:r>
            <w:r w:rsidRPr="00167E1A">
              <w:rPr>
                <w:rFonts w:ascii="Times New Roman" w:hAnsi="Times New Roman" w:cs="Times New Roman"/>
                <w:sz w:val="24"/>
                <w:szCs w:val="24"/>
              </w:rPr>
              <w:t xml:space="preserve">  </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 xml:space="preserve">1) возможность деградации отдельных элементов </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 xml:space="preserve">2)  постоянные изменения </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3) способность к самоорганизации и саморазвитию</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4) выделение из материального мира</w:t>
            </w:r>
          </w:p>
          <w:p w:rsidR="00C876A3" w:rsidRPr="00167E1A" w:rsidRDefault="00C876A3" w:rsidP="00C876A3">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5) отсутствие взаимосвязи подсистем и общественных институтов</w:t>
            </w:r>
          </w:p>
          <w:p w:rsidR="00C876A3" w:rsidRPr="00167E1A" w:rsidRDefault="00C876A3" w:rsidP="00C876A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6) обособление от природы</w:t>
            </w:r>
          </w:p>
        </w:tc>
        <w:tc>
          <w:tcPr>
            <w:tcW w:w="2552" w:type="dxa"/>
            <w:tcBorders>
              <w:top w:val="single" w:sz="4" w:space="0" w:color="auto"/>
              <w:left w:val="single" w:sz="4" w:space="0" w:color="auto"/>
              <w:bottom w:val="single" w:sz="4" w:space="0" w:color="auto"/>
              <w:right w:val="single" w:sz="4" w:space="0" w:color="auto"/>
            </w:tcBorders>
          </w:tcPr>
          <w:p w:rsidR="00C876A3" w:rsidRPr="009029BE" w:rsidRDefault="00C876A3" w:rsidP="00C876A3">
            <w:pPr>
              <w:suppressAutoHyphens/>
              <w:jc w:val="both"/>
              <w:rPr>
                <w:rFonts w:ascii="Times New Roman" w:hAnsi="Times New Roman" w:cs="Times New Roman"/>
                <w:color w:val="00000A"/>
                <w:sz w:val="24"/>
                <w:szCs w:val="24"/>
              </w:rPr>
            </w:pPr>
            <w:r w:rsidRPr="009029BE">
              <w:rPr>
                <w:rFonts w:ascii="Times New Roman" w:hAnsi="Times New Roman" w:cs="Times New Roman"/>
                <w:sz w:val="24"/>
                <w:szCs w:val="24"/>
              </w:rPr>
              <w:t>123</w:t>
            </w:r>
          </w:p>
        </w:tc>
      </w:tr>
      <w:tr w:rsidR="00C876A3" w:rsidRPr="00167E1A" w:rsidTr="00D92D16">
        <w:tc>
          <w:tcPr>
            <w:tcW w:w="1589" w:type="dxa"/>
            <w:vMerge/>
          </w:tcPr>
          <w:p w:rsidR="00C876A3" w:rsidRPr="00167E1A" w:rsidRDefault="00C876A3" w:rsidP="00C876A3">
            <w:pPr>
              <w:suppressAutoHyphens/>
              <w:jc w:val="both"/>
              <w:rPr>
                <w:rFonts w:ascii="Times New Roman" w:hAnsi="Times New Roman" w:cs="Times New Roman"/>
                <w:bCs/>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3. Установите соответствие между типами культуры и  произведениями культуры.</w:t>
            </w:r>
          </w:p>
          <w:p w:rsidR="00C876A3" w:rsidRPr="009029BE" w:rsidRDefault="00C876A3" w:rsidP="00C876A3">
            <w:pPr>
              <w:rPr>
                <w:rFonts w:ascii="Times New Roman" w:hAnsi="Times New Roman" w:cs="Times New Roman"/>
                <w:sz w:val="24"/>
                <w:szCs w:val="24"/>
              </w:rPr>
            </w:pPr>
          </w:p>
          <w:tbl>
            <w:tblPr>
              <w:tblStyle w:val="a3"/>
              <w:tblW w:w="6237" w:type="dxa"/>
              <w:tblLayout w:type="fixed"/>
              <w:tblLook w:val="04A0" w:firstRow="1" w:lastRow="0" w:firstColumn="1" w:lastColumn="0" w:noHBand="0" w:noVBand="1"/>
            </w:tblPr>
            <w:tblGrid>
              <w:gridCol w:w="2835"/>
              <w:gridCol w:w="3402"/>
            </w:tblGrid>
            <w:tr w:rsidR="009029BE" w:rsidRPr="009029BE" w:rsidTr="009029BE">
              <w:tc>
                <w:tcPr>
                  <w:tcW w:w="2835"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jc w:val="center"/>
                    <w:rPr>
                      <w:rFonts w:ascii="Times New Roman" w:hAnsi="Times New Roman" w:cs="Times New Roman"/>
                      <w:sz w:val="24"/>
                      <w:szCs w:val="24"/>
                    </w:rPr>
                  </w:pPr>
                  <w:r w:rsidRPr="009029BE">
                    <w:rPr>
                      <w:rFonts w:ascii="Times New Roman" w:hAnsi="Times New Roman" w:cs="Times New Roman"/>
                      <w:sz w:val="24"/>
                      <w:szCs w:val="24"/>
                    </w:rPr>
                    <w:t>Произведения культуры</w:t>
                  </w:r>
                </w:p>
              </w:tc>
              <w:tc>
                <w:tcPr>
                  <w:tcW w:w="3402"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jc w:val="center"/>
                    <w:rPr>
                      <w:rFonts w:ascii="Times New Roman" w:hAnsi="Times New Roman" w:cs="Times New Roman"/>
                      <w:sz w:val="24"/>
                      <w:szCs w:val="24"/>
                    </w:rPr>
                  </w:pPr>
                  <w:r w:rsidRPr="009029BE">
                    <w:rPr>
                      <w:rFonts w:ascii="Times New Roman" w:hAnsi="Times New Roman" w:cs="Times New Roman"/>
                      <w:sz w:val="24"/>
                      <w:szCs w:val="24"/>
                    </w:rPr>
                    <w:t>Тип культуры</w:t>
                  </w:r>
                </w:p>
              </w:tc>
            </w:tr>
            <w:tr w:rsidR="009029BE" w:rsidRPr="009029BE" w:rsidTr="009029BE">
              <w:tc>
                <w:tcPr>
                  <w:tcW w:w="2835"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1. симфония</w:t>
                  </w:r>
                </w:p>
              </w:tc>
              <w:tc>
                <w:tcPr>
                  <w:tcW w:w="3402"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А. массовая культура</w:t>
                  </w:r>
                </w:p>
              </w:tc>
            </w:tr>
            <w:tr w:rsidR="009029BE" w:rsidRPr="009029BE" w:rsidTr="009029BE">
              <w:tc>
                <w:tcPr>
                  <w:tcW w:w="2835"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keepNext/>
                    <w:keepLines/>
                    <w:rPr>
                      <w:rFonts w:ascii="Times New Roman" w:hAnsi="Times New Roman" w:cs="Times New Roman"/>
                      <w:sz w:val="24"/>
                      <w:szCs w:val="24"/>
                    </w:rPr>
                  </w:pPr>
                  <w:r w:rsidRPr="009029BE">
                    <w:rPr>
                      <w:rFonts w:ascii="Times New Roman" w:hAnsi="Times New Roman" w:cs="Times New Roman"/>
                      <w:sz w:val="24"/>
                      <w:szCs w:val="24"/>
                    </w:rPr>
                    <w:t>2.  фольклор</w:t>
                  </w:r>
                </w:p>
              </w:tc>
              <w:tc>
                <w:tcPr>
                  <w:tcW w:w="3402"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Б. народная  культура</w:t>
                  </w:r>
                </w:p>
              </w:tc>
            </w:tr>
            <w:tr w:rsidR="009029BE" w:rsidRPr="009029BE" w:rsidTr="009029BE">
              <w:tc>
                <w:tcPr>
                  <w:tcW w:w="2835"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keepNext/>
                    <w:keepLines/>
                    <w:rPr>
                      <w:rFonts w:ascii="Times New Roman" w:hAnsi="Times New Roman" w:cs="Times New Roman"/>
                      <w:sz w:val="24"/>
                      <w:szCs w:val="24"/>
                    </w:rPr>
                  </w:pPr>
                  <w:r w:rsidRPr="009029BE">
                    <w:rPr>
                      <w:rFonts w:ascii="Times New Roman" w:hAnsi="Times New Roman" w:cs="Times New Roman"/>
                      <w:sz w:val="24"/>
                      <w:szCs w:val="24"/>
                    </w:rPr>
                    <w:t>3.  балетный спектакль</w:t>
                  </w:r>
                </w:p>
              </w:tc>
              <w:tc>
                <w:tcPr>
                  <w:tcW w:w="3402"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В. элитарная культура</w:t>
                  </w:r>
                </w:p>
              </w:tc>
            </w:tr>
            <w:tr w:rsidR="009029BE" w:rsidRPr="009029BE" w:rsidTr="009029BE">
              <w:tc>
                <w:tcPr>
                  <w:tcW w:w="2835" w:type="dxa"/>
                  <w:tcBorders>
                    <w:top w:val="single" w:sz="4" w:space="0" w:color="auto"/>
                    <w:left w:val="single" w:sz="4" w:space="0" w:color="auto"/>
                    <w:bottom w:val="single" w:sz="4" w:space="0" w:color="auto"/>
                    <w:right w:val="single" w:sz="4" w:space="0" w:color="auto"/>
                  </w:tcBorders>
                  <w:hideMark/>
                </w:tcPr>
                <w:p w:rsidR="00C876A3" w:rsidRPr="009029BE" w:rsidRDefault="00C876A3" w:rsidP="00C876A3">
                  <w:pPr>
                    <w:rPr>
                      <w:rFonts w:ascii="Times New Roman" w:hAnsi="Times New Roman" w:cs="Times New Roman"/>
                      <w:sz w:val="24"/>
                      <w:szCs w:val="24"/>
                    </w:rPr>
                  </w:pPr>
                  <w:r w:rsidRPr="009029BE">
                    <w:rPr>
                      <w:rFonts w:ascii="Times New Roman" w:hAnsi="Times New Roman" w:cs="Times New Roman"/>
                      <w:sz w:val="24"/>
                      <w:szCs w:val="24"/>
                    </w:rPr>
                    <w:t>4.  городской роман</w:t>
                  </w:r>
                </w:p>
              </w:tc>
              <w:tc>
                <w:tcPr>
                  <w:tcW w:w="3402" w:type="dxa"/>
                  <w:tcBorders>
                    <w:top w:val="single" w:sz="4" w:space="0" w:color="auto"/>
                    <w:left w:val="single" w:sz="4" w:space="0" w:color="auto"/>
                    <w:bottom w:val="single" w:sz="4" w:space="0" w:color="auto"/>
                    <w:right w:val="single" w:sz="4" w:space="0" w:color="auto"/>
                  </w:tcBorders>
                </w:tcPr>
                <w:p w:rsidR="00C876A3" w:rsidRPr="009029BE" w:rsidRDefault="00C876A3" w:rsidP="00C876A3">
                  <w:pPr>
                    <w:rPr>
                      <w:rFonts w:ascii="Times New Roman" w:hAnsi="Times New Roman" w:cs="Times New Roman"/>
                      <w:sz w:val="24"/>
                      <w:szCs w:val="24"/>
                    </w:rPr>
                  </w:pPr>
                </w:p>
              </w:tc>
            </w:tr>
          </w:tbl>
          <w:p w:rsidR="00C876A3" w:rsidRPr="00167E1A" w:rsidRDefault="00C876A3" w:rsidP="00C876A3">
            <w:pPr>
              <w:suppressAutoHyphens/>
              <w:jc w:val="both"/>
              <w:rPr>
                <w:rFonts w:ascii="Times New Roman" w:hAnsi="Times New Roman" w:cs="Times New Roman"/>
                <w:color w:val="EE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C876A3" w:rsidRPr="009029BE" w:rsidRDefault="00C876A3" w:rsidP="00C876A3">
            <w:pPr>
              <w:suppressAutoHyphens/>
              <w:jc w:val="both"/>
              <w:rPr>
                <w:rFonts w:ascii="Times New Roman" w:hAnsi="Times New Roman" w:cs="Times New Roman"/>
                <w:color w:val="00000A"/>
                <w:sz w:val="24"/>
                <w:szCs w:val="24"/>
              </w:rPr>
            </w:pPr>
            <w:r w:rsidRPr="009029BE">
              <w:rPr>
                <w:rFonts w:ascii="Times New Roman" w:hAnsi="Times New Roman" w:cs="Times New Roman"/>
                <w:sz w:val="24"/>
                <w:szCs w:val="24"/>
              </w:rPr>
              <w:t>ВБВА</w:t>
            </w: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 xml:space="preserve">4.      Установите последовательность. </w:t>
            </w: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источники права в порядке их юридической силы, </w:t>
            </w:r>
            <w:proofErr w:type="gramStart"/>
            <w:r w:rsidRPr="00167E1A">
              <w:rPr>
                <w:rFonts w:ascii="Times New Roman" w:hAnsi="Times New Roman" w:cs="Times New Roman"/>
                <w:sz w:val="24"/>
                <w:szCs w:val="24"/>
              </w:rPr>
              <w:t>от</w:t>
            </w:r>
            <w:proofErr w:type="gramEnd"/>
            <w:r w:rsidRPr="00167E1A">
              <w:rPr>
                <w:rFonts w:ascii="Times New Roman" w:hAnsi="Times New Roman" w:cs="Times New Roman"/>
                <w:sz w:val="24"/>
                <w:szCs w:val="24"/>
              </w:rPr>
              <w:t xml:space="preserve"> меньшего к большему. </w:t>
            </w: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1) закон РФ</w:t>
            </w: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2) постановление Правительства РФ</w:t>
            </w:r>
          </w:p>
          <w:p w:rsidR="00F7189F" w:rsidRPr="00167E1A" w:rsidRDefault="00F7189F" w:rsidP="00F7189F">
            <w:pPr>
              <w:rPr>
                <w:rFonts w:ascii="Times New Roman" w:hAnsi="Times New Roman" w:cs="Times New Roman"/>
                <w:sz w:val="24"/>
                <w:szCs w:val="24"/>
              </w:rPr>
            </w:pPr>
            <w:r w:rsidRPr="00167E1A">
              <w:rPr>
                <w:rFonts w:ascii="Times New Roman" w:hAnsi="Times New Roman" w:cs="Times New Roman"/>
                <w:sz w:val="24"/>
                <w:szCs w:val="24"/>
              </w:rPr>
              <w:t>3) Конституция РФ</w:t>
            </w:r>
          </w:p>
          <w:p w:rsidR="00F7189F" w:rsidRPr="00167E1A" w:rsidRDefault="00F7189F" w:rsidP="00F7189F">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приказ Министерства науки и образования РФ</w:t>
            </w:r>
          </w:p>
        </w:tc>
        <w:tc>
          <w:tcPr>
            <w:tcW w:w="2552" w:type="dxa"/>
          </w:tcPr>
          <w:p w:rsidR="00F7189F" w:rsidRPr="009029BE" w:rsidRDefault="00F7189F" w:rsidP="009029BE">
            <w:pPr>
              <w:pStyle w:val="a4"/>
              <w:ind w:left="4" w:hanging="4"/>
              <w:rPr>
                <w:rFonts w:ascii="Times New Roman" w:hAnsi="Times New Roman" w:cs="Times New Roman"/>
                <w:sz w:val="24"/>
                <w:szCs w:val="24"/>
              </w:rPr>
            </w:pPr>
            <w:r w:rsidRPr="009029BE">
              <w:rPr>
                <w:rFonts w:ascii="Times New Roman" w:hAnsi="Times New Roman" w:cs="Times New Roman"/>
                <w:sz w:val="24"/>
                <w:szCs w:val="24"/>
              </w:rPr>
              <w:t>4213</w:t>
            </w:r>
          </w:p>
        </w:tc>
      </w:tr>
      <w:tr w:rsidR="008F178E" w:rsidRPr="00167E1A" w:rsidTr="00D92D16">
        <w:tc>
          <w:tcPr>
            <w:tcW w:w="1589" w:type="dxa"/>
            <w:vMerge w:val="restart"/>
          </w:tcPr>
          <w:p w:rsidR="008F178E"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СОО.01.09 </w:t>
            </w:r>
            <w:r w:rsidR="008F178E" w:rsidRPr="00167E1A">
              <w:rPr>
                <w:rFonts w:ascii="Times New Roman" w:hAnsi="Times New Roman" w:cs="Times New Roman"/>
                <w:bCs/>
                <w:color w:val="00000A"/>
                <w:sz w:val="24"/>
                <w:szCs w:val="24"/>
              </w:rPr>
              <w:t>География</w:t>
            </w:r>
          </w:p>
        </w:tc>
        <w:tc>
          <w:tcPr>
            <w:tcW w:w="6633" w:type="dxa"/>
          </w:tcPr>
          <w:p w:rsidR="008F178E" w:rsidRPr="00167E1A" w:rsidRDefault="008F178E" w:rsidP="008F178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8F178E" w:rsidRPr="00167E1A" w:rsidRDefault="008F178E" w:rsidP="008F178E">
            <w:pPr>
              <w:shd w:val="clear" w:color="auto" w:fill="FFFFFF"/>
              <w:jc w:val="both"/>
              <w:rPr>
                <w:rFonts w:ascii="Times New Roman" w:eastAsia="Times New Roman" w:hAnsi="Times New Roman"/>
                <w:sz w:val="24"/>
                <w:szCs w:val="24"/>
                <w:lang w:eastAsia="ru-RU"/>
              </w:rPr>
            </w:pPr>
            <w:r w:rsidRPr="00167E1A">
              <w:rPr>
                <w:rFonts w:ascii="Times New Roman" w:eastAsia="Times New Roman" w:hAnsi="Times New Roman"/>
                <w:bCs/>
                <w:sz w:val="24"/>
                <w:szCs w:val="24"/>
                <w:lang w:eastAsia="ru-RU"/>
              </w:rPr>
              <w:t>Центр черной металлургии полного цикла в России:</w:t>
            </w:r>
          </w:p>
          <w:p w:rsidR="008F178E" w:rsidRPr="00167E1A" w:rsidRDefault="008F178E" w:rsidP="008F178E">
            <w:pPr>
              <w:shd w:val="clear" w:color="auto" w:fill="FFFFFF"/>
              <w:jc w:val="both"/>
              <w:rPr>
                <w:rFonts w:ascii="Times New Roman" w:eastAsia="Times New Roman" w:hAnsi="Times New Roman"/>
                <w:sz w:val="24"/>
                <w:szCs w:val="24"/>
                <w:lang w:eastAsia="ru-RU"/>
              </w:rPr>
            </w:pPr>
          </w:p>
          <w:p w:rsidR="008F178E" w:rsidRPr="00167E1A" w:rsidRDefault="008F178E" w:rsidP="00B1448A">
            <w:pPr>
              <w:numPr>
                <w:ilvl w:val="0"/>
                <w:numId w:val="209"/>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Мурманск</w:t>
            </w:r>
          </w:p>
          <w:p w:rsidR="008F178E" w:rsidRPr="00167E1A" w:rsidRDefault="008F178E" w:rsidP="00B1448A">
            <w:pPr>
              <w:numPr>
                <w:ilvl w:val="0"/>
                <w:numId w:val="209"/>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Санкт-Петербург</w:t>
            </w:r>
          </w:p>
          <w:p w:rsidR="008F178E" w:rsidRPr="00167E1A" w:rsidRDefault="008F178E" w:rsidP="00B1448A">
            <w:pPr>
              <w:numPr>
                <w:ilvl w:val="0"/>
                <w:numId w:val="209"/>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Москва</w:t>
            </w:r>
          </w:p>
          <w:p w:rsidR="008F178E" w:rsidRPr="00167E1A" w:rsidRDefault="008F178E" w:rsidP="00B1448A">
            <w:pPr>
              <w:numPr>
                <w:ilvl w:val="0"/>
                <w:numId w:val="209"/>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Магнитогорск</w:t>
            </w:r>
          </w:p>
          <w:p w:rsidR="008F178E" w:rsidRPr="00167E1A" w:rsidRDefault="008F178E" w:rsidP="008F178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 xml:space="preserve"> </w:t>
            </w:r>
          </w:p>
        </w:tc>
        <w:tc>
          <w:tcPr>
            <w:tcW w:w="2552" w:type="dxa"/>
          </w:tcPr>
          <w:p w:rsidR="008F178E" w:rsidRPr="00167E1A" w:rsidRDefault="008F178E" w:rsidP="008F178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 4</w:t>
            </w:r>
          </w:p>
        </w:tc>
      </w:tr>
      <w:tr w:rsidR="008F178E" w:rsidRPr="00167E1A" w:rsidTr="00D92D16">
        <w:tc>
          <w:tcPr>
            <w:tcW w:w="158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633"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8F178E" w:rsidRPr="00167E1A" w:rsidRDefault="008F178E" w:rsidP="008F178E">
            <w:pPr>
              <w:shd w:val="clear" w:color="auto" w:fill="FFFFFF"/>
              <w:jc w:val="both"/>
              <w:rPr>
                <w:rFonts w:ascii="Times New Roman" w:eastAsia="Times New Roman" w:hAnsi="Times New Roman"/>
                <w:sz w:val="24"/>
                <w:szCs w:val="24"/>
                <w:lang w:eastAsia="ru-RU"/>
              </w:rPr>
            </w:pPr>
            <w:r w:rsidRPr="00167E1A">
              <w:rPr>
                <w:rFonts w:ascii="Times New Roman" w:eastAsia="Times New Roman" w:hAnsi="Times New Roman"/>
                <w:bCs/>
                <w:sz w:val="24"/>
                <w:szCs w:val="24"/>
                <w:lang w:eastAsia="ru-RU"/>
              </w:rPr>
              <w:lastRenderedPageBreak/>
              <w:t>Транссибирская железнодорожная магистраль проходит по территории экономических районов России:</w:t>
            </w:r>
          </w:p>
          <w:p w:rsidR="008F178E" w:rsidRPr="00167E1A" w:rsidRDefault="008F178E" w:rsidP="008F178E">
            <w:pPr>
              <w:shd w:val="clear" w:color="auto" w:fill="FFFFFF"/>
              <w:jc w:val="both"/>
              <w:rPr>
                <w:rFonts w:ascii="Times New Roman" w:eastAsia="Times New Roman" w:hAnsi="Times New Roman"/>
                <w:sz w:val="24"/>
                <w:szCs w:val="24"/>
                <w:lang w:eastAsia="ru-RU"/>
              </w:rPr>
            </w:pPr>
          </w:p>
          <w:p w:rsidR="008F178E" w:rsidRPr="00167E1A" w:rsidRDefault="008F178E" w:rsidP="00B1448A">
            <w:pPr>
              <w:numPr>
                <w:ilvl w:val="0"/>
                <w:numId w:val="210"/>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Северо-Кавказский</w:t>
            </w:r>
          </w:p>
          <w:p w:rsidR="008F178E" w:rsidRPr="00167E1A" w:rsidRDefault="008F178E" w:rsidP="00B1448A">
            <w:pPr>
              <w:numPr>
                <w:ilvl w:val="0"/>
                <w:numId w:val="210"/>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Уральский</w:t>
            </w:r>
          </w:p>
          <w:p w:rsidR="008F178E" w:rsidRPr="00167E1A" w:rsidRDefault="008F178E" w:rsidP="00B1448A">
            <w:pPr>
              <w:numPr>
                <w:ilvl w:val="0"/>
                <w:numId w:val="210"/>
              </w:numPr>
              <w:shd w:val="clear" w:color="auto" w:fill="FFFFFF"/>
              <w:ind w:left="0" w:firstLine="0"/>
              <w:jc w:val="both"/>
              <w:rPr>
                <w:rFonts w:ascii="Times New Roman" w:eastAsia="Times New Roman" w:hAnsi="Times New Roman"/>
                <w:sz w:val="24"/>
                <w:szCs w:val="24"/>
                <w:lang w:eastAsia="ru-RU"/>
              </w:rPr>
            </w:pPr>
            <w:r w:rsidRPr="00167E1A">
              <w:rPr>
                <w:rFonts w:ascii="Times New Roman" w:eastAsia="Times New Roman" w:hAnsi="Times New Roman"/>
                <w:sz w:val="24"/>
                <w:szCs w:val="24"/>
                <w:lang w:eastAsia="ru-RU"/>
              </w:rPr>
              <w:t>Дальневосточный</w:t>
            </w:r>
          </w:p>
          <w:p w:rsidR="008F178E" w:rsidRPr="00167E1A" w:rsidRDefault="008F178E" w:rsidP="00B1448A">
            <w:pPr>
              <w:pStyle w:val="a4"/>
              <w:numPr>
                <w:ilvl w:val="0"/>
                <w:numId w:val="210"/>
              </w:numPr>
              <w:suppressAutoHyphens/>
              <w:spacing w:after="0" w:line="240" w:lineRule="auto"/>
              <w:jc w:val="both"/>
              <w:rPr>
                <w:rFonts w:ascii="Times New Roman" w:hAnsi="Times New Roman" w:cs="Times New Roman"/>
                <w:color w:val="00000A"/>
                <w:sz w:val="24"/>
                <w:szCs w:val="24"/>
              </w:rPr>
            </w:pPr>
            <w:r w:rsidRPr="00167E1A">
              <w:rPr>
                <w:rFonts w:ascii="Times New Roman" w:eastAsia="Times New Roman" w:hAnsi="Times New Roman"/>
                <w:sz w:val="24"/>
                <w:szCs w:val="24"/>
                <w:lang w:eastAsia="ru-RU"/>
              </w:rPr>
              <w:t>Северный</w:t>
            </w:r>
          </w:p>
        </w:tc>
        <w:tc>
          <w:tcPr>
            <w:tcW w:w="2552" w:type="dxa"/>
          </w:tcPr>
          <w:p w:rsidR="008F178E" w:rsidRPr="00167E1A" w:rsidRDefault="008F178E" w:rsidP="008F178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34</w:t>
            </w:r>
          </w:p>
        </w:tc>
      </w:tr>
      <w:tr w:rsidR="008F178E" w:rsidRPr="00167E1A" w:rsidTr="00D92D16">
        <w:tc>
          <w:tcPr>
            <w:tcW w:w="158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633"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 xml:space="preserve">3. Вставьте пропущенные слова: </w:t>
            </w:r>
          </w:p>
          <w:p w:rsidR="008F178E" w:rsidRPr="00167E1A" w:rsidRDefault="008F178E" w:rsidP="008F178E">
            <w:pPr>
              <w:jc w:val="both"/>
              <w:rPr>
                <w:rFonts w:ascii="Times New Roman" w:hAnsi="Times New Roman" w:cs="Times New Roman"/>
                <w:sz w:val="24"/>
                <w:szCs w:val="24"/>
              </w:rPr>
            </w:pPr>
            <w:r w:rsidRPr="00167E1A">
              <w:rPr>
                <w:rFonts w:ascii="Times New Roman" w:hAnsi="Times New Roman" w:cs="Times New Roman"/>
                <w:sz w:val="24"/>
                <w:szCs w:val="24"/>
              </w:rPr>
              <w:t>Минеральные ресурсы – это _______ вещества минерального происхождения, находящиеся в земной коре, используемые человеком в качестве ________ в различных отраслях ________ производства.</w:t>
            </w:r>
          </w:p>
          <w:p w:rsidR="008F178E" w:rsidRPr="00167E1A" w:rsidRDefault="008F178E" w:rsidP="008F178E">
            <w:pPr>
              <w:suppressAutoHyphens/>
              <w:jc w:val="both"/>
              <w:rPr>
                <w:rFonts w:ascii="Times New Roman" w:hAnsi="Times New Roman" w:cs="Times New Roman"/>
                <w:color w:val="00000A"/>
                <w:sz w:val="24"/>
                <w:szCs w:val="24"/>
              </w:rPr>
            </w:pPr>
          </w:p>
        </w:tc>
        <w:tc>
          <w:tcPr>
            <w:tcW w:w="2552" w:type="dxa"/>
          </w:tcPr>
          <w:p w:rsidR="008F178E" w:rsidRPr="00167E1A" w:rsidRDefault="008F178E" w:rsidP="008F178E">
            <w:pPr>
              <w:shd w:val="clear" w:color="auto" w:fill="FFFFFF"/>
              <w:jc w:val="center"/>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 xml:space="preserve">природные, </w:t>
            </w:r>
          </w:p>
          <w:p w:rsidR="008F178E" w:rsidRPr="00167E1A" w:rsidRDefault="008F178E" w:rsidP="008F178E">
            <w:pPr>
              <w:shd w:val="clear" w:color="auto" w:fill="FFFFFF"/>
              <w:jc w:val="center"/>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сырья,</w:t>
            </w:r>
          </w:p>
          <w:p w:rsidR="008F178E" w:rsidRPr="00167E1A" w:rsidRDefault="008F178E" w:rsidP="008F178E">
            <w:pPr>
              <w:shd w:val="clear" w:color="auto" w:fill="FFFFFF"/>
              <w:jc w:val="center"/>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материального</w:t>
            </w:r>
          </w:p>
          <w:p w:rsidR="008F178E" w:rsidRPr="00167E1A" w:rsidRDefault="008F178E" w:rsidP="008F178E">
            <w:pPr>
              <w:suppressAutoHyphens/>
              <w:jc w:val="both"/>
              <w:rPr>
                <w:rFonts w:ascii="Times New Roman" w:hAnsi="Times New Roman" w:cs="Times New Roman"/>
                <w:color w:val="00000A"/>
                <w:sz w:val="24"/>
                <w:szCs w:val="24"/>
              </w:rPr>
            </w:pPr>
          </w:p>
        </w:tc>
      </w:tr>
      <w:tr w:rsidR="008F178E" w:rsidRPr="00167E1A" w:rsidTr="00D92D16">
        <w:tc>
          <w:tcPr>
            <w:tcW w:w="158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633" w:type="dxa"/>
          </w:tcPr>
          <w:p w:rsidR="008F178E" w:rsidRPr="00167E1A" w:rsidRDefault="008F178E" w:rsidP="008F178E">
            <w:pPr>
              <w:jc w:val="both"/>
              <w:rPr>
                <w:rFonts w:ascii="Times New Roman" w:hAnsi="Times New Roman" w:cs="Times New Roman"/>
                <w:sz w:val="24"/>
                <w:szCs w:val="24"/>
              </w:rPr>
            </w:pPr>
            <w:r w:rsidRPr="00167E1A">
              <w:rPr>
                <w:rFonts w:ascii="Times New Roman" w:hAnsi="Times New Roman" w:cs="Times New Roman"/>
                <w:sz w:val="24"/>
                <w:szCs w:val="24"/>
              </w:rPr>
              <w:t>4. Установите соответствие между топливными минеральными ресурсами и странами – лидерами по запасам данных ресурсов.</w:t>
            </w:r>
          </w:p>
          <w:p w:rsidR="008F178E" w:rsidRPr="00167E1A" w:rsidRDefault="008F178E" w:rsidP="008F178E">
            <w:pPr>
              <w:rPr>
                <w:rFonts w:ascii="Times New Roman" w:hAnsi="Times New Roman" w:cs="Times New Roman"/>
                <w:b/>
                <w:sz w:val="24"/>
                <w:szCs w:val="24"/>
              </w:rPr>
            </w:pPr>
          </w:p>
          <w:tbl>
            <w:tblPr>
              <w:tblStyle w:val="13"/>
              <w:tblW w:w="6237" w:type="dxa"/>
              <w:tblLayout w:type="fixed"/>
              <w:tblLook w:val="04A0" w:firstRow="1" w:lastRow="0" w:firstColumn="1" w:lastColumn="0" w:noHBand="0" w:noVBand="1"/>
            </w:tblPr>
            <w:tblGrid>
              <w:gridCol w:w="2410"/>
              <w:gridCol w:w="3827"/>
            </w:tblGrid>
            <w:tr w:rsidR="008F178E" w:rsidRPr="00167E1A" w:rsidTr="009029BE">
              <w:tc>
                <w:tcPr>
                  <w:tcW w:w="2410" w:type="dxa"/>
                </w:tcPr>
                <w:p w:rsidR="008F178E" w:rsidRPr="00167E1A" w:rsidRDefault="008F178E" w:rsidP="00B1448A">
                  <w:pPr>
                    <w:pStyle w:val="a4"/>
                    <w:numPr>
                      <w:ilvl w:val="0"/>
                      <w:numId w:val="211"/>
                    </w:numPr>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уголь</w:t>
                  </w:r>
                </w:p>
                <w:p w:rsidR="008F178E" w:rsidRPr="00167E1A" w:rsidRDefault="008F178E" w:rsidP="00B1448A">
                  <w:pPr>
                    <w:pStyle w:val="a4"/>
                    <w:numPr>
                      <w:ilvl w:val="0"/>
                      <w:numId w:val="211"/>
                    </w:numPr>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нефть</w:t>
                  </w:r>
                </w:p>
                <w:p w:rsidR="008F178E" w:rsidRPr="00167E1A" w:rsidRDefault="008F178E" w:rsidP="00B1448A">
                  <w:pPr>
                    <w:pStyle w:val="a4"/>
                    <w:numPr>
                      <w:ilvl w:val="0"/>
                      <w:numId w:val="211"/>
                    </w:numPr>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природный газ</w:t>
                  </w:r>
                </w:p>
                <w:p w:rsidR="008F178E" w:rsidRPr="00167E1A" w:rsidRDefault="008F178E" w:rsidP="008F178E">
                  <w:pPr>
                    <w:pStyle w:val="a4"/>
                    <w:spacing w:after="0" w:line="240" w:lineRule="auto"/>
                    <w:ind w:left="0"/>
                    <w:rPr>
                      <w:rFonts w:ascii="Times New Roman" w:hAnsi="Times New Roman" w:cs="Times New Roman"/>
                      <w:sz w:val="24"/>
                      <w:szCs w:val="24"/>
                    </w:rPr>
                  </w:pPr>
                </w:p>
              </w:tc>
              <w:tc>
                <w:tcPr>
                  <w:tcW w:w="3827" w:type="dxa"/>
                </w:tcPr>
                <w:p w:rsidR="008F178E" w:rsidRPr="00167E1A" w:rsidRDefault="008F178E" w:rsidP="00B1448A">
                  <w:pPr>
                    <w:pStyle w:val="a4"/>
                    <w:numPr>
                      <w:ilvl w:val="1"/>
                      <w:numId w:val="212"/>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Россия, Иран, Катар, США</w:t>
                  </w:r>
                </w:p>
                <w:p w:rsidR="008F178E" w:rsidRPr="00167E1A" w:rsidRDefault="008F178E" w:rsidP="00B1448A">
                  <w:pPr>
                    <w:pStyle w:val="a4"/>
                    <w:numPr>
                      <w:ilvl w:val="1"/>
                      <w:numId w:val="212"/>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Китай, Индия, Австралия, Индонезия</w:t>
                  </w:r>
                </w:p>
                <w:p w:rsidR="008F178E" w:rsidRPr="00167E1A" w:rsidRDefault="008F178E" w:rsidP="00B1448A">
                  <w:pPr>
                    <w:pStyle w:val="a4"/>
                    <w:numPr>
                      <w:ilvl w:val="1"/>
                      <w:numId w:val="212"/>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Венесуэла, Ирак, Кувейт, Саудовская Аравия</w:t>
                  </w:r>
                </w:p>
              </w:tc>
            </w:tr>
          </w:tbl>
          <w:p w:rsidR="008F178E" w:rsidRPr="00167E1A" w:rsidRDefault="008F178E" w:rsidP="008F178E">
            <w:pPr>
              <w:suppressAutoHyphens/>
              <w:jc w:val="both"/>
              <w:rPr>
                <w:rFonts w:ascii="Times New Roman" w:hAnsi="Times New Roman" w:cs="Times New Roman"/>
                <w:color w:val="00000A"/>
                <w:sz w:val="24"/>
                <w:szCs w:val="24"/>
              </w:rPr>
            </w:pPr>
          </w:p>
        </w:tc>
        <w:tc>
          <w:tcPr>
            <w:tcW w:w="2552" w:type="dxa"/>
          </w:tcPr>
          <w:p w:rsidR="008F178E" w:rsidRPr="00167E1A" w:rsidRDefault="008F178E" w:rsidP="008F178E">
            <w:pPr>
              <w:shd w:val="clear" w:color="auto" w:fill="FFFFFF"/>
              <w:jc w:val="center"/>
              <w:rPr>
                <w:rFonts w:ascii="Times New Roman" w:eastAsia="Times New Roman" w:hAnsi="Times New Roman" w:cs="Times New Roman"/>
                <w:color w:val="1A1A1A"/>
                <w:sz w:val="24"/>
                <w:szCs w:val="24"/>
                <w:lang w:eastAsia="ru-RU"/>
              </w:rPr>
            </w:pPr>
          </w:p>
          <w:tbl>
            <w:tblPr>
              <w:tblStyle w:val="a3"/>
              <w:tblW w:w="0" w:type="auto"/>
              <w:tblInd w:w="4" w:type="dxa"/>
              <w:tblLayout w:type="fixed"/>
              <w:tblLook w:val="04A0" w:firstRow="1" w:lastRow="0" w:firstColumn="1" w:lastColumn="0" w:noHBand="0" w:noVBand="1"/>
            </w:tblPr>
            <w:tblGrid>
              <w:gridCol w:w="551"/>
              <w:gridCol w:w="392"/>
              <w:gridCol w:w="522"/>
            </w:tblGrid>
            <w:tr w:rsidR="008F178E" w:rsidRPr="00167E1A" w:rsidTr="00A2129F">
              <w:trPr>
                <w:trHeight w:val="305"/>
              </w:trPr>
              <w:tc>
                <w:tcPr>
                  <w:tcW w:w="551"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39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2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8F178E" w:rsidRPr="00167E1A" w:rsidTr="00A2129F">
              <w:trPr>
                <w:trHeight w:val="319"/>
              </w:trPr>
              <w:tc>
                <w:tcPr>
                  <w:tcW w:w="551"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39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52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8F178E" w:rsidRPr="00167E1A" w:rsidRDefault="008F178E" w:rsidP="008F178E">
            <w:pPr>
              <w:suppressAutoHyphens/>
              <w:jc w:val="both"/>
              <w:rPr>
                <w:rFonts w:ascii="Times New Roman" w:hAnsi="Times New Roman" w:cs="Times New Roman"/>
                <w:color w:val="00000A"/>
                <w:sz w:val="24"/>
                <w:szCs w:val="24"/>
              </w:rPr>
            </w:pPr>
          </w:p>
        </w:tc>
      </w:tr>
      <w:tr w:rsidR="008F178E" w:rsidRPr="00167E1A" w:rsidTr="00D92D16">
        <w:tc>
          <w:tcPr>
            <w:tcW w:w="158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633" w:type="dxa"/>
          </w:tcPr>
          <w:p w:rsidR="008F178E" w:rsidRPr="00167E1A" w:rsidRDefault="008F178E" w:rsidP="008F178E">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5. Используя данные таблицы, сравните обеспеченность стран пахотными землями. Расположите страны в порядке увеличения показателя </w:t>
            </w:r>
            <w:proofErr w:type="spellStart"/>
            <w:r w:rsidRPr="00167E1A">
              <w:rPr>
                <w:rFonts w:ascii="Times New Roman" w:eastAsia="Times New Roman" w:hAnsi="Times New Roman" w:cs="Times New Roman"/>
                <w:sz w:val="24"/>
                <w:szCs w:val="24"/>
                <w:lang w:eastAsia="ru-RU"/>
              </w:rPr>
              <w:t>ресурсообеспеченности</w:t>
            </w:r>
            <w:proofErr w:type="spellEnd"/>
            <w:r w:rsidRPr="00167E1A">
              <w:rPr>
                <w:rFonts w:ascii="Times New Roman" w:eastAsia="Times New Roman" w:hAnsi="Times New Roman" w:cs="Times New Roman"/>
                <w:sz w:val="24"/>
                <w:szCs w:val="24"/>
                <w:lang w:eastAsia="ru-RU"/>
              </w:rPr>
              <w:t>.</w:t>
            </w:r>
          </w:p>
          <w:tbl>
            <w:tblPr>
              <w:tblW w:w="640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43"/>
              <w:gridCol w:w="1701"/>
              <w:gridCol w:w="2857"/>
            </w:tblGrid>
            <w:tr w:rsidR="008F178E" w:rsidRPr="00167E1A" w:rsidTr="009029BE">
              <w:trPr>
                <w:tblCellSpacing w:w="15" w:type="dxa"/>
              </w:trPr>
              <w:tc>
                <w:tcPr>
                  <w:tcW w:w="1798"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Страна</w:t>
                  </w:r>
                </w:p>
              </w:tc>
              <w:tc>
                <w:tcPr>
                  <w:tcW w:w="1671"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 xml:space="preserve">Площадь пашни, </w:t>
                  </w:r>
                  <w:proofErr w:type="gramStart"/>
                  <w:r w:rsidRPr="00167E1A">
                    <w:rPr>
                      <w:rFonts w:ascii="Times New Roman" w:eastAsia="Times New Roman" w:hAnsi="Times New Roman" w:cs="Times New Roman"/>
                      <w:kern w:val="0"/>
                      <w:sz w:val="24"/>
                      <w:szCs w:val="24"/>
                      <w:lang w:eastAsia="ru-RU"/>
                    </w:rPr>
                    <w:t>млн</w:t>
                  </w:r>
                  <w:proofErr w:type="gramEnd"/>
                  <w:r w:rsidRPr="00167E1A">
                    <w:rPr>
                      <w:rFonts w:ascii="Times New Roman" w:eastAsia="Times New Roman" w:hAnsi="Times New Roman" w:cs="Times New Roman"/>
                      <w:kern w:val="0"/>
                      <w:sz w:val="24"/>
                      <w:szCs w:val="24"/>
                      <w:lang w:eastAsia="ru-RU"/>
                    </w:rPr>
                    <w:t xml:space="preserve"> га</w:t>
                  </w:r>
                </w:p>
              </w:tc>
              <w:tc>
                <w:tcPr>
                  <w:tcW w:w="2812"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 xml:space="preserve">Численность населения, </w:t>
                  </w:r>
                  <w:proofErr w:type="gramStart"/>
                  <w:r w:rsidRPr="00167E1A">
                    <w:rPr>
                      <w:rFonts w:ascii="Times New Roman" w:eastAsia="Times New Roman" w:hAnsi="Times New Roman" w:cs="Times New Roman"/>
                      <w:kern w:val="0"/>
                      <w:sz w:val="24"/>
                      <w:szCs w:val="24"/>
                      <w:lang w:eastAsia="ru-RU"/>
                    </w:rPr>
                    <w:t>млн</w:t>
                  </w:r>
                  <w:proofErr w:type="gramEnd"/>
                  <w:r w:rsidRPr="00167E1A">
                    <w:rPr>
                      <w:rFonts w:ascii="Times New Roman" w:eastAsia="Times New Roman" w:hAnsi="Times New Roman" w:cs="Times New Roman"/>
                      <w:kern w:val="0"/>
                      <w:sz w:val="24"/>
                      <w:szCs w:val="24"/>
                      <w:lang w:eastAsia="ru-RU"/>
                    </w:rPr>
                    <w:t xml:space="preserve"> человек</w:t>
                  </w:r>
                </w:p>
              </w:tc>
            </w:tr>
            <w:tr w:rsidR="008F178E" w:rsidRPr="00167E1A" w:rsidTr="009029BE">
              <w:trPr>
                <w:tblCellSpacing w:w="15" w:type="dxa"/>
              </w:trPr>
              <w:tc>
                <w:tcPr>
                  <w:tcW w:w="1798" w:type="dxa"/>
                  <w:vAlign w:val="center"/>
                  <w:hideMark/>
                </w:tcPr>
                <w:p w:rsidR="008F178E" w:rsidRPr="00167E1A" w:rsidRDefault="008F178E" w:rsidP="00B1448A">
                  <w:pPr>
                    <w:pStyle w:val="a4"/>
                    <w:numPr>
                      <w:ilvl w:val="0"/>
                      <w:numId w:val="213"/>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Нигерия</w:t>
                  </w:r>
                </w:p>
              </w:tc>
              <w:tc>
                <w:tcPr>
                  <w:tcW w:w="1671"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30,2</w:t>
                  </w:r>
                </w:p>
              </w:tc>
              <w:tc>
                <w:tcPr>
                  <w:tcW w:w="2812"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135,0</w:t>
                  </w:r>
                </w:p>
              </w:tc>
            </w:tr>
            <w:tr w:rsidR="008F178E" w:rsidRPr="00167E1A" w:rsidTr="009029BE">
              <w:trPr>
                <w:tblCellSpacing w:w="15" w:type="dxa"/>
              </w:trPr>
              <w:tc>
                <w:tcPr>
                  <w:tcW w:w="1798" w:type="dxa"/>
                  <w:vAlign w:val="center"/>
                  <w:hideMark/>
                </w:tcPr>
                <w:p w:rsidR="008F178E" w:rsidRPr="00167E1A" w:rsidRDefault="008F178E" w:rsidP="00B1448A">
                  <w:pPr>
                    <w:pStyle w:val="a4"/>
                    <w:numPr>
                      <w:ilvl w:val="0"/>
                      <w:numId w:val="213"/>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Индия</w:t>
                  </w:r>
                </w:p>
              </w:tc>
              <w:tc>
                <w:tcPr>
                  <w:tcW w:w="1671"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166,1</w:t>
                  </w:r>
                </w:p>
              </w:tc>
              <w:tc>
                <w:tcPr>
                  <w:tcW w:w="2812"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1130,0</w:t>
                  </w:r>
                </w:p>
              </w:tc>
            </w:tr>
            <w:tr w:rsidR="008F178E" w:rsidRPr="00167E1A" w:rsidTr="009029BE">
              <w:trPr>
                <w:tblCellSpacing w:w="15" w:type="dxa"/>
              </w:trPr>
              <w:tc>
                <w:tcPr>
                  <w:tcW w:w="1798" w:type="dxa"/>
                  <w:vAlign w:val="center"/>
                  <w:hideMark/>
                </w:tcPr>
                <w:p w:rsidR="008F178E" w:rsidRPr="00167E1A" w:rsidRDefault="008F178E" w:rsidP="00B1448A">
                  <w:pPr>
                    <w:pStyle w:val="a4"/>
                    <w:numPr>
                      <w:ilvl w:val="0"/>
                      <w:numId w:val="213"/>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Казахстан</w:t>
                  </w:r>
                </w:p>
              </w:tc>
              <w:tc>
                <w:tcPr>
                  <w:tcW w:w="1671"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34,8</w:t>
                  </w:r>
                </w:p>
              </w:tc>
              <w:tc>
                <w:tcPr>
                  <w:tcW w:w="2812" w:type="dxa"/>
                  <w:vAlign w:val="center"/>
                  <w:hideMark/>
                </w:tcPr>
                <w:p w:rsidR="008F178E" w:rsidRPr="00167E1A" w:rsidRDefault="008F178E" w:rsidP="008F178E">
                  <w:pPr>
                    <w:spacing w:after="0" w:line="240" w:lineRule="auto"/>
                    <w:jc w:val="center"/>
                    <w:rPr>
                      <w:rFonts w:ascii="Times New Roman" w:eastAsia="Times New Roman" w:hAnsi="Times New Roman" w:cs="Times New Roman"/>
                      <w:kern w:val="0"/>
                      <w:sz w:val="24"/>
                      <w:szCs w:val="24"/>
                      <w:lang w:eastAsia="ru-RU"/>
                    </w:rPr>
                  </w:pPr>
                  <w:r w:rsidRPr="00167E1A">
                    <w:rPr>
                      <w:rFonts w:ascii="Times New Roman" w:eastAsia="Times New Roman" w:hAnsi="Times New Roman" w:cs="Times New Roman"/>
                      <w:kern w:val="0"/>
                      <w:sz w:val="24"/>
                      <w:szCs w:val="24"/>
                      <w:lang w:eastAsia="ru-RU"/>
                    </w:rPr>
                    <w:t>15,3</w:t>
                  </w:r>
                </w:p>
              </w:tc>
            </w:tr>
          </w:tbl>
          <w:p w:rsidR="008F178E" w:rsidRPr="00167E1A" w:rsidRDefault="008F178E" w:rsidP="008F178E">
            <w:pPr>
              <w:suppressAutoHyphens/>
              <w:jc w:val="both"/>
              <w:rPr>
                <w:rFonts w:ascii="Times New Roman" w:hAnsi="Times New Roman" w:cs="Times New Roman"/>
                <w:color w:val="00000A"/>
                <w:sz w:val="24"/>
                <w:szCs w:val="24"/>
              </w:rPr>
            </w:pPr>
          </w:p>
        </w:tc>
        <w:tc>
          <w:tcPr>
            <w:tcW w:w="2552"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213</w:t>
            </w:r>
          </w:p>
          <w:p w:rsidR="008F178E" w:rsidRPr="00167E1A" w:rsidRDefault="008F178E" w:rsidP="008F178E">
            <w:pPr>
              <w:suppressAutoHyphens/>
              <w:jc w:val="both"/>
              <w:rPr>
                <w:rFonts w:ascii="Times New Roman" w:hAnsi="Times New Roman" w:cs="Times New Roman"/>
                <w:color w:val="00000A"/>
                <w:sz w:val="24"/>
                <w:szCs w:val="24"/>
              </w:rPr>
            </w:pPr>
          </w:p>
        </w:tc>
      </w:tr>
      <w:tr w:rsidR="00F7189F" w:rsidRPr="00167E1A" w:rsidTr="00D92D16">
        <w:tc>
          <w:tcPr>
            <w:tcW w:w="1589" w:type="dxa"/>
            <w:vMerge/>
          </w:tcPr>
          <w:p w:rsidR="00F7189F" w:rsidRPr="00167E1A" w:rsidRDefault="00F7189F" w:rsidP="00F7189F">
            <w:pPr>
              <w:suppressAutoHyphens/>
              <w:jc w:val="both"/>
              <w:rPr>
                <w:rFonts w:ascii="Times New Roman" w:hAnsi="Times New Roman" w:cs="Times New Roman"/>
                <w:bCs/>
                <w:color w:val="00000A"/>
                <w:sz w:val="24"/>
                <w:szCs w:val="24"/>
              </w:rPr>
            </w:pPr>
          </w:p>
        </w:tc>
        <w:tc>
          <w:tcPr>
            <w:tcW w:w="6633" w:type="dxa"/>
          </w:tcPr>
          <w:p w:rsidR="00F7189F" w:rsidRPr="00167E1A" w:rsidRDefault="00F7189F" w:rsidP="00F7189F">
            <w:pPr>
              <w:suppressAutoHyphens/>
              <w:jc w:val="both"/>
              <w:rPr>
                <w:rFonts w:ascii="Times New Roman" w:hAnsi="Times New Roman" w:cs="Times New Roman"/>
                <w:color w:val="00000A"/>
                <w:sz w:val="24"/>
                <w:szCs w:val="24"/>
              </w:rPr>
            </w:pPr>
          </w:p>
        </w:tc>
        <w:tc>
          <w:tcPr>
            <w:tcW w:w="2552" w:type="dxa"/>
          </w:tcPr>
          <w:p w:rsidR="00F7189F" w:rsidRPr="00167E1A" w:rsidRDefault="00F7189F" w:rsidP="00F7189F">
            <w:pPr>
              <w:suppressAutoHyphens/>
              <w:jc w:val="both"/>
              <w:rPr>
                <w:rFonts w:ascii="Times New Roman" w:hAnsi="Times New Roman" w:cs="Times New Roman"/>
                <w:color w:val="00000A"/>
                <w:sz w:val="24"/>
                <w:szCs w:val="24"/>
              </w:rPr>
            </w:pPr>
          </w:p>
        </w:tc>
      </w:tr>
      <w:tr w:rsidR="00231C2D" w:rsidRPr="00167E1A" w:rsidTr="00D92D16">
        <w:tc>
          <w:tcPr>
            <w:tcW w:w="1589" w:type="dxa"/>
            <w:vMerge w:val="restart"/>
          </w:tcPr>
          <w:p w:rsidR="00231C2D"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СОО.01.10 </w:t>
            </w:r>
            <w:r w:rsidR="00231C2D" w:rsidRPr="00167E1A">
              <w:rPr>
                <w:rFonts w:ascii="Times New Roman" w:hAnsi="Times New Roman" w:cs="Times New Roman"/>
                <w:bCs/>
                <w:color w:val="00000A"/>
                <w:sz w:val="24"/>
                <w:szCs w:val="24"/>
              </w:rPr>
              <w:t xml:space="preserve">Физика </w:t>
            </w:r>
          </w:p>
        </w:tc>
        <w:tc>
          <w:tcPr>
            <w:tcW w:w="6633" w:type="dxa"/>
          </w:tcPr>
          <w:p w:rsidR="00231C2D" w:rsidRPr="00167E1A" w:rsidRDefault="00231C2D" w:rsidP="00231C2D">
            <w:pPr>
              <w:jc w:val="both"/>
              <w:rPr>
                <w:rFonts w:ascii="Times New Roman" w:hAnsi="Times New Roman" w:cs="Times New Roman"/>
                <w:sz w:val="24"/>
                <w:szCs w:val="24"/>
                <w:lang w:eastAsia="ru-RU"/>
              </w:rPr>
            </w:pPr>
            <w:r w:rsidRPr="00167E1A">
              <w:rPr>
                <w:rFonts w:ascii="Times New Roman" w:hAnsi="Times New Roman" w:cs="Times New Roman"/>
                <w:b/>
                <w:sz w:val="24"/>
                <w:szCs w:val="24"/>
              </w:rPr>
              <w:t>1.</w:t>
            </w:r>
            <w:r w:rsidRPr="00167E1A">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3"/>
              <w:tblW w:w="0" w:type="auto"/>
              <w:jc w:val="center"/>
              <w:tblLayout w:type="fixed"/>
              <w:tblLook w:val="04A0" w:firstRow="1" w:lastRow="0" w:firstColumn="1" w:lastColumn="0" w:noHBand="0" w:noVBand="1"/>
            </w:tblPr>
            <w:tblGrid>
              <w:gridCol w:w="694"/>
              <w:gridCol w:w="2480"/>
              <w:gridCol w:w="639"/>
              <w:gridCol w:w="2537"/>
            </w:tblGrid>
            <w:tr w:rsidR="00231C2D" w:rsidRPr="00167E1A" w:rsidTr="00A2129F">
              <w:trPr>
                <w:trHeight w:val="468"/>
                <w:jc w:val="center"/>
              </w:trPr>
              <w:tc>
                <w:tcPr>
                  <w:tcW w:w="3174" w:type="dxa"/>
                  <w:gridSpan w:val="2"/>
                </w:tcPr>
                <w:p w:rsidR="00231C2D" w:rsidRPr="00167E1A" w:rsidRDefault="00231C2D" w:rsidP="00231C2D">
                  <w:pPr>
                    <w:jc w:val="both"/>
                    <w:rPr>
                      <w:rFonts w:ascii="Times New Roman" w:hAnsi="Times New Roman" w:cs="Times New Roman"/>
                      <w:sz w:val="24"/>
                      <w:szCs w:val="24"/>
                    </w:rPr>
                  </w:pPr>
                  <w:r w:rsidRPr="00167E1A">
                    <w:rPr>
                      <w:rFonts w:ascii="Times New Roman" w:hAnsi="Times New Roman" w:cs="Times New Roman"/>
                      <w:sz w:val="24"/>
                      <w:szCs w:val="24"/>
                    </w:rPr>
                    <w:t>ФИЗИЧЕСКАЯ ВЕЛИЧИНА</w:t>
                  </w:r>
                </w:p>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3176" w:type="dxa"/>
                  <w:gridSpan w:val="2"/>
                </w:tcPr>
                <w:p w:rsidR="00231C2D" w:rsidRPr="00167E1A" w:rsidRDefault="00231C2D" w:rsidP="00231C2D">
                  <w:pPr>
                    <w:jc w:val="both"/>
                    <w:rPr>
                      <w:rFonts w:ascii="Times New Roman" w:hAnsi="Times New Roman" w:cs="Times New Roman"/>
                      <w:sz w:val="24"/>
                      <w:szCs w:val="24"/>
                    </w:rPr>
                  </w:pPr>
                  <w:r w:rsidRPr="00167E1A">
                    <w:rPr>
                      <w:rFonts w:ascii="Times New Roman" w:hAnsi="Times New Roman" w:cs="Times New Roman"/>
                      <w:sz w:val="24"/>
                      <w:szCs w:val="24"/>
                    </w:rPr>
                    <w:t>ЕДИНИЦА ВЕЛИЧИНЫ</w:t>
                  </w:r>
                </w:p>
                <w:p w:rsidR="00231C2D" w:rsidRPr="00167E1A" w:rsidRDefault="00231C2D" w:rsidP="00231C2D">
                  <w:pPr>
                    <w:tabs>
                      <w:tab w:val="left" w:pos="1134"/>
                      <w:tab w:val="right" w:pos="9355"/>
                    </w:tabs>
                    <w:jc w:val="both"/>
                    <w:rPr>
                      <w:rFonts w:ascii="Times New Roman" w:hAnsi="Times New Roman" w:cs="Times New Roman"/>
                      <w:sz w:val="24"/>
                      <w:szCs w:val="24"/>
                    </w:rPr>
                  </w:pPr>
                </w:p>
              </w:tc>
            </w:tr>
            <w:tr w:rsidR="00231C2D" w:rsidRPr="00167E1A" w:rsidTr="00A2129F">
              <w:trPr>
                <w:trHeight w:val="403"/>
                <w:jc w:val="center"/>
              </w:trPr>
              <w:tc>
                <w:tcPr>
                  <w:tcW w:w="694"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480"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А)  давление</w:t>
                  </w:r>
                </w:p>
              </w:tc>
              <w:tc>
                <w:tcPr>
                  <w:tcW w:w="639"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537"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1)  Н</w:t>
                  </w:r>
                </w:p>
              </w:tc>
            </w:tr>
            <w:tr w:rsidR="00231C2D" w:rsidRPr="00167E1A" w:rsidTr="00A2129F">
              <w:trPr>
                <w:trHeight w:val="467"/>
                <w:jc w:val="center"/>
              </w:trPr>
              <w:tc>
                <w:tcPr>
                  <w:tcW w:w="694"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480"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Б)  жесткость</w:t>
                  </w:r>
                </w:p>
              </w:tc>
              <w:tc>
                <w:tcPr>
                  <w:tcW w:w="639"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537"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2)  Н/м</w:t>
                  </w:r>
                  <w:proofErr w:type="gramStart"/>
                  <w:r w:rsidRPr="00167E1A">
                    <w:rPr>
                      <w:rFonts w:ascii="Times New Roman" w:hAnsi="Times New Roman" w:cs="Times New Roman"/>
                      <w:sz w:val="24"/>
                      <w:szCs w:val="24"/>
                      <w:vertAlign w:val="superscript"/>
                    </w:rPr>
                    <w:t>2</w:t>
                  </w:r>
                  <w:proofErr w:type="gramEnd"/>
                </w:p>
              </w:tc>
            </w:tr>
            <w:tr w:rsidR="00231C2D" w:rsidRPr="00167E1A" w:rsidTr="00A2129F">
              <w:trPr>
                <w:trHeight w:val="503"/>
                <w:jc w:val="center"/>
              </w:trPr>
              <w:tc>
                <w:tcPr>
                  <w:tcW w:w="694"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480"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В)  абсолютная влажность</w:t>
                  </w:r>
                </w:p>
              </w:tc>
              <w:tc>
                <w:tcPr>
                  <w:tcW w:w="639"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537"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3)  кг/м</w:t>
                  </w:r>
                  <w:r w:rsidRPr="00167E1A">
                    <w:rPr>
                      <w:rFonts w:ascii="Times New Roman" w:hAnsi="Times New Roman" w:cs="Times New Roman"/>
                      <w:sz w:val="24"/>
                      <w:szCs w:val="24"/>
                      <w:vertAlign w:val="superscript"/>
                    </w:rPr>
                    <w:t>3</w:t>
                  </w:r>
                </w:p>
              </w:tc>
            </w:tr>
            <w:tr w:rsidR="00231C2D" w:rsidRPr="00167E1A" w:rsidTr="00A2129F">
              <w:trPr>
                <w:trHeight w:val="567"/>
                <w:jc w:val="center"/>
              </w:trPr>
              <w:tc>
                <w:tcPr>
                  <w:tcW w:w="694"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480"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Г)  сила</w:t>
                  </w:r>
                </w:p>
              </w:tc>
              <w:tc>
                <w:tcPr>
                  <w:tcW w:w="639" w:type="dxa"/>
                </w:tcPr>
                <w:p w:rsidR="00231C2D" w:rsidRPr="00167E1A" w:rsidRDefault="00231C2D" w:rsidP="00231C2D">
                  <w:pPr>
                    <w:tabs>
                      <w:tab w:val="left" w:pos="1134"/>
                      <w:tab w:val="right" w:pos="9355"/>
                    </w:tabs>
                    <w:jc w:val="both"/>
                    <w:rPr>
                      <w:rFonts w:ascii="Times New Roman" w:hAnsi="Times New Roman" w:cs="Times New Roman"/>
                      <w:sz w:val="24"/>
                      <w:szCs w:val="24"/>
                    </w:rPr>
                  </w:pPr>
                </w:p>
              </w:tc>
              <w:tc>
                <w:tcPr>
                  <w:tcW w:w="2537" w:type="dxa"/>
                </w:tcPr>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4)  Н/м</w:t>
                  </w:r>
                </w:p>
              </w:tc>
            </w:tr>
          </w:tbl>
          <w:p w:rsidR="00231C2D" w:rsidRPr="00167E1A" w:rsidRDefault="00231C2D" w:rsidP="00231C2D">
            <w:pPr>
              <w:tabs>
                <w:tab w:val="left" w:pos="1134"/>
                <w:tab w:val="right" w:pos="9355"/>
              </w:tabs>
              <w:jc w:val="both"/>
              <w:rPr>
                <w:rFonts w:ascii="Times New Roman" w:hAnsi="Times New Roman" w:cs="Times New Roman"/>
                <w:sz w:val="24"/>
                <w:szCs w:val="24"/>
              </w:rPr>
            </w:pPr>
          </w:p>
          <w:p w:rsidR="00231C2D" w:rsidRPr="00167E1A" w:rsidRDefault="00231C2D" w:rsidP="00231C2D">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Style w:val="a3"/>
              <w:tblW w:w="3307" w:type="dxa"/>
              <w:tblInd w:w="1417" w:type="dxa"/>
              <w:tblLayout w:type="fixed"/>
              <w:tblLook w:val="04A0" w:firstRow="1" w:lastRow="0" w:firstColumn="1" w:lastColumn="0" w:noHBand="0" w:noVBand="1"/>
            </w:tblPr>
            <w:tblGrid>
              <w:gridCol w:w="897"/>
              <w:gridCol w:w="851"/>
              <w:gridCol w:w="709"/>
              <w:gridCol w:w="850"/>
            </w:tblGrid>
            <w:tr w:rsidR="009029BE" w:rsidRPr="00167E1A" w:rsidTr="009601A2">
              <w:trPr>
                <w:trHeight w:val="510"/>
              </w:trPr>
              <w:tc>
                <w:tcPr>
                  <w:tcW w:w="897" w:type="dxa"/>
                  <w:tcBorders>
                    <w:top w:val="single" w:sz="4" w:space="0" w:color="auto"/>
                    <w:left w:val="single" w:sz="4" w:space="0" w:color="auto"/>
                    <w:bottom w:val="single" w:sz="4" w:space="0" w:color="auto"/>
                    <w:right w:val="single" w:sz="4" w:space="0" w:color="auto"/>
                  </w:tcBorders>
                  <w:hideMark/>
                </w:tcPr>
                <w:p w:rsidR="009029BE" w:rsidRPr="00167E1A" w:rsidRDefault="009029BE"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851" w:type="dxa"/>
                  <w:tcBorders>
                    <w:top w:val="single" w:sz="4" w:space="0" w:color="auto"/>
                    <w:left w:val="single" w:sz="4" w:space="0" w:color="auto"/>
                    <w:bottom w:val="single" w:sz="4" w:space="0" w:color="auto"/>
                    <w:right w:val="single" w:sz="4" w:space="0" w:color="auto"/>
                  </w:tcBorders>
                  <w:hideMark/>
                </w:tcPr>
                <w:p w:rsidR="009029BE" w:rsidRPr="00167E1A" w:rsidRDefault="009029BE"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hideMark/>
                </w:tcPr>
                <w:p w:rsidR="009029BE" w:rsidRPr="00167E1A" w:rsidRDefault="009029BE"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850" w:type="dxa"/>
                  <w:tcBorders>
                    <w:top w:val="single" w:sz="4" w:space="0" w:color="auto"/>
                    <w:left w:val="single" w:sz="4" w:space="0" w:color="auto"/>
                    <w:bottom w:val="single" w:sz="4" w:space="0" w:color="auto"/>
                    <w:right w:val="single" w:sz="4" w:space="0" w:color="auto"/>
                  </w:tcBorders>
                  <w:hideMark/>
                </w:tcPr>
                <w:p w:rsidR="009029BE" w:rsidRPr="00167E1A" w:rsidRDefault="009029BE"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r>
            <w:tr w:rsidR="009029BE" w:rsidRPr="00167E1A" w:rsidTr="009601A2">
              <w:trPr>
                <w:trHeight w:val="510"/>
              </w:trPr>
              <w:tc>
                <w:tcPr>
                  <w:tcW w:w="897" w:type="dxa"/>
                  <w:tcBorders>
                    <w:top w:val="single" w:sz="4" w:space="0" w:color="auto"/>
                    <w:left w:val="single" w:sz="4" w:space="0" w:color="auto"/>
                    <w:bottom w:val="single" w:sz="4" w:space="0" w:color="auto"/>
                    <w:right w:val="single" w:sz="4" w:space="0" w:color="auto"/>
                  </w:tcBorders>
                </w:tcPr>
                <w:p w:rsidR="009029BE" w:rsidRPr="00167E1A" w:rsidRDefault="009029BE"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029BE" w:rsidRPr="00167E1A" w:rsidRDefault="009029BE"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9029BE" w:rsidRPr="00167E1A" w:rsidRDefault="009029BE"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9029BE" w:rsidRPr="00167E1A" w:rsidRDefault="009029BE"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231C2D" w:rsidRPr="00167E1A" w:rsidRDefault="00231C2D" w:rsidP="00231C2D">
            <w:pPr>
              <w:suppressAutoHyphens/>
              <w:jc w:val="both"/>
              <w:rPr>
                <w:rFonts w:ascii="Times New Roman" w:hAnsi="Times New Roman" w:cs="Times New Roman"/>
                <w:color w:val="00000A"/>
                <w:sz w:val="24"/>
                <w:szCs w:val="24"/>
              </w:rPr>
            </w:pPr>
          </w:p>
        </w:tc>
        <w:tc>
          <w:tcPr>
            <w:tcW w:w="2552" w:type="dxa"/>
          </w:tcPr>
          <w:p w:rsidR="00231C2D" w:rsidRPr="00167E1A" w:rsidRDefault="00231C2D" w:rsidP="00231C2D">
            <w:pPr>
              <w:jc w:val="both"/>
              <w:rPr>
                <w:rFonts w:ascii="Times New Roman" w:hAnsi="Times New Roman" w:cs="Times New Roman"/>
                <w:sz w:val="24"/>
                <w:szCs w:val="24"/>
              </w:rPr>
            </w:pPr>
          </w:p>
          <w:p w:rsidR="00231C2D" w:rsidRPr="00167E1A" w:rsidRDefault="00231C2D" w:rsidP="00231C2D">
            <w:pPr>
              <w:jc w:val="both"/>
              <w:rPr>
                <w:rFonts w:ascii="Times New Roman" w:hAnsi="Times New Roman" w:cs="Times New Roman"/>
                <w:sz w:val="24"/>
                <w:szCs w:val="24"/>
              </w:rPr>
            </w:pPr>
            <w:r w:rsidRPr="00167E1A">
              <w:rPr>
                <w:rFonts w:ascii="Times New Roman" w:hAnsi="Times New Roman" w:cs="Times New Roman"/>
                <w:sz w:val="24"/>
                <w:szCs w:val="24"/>
              </w:rPr>
              <w:t>2431</w:t>
            </w:r>
          </w:p>
          <w:p w:rsidR="00231C2D" w:rsidRPr="00167E1A" w:rsidRDefault="00231C2D" w:rsidP="00231C2D">
            <w:pPr>
              <w:suppressAutoHyphens/>
              <w:jc w:val="both"/>
              <w:rPr>
                <w:rFonts w:ascii="Times New Roman" w:hAnsi="Times New Roman" w:cs="Times New Roman"/>
                <w:color w:val="00000A"/>
                <w:sz w:val="24"/>
                <w:szCs w:val="24"/>
              </w:rPr>
            </w:pPr>
          </w:p>
        </w:tc>
      </w:tr>
      <w:tr w:rsidR="00231C2D" w:rsidRPr="00167E1A" w:rsidTr="00D92D16">
        <w:tc>
          <w:tcPr>
            <w:tcW w:w="1589" w:type="dxa"/>
            <w:vMerge/>
          </w:tcPr>
          <w:p w:rsidR="00231C2D" w:rsidRPr="00167E1A" w:rsidRDefault="00231C2D" w:rsidP="00231C2D">
            <w:pPr>
              <w:suppressAutoHyphens/>
              <w:jc w:val="both"/>
              <w:rPr>
                <w:rFonts w:ascii="Times New Roman" w:hAnsi="Times New Roman" w:cs="Times New Roman"/>
                <w:bCs/>
                <w:color w:val="00000A"/>
                <w:sz w:val="24"/>
                <w:szCs w:val="24"/>
              </w:rPr>
            </w:pPr>
          </w:p>
        </w:tc>
        <w:tc>
          <w:tcPr>
            <w:tcW w:w="6633" w:type="dxa"/>
          </w:tcPr>
          <w:p w:rsidR="00231C2D" w:rsidRPr="009029BE" w:rsidRDefault="00231C2D" w:rsidP="00231C2D">
            <w:pPr>
              <w:suppressAutoHyphens/>
              <w:jc w:val="both"/>
              <w:rPr>
                <w:rFonts w:ascii="Times New Roman" w:hAnsi="Times New Roman" w:cs="Times New Roman"/>
                <w:sz w:val="24"/>
                <w:szCs w:val="24"/>
              </w:rPr>
            </w:pPr>
          </w:p>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rPr>
              <w:t xml:space="preserve">2. </w:t>
            </w:r>
            <w:r w:rsidRPr="009029BE">
              <w:rPr>
                <w:rFonts w:ascii="Times New Roman" w:hAnsi="Times New Roman" w:cs="Times New Roman"/>
                <w:b/>
                <w:bCs/>
                <w:sz w:val="24"/>
                <w:szCs w:val="24"/>
              </w:rPr>
              <w:t>Прочитайте текст, рассчитайте правильный вариант ответа и запишите аргументы, обосновывающие выбор ответа.</w:t>
            </w:r>
          </w:p>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a3"/>
              <w:tblW w:w="0" w:type="auto"/>
              <w:tblLayout w:type="fixed"/>
              <w:tblLook w:val="04A0" w:firstRow="1" w:lastRow="0" w:firstColumn="1" w:lastColumn="0" w:noHBand="0" w:noVBand="1"/>
            </w:tblPr>
            <w:tblGrid>
              <w:gridCol w:w="1701"/>
              <w:gridCol w:w="2276"/>
              <w:gridCol w:w="2276"/>
            </w:tblGrid>
            <w:tr w:rsidR="009029BE" w:rsidRPr="009029BE" w:rsidTr="009029BE">
              <w:tc>
                <w:tcPr>
                  <w:tcW w:w="1701"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b/>
                      <w:bCs/>
                      <w:sz w:val="24"/>
                      <w:szCs w:val="24"/>
                      <w:lang w:eastAsia="ru-RU"/>
                    </w:rPr>
                    <w:t>Перевозчик</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b/>
                      <w:bCs/>
                      <w:sz w:val="24"/>
                      <w:szCs w:val="24"/>
                      <w:lang w:eastAsia="ru-RU"/>
                    </w:rPr>
                    <w:t>Стоимость перевозки одним автомобилем (руб. на 100 км)</w:t>
                  </w:r>
                </w:p>
              </w:tc>
              <w:tc>
                <w:tcPr>
                  <w:tcW w:w="2276" w:type="dxa"/>
                  <w:vAlign w:val="center"/>
                </w:tcPr>
                <w:p w:rsidR="00231C2D" w:rsidRPr="009029BE" w:rsidRDefault="00231C2D" w:rsidP="00231C2D">
                  <w:pPr>
                    <w:jc w:val="both"/>
                    <w:rPr>
                      <w:rFonts w:ascii="Times New Roman" w:hAnsi="Times New Roman" w:cs="Times New Roman"/>
                      <w:b/>
                      <w:bCs/>
                      <w:sz w:val="24"/>
                      <w:szCs w:val="24"/>
                      <w:lang w:eastAsia="ru-RU"/>
                    </w:rPr>
                  </w:pPr>
                  <w:r w:rsidRPr="009029BE">
                    <w:rPr>
                      <w:rFonts w:ascii="Times New Roman" w:hAnsi="Times New Roman" w:cs="Times New Roman"/>
                      <w:b/>
                      <w:bCs/>
                      <w:sz w:val="24"/>
                      <w:szCs w:val="24"/>
                      <w:lang w:eastAsia="ru-RU"/>
                    </w:rPr>
                    <w:t>Грузоподъемность</w:t>
                  </w:r>
                </w:p>
                <w:p w:rsidR="00231C2D" w:rsidRPr="009029BE" w:rsidRDefault="00231C2D" w:rsidP="00231C2D">
                  <w:pPr>
                    <w:jc w:val="both"/>
                    <w:rPr>
                      <w:rFonts w:ascii="Times New Roman" w:hAnsi="Times New Roman" w:cs="Times New Roman"/>
                      <w:b/>
                      <w:bCs/>
                      <w:sz w:val="24"/>
                      <w:szCs w:val="24"/>
                      <w:lang w:eastAsia="ru-RU"/>
                    </w:rPr>
                  </w:pPr>
                  <w:r w:rsidRPr="009029BE">
                    <w:rPr>
                      <w:rFonts w:ascii="Times New Roman" w:hAnsi="Times New Roman" w:cs="Times New Roman"/>
                      <w:b/>
                      <w:bCs/>
                      <w:sz w:val="24"/>
                      <w:szCs w:val="24"/>
                      <w:lang w:eastAsia="ru-RU"/>
                    </w:rPr>
                    <w:t xml:space="preserve"> автомобилей </w:t>
                  </w:r>
                </w:p>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b/>
                      <w:bCs/>
                      <w:sz w:val="24"/>
                      <w:szCs w:val="24"/>
                      <w:lang w:eastAsia="ru-RU"/>
                    </w:rPr>
                    <w:t>(тонн)</w:t>
                  </w:r>
                </w:p>
              </w:tc>
            </w:tr>
            <w:tr w:rsidR="009029BE" w:rsidRPr="009029BE" w:rsidTr="009029BE">
              <w:tc>
                <w:tcPr>
                  <w:tcW w:w="1701"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i/>
                      <w:iCs/>
                      <w:sz w:val="24"/>
                      <w:szCs w:val="24"/>
                      <w:lang w:eastAsia="ru-RU"/>
                    </w:rPr>
                    <w:t>А</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lang w:eastAsia="ru-RU"/>
                    </w:rPr>
                    <w:t xml:space="preserve">3200 </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lang w:eastAsia="ru-RU"/>
                    </w:rPr>
                    <w:t xml:space="preserve">3,5 </w:t>
                  </w:r>
                </w:p>
              </w:tc>
            </w:tr>
            <w:tr w:rsidR="009029BE" w:rsidRPr="009029BE" w:rsidTr="009029BE">
              <w:tc>
                <w:tcPr>
                  <w:tcW w:w="1701"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i/>
                      <w:iCs/>
                      <w:sz w:val="24"/>
                      <w:szCs w:val="24"/>
                      <w:lang w:eastAsia="ru-RU"/>
                    </w:rPr>
                    <w:t>Б</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lang w:eastAsia="ru-RU"/>
                    </w:rPr>
                    <w:t xml:space="preserve">4100 </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lang w:eastAsia="ru-RU"/>
                    </w:rPr>
                    <w:t xml:space="preserve">5 </w:t>
                  </w:r>
                </w:p>
              </w:tc>
            </w:tr>
            <w:tr w:rsidR="009029BE" w:rsidRPr="009029BE" w:rsidTr="009029BE">
              <w:tc>
                <w:tcPr>
                  <w:tcW w:w="1701" w:type="dxa"/>
                  <w:vAlign w:val="center"/>
                </w:tcPr>
                <w:p w:rsidR="00231C2D" w:rsidRPr="009029BE" w:rsidRDefault="00231C2D" w:rsidP="00231C2D">
                  <w:pPr>
                    <w:suppressAutoHyphens/>
                    <w:jc w:val="both"/>
                    <w:rPr>
                      <w:rFonts w:ascii="Times New Roman" w:hAnsi="Times New Roman" w:cs="Times New Roman"/>
                      <w:i/>
                      <w:iCs/>
                      <w:sz w:val="24"/>
                      <w:szCs w:val="24"/>
                      <w:lang w:eastAsia="ru-RU"/>
                    </w:rPr>
                  </w:pPr>
                  <w:r w:rsidRPr="009029BE">
                    <w:rPr>
                      <w:rFonts w:ascii="Times New Roman" w:hAnsi="Times New Roman" w:cs="Times New Roman"/>
                      <w:i/>
                      <w:iCs/>
                      <w:sz w:val="24"/>
                      <w:szCs w:val="24"/>
                      <w:lang w:eastAsia="ru-RU"/>
                    </w:rPr>
                    <w:t>В</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lang w:eastAsia="ru-RU"/>
                    </w:rPr>
                  </w:pPr>
                  <w:r w:rsidRPr="009029BE">
                    <w:rPr>
                      <w:rFonts w:ascii="Times New Roman" w:hAnsi="Times New Roman" w:cs="Times New Roman"/>
                      <w:sz w:val="24"/>
                      <w:szCs w:val="24"/>
                      <w:lang w:eastAsia="ru-RU"/>
                    </w:rPr>
                    <w:t xml:space="preserve">9500 </w:t>
                  </w:r>
                </w:p>
              </w:tc>
              <w:tc>
                <w:tcPr>
                  <w:tcW w:w="2276" w:type="dxa"/>
                  <w:vAlign w:val="center"/>
                </w:tcPr>
                <w:p w:rsidR="00231C2D" w:rsidRPr="009029BE" w:rsidRDefault="00231C2D" w:rsidP="00231C2D">
                  <w:pPr>
                    <w:suppressAutoHyphens/>
                    <w:jc w:val="both"/>
                    <w:rPr>
                      <w:rFonts w:ascii="Times New Roman" w:hAnsi="Times New Roman" w:cs="Times New Roman"/>
                      <w:sz w:val="24"/>
                      <w:szCs w:val="24"/>
                      <w:lang w:eastAsia="ru-RU"/>
                    </w:rPr>
                  </w:pPr>
                  <w:r w:rsidRPr="009029BE">
                    <w:rPr>
                      <w:rFonts w:ascii="Times New Roman" w:hAnsi="Times New Roman" w:cs="Times New Roman"/>
                      <w:sz w:val="24"/>
                      <w:szCs w:val="24"/>
                      <w:lang w:eastAsia="ru-RU"/>
                    </w:rPr>
                    <w:t xml:space="preserve">12 </w:t>
                  </w:r>
                </w:p>
              </w:tc>
            </w:tr>
          </w:tbl>
          <w:p w:rsidR="00231C2D" w:rsidRPr="009029BE" w:rsidRDefault="00231C2D" w:rsidP="00231C2D">
            <w:pPr>
              <w:suppressAutoHyphens/>
              <w:jc w:val="both"/>
              <w:rPr>
                <w:rFonts w:ascii="Times New Roman" w:hAnsi="Times New Roman" w:cs="Times New Roman"/>
                <w:sz w:val="24"/>
                <w:szCs w:val="24"/>
              </w:rPr>
            </w:pPr>
          </w:p>
        </w:tc>
        <w:tc>
          <w:tcPr>
            <w:tcW w:w="2552" w:type="dxa"/>
          </w:tcPr>
          <w:p w:rsidR="00231C2D" w:rsidRPr="009029BE" w:rsidRDefault="00231C2D" w:rsidP="00231C2D">
            <w:pPr>
              <w:suppressAutoHyphens/>
              <w:jc w:val="both"/>
              <w:rPr>
                <w:rFonts w:ascii="Times New Roman" w:hAnsi="Times New Roman" w:cs="Times New Roman"/>
                <w:sz w:val="24"/>
                <w:szCs w:val="24"/>
              </w:rPr>
            </w:pPr>
            <w:r w:rsidRPr="009029BE">
              <w:rPr>
                <w:rFonts w:ascii="Times New Roman" w:hAnsi="Times New Roman" w:cs="Times New Roman"/>
                <w:sz w:val="24"/>
                <w:szCs w:val="24"/>
              </w:rPr>
              <w:t>3</w:t>
            </w:r>
          </w:p>
        </w:tc>
      </w:tr>
      <w:tr w:rsidR="00957558" w:rsidRPr="00167E1A" w:rsidTr="00D92D16">
        <w:tc>
          <w:tcPr>
            <w:tcW w:w="1589" w:type="dxa"/>
            <w:vMerge w:val="restart"/>
          </w:tcPr>
          <w:p w:rsidR="0095755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СОО.01.11</w:t>
            </w:r>
          </w:p>
        </w:tc>
        <w:tc>
          <w:tcPr>
            <w:tcW w:w="6633" w:type="dxa"/>
          </w:tcPr>
          <w:p w:rsidR="00957558" w:rsidRPr="00167E1A" w:rsidRDefault="00957558" w:rsidP="00957558">
            <w:pPr>
              <w:pStyle w:val="leftmargin"/>
              <w:shd w:val="clear" w:color="auto" w:fill="FFFFFF"/>
              <w:spacing w:before="0" w:beforeAutospacing="0" w:after="0" w:afterAutospacing="0"/>
              <w:jc w:val="both"/>
              <w:rPr>
                <w:color w:val="000000"/>
              </w:rPr>
            </w:pPr>
            <w:r w:rsidRPr="00167E1A">
              <w:rPr>
                <w:color w:val="000000"/>
              </w:rPr>
              <w:t>1.Выберите правильный вариант ответа:</w:t>
            </w:r>
          </w:p>
          <w:p w:rsidR="00957558" w:rsidRPr="00167E1A" w:rsidRDefault="00957558" w:rsidP="00957558">
            <w:pPr>
              <w:rPr>
                <w:rStyle w:val="c0"/>
                <w:rFonts w:ascii="Times New Roman" w:hAnsi="Times New Roman" w:cs="Times New Roman"/>
                <w:color w:val="000000"/>
                <w:sz w:val="24"/>
                <w:szCs w:val="24"/>
                <w:shd w:val="clear" w:color="auto" w:fill="FFFFFF"/>
              </w:rPr>
            </w:pPr>
          </w:p>
          <w:p w:rsidR="00957558" w:rsidRPr="00167E1A" w:rsidRDefault="00957558" w:rsidP="00957558">
            <w:pPr>
              <w:rPr>
                <w:rStyle w:val="c0"/>
                <w:rFonts w:ascii="Times New Roman" w:hAnsi="Times New Roman" w:cs="Times New Roman"/>
                <w:color w:val="000000"/>
                <w:sz w:val="24"/>
                <w:szCs w:val="24"/>
                <w:shd w:val="clear" w:color="auto" w:fill="FFFFFF"/>
              </w:rPr>
            </w:pPr>
            <w:r w:rsidRPr="00167E1A">
              <w:rPr>
                <w:rStyle w:val="c0"/>
                <w:rFonts w:ascii="Times New Roman" w:hAnsi="Times New Roman" w:cs="Times New Roman"/>
                <w:color w:val="000000"/>
                <w:sz w:val="24"/>
                <w:szCs w:val="24"/>
                <w:shd w:val="clear" w:color="auto" w:fill="FFFFFF"/>
              </w:rPr>
              <w:t>Число электронов в ионе железа Fe</w:t>
            </w:r>
            <w:r w:rsidRPr="00167E1A">
              <w:rPr>
                <w:rStyle w:val="c1"/>
                <w:rFonts w:ascii="Times New Roman" w:hAnsi="Times New Roman" w:cs="Times New Roman"/>
                <w:color w:val="000000"/>
                <w:sz w:val="24"/>
                <w:szCs w:val="24"/>
                <w:shd w:val="clear" w:color="auto" w:fill="FFFFFF"/>
                <w:vertAlign w:val="superscript"/>
              </w:rPr>
              <w:t>2+</w:t>
            </w:r>
            <w:r w:rsidRPr="00167E1A">
              <w:rPr>
                <w:rStyle w:val="c0"/>
                <w:rFonts w:ascii="Times New Roman" w:hAnsi="Times New Roman" w:cs="Times New Roman"/>
                <w:color w:val="000000"/>
                <w:sz w:val="24"/>
                <w:szCs w:val="24"/>
                <w:shd w:val="clear" w:color="auto" w:fill="FFFFFF"/>
              </w:rPr>
              <w:t> равно</w:t>
            </w:r>
          </w:p>
          <w:p w:rsidR="00957558" w:rsidRPr="00167E1A" w:rsidRDefault="00957558" w:rsidP="00957558">
            <w:pPr>
              <w:rPr>
                <w:rStyle w:val="c0"/>
                <w:rFonts w:ascii="Times New Roman" w:hAnsi="Times New Roman" w:cs="Times New Roman"/>
                <w:color w:val="000000"/>
                <w:sz w:val="24"/>
                <w:szCs w:val="24"/>
                <w:shd w:val="clear" w:color="auto" w:fill="FFFFFF"/>
              </w:rPr>
            </w:pPr>
            <w:r w:rsidRPr="00167E1A">
              <w:rPr>
                <w:rStyle w:val="c0"/>
                <w:rFonts w:ascii="Times New Roman" w:hAnsi="Times New Roman" w:cs="Times New Roman"/>
                <w:color w:val="000000"/>
                <w:sz w:val="24"/>
                <w:szCs w:val="24"/>
                <w:shd w:val="clear" w:color="auto" w:fill="FFFFFF"/>
              </w:rPr>
              <w:t xml:space="preserve">1) 54 </w:t>
            </w:r>
          </w:p>
          <w:p w:rsidR="00957558" w:rsidRPr="00167E1A" w:rsidRDefault="00957558" w:rsidP="00957558">
            <w:pPr>
              <w:rPr>
                <w:rStyle w:val="c0"/>
                <w:rFonts w:ascii="Times New Roman" w:hAnsi="Times New Roman" w:cs="Times New Roman"/>
                <w:color w:val="000000"/>
                <w:sz w:val="24"/>
                <w:szCs w:val="24"/>
                <w:shd w:val="clear" w:color="auto" w:fill="FFFFFF"/>
              </w:rPr>
            </w:pPr>
            <w:r w:rsidRPr="00167E1A">
              <w:rPr>
                <w:rStyle w:val="c0"/>
                <w:rFonts w:ascii="Times New Roman" w:hAnsi="Times New Roman" w:cs="Times New Roman"/>
                <w:color w:val="000000"/>
                <w:sz w:val="24"/>
                <w:szCs w:val="24"/>
                <w:shd w:val="clear" w:color="auto" w:fill="FFFFFF"/>
              </w:rPr>
              <w:t xml:space="preserve"> 2) 28 </w:t>
            </w:r>
          </w:p>
          <w:p w:rsidR="00957558" w:rsidRPr="00167E1A" w:rsidRDefault="00957558" w:rsidP="00957558">
            <w:pPr>
              <w:rPr>
                <w:rStyle w:val="c0"/>
                <w:rFonts w:ascii="Times New Roman" w:hAnsi="Times New Roman" w:cs="Times New Roman"/>
                <w:color w:val="000000"/>
                <w:sz w:val="24"/>
                <w:szCs w:val="24"/>
                <w:shd w:val="clear" w:color="auto" w:fill="FFFFFF"/>
              </w:rPr>
            </w:pPr>
            <w:r w:rsidRPr="00167E1A">
              <w:rPr>
                <w:rStyle w:val="c0"/>
                <w:rFonts w:ascii="Times New Roman" w:hAnsi="Times New Roman" w:cs="Times New Roman"/>
                <w:color w:val="000000"/>
                <w:sz w:val="24"/>
                <w:szCs w:val="24"/>
                <w:shd w:val="clear" w:color="auto" w:fill="FFFFFF"/>
              </w:rPr>
              <w:t> 3) 58  </w:t>
            </w:r>
          </w:p>
          <w:p w:rsidR="00957558" w:rsidRPr="00167E1A" w:rsidRDefault="00957558" w:rsidP="00957558">
            <w:pPr>
              <w:rPr>
                <w:rStyle w:val="c0"/>
                <w:rFonts w:ascii="Times New Roman" w:hAnsi="Times New Roman" w:cs="Times New Roman"/>
                <w:color w:val="000000"/>
                <w:sz w:val="24"/>
                <w:szCs w:val="24"/>
                <w:shd w:val="clear" w:color="auto" w:fill="FFFFFF"/>
              </w:rPr>
            </w:pPr>
            <w:r w:rsidRPr="00167E1A">
              <w:rPr>
                <w:rStyle w:val="c0"/>
                <w:rFonts w:ascii="Times New Roman" w:hAnsi="Times New Roman" w:cs="Times New Roman"/>
                <w:color w:val="000000"/>
                <w:sz w:val="24"/>
                <w:szCs w:val="24"/>
                <w:shd w:val="clear" w:color="auto" w:fill="FFFFFF"/>
              </w:rPr>
              <w:t>4) 24</w:t>
            </w:r>
          </w:p>
          <w:p w:rsidR="00957558" w:rsidRPr="00167E1A" w:rsidRDefault="00957558" w:rsidP="00957558">
            <w:pPr>
              <w:suppressAutoHyphens/>
              <w:jc w:val="both"/>
              <w:rPr>
                <w:rFonts w:ascii="Times New Roman" w:hAnsi="Times New Roman" w:cs="Times New Roman"/>
                <w:color w:val="00000A"/>
                <w:sz w:val="24"/>
                <w:szCs w:val="24"/>
              </w:rPr>
            </w:pPr>
          </w:p>
        </w:tc>
        <w:tc>
          <w:tcPr>
            <w:tcW w:w="2552"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r>
      <w:tr w:rsidR="00957558" w:rsidRPr="00167E1A" w:rsidTr="00D92D16">
        <w:tc>
          <w:tcPr>
            <w:tcW w:w="1589"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633" w:type="dxa"/>
          </w:tcPr>
          <w:p w:rsidR="00957558" w:rsidRPr="00167E1A" w:rsidRDefault="00957558" w:rsidP="00957558">
            <w:pPr>
              <w:pStyle w:val="leftmargin"/>
              <w:spacing w:before="0" w:beforeAutospacing="0" w:after="0" w:afterAutospacing="0"/>
            </w:pPr>
            <w:r w:rsidRPr="00167E1A">
              <w:rPr>
                <w:color w:val="00000A"/>
              </w:rPr>
              <w:t>2.</w:t>
            </w:r>
            <w:r w:rsidRPr="00167E1A">
              <w:t xml:space="preserve"> Из предложенного перечня выберите две пары веществ, для каждого из которых характерна ковалентная полярная связь:</w:t>
            </w:r>
          </w:p>
          <w:p w:rsidR="00957558" w:rsidRPr="00167E1A" w:rsidRDefault="00957558" w:rsidP="00957558">
            <w:pPr>
              <w:pStyle w:val="leftmargin"/>
              <w:spacing w:before="0" w:beforeAutospacing="0" w:after="0" w:afterAutospacing="0"/>
            </w:pPr>
            <w:r w:rsidRPr="00167E1A">
              <w:t>1)  оксид натрия и оксид хлора(VII)</w:t>
            </w:r>
          </w:p>
          <w:p w:rsidR="00957558" w:rsidRPr="00167E1A" w:rsidRDefault="00957558" w:rsidP="00957558">
            <w:pPr>
              <w:pStyle w:val="leftmargin"/>
              <w:spacing w:before="0" w:beforeAutospacing="0" w:after="0" w:afterAutospacing="0"/>
            </w:pPr>
            <w:r w:rsidRPr="00167E1A">
              <w:t>2)  оксид кремния и аммиак</w:t>
            </w:r>
          </w:p>
          <w:p w:rsidR="00957558" w:rsidRPr="00167E1A" w:rsidRDefault="00957558" w:rsidP="00957558">
            <w:pPr>
              <w:pStyle w:val="leftmargin"/>
              <w:spacing w:before="0" w:beforeAutospacing="0" w:after="0" w:afterAutospacing="0"/>
            </w:pPr>
            <w:r w:rsidRPr="00167E1A">
              <w:t>3)  хлорида лития и кислород</w:t>
            </w:r>
          </w:p>
          <w:p w:rsidR="00957558" w:rsidRPr="00167E1A" w:rsidRDefault="00957558" w:rsidP="00957558">
            <w:pPr>
              <w:pStyle w:val="leftmargin"/>
              <w:spacing w:before="0" w:beforeAutospacing="0" w:after="0" w:afterAutospacing="0"/>
            </w:pPr>
            <w:r w:rsidRPr="00167E1A">
              <w:t>4)  сероводород и хлор</w:t>
            </w:r>
          </w:p>
          <w:p w:rsidR="00957558" w:rsidRPr="00167E1A" w:rsidRDefault="00957558" w:rsidP="00957558">
            <w:pPr>
              <w:pStyle w:val="leftmargin"/>
              <w:spacing w:before="0" w:beforeAutospacing="0" w:after="0" w:afterAutospacing="0"/>
            </w:pPr>
            <w:r w:rsidRPr="00167E1A">
              <w:t xml:space="preserve">5)  оксид серы(VI) и </w:t>
            </w:r>
            <w:proofErr w:type="spellStart"/>
            <w:r w:rsidRPr="00167E1A">
              <w:t>хлороводород</w:t>
            </w:r>
            <w:proofErr w:type="spellEnd"/>
          </w:p>
          <w:p w:rsidR="00957558" w:rsidRPr="00167E1A" w:rsidRDefault="00957558" w:rsidP="00957558">
            <w:pPr>
              <w:suppressAutoHyphens/>
              <w:jc w:val="both"/>
              <w:rPr>
                <w:rFonts w:ascii="Times New Roman" w:hAnsi="Times New Roman" w:cs="Times New Roman"/>
                <w:color w:val="00000A"/>
                <w:sz w:val="24"/>
                <w:szCs w:val="24"/>
              </w:rPr>
            </w:pPr>
          </w:p>
        </w:tc>
        <w:tc>
          <w:tcPr>
            <w:tcW w:w="2552"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25</w:t>
            </w:r>
          </w:p>
        </w:tc>
      </w:tr>
      <w:tr w:rsidR="00957558" w:rsidRPr="00167E1A" w:rsidTr="00D92D16">
        <w:tc>
          <w:tcPr>
            <w:tcW w:w="1589"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633" w:type="dxa"/>
          </w:tcPr>
          <w:p w:rsidR="00957558" w:rsidRPr="00167E1A" w:rsidRDefault="00957558" w:rsidP="009E06E3">
            <w:pPr>
              <w:pStyle w:val="a4"/>
              <w:numPr>
                <w:ilvl w:val="0"/>
                <w:numId w:val="123"/>
              </w:numPr>
              <w:suppressAutoHyphens/>
              <w:spacing w:after="0" w:line="240" w:lineRule="auto"/>
              <w:ind w:left="0" w:firstLine="0"/>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Запишите фамилию учёного </w:t>
            </w:r>
          </w:p>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Открытие теории химического строения органических веще</w:t>
            </w:r>
            <w:proofErr w:type="gramStart"/>
            <w:r w:rsidRPr="00167E1A">
              <w:rPr>
                <w:rFonts w:ascii="Times New Roman" w:hAnsi="Times New Roman" w:cs="Times New Roman"/>
                <w:color w:val="00000A"/>
                <w:sz w:val="24"/>
                <w:szCs w:val="24"/>
              </w:rPr>
              <w:t>ств пр</w:t>
            </w:r>
            <w:proofErr w:type="gramEnd"/>
            <w:r w:rsidRPr="00167E1A">
              <w:rPr>
                <w:rFonts w:ascii="Times New Roman" w:hAnsi="Times New Roman" w:cs="Times New Roman"/>
                <w:color w:val="00000A"/>
                <w:sz w:val="24"/>
                <w:szCs w:val="24"/>
              </w:rPr>
              <w:t>инадлежит__________________________</w:t>
            </w:r>
          </w:p>
        </w:tc>
        <w:tc>
          <w:tcPr>
            <w:tcW w:w="2552" w:type="dxa"/>
          </w:tcPr>
          <w:p w:rsidR="00957558" w:rsidRPr="00167E1A" w:rsidRDefault="00957558" w:rsidP="00957558">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А.М. Бутлерову</w:t>
            </w:r>
          </w:p>
          <w:p w:rsidR="00957558" w:rsidRPr="00167E1A" w:rsidRDefault="00957558" w:rsidP="00957558">
            <w:pPr>
              <w:suppressAutoHyphens/>
              <w:jc w:val="both"/>
              <w:rPr>
                <w:rFonts w:ascii="Times New Roman" w:hAnsi="Times New Roman" w:cs="Times New Roman"/>
                <w:color w:val="00000A"/>
                <w:sz w:val="24"/>
                <w:szCs w:val="24"/>
              </w:rPr>
            </w:pPr>
          </w:p>
        </w:tc>
      </w:tr>
      <w:tr w:rsidR="00957558" w:rsidRPr="00167E1A" w:rsidTr="00D92D16">
        <w:tc>
          <w:tcPr>
            <w:tcW w:w="1589"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633" w:type="dxa"/>
          </w:tcPr>
          <w:p w:rsidR="00957558" w:rsidRPr="00167E1A" w:rsidRDefault="00957558" w:rsidP="009E06E3">
            <w:pPr>
              <w:pStyle w:val="a4"/>
              <w:numPr>
                <w:ilvl w:val="0"/>
                <w:numId w:val="123"/>
              </w:numPr>
              <w:suppressAutoHyphens/>
              <w:spacing w:after="0" w:line="240" w:lineRule="auto"/>
              <w:ind w:left="0" w:firstLine="0"/>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Установи соответствие между названием класса органических веществ и веществом, относящимся к этому классу.</w:t>
            </w:r>
          </w:p>
          <w:tbl>
            <w:tblPr>
              <w:tblStyle w:val="a3"/>
              <w:tblW w:w="0" w:type="auto"/>
              <w:tblLayout w:type="fixed"/>
              <w:tblLook w:val="04A0" w:firstRow="1" w:lastRow="0" w:firstColumn="1" w:lastColumn="0" w:noHBand="0" w:noVBand="1"/>
            </w:tblPr>
            <w:tblGrid>
              <w:gridCol w:w="2551"/>
              <w:gridCol w:w="3429"/>
            </w:tblGrid>
            <w:tr w:rsidR="00957558" w:rsidRPr="00167E1A" w:rsidTr="009029BE">
              <w:tc>
                <w:tcPr>
                  <w:tcW w:w="2551"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А) пропан</w:t>
                  </w:r>
                </w:p>
              </w:tc>
              <w:tc>
                <w:tcPr>
                  <w:tcW w:w="342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 xml:space="preserve">1) </w:t>
                  </w:r>
                  <w:proofErr w:type="spellStart"/>
                  <w:r w:rsidRPr="00167E1A">
                    <w:rPr>
                      <w:rFonts w:ascii="Times New Roman" w:hAnsi="Times New Roman" w:cs="Times New Roman"/>
                      <w:color w:val="212529"/>
                      <w:sz w:val="24"/>
                      <w:szCs w:val="24"/>
                    </w:rPr>
                    <w:t>Алкены</w:t>
                  </w:r>
                  <w:proofErr w:type="spellEnd"/>
                </w:p>
              </w:tc>
            </w:tr>
            <w:tr w:rsidR="00957558" w:rsidRPr="00167E1A" w:rsidTr="009029BE">
              <w:tc>
                <w:tcPr>
                  <w:tcW w:w="2551"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 xml:space="preserve">Б) </w:t>
                  </w:r>
                  <w:proofErr w:type="spellStart"/>
                  <w:r w:rsidRPr="00167E1A">
                    <w:rPr>
                      <w:rFonts w:ascii="Times New Roman" w:hAnsi="Times New Roman" w:cs="Times New Roman"/>
                      <w:color w:val="212529"/>
                      <w:sz w:val="24"/>
                      <w:szCs w:val="24"/>
                    </w:rPr>
                    <w:t>этен</w:t>
                  </w:r>
                  <w:proofErr w:type="spellEnd"/>
                </w:p>
              </w:tc>
              <w:tc>
                <w:tcPr>
                  <w:tcW w:w="342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 xml:space="preserve">2) </w:t>
                  </w:r>
                  <w:proofErr w:type="spellStart"/>
                  <w:r w:rsidRPr="00167E1A">
                    <w:rPr>
                      <w:rFonts w:ascii="Times New Roman" w:hAnsi="Times New Roman" w:cs="Times New Roman"/>
                      <w:color w:val="212529"/>
                      <w:sz w:val="24"/>
                      <w:szCs w:val="24"/>
                    </w:rPr>
                    <w:t>Алканы</w:t>
                  </w:r>
                  <w:proofErr w:type="spellEnd"/>
                </w:p>
              </w:tc>
            </w:tr>
            <w:tr w:rsidR="00957558" w:rsidRPr="00167E1A" w:rsidTr="009029BE">
              <w:tc>
                <w:tcPr>
                  <w:tcW w:w="2551"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 xml:space="preserve">В) </w:t>
                  </w:r>
                  <w:proofErr w:type="spellStart"/>
                  <w:r w:rsidRPr="00167E1A">
                    <w:rPr>
                      <w:rFonts w:ascii="Times New Roman" w:hAnsi="Times New Roman" w:cs="Times New Roman"/>
                      <w:color w:val="212529"/>
                      <w:sz w:val="24"/>
                      <w:szCs w:val="24"/>
                    </w:rPr>
                    <w:t>бутин</w:t>
                  </w:r>
                  <w:proofErr w:type="spellEnd"/>
                  <w:r w:rsidRPr="00167E1A">
                    <w:rPr>
                      <w:rFonts w:ascii="Times New Roman" w:hAnsi="Times New Roman" w:cs="Times New Roman"/>
                      <w:color w:val="212529"/>
                      <w:sz w:val="24"/>
                      <w:szCs w:val="24"/>
                    </w:rPr>
                    <w:t xml:space="preserve">  </w:t>
                  </w:r>
                </w:p>
              </w:tc>
              <w:tc>
                <w:tcPr>
                  <w:tcW w:w="3429" w:type="dxa"/>
                </w:tcPr>
                <w:p w:rsidR="00957558" w:rsidRPr="00167E1A" w:rsidRDefault="00957558" w:rsidP="00957558">
                  <w:pPr>
                    <w:suppressAutoHyphens/>
                    <w:jc w:val="both"/>
                    <w:rPr>
                      <w:rFonts w:ascii="Times New Roman" w:hAnsi="Times New Roman" w:cs="Times New Roman"/>
                      <w:color w:val="00000A"/>
                      <w:sz w:val="24"/>
                      <w:szCs w:val="24"/>
                    </w:rPr>
                  </w:pPr>
                  <w:proofErr w:type="gramStart"/>
                  <w:r w:rsidRPr="00167E1A">
                    <w:rPr>
                      <w:rFonts w:ascii="Times New Roman" w:hAnsi="Times New Roman" w:cs="Times New Roman"/>
                      <w:color w:val="212529"/>
                      <w:sz w:val="24"/>
                      <w:szCs w:val="24"/>
                    </w:rPr>
                    <w:t>) Арены</w:t>
                  </w:r>
                  <w:proofErr w:type="gramEnd"/>
                </w:p>
              </w:tc>
            </w:tr>
            <w:tr w:rsidR="00957558" w:rsidRPr="00167E1A" w:rsidTr="009029BE">
              <w:tc>
                <w:tcPr>
                  <w:tcW w:w="2551"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Г) этилбензол </w:t>
                  </w:r>
                </w:p>
              </w:tc>
              <w:tc>
                <w:tcPr>
                  <w:tcW w:w="342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 xml:space="preserve">4) </w:t>
                  </w:r>
                  <w:proofErr w:type="spellStart"/>
                  <w:r w:rsidRPr="00167E1A">
                    <w:rPr>
                      <w:rFonts w:ascii="Times New Roman" w:hAnsi="Times New Roman" w:cs="Times New Roman"/>
                      <w:color w:val="212529"/>
                      <w:sz w:val="24"/>
                      <w:szCs w:val="24"/>
                    </w:rPr>
                    <w:t>Алкины</w:t>
                  </w:r>
                  <w:proofErr w:type="spellEnd"/>
                </w:p>
              </w:tc>
            </w:tr>
          </w:tbl>
          <w:p w:rsidR="00957558" w:rsidRPr="00167E1A" w:rsidRDefault="00957558" w:rsidP="00957558">
            <w:pPr>
              <w:suppressAutoHyphens/>
              <w:jc w:val="both"/>
              <w:rPr>
                <w:rFonts w:ascii="Times New Roman" w:hAnsi="Times New Roman" w:cs="Times New Roman"/>
                <w:color w:val="00000A"/>
                <w:sz w:val="24"/>
                <w:szCs w:val="24"/>
              </w:rPr>
            </w:pPr>
          </w:p>
        </w:tc>
        <w:tc>
          <w:tcPr>
            <w:tcW w:w="2552" w:type="dxa"/>
          </w:tcPr>
          <w:tbl>
            <w:tblPr>
              <w:tblStyle w:val="a3"/>
              <w:tblW w:w="0" w:type="auto"/>
              <w:tblLayout w:type="fixed"/>
              <w:tblLook w:val="04A0" w:firstRow="1" w:lastRow="0" w:firstColumn="1" w:lastColumn="0" w:noHBand="0" w:noVBand="1"/>
            </w:tblPr>
            <w:tblGrid>
              <w:gridCol w:w="805"/>
              <w:gridCol w:w="806"/>
            </w:tblGrid>
            <w:tr w:rsidR="00957558" w:rsidRPr="00167E1A" w:rsidTr="00A2129F">
              <w:tc>
                <w:tcPr>
                  <w:tcW w:w="805"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w:t>
                  </w:r>
                </w:p>
              </w:tc>
              <w:tc>
                <w:tcPr>
                  <w:tcW w:w="80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w:t>
                  </w:r>
                </w:p>
              </w:tc>
            </w:tr>
            <w:tr w:rsidR="00957558" w:rsidRPr="00167E1A" w:rsidTr="00A2129F">
              <w:tc>
                <w:tcPr>
                  <w:tcW w:w="805" w:type="dxa"/>
                </w:tcPr>
                <w:p w:rsidR="00957558" w:rsidRPr="00167E1A" w:rsidRDefault="00957558" w:rsidP="00957558">
                  <w:pPr>
                    <w:suppressAutoHyphens/>
                    <w:jc w:val="both"/>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Б</w:t>
                  </w:r>
                  <w:proofErr w:type="gramEnd"/>
                  <w:r w:rsidRPr="00167E1A">
                    <w:rPr>
                      <w:rFonts w:ascii="Times New Roman" w:hAnsi="Times New Roman" w:cs="Times New Roman"/>
                      <w:color w:val="00000A"/>
                      <w:sz w:val="24"/>
                      <w:szCs w:val="24"/>
                    </w:rPr>
                    <w:t xml:space="preserve"> </w:t>
                  </w:r>
                </w:p>
              </w:tc>
              <w:tc>
                <w:tcPr>
                  <w:tcW w:w="80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957558" w:rsidRPr="00167E1A" w:rsidTr="00A2129F">
              <w:tc>
                <w:tcPr>
                  <w:tcW w:w="805"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w:t>
                  </w:r>
                </w:p>
              </w:tc>
              <w:tc>
                <w:tcPr>
                  <w:tcW w:w="80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r>
            <w:tr w:rsidR="00957558" w:rsidRPr="00167E1A" w:rsidTr="00A2129F">
              <w:tc>
                <w:tcPr>
                  <w:tcW w:w="805"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Г </w:t>
                  </w:r>
                </w:p>
              </w:tc>
              <w:tc>
                <w:tcPr>
                  <w:tcW w:w="80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r>
          </w:tbl>
          <w:p w:rsidR="00957558" w:rsidRPr="00167E1A" w:rsidRDefault="00957558" w:rsidP="00957558">
            <w:pPr>
              <w:suppressAutoHyphens/>
              <w:jc w:val="both"/>
              <w:rPr>
                <w:rFonts w:ascii="Times New Roman" w:hAnsi="Times New Roman" w:cs="Times New Roman"/>
                <w:color w:val="00000A"/>
                <w:sz w:val="24"/>
                <w:szCs w:val="24"/>
              </w:rPr>
            </w:pPr>
          </w:p>
        </w:tc>
      </w:tr>
      <w:tr w:rsidR="0084299B" w:rsidRPr="00167E1A" w:rsidTr="00D92D16">
        <w:tc>
          <w:tcPr>
            <w:tcW w:w="1589" w:type="dxa"/>
            <w:vMerge w:val="restart"/>
          </w:tcPr>
          <w:p w:rsidR="0084299B"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СОО.02.01 </w:t>
            </w:r>
            <w:r w:rsidR="0084299B" w:rsidRPr="00167E1A">
              <w:rPr>
                <w:rFonts w:ascii="Times New Roman" w:hAnsi="Times New Roman" w:cs="Times New Roman"/>
                <w:bCs/>
                <w:color w:val="00000A"/>
                <w:sz w:val="24"/>
                <w:szCs w:val="24"/>
              </w:rPr>
              <w:t>Литература</w:t>
            </w:r>
          </w:p>
        </w:tc>
        <w:tc>
          <w:tcPr>
            <w:tcW w:w="6633" w:type="dxa"/>
          </w:tcPr>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hAnsi="Times New Roman" w:cs="Times New Roman"/>
                <w:sz w:val="24"/>
                <w:szCs w:val="24"/>
              </w:rPr>
              <w:t xml:space="preserve"> 1.Выберите правильный ответ:</w:t>
            </w:r>
            <w:r w:rsidRPr="00167E1A">
              <w:rPr>
                <w:rFonts w:ascii="Times New Roman" w:eastAsia="Times New Roman" w:hAnsi="Times New Roman" w:cs="Times New Roman"/>
                <w:color w:val="000000"/>
                <w:sz w:val="24"/>
                <w:szCs w:val="24"/>
                <w:shd w:val="clear" w:color="auto" w:fill="FFFFFF"/>
              </w:rPr>
              <w:t xml:space="preserve"> темой пьесы «Вишневый сад» является:</w:t>
            </w:r>
          </w:p>
          <w:p w:rsidR="0084299B" w:rsidRPr="00167E1A" w:rsidRDefault="0084299B" w:rsidP="0084299B">
            <w:pPr>
              <w:shd w:val="clear" w:color="auto" w:fill="FFFFFF"/>
              <w:jc w:val="both"/>
              <w:rPr>
                <w:rFonts w:ascii="Times New Roman" w:eastAsia="Times New Roman" w:hAnsi="Times New Roman" w:cs="Times New Roman"/>
                <w:color w:val="000000"/>
                <w:sz w:val="24"/>
                <w:szCs w:val="24"/>
                <w:shd w:val="clear" w:color="auto" w:fill="FFFFFF"/>
              </w:rPr>
            </w:pPr>
            <w:r w:rsidRPr="00167E1A">
              <w:rPr>
                <w:rFonts w:ascii="Times New Roman" w:eastAsia="Times New Roman" w:hAnsi="Times New Roman" w:cs="Times New Roman"/>
                <w:color w:val="000000"/>
                <w:sz w:val="24"/>
                <w:szCs w:val="24"/>
                <w:shd w:val="clear" w:color="auto" w:fill="FFFFFF"/>
              </w:rPr>
              <w:t xml:space="preserve">1.Судьба России, ее будущее  </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shd w:val="clear" w:color="auto" w:fill="FFFFFF"/>
              </w:rPr>
              <w:t>2. Судьба Раневской</w:t>
            </w:r>
          </w:p>
          <w:p w:rsidR="0084299B" w:rsidRPr="00167E1A" w:rsidRDefault="0084299B" w:rsidP="0084299B">
            <w:pPr>
              <w:shd w:val="clear" w:color="auto" w:fill="FFFFFF"/>
              <w:jc w:val="both"/>
              <w:rPr>
                <w:rFonts w:ascii="Times New Roman" w:eastAsia="Times New Roman" w:hAnsi="Times New Roman" w:cs="Times New Roman"/>
                <w:color w:val="000000"/>
                <w:sz w:val="24"/>
                <w:szCs w:val="24"/>
                <w:shd w:val="clear" w:color="auto" w:fill="FFFFFF"/>
              </w:rPr>
            </w:pPr>
            <w:r w:rsidRPr="00167E1A">
              <w:rPr>
                <w:rFonts w:ascii="Times New Roman" w:eastAsia="Times New Roman" w:hAnsi="Times New Roman" w:cs="Times New Roman"/>
                <w:color w:val="000000"/>
                <w:sz w:val="24"/>
                <w:szCs w:val="24"/>
                <w:shd w:val="clear" w:color="auto" w:fill="FFFFFF"/>
              </w:rPr>
              <w:t xml:space="preserve">3. Судьба </w:t>
            </w:r>
            <w:proofErr w:type="spellStart"/>
            <w:r w:rsidRPr="00167E1A">
              <w:rPr>
                <w:rFonts w:ascii="Times New Roman" w:eastAsia="Times New Roman" w:hAnsi="Times New Roman" w:cs="Times New Roman"/>
                <w:color w:val="000000"/>
                <w:sz w:val="24"/>
                <w:szCs w:val="24"/>
                <w:shd w:val="clear" w:color="auto" w:fill="FFFFFF"/>
              </w:rPr>
              <w:t>Гаева</w:t>
            </w:r>
            <w:proofErr w:type="spellEnd"/>
          </w:p>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shd w:val="clear" w:color="auto" w:fill="FFFFFF"/>
              </w:rPr>
              <w:t>4. Вторжение в жизнь дворянства капиталиста Лопахина</w:t>
            </w:r>
          </w:p>
        </w:tc>
        <w:tc>
          <w:tcPr>
            <w:tcW w:w="2552"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w:t>
            </w:r>
          </w:p>
        </w:tc>
      </w:tr>
      <w:tr w:rsidR="0084299B" w:rsidRPr="00167E1A" w:rsidTr="00D92D16">
        <w:tc>
          <w:tcPr>
            <w:tcW w:w="158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633" w:type="dxa"/>
          </w:tcPr>
          <w:p w:rsidR="0084299B" w:rsidRPr="00167E1A" w:rsidRDefault="0084299B" w:rsidP="0084299B">
            <w:pPr>
              <w:shd w:val="clear" w:color="auto" w:fill="FFFFFF"/>
              <w:rPr>
                <w:rFonts w:ascii="Times New Roman" w:eastAsia="Times New Roman" w:hAnsi="Times New Roman" w:cs="Times New Roman"/>
                <w:color w:val="000000"/>
                <w:sz w:val="24"/>
                <w:szCs w:val="24"/>
              </w:rPr>
            </w:pPr>
            <w:r w:rsidRPr="00167E1A">
              <w:rPr>
                <w:rFonts w:ascii="Times New Roman" w:hAnsi="Times New Roman" w:cs="Times New Roman"/>
                <w:sz w:val="24"/>
                <w:szCs w:val="24"/>
              </w:rPr>
              <w:t>2.</w:t>
            </w:r>
            <w:proofErr w:type="gramStart"/>
            <w:r w:rsidRPr="00167E1A">
              <w:rPr>
                <w:rFonts w:ascii="Times New Roman" w:eastAsia="Times New Roman" w:hAnsi="Times New Roman" w:cs="Times New Roman"/>
                <w:color w:val="000000"/>
                <w:sz w:val="24"/>
                <w:szCs w:val="24"/>
              </w:rPr>
              <w:t>Герою</w:t>
            </w:r>
            <w:proofErr w:type="gramEnd"/>
            <w:r w:rsidRPr="00167E1A">
              <w:rPr>
                <w:rFonts w:ascii="Times New Roman" w:eastAsia="Times New Roman" w:hAnsi="Times New Roman" w:cs="Times New Roman"/>
                <w:color w:val="000000"/>
                <w:sz w:val="24"/>
                <w:szCs w:val="24"/>
              </w:rPr>
              <w:t xml:space="preserve"> какого произведения принадлежат слова: «Природа – не храм, а мастерская, и человек в ней работник»?</w:t>
            </w:r>
          </w:p>
          <w:p w:rsidR="0084299B" w:rsidRPr="00167E1A" w:rsidRDefault="0084299B" w:rsidP="0084299B">
            <w:pPr>
              <w:shd w:val="clear" w:color="auto" w:fill="FFFFFF"/>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lastRenderedPageBreak/>
              <w:t xml:space="preserve">1. </w:t>
            </w:r>
            <w:proofErr w:type="spellStart"/>
            <w:r w:rsidRPr="00167E1A">
              <w:rPr>
                <w:rFonts w:ascii="Times New Roman" w:eastAsia="Times New Roman" w:hAnsi="Times New Roman" w:cs="Times New Roman"/>
                <w:color w:val="000000"/>
                <w:sz w:val="24"/>
                <w:szCs w:val="24"/>
              </w:rPr>
              <w:t>Л.Н.Толстой</w:t>
            </w:r>
            <w:proofErr w:type="spellEnd"/>
            <w:r w:rsidRPr="00167E1A">
              <w:rPr>
                <w:rFonts w:ascii="Times New Roman" w:eastAsia="Times New Roman" w:hAnsi="Times New Roman" w:cs="Times New Roman"/>
                <w:color w:val="000000"/>
                <w:sz w:val="24"/>
                <w:szCs w:val="24"/>
              </w:rPr>
              <w:t>, «Война и мир» - Безухов</w:t>
            </w:r>
          </w:p>
          <w:p w:rsidR="0084299B" w:rsidRPr="00167E1A" w:rsidRDefault="0084299B" w:rsidP="0084299B">
            <w:pPr>
              <w:shd w:val="clear" w:color="auto" w:fill="FFFFFF"/>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2. </w:t>
            </w:r>
            <w:proofErr w:type="spellStart"/>
            <w:r w:rsidRPr="00167E1A">
              <w:rPr>
                <w:rFonts w:ascii="Times New Roman" w:eastAsia="Times New Roman" w:hAnsi="Times New Roman" w:cs="Times New Roman"/>
                <w:color w:val="000000"/>
                <w:sz w:val="24"/>
                <w:szCs w:val="24"/>
              </w:rPr>
              <w:t>И.С.Тургенев</w:t>
            </w:r>
            <w:proofErr w:type="spellEnd"/>
            <w:r w:rsidRPr="00167E1A">
              <w:rPr>
                <w:rFonts w:ascii="Times New Roman" w:eastAsia="Times New Roman" w:hAnsi="Times New Roman" w:cs="Times New Roman"/>
                <w:color w:val="000000"/>
                <w:sz w:val="24"/>
                <w:szCs w:val="24"/>
              </w:rPr>
              <w:t xml:space="preserve"> « Отцы и дети» - Базаров</w:t>
            </w:r>
          </w:p>
          <w:p w:rsidR="0084299B" w:rsidRPr="00167E1A" w:rsidRDefault="0084299B" w:rsidP="0084299B">
            <w:pPr>
              <w:shd w:val="clear" w:color="auto" w:fill="FFFFFF"/>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3. </w:t>
            </w:r>
            <w:proofErr w:type="spellStart"/>
            <w:r w:rsidRPr="00167E1A">
              <w:rPr>
                <w:rFonts w:ascii="Times New Roman" w:eastAsia="Times New Roman" w:hAnsi="Times New Roman" w:cs="Times New Roman"/>
                <w:color w:val="000000"/>
                <w:sz w:val="24"/>
                <w:szCs w:val="24"/>
              </w:rPr>
              <w:t>А.Н.Островский</w:t>
            </w:r>
            <w:proofErr w:type="spellEnd"/>
            <w:r w:rsidRPr="00167E1A">
              <w:rPr>
                <w:rFonts w:ascii="Times New Roman" w:eastAsia="Times New Roman" w:hAnsi="Times New Roman" w:cs="Times New Roman"/>
                <w:color w:val="000000"/>
                <w:sz w:val="24"/>
                <w:szCs w:val="24"/>
              </w:rPr>
              <w:t xml:space="preserve">, «Гроза» -  </w:t>
            </w:r>
            <w:proofErr w:type="spellStart"/>
            <w:r w:rsidRPr="00167E1A">
              <w:rPr>
                <w:rFonts w:ascii="Times New Roman" w:eastAsia="Times New Roman" w:hAnsi="Times New Roman" w:cs="Times New Roman"/>
                <w:color w:val="000000"/>
                <w:sz w:val="24"/>
                <w:szCs w:val="24"/>
              </w:rPr>
              <w:t>Кулигин</w:t>
            </w:r>
            <w:proofErr w:type="spellEnd"/>
          </w:p>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rPr>
              <w:t xml:space="preserve"> 4. </w:t>
            </w:r>
            <w:proofErr w:type="spellStart"/>
            <w:r w:rsidRPr="00167E1A">
              <w:rPr>
                <w:rFonts w:ascii="Times New Roman" w:eastAsia="Times New Roman" w:hAnsi="Times New Roman" w:cs="Times New Roman"/>
                <w:color w:val="000000"/>
                <w:sz w:val="24"/>
                <w:szCs w:val="24"/>
              </w:rPr>
              <w:t>Н.В.Гоголь</w:t>
            </w:r>
            <w:proofErr w:type="spellEnd"/>
            <w:r w:rsidRPr="00167E1A">
              <w:rPr>
                <w:rFonts w:ascii="Times New Roman" w:eastAsia="Times New Roman" w:hAnsi="Times New Roman" w:cs="Times New Roman"/>
                <w:color w:val="000000"/>
                <w:sz w:val="24"/>
                <w:szCs w:val="24"/>
              </w:rPr>
              <w:t xml:space="preserve"> « Мертвые души» - Чичиков</w:t>
            </w:r>
          </w:p>
        </w:tc>
        <w:tc>
          <w:tcPr>
            <w:tcW w:w="2552"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2</w:t>
            </w:r>
          </w:p>
        </w:tc>
      </w:tr>
      <w:tr w:rsidR="0084299B" w:rsidRPr="00167E1A" w:rsidTr="00D92D16">
        <w:tc>
          <w:tcPr>
            <w:tcW w:w="158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633" w:type="dxa"/>
          </w:tcPr>
          <w:p w:rsidR="0084299B" w:rsidRPr="00167E1A" w:rsidRDefault="0084299B" w:rsidP="0084299B">
            <w:pPr>
              <w:shd w:val="clear" w:color="auto" w:fill="FFFFFF"/>
              <w:rPr>
                <w:rFonts w:ascii="Times New Roman" w:eastAsia="Times New Roman" w:hAnsi="Times New Roman" w:cs="Times New Roman"/>
                <w:color w:val="000000"/>
                <w:sz w:val="24"/>
                <w:szCs w:val="24"/>
              </w:rPr>
            </w:pPr>
            <w:r w:rsidRPr="00167E1A">
              <w:rPr>
                <w:rFonts w:ascii="Times New Roman" w:hAnsi="Times New Roman" w:cs="Times New Roman"/>
                <w:sz w:val="24"/>
                <w:szCs w:val="24"/>
              </w:rPr>
              <w:t xml:space="preserve">3. </w:t>
            </w:r>
            <w:r w:rsidRPr="00167E1A">
              <w:rPr>
                <w:rFonts w:ascii="Times New Roman" w:eastAsia="Times New Roman" w:hAnsi="Times New Roman" w:cs="Times New Roman"/>
                <w:color w:val="000000"/>
                <w:sz w:val="24"/>
                <w:szCs w:val="24"/>
              </w:rPr>
              <w:t>Соотнесите автора и произведение:</w:t>
            </w:r>
          </w:p>
          <w:tbl>
            <w:tblPr>
              <w:tblStyle w:val="a3"/>
              <w:tblW w:w="0" w:type="auto"/>
              <w:tblLayout w:type="fixed"/>
              <w:tblLook w:val="04A0" w:firstRow="1" w:lastRow="0" w:firstColumn="1" w:lastColumn="0" w:noHBand="0" w:noVBand="1"/>
            </w:tblPr>
            <w:tblGrid>
              <w:gridCol w:w="2835"/>
              <w:gridCol w:w="3550"/>
            </w:tblGrid>
            <w:tr w:rsidR="0084299B" w:rsidRPr="00167E1A" w:rsidTr="009029BE">
              <w:tc>
                <w:tcPr>
                  <w:tcW w:w="2835" w:type="dxa"/>
                </w:tcPr>
                <w:p w:rsidR="0084299B" w:rsidRPr="00167E1A" w:rsidRDefault="0084299B" w:rsidP="009029BE">
                  <w:pPr>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1. </w:t>
                  </w:r>
                  <w:proofErr w:type="spellStart"/>
                  <w:r w:rsidRPr="00167E1A">
                    <w:rPr>
                      <w:rFonts w:ascii="Times New Roman" w:eastAsia="Times New Roman" w:hAnsi="Times New Roman" w:cs="Times New Roman"/>
                      <w:color w:val="000000"/>
                      <w:sz w:val="24"/>
                      <w:szCs w:val="24"/>
                    </w:rPr>
                    <w:t>М.Шолохов</w:t>
                  </w:r>
                  <w:proofErr w:type="spellEnd"/>
                </w:p>
                <w:p w:rsidR="0084299B" w:rsidRPr="00167E1A" w:rsidRDefault="0084299B" w:rsidP="00B1448A">
                  <w:pPr>
                    <w:numPr>
                      <w:ilvl w:val="0"/>
                      <w:numId w:val="163"/>
                    </w:numPr>
                    <w:shd w:val="clear" w:color="auto" w:fill="FFFFFF"/>
                    <w:spacing w:after="240"/>
                    <w:ind w:left="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2. В. Шукшин    </w:t>
                  </w:r>
                </w:p>
                <w:p w:rsidR="0084299B" w:rsidRPr="00167E1A" w:rsidRDefault="0084299B" w:rsidP="00B1448A">
                  <w:pPr>
                    <w:numPr>
                      <w:ilvl w:val="0"/>
                      <w:numId w:val="163"/>
                    </w:numPr>
                    <w:shd w:val="clear" w:color="auto" w:fill="FFFFFF"/>
                    <w:spacing w:after="240"/>
                    <w:ind w:left="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3. </w:t>
                  </w:r>
                  <w:proofErr w:type="spellStart"/>
                  <w:r w:rsidRPr="00167E1A">
                    <w:rPr>
                      <w:rFonts w:ascii="Times New Roman" w:eastAsia="Times New Roman" w:hAnsi="Times New Roman" w:cs="Times New Roman"/>
                      <w:color w:val="000000"/>
                      <w:sz w:val="24"/>
                      <w:szCs w:val="24"/>
                    </w:rPr>
                    <w:t>С.Есенин</w:t>
                  </w:r>
                  <w:proofErr w:type="spellEnd"/>
                  <w:r w:rsidRPr="00167E1A">
                    <w:rPr>
                      <w:rFonts w:ascii="Times New Roman" w:eastAsia="Times New Roman" w:hAnsi="Times New Roman" w:cs="Times New Roman"/>
                      <w:color w:val="000000"/>
                      <w:sz w:val="24"/>
                      <w:szCs w:val="24"/>
                    </w:rPr>
                    <w:t xml:space="preserve">  </w:t>
                  </w:r>
                </w:p>
                <w:p w:rsidR="0084299B" w:rsidRPr="00167E1A" w:rsidRDefault="0084299B" w:rsidP="00B1448A">
                  <w:pPr>
                    <w:numPr>
                      <w:ilvl w:val="0"/>
                      <w:numId w:val="163"/>
                    </w:numPr>
                    <w:shd w:val="clear" w:color="auto" w:fill="FFFFFF"/>
                    <w:spacing w:after="240"/>
                    <w:ind w:left="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4. </w:t>
                  </w:r>
                  <w:proofErr w:type="spellStart"/>
                  <w:r w:rsidRPr="00167E1A">
                    <w:rPr>
                      <w:rFonts w:ascii="Times New Roman" w:eastAsia="Times New Roman" w:hAnsi="Times New Roman" w:cs="Times New Roman"/>
                      <w:color w:val="000000"/>
                      <w:sz w:val="24"/>
                      <w:szCs w:val="24"/>
                    </w:rPr>
                    <w:t>М.Булгаков</w:t>
                  </w:r>
                  <w:proofErr w:type="spellEnd"/>
                </w:p>
              </w:tc>
              <w:tc>
                <w:tcPr>
                  <w:tcW w:w="3550" w:type="dxa"/>
                </w:tcPr>
                <w:p w:rsidR="0084299B" w:rsidRPr="00167E1A" w:rsidRDefault="0084299B" w:rsidP="009029BE">
                  <w:pPr>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А. «Калина красная» </w:t>
                  </w:r>
                </w:p>
                <w:p w:rsidR="0084299B" w:rsidRPr="00167E1A" w:rsidRDefault="0084299B" w:rsidP="009029BE">
                  <w:pPr>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Б. «Мастер и Маргарита»</w:t>
                  </w:r>
                </w:p>
                <w:p w:rsidR="0084299B" w:rsidRPr="00167E1A" w:rsidRDefault="0084299B" w:rsidP="009029BE">
                  <w:pPr>
                    <w:spacing w:after="240"/>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 В. «Персидские мотивы» </w:t>
                  </w:r>
                </w:p>
                <w:p w:rsidR="0084299B" w:rsidRPr="00167E1A" w:rsidRDefault="0084299B" w:rsidP="009029BE">
                  <w:pPr>
                    <w:spacing w:after="240"/>
                    <w:rPr>
                      <w:rFonts w:ascii="Times New Roman" w:eastAsia="Times New Roman" w:hAnsi="Times New Roman" w:cs="Times New Roman"/>
                      <w:color w:val="000000"/>
                      <w:sz w:val="24"/>
                      <w:szCs w:val="24"/>
                    </w:rPr>
                  </w:pPr>
                  <w:proofErr w:type="spellStart"/>
                  <w:r w:rsidRPr="00167E1A">
                    <w:rPr>
                      <w:rFonts w:ascii="Times New Roman" w:eastAsia="Times New Roman" w:hAnsi="Times New Roman" w:cs="Times New Roman"/>
                      <w:color w:val="000000"/>
                      <w:sz w:val="24"/>
                      <w:szCs w:val="24"/>
                    </w:rPr>
                    <w:t>Г.«Тихий</w:t>
                  </w:r>
                  <w:proofErr w:type="spellEnd"/>
                  <w:r w:rsidRPr="00167E1A">
                    <w:rPr>
                      <w:rFonts w:ascii="Times New Roman" w:eastAsia="Times New Roman" w:hAnsi="Times New Roman" w:cs="Times New Roman"/>
                      <w:color w:val="000000"/>
                      <w:sz w:val="24"/>
                      <w:szCs w:val="24"/>
                    </w:rPr>
                    <w:t xml:space="preserve"> Дон»</w:t>
                  </w:r>
                </w:p>
              </w:tc>
            </w:tr>
          </w:tbl>
          <w:p w:rsidR="0084299B" w:rsidRPr="00167E1A" w:rsidRDefault="0084299B" w:rsidP="0084299B">
            <w:pPr>
              <w:suppressAutoHyphens/>
              <w:jc w:val="both"/>
              <w:rPr>
                <w:rFonts w:ascii="Times New Roman" w:hAnsi="Times New Roman" w:cs="Times New Roman"/>
                <w:color w:val="00000A"/>
                <w:sz w:val="24"/>
                <w:szCs w:val="24"/>
              </w:rPr>
            </w:pPr>
          </w:p>
        </w:tc>
        <w:tc>
          <w:tcPr>
            <w:tcW w:w="2552" w:type="dxa"/>
          </w:tcPr>
          <w:tbl>
            <w:tblPr>
              <w:tblStyle w:val="a3"/>
              <w:tblW w:w="0" w:type="auto"/>
              <w:tblLayout w:type="fixed"/>
              <w:tblLook w:val="04A0" w:firstRow="1" w:lastRow="0" w:firstColumn="1" w:lastColumn="0" w:noHBand="0" w:noVBand="1"/>
            </w:tblPr>
            <w:tblGrid>
              <w:gridCol w:w="367"/>
              <w:gridCol w:w="367"/>
              <w:gridCol w:w="368"/>
              <w:gridCol w:w="368"/>
            </w:tblGrid>
            <w:tr w:rsidR="0084299B" w:rsidRPr="00167E1A" w:rsidTr="00A2129F">
              <w:tc>
                <w:tcPr>
                  <w:tcW w:w="367"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c>
                <w:tcPr>
                  <w:tcW w:w="367"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368"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368"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r>
            <w:tr w:rsidR="0084299B" w:rsidRPr="00167E1A" w:rsidTr="00A2129F">
              <w:tc>
                <w:tcPr>
                  <w:tcW w:w="367"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c>
                <w:tcPr>
                  <w:tcW w:w="367"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c>
                <w:tcPr>
                  <w:tcW w:w="368"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c>
                <w:tcPr>
                  <w:tcW w:w="368"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bl>
          <w:p w:rsidR="0084299B" w:rsidRPr="00167E1A" w:rsidRDefault="0084299B" w:rsidP="0084299B">
            <w:pPr>
              <w:suppressAutoHyphens/>
              <w:jc w:val="both"/>
              <w:rPr>
                <w:rFonts w:ascii="Times New Roman" w:hAnsi="Times New Roman" w:cs="Times New Roman"/>
                <w:color w:val="00000A"/>
                <w:sz w:val="24"/>
                <w:szCs w:val="24"/>
              </w:rPr>
            </w:pPr>
          </w:p>
          <w:p w:rsidR="0084299B" w:rsidRPr="00167E1A" w:rsidRDefault="0084299B" w:rsidP="0084299B">
            <w:pPr>
              <w:suppressAutoHyphens/>
              <w:jc w:val="both"/>
              <w:rPr>
                <w:rFonts w:ascii="Times New Roman" w:hAnsi="Times New Roman" w:cs="Times New Roman"/>
                <w:color w:val="00000A"/>
                <w:sz w:val="24"/>
                <w:szCs w:val="24"/>
              </w:rPr>
            </w:pPr>
          </w:p>
        </w:tc>
      </w:tr>
      <w:tr w:rsidR="0084299B" w:rsidRPr="00167E1A" w:rsidTr="00D92D16">
        <w:tc>
          <w:tcPr>
            <w:tcW w:w="158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633"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1D1D1B"/>
                <w:sz w:val="24"/>
                <w:szCs w:val="24"/>
              </w:rPr>
              <w:t xml:space="preserve">4. Восстановите пропущенные слова в отрывке из романа «Отцы и дети»: «В то время в петербургском свете изредка появлялась женщина, которую не забыли до сих пор, княгиня Р. </w:t>
            </w:r>
            <w:proofErr w:type="spellStart"/>
            <w:r w:rsidRPr="00167E1A">
              <w:rPr>
                <w:rFonts w:ascii="Times New Roman" w:eastAsia="Times New Roman" w:hAnsi="Times New Roman" w:cs="Times New Roman"/>
                <w:color w:val="1D1D1B"/>
                <w:sz w:val="24"/>
                <w:szCs w:val="24"/>
              </w:rPr>
              <w:t>Уней</w:t>
            </w:r>
            <w:proofErr w:type="spellEnd"/>
            <w:r w:rsidRPr="00167E1A">
              <w:rPr>
                <w:rFonts w:ascii="Times New Roman" w:eastAsia="Times New Roman" w:hAnsi="Times New Roman" w:cs="Times New Roman"/>
                <w:color w:val="1D1D1B"/>
                <w:sz w:val="24"/>
                <w:szCs w:val="24"/>
              </w:rPr>
              <w:t xml:space="preserve"> был благовоспитанный и приличный муж, но______ и_____, не было детей. Она внезапно уезжала за границу, внезапно возвращалась в Россию, вообще вела странную жизнь. Она слыла за легкомысленную ______, с увлечением предавалась всякого рода________</w:t>
            </w:r>
            <w:proofErr w:type="gramStart"/>
            <w:r w:rsidRPr="00167E1A">
              <w:rPr>
                <w:rFonts w:ascii="Times New Roman" w:eastAsia="Times New Roman" w:hAnsi="Times New Roman" w:cs="Times New Roman"/>
                <w:color w:val="1D1D1B"/>
                <w:sz w:val="24"/>
                <w:szCs w:val="24"/>
              </w:rPr>
              <w:t> ,</w:t>
            </w:r>
            <w:proofErr w:type="gramEnd"/>
            <w:r w:rsidRPr="00167E1A">
              <w:rPr>
                <w:rFonts w:ascii="Times New Roman" w:eastAsia="Times New Roman" w:hAnsi="Times New Roman" w:cs="Times New Roman"/>
                <w:color w:val="1D1D1B"/>
                <w:sz w:val="24"/>
                <w:szCs w:val="24"/>
              </w:rPr>
              <w:t xml:space="preserve"> танцевала до упаду, хохотала и шутила с молодыми людьми, которых принимала перед обедом в полумраке гостиной, а по ночам плакала и ______, не находила нигде покою и часто до самого утра металась по комнате, тоскливо ломая руки, или сидела, вся бледная и холодная, над______ . День наставал, и она снова превращалась в светскую даму, снова выезжала, смеялась, болтала и точно бросалась навстречу всему, что могло доставить ей малейшее __________».</w:t>
            </w:r>
          </w:p>
        </w:tc>
        <w:tc>
          <w:tcPr>
            <w:tcW w:w="2552" w:type="dxa"/>
          </w:tcPr>
          <w:p w:rsidR="0084299B" w:rsidRPr="00167E1A" w:rsidRDefault="0084299B" w:rsidP="0084299B">
            <w:pPr>
              <w:shd w:val="clear" w:color="auto" w:fill="FFFFFF"/>
              <w:wordWrap w:val="0"/>
              <w:spacing w:after="60"/>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глуповатый</w:t>
            </w:r>
          </w:p>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 недалёкий</w:t>
            </w:r>
          </w:p>
          <w:p w:rsidR="0084299B" w:rsidRPr="00167E1A" w:rsidRDefault="0084299B" w:rsidP="0084299B">
            <w:pPr>
              <w:shd w:val="clear" w:color="auto" w:fill="FFFFFF"/>
              <w:wordWrap w:val="0"/>
              <w:spacing w:after="60"/>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кокетку</w:t>
            </w:r>
          </w:p>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 xml:space="preserve">молилась псалтырем </w:t>
            </w:r>
          </w:p>
          <w:p w:rsidR="0084299B" w:rsidRPr="00167E1A" w:rsidRDefault="0084299B" w:rsidP="0084299B">
            <w:pPr>
              <w:shd w:val="clear" w:color="auto" w:fill="FFFFFF"/>
              <w:wordWrap w:val="0"/>
              <w:spacing w:after="60"/>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удовольствие</w:t>
            </w:r>
          </w:p>
          <w:p w:rsidR="0084299B" w:rsidRPr="00167E1A" w:rsidRDefault="0084299B" w:rsidP="0084299B">
            <w:pPr>
              <w:shd w:val="clear" w:color="auto" w:fill="FFFFFF"/>
              <w:wordWrap w:val="0"/>
              <w:spacing w:after="60"/>
              <w:jc w:val="both"/>
              <w:rPr>
                <w:rFonts w:ascii="Times New Roman" w:eastAsia="Times New Roman" w:hAnsi="Times New Roman" w:cs="Times New Roman"/>
                <w:color w:val="1D1D1B"/>
                <w:sz w:val="24"/>
                <w:szCs w:val="24"/>
              </w:rPr>
            </w:pPr>
          </w:p>
          <w:p w:rsidR="0084299B" w:rsidRPr="00167E1A" w:rsidRDefault="0084299B" w:rsidP="0084299B">
            <w:pPr>
              <w:suppressAutoHyphens/>
              <w:jc w:val="both"/>
              <w:rPr>
                <w:rFonts w:ascii="Times New Roman" w:hAnsi="Times New Roman" w:cs="Times New Roman"/>
                <w:color w:val="00000A"/>
                <w:sz w:val="24"/>
                <w:szCs w:val="24"/>
              </w:rPr>
            </w:pPr>
          </w:p>
        </w:tc>
      </w:tr>
      <w:tr w:rsidR="00A00D05" w:rsidRPr="00167E1A" w:rsidTr="00D92D16">
        <w:tc>
          <w:tcPr>
            <w:tcW w:w="1589" w:type="dxa"/>
            <w:vMerge w:val="restart"/>
          </w:tcPr>
          <w:p w:rsidR="00A00D05"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СОО.02.02 </w:t>
            </w:r>
            <w:r w:rsidR="00A00D05" w:rsidRPr="00167E1A">
              <w:rPr>
                <w:rFonts w:ascii="Times New Roman" w:hAnsi="Times New Roman" w:cs="Times New Roman"/>
                <w:bCs/>
                <w:color w:val="00000A"/>
                <w:sz w:val="24"/>
                <w:szCs w:val="24"/>
              </w:rPr>
              <w:t>История</w:t>
            </w:r>
          </w:p>
        </w:tc>
        <w:tc>
          <w:tcPr>
            <w:tcW w:w="6633" w:type="dxa"/>
          </w:tcPr>
          <w:p w:rsidR="00A00D05" w:rsidRPr="00167E1A" w:rsidRDefault="00A00D05" w:rsidP="00A00D05">
            <w:pPr>
              <w:rPr>
                <w:rFonts w:ascii="Times New Roman" w:hAnsi="Times New Roman" w:cs="Times New Roman"/>
                <w:sz w:val="24"/>
                <w:szCs w:val="24"/>
              </w:rPr>
            </w:pPr>
            <w:r w:rsidRPr="00167E1A">
              <w:rPr>
                <w:rFonts w:ascii="Times New Roman" w:hAnsi="Times New Roman" w:cs="Times New Roman"/>
                <w:sz w:val="24"/>
                <w:szCs w:val="24"/>
              </w:rPr>
              <w:t>1.Выберите правильный ответ:</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Во второй половине 1980-х гг. в СССР М.С. Горбачёв провел реформы, получившие название</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сегрегация</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секуляризация</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«перестройка»</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приватизация</w:t>
            </w:r>
          </w:p>
          <w:p w:rsidR="00A00D05" w:rsidRPr="00167E1A" w:rsidRDefault="00A00D05" w:rsidP="00A00D05">
            <w:pPr>
              <w:suppressAutoHyphens/>
              <w:jc w:val="both"/>
              <w:rPr>
                <w:rFonts w:ascii="Times New Roman" w:hAnsi="Times New Roman" w:cs="Times New Roman"/>
                <w:color w:val="00000A"/>
                <w:sz w:val="24"/>
                <w:szCs w:val="24"/>
              </w:rPr>
            </w:pPr>
          </w:p>
        </w:tc>
        <w:tc>
          <w:tcPr>
            <w:tcW w:w="2552" w:type="dxa"/>
          </w:tcPr>
          <w:p w:rsidR="00A00D05" w:rsidRPr="00167E1A" w:rsidRDefault="00A00D05" w:rsidP="00A00D05">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A00D05" w:rsidRPr="00167E1A" w:rsidTr="00D92D16">
        <w:tc>
          <w:tcPr>
            <w:tcW w:w="1589" w:type="dxa"/>
            <w:vMerge/>
          </w:tcPr>
          <w:p w:rsidR="00A00D05" w:rsidRPr="00167E1A" w:rsidRDefault="00A00D05" w:rsidP="00A00D05">
            <w:pPr>
              <w:suppressAutoHyphens/>
              <w:rPr>
                <w:rFonts w:ascii="Times New Roman" w:hAnsi="Times New Roman" w:cs="Times New Roman"/>
                <w:b/>
                <w:color w:val="00000A"/>
                <w:sz w:val="24"/>
                <w:szCs w:val="24"/>
              </w:rPr>
            </w:pPr>
          </w:p>
        </w:tc>
        <w:tc>
          <w:tcPr>
            <w:tcW w:w="6633" w:type="dxa"/>
          </w:tcPr>
          <w:p w:rsidR="00A00D05" w:rsidRPr="00167E1A" w:rsidRDefault="00A00D05" w:rsidP="00A00D05">
            <w:pPr>
              <w:rPr>
                <w:rFonts w:ascii="Times New Roman" w:hAnsi="Times New Roman" w:cs="Times New Roman"/>
                <w:sz w:val="24"/>
                <w:szCs w:val="24"/>
              </w:rPr>
            </w:pPr>
            <w:r w:rsidRPr="00167E1A">
              <w:rPr>
                <w:rFonts w:ascii="Times New Roman" w:hAnsi="Times New Roman" w:cs="Times New Roman"/>
                <w:sz w:val="24"/>
                <w:szCs w:val="24"/>
              </w:rPr>
              <w:t xml:space="preserve">2.Вставьте пропущенные слова: </w:t>
            </w:r>
          </w:p>
          <w:p w:rsidR="00A00D05" w:rsidRPr="00167E1A" w:rsidRDefault="00A00D05" w:rsidP="00A00D0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themeColor="text1"/>
                <w:sz w:val="24"/>
                <w:szCs w:val="24"/>
              </w:rPr>
              <w:t>В годы Второй мировой войны СССР получал от союзников, прежде всего от США, бесплатные поставки вооружения и продовольствия. Этот вид помощи назывался ….</w:t>
            </w:r>
          </w:p>
        </w:tc>
        <w:tc>
          <w:tcPr>
            <w:tcW w:w="2552" w:type="dxa"/>
          </w:tcPr>
          <w:p w:rsidR="00A00D05" w:rsidRPr="00167E1A" w:rsidRDefault="00A00D05" w:rsidP="00A00D05">
            <w:pPr>
              <w:shd w:val="clear" w:color="auto" w:fill="FFFFFF"/>
              <w:jc w:val="center"/>
              <w:rPr>
                <w:rFonts w:ascii="Times New Roman" w:eastAsia="Times New Roman" w:hAnsi="Times New Roman" w:cs="Times New Roman"/>
                <w:color w:val="1A1A1A"/>
                <w:sz w:val="24"/>
                <w:szCs w:val="24"/>
                <w:lang w:eastAsia="ru-RU"/>
              </w:rPr>
            </w:pPr>
            <w:proofErr w:type="spellStart"/>
            <w:r w:rsidRPr="00167E1A">
              <w:rPr>
                <w:rFonts w:ascii="Times New Roman" w:eastAsia="Times New Roman" w:hAnsi="Times New Roman" w:cs="Times New Roman"/>
                <w:color w:val="1A1A1A"/>
                <w:sz w:val="24"/>
                <w:szCs w:val="24"/>
                <w:lang w:eastAsia="ru-RU"/>
              </w:rPr>
              <w:t>лендлиз</w:t>
            </w:r>
            <w:proofErr w:type="spellEnd"/>
          </w:p>
          <w:p w:rsidR="00A00D05" w:rsidRPr="00167E1A" w:rsidRDefault="00A00D05" w:rsidP="00A00D05">
            <w:pPr>
              <w:suppressAutoHyphens/>
              <w:jc w:val="both"/>
              <w:rPr>
                <w:rFonts w:ascii="Times New Roman" w:hAnsi="Times New Roman" w:cs="Times New Roman"/>
                <w:color w:val="00000A"/>
                <w:sz w:val="24"/>
                <w:szCs w:val="24"/>
              </w:rPr>
            </w:pPr>
          </w:p>
        </w:tc>
      </w:tr>
      <w:tr w:rsidR="00A00D05" w:rsidRPr="00167E1A" w:rsidTr="00D92D16">
        <w:tc>
          <w:tcPr>
            <w:tcW w:w="1589" w:type="dxa"/>
            <w:vMerge/>
          </w:tcPr>
          <w:p w:rsidR="00A00D05" w:rsidRPr="00167E1A" w:rsidRDefault="00A00D05" w:rsidP="00A00D05">
            <w:pPr>
              <w:suppressAutoHyphens/>
              <w:rPr>
                <w:rFonts w:ascii="Times New Roman" w:hAnsi="Times New Roman" w:cs="Times New Roman"/>
                <w:bCs/>
                <w:color w:val="00000A"/>
                <w:sz w:val="24"/>
                <w:szCs w:val="24"/>
              </w:rPr>
            </w:pPr>
          </w:p>
        </w:tc>
        <w:tc>
          <w:tcPr>
            <w:tcW w:w="6633" w:type="dxa"/>
          </w:tcPr>
          <w:p w:rsidR="00A00D05" w:rsidRPr="00167E1A" w:rsidRDefault="00A00D05" w:rsidP="00B1448A">
            <w:pPr>
              <w:pStyle w:val="a4"/>
              <w:numPr>
                <w:ilvl w:val="0"/>
                <w:numId w:val="163"/>
              </w:num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Найдите соответствие между названиями денежных знаков России и определениями. К каждой позиции в первом столбце подберите соответствующую позицию из второго столбца.</w:t>
            </w:r>
          </w:p>
          <w:tbl>
            <w:tblPr>
              <w:tblStyle w:val="a3"/>
              <w:tblW w:w="0" w:type="auto"/>
              <w:tblLayout w:type="fixed"/>
              <w:tblLook w:val="04A0" w:firstRow="1" w:lastRow="0" w:firstColumn="1" w:lastColumn="0" w:noHBand="0" w:noVBand="1"/>
            </w:tblPr>
            <w:tblGrid>
              <w:gridCol w:w="2934"/>
              <w:gridCol w:w="2935"/>
            </w:tblGrid>
            <w:tr w:rsidR="00A00D05" w:rsidRPr="00167E1A" w:rsidTr="00A2129F">
              <w:tc>
                <w:tcPr>
                  <w:tcW w:w="2934"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Названия денежных знаков</w:t>
                  </w:r>
                </w:p>
              </w:tc>
              <w:tc>
                <w:tcPr>
                  <w:tcW w:w="2935"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Определения</w:t>
                  </w:r>
                </w:p>
              </w:tc>
            </w:tr>
            <w:tr w:rsidR="00A00D05" w:rsidRPr="00167E1A" w:rsidTr="00A2129F">
              <w:tc>
                <w:tcPr>
                  <w:tcW w:w="2934"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 Червонцы</w:t>
                  </w:r>
                </w:p>
              </w:tc>
              <w:tc>
                <w:tcPr>
                  <w:tcW w:w="2935"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Историческое название бумажных денег, выпускавшихся в России</w:t>
                  </w:r>
                </w:p>
              </w:tc>
            </w:tr>
            <w:tr w:rsidR="00A00D05" w:rsidRPr="00167E1A" w:rsidTr="00A2129F">
              <w:tc>
                <w:tcPr>
                  <w:tcW w:w="2934"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 Ассигнации</w:t>
                  </w:r>
                </w:p>
              </w:tc>
              <w:tc>
                <w:tcPr>
                  <w:tcW w:w="2935"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Традиционное русское </w:t>
                  </w:r>
                  <w:r w:rsidRPr="00167E1A">
                    <w:rPr>
                      <w:rFonts w:ascii="Times New Roman" w:hAnsi="Times New Roman" w:cs="Times New Roman"/>
                      <w:color w:val="000000" w:themeColor="text1"/>
                      <w:sz w:val="24"/>
                      <w:szCs w:val="24"/>
                    </w:rPr>
                    <w:lastRenderedPageBreak/>
                    <w:t>название крупных иностранных и собственных золотых монет</w:t>
                  </w:r>
                </w:p>
              </w:tc>
            </w:tr>
            <w:tr w:rsidR="00A00D05" w:rsidRPr="00167E1A" w:rsidTr="00A2129F">
              <w:tc>
                <w:tcPr>
                  <w:tcW w:w="2934"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lastRenderedPageBreak/>
                    <w:t>В. Гривны</w:t>
                  </w:r>
                </w:p>
              </w:tc>
              <w:tc>
                <w:tcPr>
                  <w:tcW w:w="2935" w:type="dxa"/>
                </w:tcPr>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Д</w:t>
                  </w:r>
                  <w:r w:rsidRPr="00167E1A">
                    <w:rPr>
                      <w:rFonts w:ascii="Times New Roman" w:hAnsi="Times New Roman" w:cs="Times New Roman"/>
                      <w:color w:val="333333"/>
                      <w:sz w:val="24"/>
                      <w:szCs w:val="24"/>
                      <w:shd w:val="clear" w:color="auto" w:fill="FFFFFF"/>
                    </w:rPr>
                    <w:t>енежная и весовая единица древнерусских и соседних с ними земель в XI–XV веках. </w:t>
                  </w:r>
                </w:p>
              </w:tc>
            </w:tr>
          </w:tbl>
          <w:p w:rsidR="00A00D05" w:rsidRPr="00167E1A" w:rsidRDefault="00A00D05" w:rsidP="00A00D05">
            <w:pPr>
              <w:suppressAutoHyphens/>
              <w:jc w:val="both"/>
              <w:rPr>
                <w:rFonts w:ascii="Times New Roman" w:hAnsi="Times New Roman" w:cs="Times New Roman"/>
                <w:color w:val="00000A"/>
                <w:sz w:val="24"/>
                <w:szCs w:val="24"/>
              </w:rPr>
            </w:pPr>
          </w:p>
        </w:tc>
        <w:tc>
          <w:tcPr>
            <w:tcW w:w="2552" w:type="dxa"/>
          </w:tcPr>
          <w:tbl>
            <w:tblPr>
              <w:tblStyle w:val="a3"/>
              <w:tblW w:w="0" w:type="auto"/>
              <w:tblInd w:w="4" w:type="dxa"/>
              <w:tblLayout w:type="fixed"/>
              <w:tblLook w:val="04A0" w:firstRow="1" w:lastRow="0" w:firstColumn="1" w:lastColumn="0" w:noHBand="0" w:noVBand="1"/>
            </w:tblPr>
            <w:tblGrid>
              <w:gridCol w:w="442"/>
              <w:gridCol w:w="443"/>
              <w:gridCol w:w="443"/>
            </w:tblGrid>
            <w:tr w:rsidR="00A00D05" w:rsidRPr="00167E1A" w:rsidTr="00A2129F">
              <w:tc>
                <w:tcPr>
                  <w:tcW w:w="442"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lastRenderedPageBreak/>
                    <w:t>А</w:t>
                  </w:r>
                </w:p>
              </w:tc>
              <w:tc>
                <w:tcPr>
                  <w:tcW w:w="443"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443"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r>
            <w:tr w:rsidR="00A00D05" w:rsidRPr="00167E1A" w:rsidTr="00A2129F">
              <w:tc>
                <w:tcPr>
                  <w:tcW w:w="442"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443"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443"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bl>
          <w:p w:rsidR="00A00D05" w:rsidRPr="00167E1A" w:rsidRDefault="00A00D05" w:rsidP="00A00D05">
            <w:pPr>
              <w:pStyle w:val="a4"/>
              <w:ind w:left="4" w:hanging="4"/>
              <w:rPr>
                <w:rFonts w:ascii="Times New Roman" w:hAnsi="Times New Roman" w:cs="Times New Roman"/>
                <w:sz w:val="24"/>
                <w:szCs w:val="24"/>
              </w:rPr>
            </w:pPr>
          </w:p>
          <w:p w:rsidR="00A00D05" w:rsidRPr="00167E1A" w:rsidRDefault="00A00D05" w:rsidP="00A00D05">
            <w:pPr>
              <w:suppressAutoHyphens/>
              <w:jc w:val="both"/>
              <w:rPr>
                <w:rFonts w:ascii="Times New Roman" w:hAnsi="Times New Roman" w:cs="Times New Roman"/>
                <w:color w:val="00000A"/>
                <w:sz w:val="24"/>
                <w:szCs w:val="24"/>
              </w:rPr>
            </w:pPr>
          </w:p>
        </w:tc>
      </w:tr>
      <w:tr w:rsidR="00A00D05" w:rsidRPr="00167E1A" w:rsidTr="00D92D16">
        <w:trPr>
          <w:trHeight w:val="1625"/>
        </w:trPr>
        <w:tc>
          <w:tcPr>
            <w:tcW w:w="1589" w:type="dxa"/>
            <w:vMerge/>
          </w:tcPr>
          <w:p w:rsidR="00A00D05" w:rsidRPr="00167E1A" w:rsidRDefault="00A00D05" w:rsidP="00A00D05">
            <w:pPr>
              <w:suppressAutoHyphens/>
              <w:rPr>
                <w:rFonts w:ascii="Times New Roman" w:hAnsi="Times New Roman" w:cs="Times New Roman"/>
                <w:bCs/>
                <w:color w:val="00000A"/>
                <w:sz w:val="24"/>
                <w:szCs w:val="24"/>
              </w:rPr>
            </w:pPr>
          </w:p>
        </w:tc>
        <w:tc>
          <w:tcPr>
            <w:tcW w:w="6633" w:type="dxa"/>
          </w:tcPr>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Установите последовательность событий</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первая русская революция</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Вторая мировая война</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приход к власти М.С. Горбачёва</w:t>
            </w:r>
          </w:p>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реформы Н.С. Хрущева</w:t>
            </w:r>
          </w:p>
          <w:p w:rsidR="00A00D05" w:rsidRPr="00167E1A" w:rsidRDefault="00A00D05" w:rsidP="00A00D05">
            <w:pPr>
              <w:jc w:val="both"/>
              <w:rPr>
                <w:rFonts w:ascii="Times New Roman" w:hAnsi="Times New Roman" w:cs="Times New Roman"/>
                <w:color w:val="00000A"/>
                <w:sz w:val="24"/>
                <w:szCs w:val="24"/>
              </w:rPr>
            </w:pPr>
          </w:p>
        </w:tc>
        <w:tc>
          <w:tcPr>
            <w:tcW w:w="2552" w:type="dxa"/>
          </w:tcPr>
          <w:p w:rsidR="00A00D05" w:rsidRPr="00167E1A" w:rsidRDefault="00A00D05" w:rsidP="00A00D0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1243</w:t>
            </w:r>
          </w:p>
        </w:tc>
      </w:tr>
      <w:tr w:rsidR="000B4A1C" w:rsidRPr="00167E1A" w:rsidTr="00D92D16">
        <w:tc>
          <w:tcPr>
            <w:tcW w:w="1589" w:type="dxa"/>
            <w:vMerge w:val="restart"/>
          </w:tcPr>
          <w:p w:rsidR="000B4A1C"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СОО.03.02 </w:t>
            </w:r>
            <w:r w:rsidR="000B4A1C" w:rsidRPr="00167E1A">
              <w:rPr>
                <w:rFonts w:ascii="Times New Roman" w:hAnsi="Times New Roman" w:cs="Times New Roman"/>
                <w:bCs/>
                <w:color w:val="00000A"/>
                <w:sz w:val="24"/>
                <w:szCs w:val="24"/>
              </w:rPr>
              <w:t>Этика и эстетика</w:t>
            </w:r>
          </w:p>
        </w:tc>
        <w:tc>
          <w:tcPr>
            <w:tcW w:w="6633"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pStyle w:val="Default"/>
            </w:pPr>
            <w:r w:rsidRPr="00167E1A">
              <w:t xml:space="preserve"> 1. Выберите правильный ответ (один вариант ответа) </w:t>
            </w:r>
          </w:p>
          <w:p w:rsidR="000B4A1C" w:rsidRPr="00167E1A" w:rsidRDefault="000B4A1C" w:rsidP="000B4A1C">
            <w:pPr>
              <w:pStyle w:val="Default"/>
            </w:pPr>
            <w:r w:rsidRPr="00167E1A">
              <w:t xml:space="preserve">Термин «Эстетика» был введен </w:t>
            </w:r>
          </w:p>
          <w:p w:rsidR="000B4A1C" w:rsidRPr="00167E1A" w:rsidRDefault="000B4A1C" w:rsidP="000B4A1C">
            <w:pPr>
              <w:pStyle w:val="Default"/>
            </w:pPr>
            <w:r w:rsidRPr="00167E1A">
              <w:t xml:space="preserve">1) Сократом        </w:t>
            </w:r>
          </w:p>
          <w:p w:rsidR="000B4A1C" w:rsidRPr="00167E1A" w:rsidRDefault="000B4A1C" w:rsidP="000B4A1C">
            <w:pPr>
              <w:pStyle w:val="Default"/>
            </w:pPr>
            <w:r w:rsidRPr="00167E1A">
              <w:t xml:space="preserve">2) Платоном </w:t>
            </w:r>
          </w:p>
          <w:p w:rsidR="000B4A1C" w:rsidRPr="00167E1A" w:rsidRDefault="000B4A1C" w:rsidP="000B4A1C">
            <w:pPr>
              <w:pStyle w:val="Default"/>
            </w:pPr>
            <w:r w:rsidRPr="00167E1A">
              <w:t xml:space="preserve">3) </w:t>
            </w:r>
            <w:proofErr w:type="spellStart"/>
            <w:r w:rsidRPr="00167E1A">
              <w:t>Баумгартеном</w:t>
            </w:r>
            <w:proofErr w:type="spellEnd"/>
            <w:r w:rsidRPr="00167E1A">
              <w:t xml:space="preserve">   </w:t>
            </w:r>
          </w:p>
          <w:p w:rsidR="000B4A1C" w:rsidRPr="00167E1A" w:rsidRDefault="000B4A1C" w:rsidP="000B4A1C">
            <w:pPr>
              <w:pStyle w:val="Default"/>
            </w:pPr>
            <w:r w:rsidRPr="00167E1A">
              <w:t xml:space="preserve">4) </w:t>
            </w:r>
            <w:proofErr w:type="spellStart"/>
            <w:r w:rsidRPr="00167E1A">
              <w:t>Буало</w:t>
            </w:r>
            <w:proofErr w:type="spellEnd"/>
            <w:r w:rsidRPr="00167E1A">
              <w:t xml:space="preserve"> </w:t>
            </w:r>
          </w:p>
          <w:p w:rsidR="000B4A1C" w:rsidRPr="00167E1A" w:rsidRDefault="000B4A1C" w:rsidP="000B4A1C">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w:t>
            </w:r>
          </w:p>
          <w:p w:rsidR="000B4A1C" w:rsidRPr="00167E1A" w:rsidRDefault="000B4A1C" w:rsidP="000B4A1C">
            <w:pPr>
              <w:suppressAutoHyphens/>
              <w:jc w:val="both"/>
              <w:rPr>
                <w:rFonts w:ascii="Times New Roman" w:hAnsi="Times New Roman" w:cs="Times New Roman"/>
                <w:color w:val="00000A"/>
                <w:sz w:val="24"/>
                <w:szCs w:val="24"/>
              </w:rPr>
            </w:pPr>
          </w:p>
        </w:tc>
      </w:tr>
      <w:tr w:rsidR="000B4A1C" w:rsidRPr="00167E1A" w:rsidTr="00D92D16">
        <w:tc>
          <w:tcPr>
            <w:tcW w:w="1589" w:type="dxa"/>
            <w:vMerge/>
          </w:tcPr>
          <w:p w:rsidR="000B4A1C" w:rsidRPr="00167E1A" w:rsidRDefault="000B4A1C" w:rsidP="000B4A1C">
            <w:pPr>
              <w:suppressAutoHyphens/>
              <w:jc w:val="both"/>
              <w:rPr>
                <w:rFonts w:ascii="Times New Roman" w:hAnsi="Times New Roman" w:cs="Times New Roman"/>
                <w:bCs/>
                <w:color w:val="00000A"/>
                <w:sz w:val="24"/>
                <w:szCs w:val="24"/>
                <w:lang w:val="en-US"/>
              </w:rPr>
            </w:pPr>
          </w:p>
        </w:tc>
        <w:tc>
          <w:tcPr>
            <w:tcW w:w="6633"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pStyle w:val="a6"/>
              <w:shd w:val="clear" w:color="auto" w:fill="FFFFFF"/>
              <w:spacing w:before="0" w:beforeAutospacing="0" w:after="0" w:afterAutospacing="0"/>
              <w:rPr>
                <w:color w:val="000000"/>
                <w:lang w:eastAsia="en-US"/>
              </w:rPr>
            </w:pPr>
            <w:r w:rsidRPr="00167E1A">
              <w:rPr>
                <w:color w:val="000000"/>
                <w:lang w:eastAsia="en-US"/>
              </w:rPr>
              <w:t>2. Выберите несколько правильных ответов</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Что включает в себя художественно-эстетическое направление развития ребенка?</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 музыкальное развитие;</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 изобразительную деятельность;</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 познавательное развитие;</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 речевое развитие;</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5 восприятие художественного слова;</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6 эстетическое развитие;</w:t>
            </w:r>
          </w:p>
          <w:p w:rsidR="000B4A1C" w:rsidRPr="00167E1A" w:rsidRDefault="000B4A1C" w:rsidP="000B4A1C">
            <w:pPr>
              <w:shd w:val="clear" w:color="auto" w:fill="FFFFFF"/>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7 когнитивное развитие;</w:t>
            </w:r>
          </w:p>
          <w:p w:rsidR="000B4A1C" w:rsidRPr="00167E1A" w:rsidRDefault="000B4A1C" w:rsidP="000B4A1C">
            <w:pPr>
              <w:shd w:val="clear" w:color="auto" w:fill="FFFFFF"/>
              <w:rPr>
                <w:rFonts w:ascii="Times New Roman" w:hAnsi="Times New Roman" w:cs="Times New Roman"/>
                <w:color w:val="000000"/>
                <w:sz w:val="24"/>
                <w:szCs w:val="24"/>
              </w:rPr>
            </w:pPr>
            <w:r w:rsidRPr="00167E1A">
              <w:rPr>
                <w:rFonts w:ascii="Times New Roman" w:hAnsi="Times New Roman" w:cs="Times New Roman"/>
                <w:color w:val="000000"/>
                <w:sz w:val="24"/>
                <w:szCs w:val="24"/>
                <w:lang w:eastAsia="ru-RU"/>
              </w:rPr>
              <w:t>8 моторное развитие.</w:t>
            </w:r>
          </w:p>
          <w:p w:rsidR="000B4A1C" w:rsidRPr="00167E1A" w:rsidRDefault="000B4A1C" w:rsidP="000B4A1C">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1,2,6</w:t>
            </w:r>
          </w:p>
        </w:tc>
      </w:tr>
      <w:tr w:rsidR="000B4A1C" w:rsidRPr="00167E1A" w:rsidTr="00D92D16">
        <w:tc>
          <w:tcPr>
            <w:tcW w:w="1589" w:type="dxa"/>
            <w:vMerge/>
          </w:tcPr>
          <w:p w:rsidR="000B4A1C" w:rsidRPr="00167E1A" w:rsidRDefault="000B4A1C" w:rsidP="000B4A1C">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pStyle w:val="a6"/>
              <w:spacing w:before="0" w:beforeAutospacing="0" w:after="0" w:afterAutospacing="0"/>
              <w:rPr>
                <w:lang w:eastAsia="en-US"/>
              </w:rPr>
            </w:pPr>
            <w:r w:rsidRPr="00167E1A">
              <w:rPr>
                <w:lang w:eastAsia="en-US"/>
              </w:rPr>
              <w:t>3. Установить соответствие между этическим направлением и его содержанием:</w:t>
            </w:r>
          </w:p>
          <w:p w:rsidR="000B4A1C" w:rsidRPr="00167E1A" w:rsidRDefault="000B4A1C" w:rsidP="000B4A1C">
            <w:pPr>
              <w:pStyle w:val="a6"/>
              <w:spacing w:before="0" w:beforeAutospacing="0" w:after="0" w:afterAutospacing="0"/>
              <w:rPr>
                <w:lang w:eastAsia="en-US"/>
              </w:rPr>
            </w:pPr>
            <w:r w:rsidRPr="00167E1A">
              <w:rPr>
                <w:lang w:eastAsia="en-US"/>
              </w:rPr>
              <w:t>1. гедонизм</w:t>
            </w:r>
          </w:p>
          <w:p w:rsidR="000B4A1C" w:rsidRPr="00167E1A" w:rsidRDefault="000B4A1C" w:rsidP="000B4A1C">
            <w:pPr>
              <w:pStyle w:val="a6"/>
              <w:spacing w:before="0" w:beforeAutospacing="0" w:after="0" w:afterAutospacing="0"/>
              <w:rPr>
                <w:lang w:eastAsia="en-US"/>
              </w:rPr>
            </w:pPr>
            <w:r w:rsidRPr="00167E1A">
              <w:rPr>
                <w:lang w:eastAsia="en-US"/>
              </w:rPr>
              <w:t>2. эвдемонизм</w:t>
            </w:r>
          </w:p>
          <w:p w:rsidR="000B4A1C" w:rsidRPr="00167E1A" w:rsidRDefault="000B4A1C" w:rsidP="000B4A1C">
            <w:pPr>
              <w:pStyle w:val="a6"/>
              <w:spacing w:before="0" w:beforeAutospacing="0" w:after="0" w:afterAutospacing="0"/>
              <w:rPr>
                <w:lang w:eastAsia="en-US"/>
              </w:rPr>
            </w:pPr>
            <w:r w:rsidRPr="00167E1A">
              <w:rPr>
                <w:lang w:eastAsia="en-US"/>
              </w:rPr>
              <w:t>3. аскетизм</w:t>
            </w:r>
          </w:p>
          <w:p w:rsidR="000B4A1C" w:rsidRPr="00167E1A" w:rsidRDefault="000B4A1C" w:rsidP="000B4A1C">
            <w:pPr>
              <w:pStyle w:val="a6"/>
              <w:spacing w:before="0" w:beforeAutospacing="0" w:after="0" w:afterAutospacing="0"/>
              <w:rPr>
                <w:lang w:eastAsia="en-US"/>
              </w:rPr>
            </w:pPr>
            <w:r w:rsidRPr="00167E1A">
              <w:rPr>
                <w:lang w:eastAsia="en-US"/>
              </w:rPr>
              <w:t>4. утилитаризм</w:t>
            </w:r>
          </w:p>
          <w:p w:rsidR="000B4A1C" w:rsidRPr="00167E1A" w:rsidRDefault="000B4A1C" w:rsidP="000B4A1C">
            <w:pPr>
              <w:pStyle w:val="a6"/>
              <w:spacing w:before="0" w:beforeAutospacing="0" w:after="0" w:afterAutospacing="0"/>
              <w:rPr>
                <w:lang w:eastAsia="en-US"/>
              </w:rPr>
            </w:pPr>
          </w:p>
          <w:p w:rsidR="000B4A1C" w:rsidRPr="00167E1A" w:rsidRDefault="000B4A1C" w:rsidP="000B4A1C">
            <w:pPr>
              <w:pStyle w:val="a6"/>
              <w:spacing w:before="0" w:beforeAutospacing="0" w:after="0" w:afterAutospacing="0"/>
              <w:rPr>
                <w:lang w:eastAsia="en-US"/>
              </w:rPr>
            </w:pPr>
            <w:r w:rsidRPr="00167E1A">
              <w:rPr>
                <w:lang w:eastAsia="en-US"/>
              </w:rPr>
              <w:t>А) этическая концепция, основывающаяся на ценности наслаждения;</w:t>
            </w:r>
          </w:p>
          <w:p w:rsidR="000B4A1C" w:rsidRPr="00167E1A" w:rsidRDefault="000B4A1C" w:rsidP="000B4A1C">
            <w:pPr>
              <w:pStyle w:val="a6"/>
              <w:spacing w:before="0" w:beforeAutospacing="0" w:after="0" w:afterAutospacing="0"/>
              <w:rPr>
                <w:lang w:eastAsia="en-US"/>
              </w:rPr>
            </w:pPr>
            <w:r w:rsidRPr="00167E1A">
              <w:rPr>
                <w:lang w:eastAsia="en-US"/>
              </w:rPr>
              <w:t>Б) этическая концепция, связывающая нравственную жизнь человека с самоограничением чувственных удовольствий;</w:t>
            </w:r>
          </w:p>
          <w:p w:rsidR="000B4A1C" w:rsidRPr="00167E1A" w:rsidRDefault="000B4A1C" w:rsidP="000B4A1C">
            <w:pPr>
              <w:pStyle w:val="a6"/>
              <w:spacing w:before="0" w:beforeAutospacing="0" w:after="0" w:afterAutospacing="0"/>
              <w:rPr>
                <w:lang w:eastAsia="en-US"/>
              </w:rPr>
            </w:pPr>
            <w:r w:rsidRPr="00167E1A">
              <w:rPr>
                <w:lang w:eastAsia="en-US"/>
              </w:rPr>
              <w:t>В) этическое учение, в соответствии с которым высшей ценностью признается индивидуальная польза, выступающая мерой добродетельности человека;</w:t>
            </w:r>
          </w:p>
          <w:p w:rsidR="000B4A1C" w:rsidRPr="00167E1A" w:rsidRDefault="000B4A1C" w:rsidP="000B4A1C">
            <w:pPr>
              <w:pStyle w:val="a6"/>
              <w:spacing w:before="0" w:beforeAutospacing="0" w:after="0" w:afterAutospacing="0"/>
              <w:rPr>
                <w:color w:val="000000"/>
                <w:lang w:eastAsia="en-US"/>
              </w:rPr>
            </w:pPr>
            <w:r w:rsidRPr="00167E1A">
              <w:rPr>
                <w:lang w:eastAsia="en-US"/>
              </w:rPr>
              <w:t>Г) этическое учение, согласно которому, счастье отдельного человека есть основание нравственности.</w:t>
            </w:r>
          </w:p>
          <w:p w:rsidR="000B4A1C" w:rsidRPr="00167E1A" w:rsidRDefault="000B4A1C" w:rsidP="000B4A1C">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t xml:space="preserve">1 – а 2 – г 3 – б 4 - </w:t>
            </w:r>
            <w:proofErr w:type="gramStart"/>
            <w:r w:rsidRPr="00167E1A">
              <w:rPr>
                <w:rFonts w:ascii="Times New Roman" w:hAnsi="Times New Roman" w:cs="Times New Roman"/>
                <w:w w:val="95"/>
                <w:sz w:val="24"/>
                <w:szCs w:val="24"/>
              </w:rPr>
              <w:t>в</w:t>
            </w:r>
            <w:proofErr w:type="gramEnd"/>
          </w:p>
        </w:tc>
      </w:tr>
      <w:tr w:rsidR="000B4A1C" w:rsidRPr="00167E1A" w:rsidTr="00D92D16">
        <w:tc>
          <w:tcPr>
            <w:tcW w:w="1589" w:type="dxa"/>
            <w:vMerge/>
          </w:tcPr>
          <w:p w:rsidR="000B4A1C" w:rsidRPr="00167E1A" w:rsidRDefault="000B4A1C" w:rsidP="000B4A1C">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tabs>
                <w:tab w:val="left" w:pos="1134"/>
                <w:tab w:val="right" w:pos="9355"/>
              </w:tabs>
              <w:rPr>
                <w:rFonts w:ascii="Times New Roman" w:hAnsi="Times New Roman" w:cs="Times New Roman"/>
                <w:sz w:val="24"/>
                <w:szCs w:val="24"/>
              </w:rPr>
            </w:pPr>
            <w:r w:rsidRPr="00167E1A">
              <w:rPr>
                <w:rFonts w:ascii="Times New Roman" w:hAnsi="Times New Roman" w:cs="Times New Roman"/>
                <w:color w:val="000000"/>
                <w:sz w:val="24"/>
                <w:szCs w:val="24"/>
                <w:lang w:eastAsia="ru-RU"/>
              </w:rPr>
              <w:t>4.</w:t>
            </w:r>
            <w:r w:rsidRPr="00167E1A">
              <w:rPr>
                <w:rFonts w:ascii="Times New Roman" w:hAnsi="Times New Roman" w:cs="Times New Roman"/>
                <w:sz w:val="24"/>
                <w:szCs w:val="24"/>
              </w:rPr>
              <w:t xml:space="preserve"> Установите последовательность зарождения мировых религий:</w:t>
            </w:r>
          </w:p>
          <w:p w:rsidR="000B4A1C" w:rsidRPr="00167E1A" w:rsidRDefault="000B4A1C" w:rsidP="000B4A1C">
            <w:pPr>
              <w:pStyle w:val="a4"/>
              <w:tabs>
                <w:tab w:val="left" w:pos="284"/>
                <w:tab w:val="left" w:pos="500"/>
              </w:tabs>
              <w:ind w:left="0" w:right="-30"/>
              <w:rPr>
                <w:rFonts w:ascii="Times New Roman" w:hAnsi="Times New Roman" w:cs="Times New Roman"/>
                <w:sz w:val="24"/>
                <w:szCs w:val="24"/>
              </w:rPr>
            </w:pPr>
            <w:r w:rsidRPr="00167E1A">
              <w:rPr>
                <w:rFonts w:ascii="Times New Roman" w:hAnsi="Times New Roman" w:cs="Times New Roman"/>
                <w:sz w:val="24"/>
                <w:szCs w:val="24"/>
              </w:rPr>
              <w:t>1 христианство</w:t>
            </w:r>
          </w:p>
          <w:p w:rsidR="000B4A1C" w:rsidRPr="00167E1A" w:rsidRDefault="000B4A1C" w:rsidP="000B4A1C">
            <w:pPr>
              <w:pStyle w:val="a4"/>
              <w:tabs>
                <w:tab w:val="left" w:pos="284"/>
                <w:tab w:val="left" w:pos="500"/>
              </w:tabs>
              <w:ind w:left="0" w:right="-30"/>
              <w:rPr>
                <w:rFonts w:ascii="Times New Roman" w:hAnsi="Times New Roman" w:cs="Times New Roman"/>
                <w:sz w:val="24"/>
                <w:szCs w:val="24"/>
              </w:rPr>
            </w:pPr>
            <w:r w:rsidRPr="00167E1A">
              <w:rPr>
                <w:rFonts w:ascii="Times New Roman" w:hAnsi="Times New Roman" w:cs="Times New Roman"/>
                <w:sz w:val="24"/>
                <w:szCs w:val="24"/>
              </w:rPr>
              <w:lastRenderedPageBreak/>
              <w:t>2 буддизм</w:t>
            </w:r>
          </w:p>
          <w:p w:rsidR="000B4A1C" w:rsidRPr="00167E1A" w:rsidRDefault="000B4A1C" w:rsidP="000B4A1C">
            <w:pPr>
              <w:pStyle w:val="a4"/>
              <w:tabs>
                <w:tab w:val="left" w:pos="284"/>
                <w:tab w:val="left" w:pos="500"/>
              </w:tabs>
              <w:ind w:left="0" w:right="-30"/>
              <w:rPr>
                <w:rFonts w:ascii="Times New Roman" w:hAnsi="Times New Roman" w:cs="Times New Roman"/>
                <w:sz w:val="24"/>
                <w:szCs w:val="24"/>
              </w:rPr>
            </w:pPr>
            <w:r w:rsidRPr="00167E1A">
              <w:rPr>
                <w:rFonts w:ascii="Times New Roman" w:hAnsi="Times New Roman" w:cs="Times New Roman"/>
                <w:sz w:val="24"/>
                <w:szCs w:val="24"/>
              </w:rPr>
              <w:t xml:space="preserve">3 ислам </w:t>
            </w:r>
          </w:p>
          <w:p w:rsidR="000B4A1C" w:rsidRPr="00167E1A" w:rsidRDefault="000B4A1C" w:rsidP="000B4A1C">
            <w:pPr>
              <w:pStyle w:val="a4"/>
              <w:tabs>
                <w:tab w:val="left" w:pos="284"/>
                <w:tab w:val="left" w:pos="500"/>
              </w:tabs>
              <w:ind w:left="0" w:right="-30"/>
              <w:rPr>
                <w:rFonts w:ascii="Times New Roman" w:hAnsi="Times New Roman" w:cs="Times New Roman"/>
                <w:sz w:val="24"/>
                <w:szCs w:val="24"/>
              </w:rPr>
            </w:pPr>
            <w:r w:rsidRPr="00167E1A">
              <w:rPr>
                <w:rFonts w:ascii="Times New Roman" w:hAnsi="Times New Roman" w:cs="Times New Roman"/>
                <w:sz w:val="24"/>
                <w:szCs w:val="24"/>
              </w:rPr>
              <w:t xml:space="preserve">Запишите соответствующую последовательность цифр слева направо без пробелов: </w:t>
            </w:r>
          </w:p>
          <w:tbl>
            <w:tblPr>
              <w:tblStyle w:val="a3"/>
              <w:tblW w:w="0" w:type="auto"/>
              <w:tblLayout w:type="fixed"/>
              <w:tblLook w:val="04A0" w:firstRow="1" w:lastRow="0" w:firstColumn="1" w:lastColumn="0" w:noHBand="0" w:noVBand="1"/>
            </w:tblPr>
            <w:tblGrid>
              <w:gridCol w:w="1242"/>
              <w:gridCol w:w="1134"/>
              <w:gridCol w:w="1276"/>
            </w:tblGrid>
            <w:tr w:rsidR="000B4A1C" w:rsidRPr="00167E1A" w:rsidTr="00A2129F">
              <w:tc>
                <w:tcPr>
                  <w:tcW w:w="124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tabs>
                      <w:tab w:val="left" w:pos="500"/>
                    </w:tabs>
                    <w:ind w:right="-3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tabs>
                      <w:tab w:val="left" w:pos="500"/>
                    </w:tabs>
                    <w:ind w:right="-30"/>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tabs>
                      <w:tab w:val="left" w:pos="500"/>
                    </w:tabs>
                    <w:ind w:right="-30"/>
                    <w:jc w:val="both"/>
                    <w:rPr>
                      <w:rFonts w:ascii="Times New Roman" w:hAnsi="Times New Roman" w:cs="Times New Roman"/>
                      <w:sz w:val="24"/>
                      <w:szCs w:val="24"/>
                    </w:rPr>
                  </w:pPr>
                </w:p>
              </w:tc>
            </w:tr>
          </w:tbl>
          <w:p w:rsidR="000B4A1C" w:rsidRPr="00167E1A" w:rsidRDefault="000B4A1C" w:rsidP="000B4A1C">
            <w:pPr>
              <w:suppressAutoHyphens/>
              <w:jc w:val="both"/>
              <w:rPr>
                <w:rFonts w:ascii="Times New Roman" w:hAnsi="Times New Roman" w:cs="Times New Roman"/>
                <w:color w:val="00000A"/>
                <w:sz w:val="24"/>
                <w:szCs w:val="24"/>
              </w:rPr>
            </w:pPr>
          </w:p>
        </w:tc>
        <w:tc>
          <w:tcPr>
            <w:tcW w:w="255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lang w:eastAsia="ru-RU"/>
              </w:rPr>
              <w:lastRenderedPageBreak/>
              <w:t>213</w:t>
            </w:r>
          </w:p>
        </w:tc>
      </w:tr>
      <w:tr w:rsidR="000B4A1C" w:rsidRPr="00167E1A" w:rsidTr="00D92D16">
        <w:tc>
          <w:tcPr>
            <w:tcW w:w="1589" w:type="dxa"/>
            <w:vMerge/>
          </w:tcPr>
          <w:p w:rsidR="000B4A1C" w:rsidRPr="00167E1A" w:rsidRDefault="000B4A1C" w:rsidP="000B4A1C">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5. Вставьте пропущенное слово</w:t>
            </w:r>
          </w:p>
          <w:p w:rsidR="000B4A1C" w:rsidRPr="00167E1A" w:rsidRDefault="000B4A1C" w:rsidP="000B4A1C">
            <w:pPr>
              <w:pStyle w:val="a4"/>
              <w:ind w:left="0"/>
              <w:rPr>
                <w:rFonts w:ascii="Times New Roman" w:hAnsi="Times New Roman" w:cs="Times New Roman"/>
                <w:color w:val="00000A"/>
                <w:sz w:val="24"/>
                <w:szCs w:val="24"/>
              </w:rPr>
            </w:pPr>
            <w:r w:rsidRPr="00167E1A">
              <w:rPr>
                <w:rFonts w:ascii="Times New Roman" w:hAnsi="Times New Roman" w:cs="Times New Roman"/>
                <w:sz w:val="24"/>
                <w:szCs w:val="24"/>
              </w:rPr>
              <w:t xml:space="preserve">Профессиональная ________ – совокупность профессиональных моральных норм, которая определяет отношение человека к своему профессиональному долгу. </w:t>
            </w:r>
          </w:p>
        </w:tc>
        <w:tc>
          <w:tcPr>
            <w:tcW w:w="2552"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pStyle w:val="a4"/>
              <w:ind w:left="0"/>
              <w:rPr>
                <w:rFonts w:ascii="Times New Roman" w:hAnsi="Times New Roman" w:cs="Times New Roman"/>
                <w:sz w:val="24"/>
                <w:szCs w:val="24"/>
              </w:rPr>
            </w:pPr>
            <w:r w:rsidRPr="00167E1A">
              <w:rPr>
                <w:rFonts w:ascii="Times New Roman" w:hAnsi="Times New Roman" w:cs="Times New Roman"/>
                <w:sz w:val="24"/>
                <w:szCs w:val="24"/>
              </w:rPr>
              <w:t>ответ: этика</w:t>
            </w:r>
          </w:p>
          <w:p w:rsidR="000B4A1C" w:rsidRPr="00167E1A" w:rsidRDefault="000B4A1C" w:rsidP="000B4A1C">
            <w:pPr>
              <w:shd w:val="clear" w:color="auto" w:fill="FFFFFF"/>
              <w:ind w:firstLine="375"/>
              <w:jc w:val="both"/>
              <w:rPr>
                <w:rFonts w:ascii="Times New Roman" w:hAnsi="Times New Roman" w:cs="Times New Roman"/>
                <w:color w:val="000000"/>
                <w:sz w:val="24"/>
                <w:szCs w:val="24"/>
                <w:lang w:eastAsia="ru-RU"/>
              </w:rPr>
            </w:pPr>
          </w:p>
          <w:p w:rsidR="000B4A1C" w:rsidRPr="00167E1A" w:rsidRDefault="000B4A1C" w:rsidP="000B4A1C">
            <w:pPr>
              <w:suppressAutoHyphens/>
              <w:jc w:val="both"/>
              <w:rPr>
                <w:rFonts w:ascii="Times New Roman" w:hAnsi="Times New Roman" w:cs="Times New Roman"/>
                <w:color w:val="00000A"/>
                <w:sz w:val="24"/>
                <w:szCs w:val="24"/>
              </w:rPr>
            </w:pPr>
          </w:p>
        </w:tc>
      </w:tr>
      <w:tr w:rsidR="00C4712E" w:rsidRPr="00167E1A" w:rsidTr="00D92D16">
        <w:tc>
          <w:tcPr>
            <w:tcW w:w="1589" w:type="dxa"/>
            <w:vMerge w:val="restart"/>
          </w:tcPr>
          <w:p w:rsidR="00C4712E" w:rsidRPr="00167E1A" w:rsidRDefault="009A154A" w:rsidP="00C4712E">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C4712E" w:rsidRPr="00167E1A">
              <w:rPr>
                <w:rFonts w:ascii="Times New Roman" w:hAnsi="Times New Roman" w:cs="Times New Roman"/>
                <w:bCs/>
                <w:color w:val="00000A"/>
                <w:sz w:val="24"/>
                <w:szCs w:val="24"/>
              </w:rPr>
              <w:t>История  России</w:t>
            </w:r>
          </w:p>
        </w:tc>
        <w:tc>
          <w:tcPr>
            <w:tcW w:w="6633" w:type="dxa"/>
          </w:tcPr>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 Выберите правильный ответ.</w:t>
            </w:r>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Ге</w:t>
            </w:r>
            <w:r w:rsidRPr="00167E1A">
              <w:rPr>
                <w:rFonts w:ascii="Times New Roman" w:hAnsi="Times New Roman" w:cs="Times New Roman"/>
                <w:color w:val="000000"/>
                <w:sz w:val="24"/>
                <w:szCs w:val="24"/>
                <w:lang w:eastAsia="ru-RU"/>
              </w:rPr>
              <w:softHyphen/>
              <w:t>не</w:t>
            </w:r>
            <w:r w:rsidRPr="00167E1A">
              <w:rPr>
                <w:rFonts w:ascii="Times New Roman" w:hAnsi="Times New Roman" w:cs="Times New Roman"/>
                <w:color w:val="000000"/>
                <w:sz w:val="24"/>
                <w:szCs w:val="24"/>
                <w:lang w:eastAsia="ru-RU"/>
              </w:rPr>
              <w:softHyphen/>
              <w:t>рал-лей</w:t>
            </w:r>
            <w:r w:rsidRPr="00167E1A">
              <w:rPr>
                <w:rFonts w:ascii="Times New Roman" w:hAnsi="Times New Roman" w:cs="Times New Roman"/>
                <w:color w:val="000000"/>
                <w:sz w:val="24"/>
                <w:szCs w:val="24"/>
                <w:lang w:eastAsia="ru-RU"/>
              </w:rPr>
              <w:softHyphen/>
              <w:t>те</w:t>
            </w:r>
            <w:r w:rsidRPr="00167E1A">
              <w:rPr>
                <w:rFonts w:ascii="Times New Roman" w:hAnsi="Times New Roman" w:cs="Times New Roman"/>
                <w:color w:val="000000"/>
                <w:sz w:val="24"/>
                <w:szCs w:val="24"/>
                <w:lang w:eastAsia="ru-RU"/>
              </w:rPr>
              <w:softHyphen/>
              <w:t>нант ин</w:t>
            </w:r>
            <w:r w:rsidRPr="00167E1A">
              <w:rPr>
                <w:rFonts w:ascii="Times New Roman" w:hAnsi="Times New Roman" w:cs="Times New Roman"/>
                <w:color w:val="000000"/>
                <w:sz w:val="24"/>
                <w:szCs w:val="24"/>
                <w:lang w:eastAsia="ru-RU"/>
              </w:rPr>
              <w:softHyphen/>
              <w:t>же</w:t>
            </w:r>
            <w:r w:rsidRPr="00167E1A">
              <w:rPr>
                <w:rFonts w:ascii="Times New Roman" w:hAnsi="Times New Roman" w:cs="Times New Roman"/>
                <w:color w:val="000000"/>
                <w:sz w:val="24"/>
                <w:szCs w:val="24"/>
                <w:lang w:eastAsia="ru-RU"/>
              </w:rPr>
              <w:softHyphen/>
              <w:t>нер</w:t>
            </w:r>
            <w:r w:rsidRPr="00167E1A">
              <w:rPr>
                <w:rFonts w:ascii="Times New Roman" w:hAnsi="Times New Roman" w:cs="Times New Roman"/>
                <w:color w:val="000000"/>
                <w:sz w:val="24"/>
                <w:szCs w:val="24"/>
                <w:lang w:eastAsia="ru-RU"/>
              </w:rPr>
              <w:softHyphen/>
              <w:t>ных войск, про</w:t>
            </w:r>
            <w:r w:rsidRPr="00167E1A">
              <w:rPr>
                <w:rFonts w:ascii="Times New Roman" w:hAnsi="Times New Roman" w:cs="Times New Roman"/>
                <w:color w:val="000000"/>
                <w:sz w:val="24"/>
                <w:szCs w:val="24"/>
                <w:lang w:eastAsia="ru-RU"/>
              </w:rPr>
              <w:softHyphen/>
              <w:t>фес</w:t>
            </w:r>
            <w:r w:rsidRPr="00167E1A">
              <w:rPr>
                <w:rFonts w:ascii="Times New Roman" w:hAnsi="Times New Roman" w:cs="Times New Roman"/>
                <w:color w:val="000000"/>
                <w:sz w:val="24"/>
                <w:szCs w:val="24"/>
                <w:lang w:eastAsia="ru-RU"/>
              </w:rPr>
              <w:softHyphen/>
              <w:t>сор Во</w:t>
            </w:r>
            <w:r w:rsidRPr="00167E1A">
              <w:rPr>
                <w:rFonts w:ascii="Times New Roman" w:hAnsi="Times New Roman" w:cs="Times New Roman"/>
                <w:color w:val="000000"/>
                <w:sz w:val="24"/>
                <w:szCs w:val="24"/>
                <w:lang w:eastAsia="ru-RU"/>
              </w:rPr>
              <w:softHyphen/>
              <w:t>ен</w:t>
            </w:r>
            <w:r w:rsidRPr="00167E1A">
              <w:rPr>
                <w:rFonts w:ascii="Times New Roman" w:hAnsi="Times New Roman" w:cs="Times New Roman"/>
                <w:color w:val="000000"/>
                <w:sz w:val="24"/>
                <w:szCs w:val="24"/>
                <w:lang w:eastAsia="ru-RU"/>
              </w:rPr>
              <w:softHyphen/>
              <w:t>ной ака</w:t>
            </w:r>
            <w:r w:rsidRPr="00167E1A">
              <w:rPr>
                <w:rFonts w:ascii="Times New Roman" w:hAnsi="Times New Roman" w:cs="Times New Roman"/>
                <w:color w:val="000000"/>
                <w:sz w:val="24"/>
                <w:szCs w:val="24"/>
                <w:lang w:eastAsia="ru-RU"/>
              </w:rPr>
              <w:softHyphen/>
              <w:t>де</w:t>
            </w:r>
            <w:r w:rsidRPr="00167E1A">
              <w:rPr>
                <w:rFonts w:ascii="Times New Roman" w:hAnsi="Times New Roman" w:cs="Times New Roman"/>
                <w:color w:val="000000"/>
                <w:sz w:val="24"/>
                <w:szCs w:val="24"/>
                <w:lang w:eastAsia="ru-RU"/>
              </w:rPr>
              <w:softHyphen/>
              <w:t>мии Ге</w:t>
            </w:r>
            <w:r w:rsidRPr="00167E1A">
              <w:rPr>
                <w:rFonts w:ascii="Times New Roman" w:hAnsi="Times New Roman" w:cs="Times New Roman"/>
                <w:color w:val="000000"/>
                <w:sz w:val="24"/>
                <w:szCs w:val="24"/>
                <w:lang w:eastAsia="ru-RU"/>
              </w:rPr>
              <w:softHyphen/>
              <w:t>не</w:t>
            </w:r>
            <w:r w:rsidRPr="00167E1A">
              <w:rPr>
                <w:rFonts w:ascii="Times New Roman" w:hAnsi="Times New Roman" w:cs="Times New Roman"/>
                <w:color w:val="000000"/>
                <w:sz w:val="24"/>
                <w:szCs w:val="24"/>
                <w:lang w:eastAsia="ru-RU"/>
              </w:rPr>
              <w:softHyphen/>
              <w:t>раль</w:t>
            </w:r>
            <w:r w:rsidRPr="00167E1A">
              <w:rPr>
                <w:rFonts w:ascii="Times New Roman" w:hAnsi="Times New Roman" w:cs="Times New Roman"/>
                <w:color w:val="000000"/>
                <w:sz w:val="24"/>
                <w:szCs w:val="24"/>
                <w:lang w:eastAsia="ru-RU"/>
              </w:rPr>
              <w:softHyphen/>
              <w:t>но</w:t>
            </w:r>
            <w:r w:rsidRPr="00167E1A">
              <w:rPr>
                <w:rFonts w:ascii="Times New Roman" w:hAnsi="Times New Roman" w:cs="Times New Roman"/>
                <w:color w:val="000000"/>
                <w:sz w:val="24"/>
                <w:szCs w:val="24"/>
                <w:lang w:eastAsia="ru-RU"/>
              </w:rPr>
              <w:softHyphen/>
              <w:t>го штаба, звер</w:t>
            </w:r>
            <w:r w:rsidRPr="00167E1A">
              <w:rPr>
                <w:rFonts w:ascii="Times New Roman" w:hAnsi="Times New Roman" w:cs="Times New Roman"/>
                <w:color w:val="000000"/>
                <w:sz w:val="24"/>
                <w:szCs w:val="24"/>
                <w:lang w:eastAsia="ru-RU"/>
              </w:rPr>
              <w:softHyphen/>
              <w:t>ски за</w:t>
            </w:r>
            <w:r w:rsidRPr="00167E1A">
              <w:rPr>
                <w:rFonts w:ascii="Times New Roman" w:hAnsi="Times New Roman" w:cs="Times New Roman"/>
                <w:color w:val="000000"/>
                <w:sz w:val="24"/>
                <w:szCs w:val="24"/>
                <w:lang w:eastAsia="ru-RU"/>
              </w:rPr>
              <w:softHyphen/>
              <w:t>му</w:t>
            </w:r>
            <w:r w:rsidRPr="00167E1A">
              <w:rPr>
                <w:rFonts w:ascii="Times New Roman" w:hAnsi="Times New Roman" w:cs="Times New Roman"/>
                <w:color w:val="000000"/>
                <w:sz w:val="24"/>
                <w:szCs w:val="24"/>
                <w:lang w:eastAsia="ru-RU"/>
              </w:rPr>
              <w:softHyphen/>
              <w:t>чен</w:t>
            </w:r>
            <w:r w:rsidRPr="00167E1A">
              <w:rPr>
                <w:rFonts w:ascii="Times New Roman" w:hAnsi="Times New Roman" w:cs="Times New Roman"/>
                <w:color w:val="000000"/>
                <w:sz w:val="24"/>
                <w:szCs w:val="24"/>
                <w:lang w:eastAsia="ru-RU"/>
              </w:rPr>
              <w:softHyphen/>
              <w:t>ный фа</w:t>
            </w:r>
            <w:r w:rsidRPr="00167E1A">
              <w:rPr>
                <w:rFonts w:ascii="Times New Roman" w:hAnsi="Times New Roman" w:cs="Times New Roman"/>
                <w:color w:val="000000"/>
                <w:sz w:val="24"/>
                <w:szCs w:val="24"/>
                <w:lang w:eastAsia="ru-RU"/>
              </w:rPr>
              <w:softHyphen/>
              <w:t>ши</w:t>
            </w:r>
            <w:r w:rsidRPr="00167E1A">
              <w:rPr>
                <w:rFonts w:ascii="Times New Roman" w:hAnsi="Times New Roman" w:cs="Times New Roman"/>
                <w:color w:val="000000"/>
                <w:sz w:val="24"/>
                <w:szCs w:val="24"/>
                <w:lang w:eastAsia="ru-RU"/>
              </w:rPr>
              <w:softHyphen/>
              <w:t>ста</w:t>
            </w:r>
            <w:r w:rsidRPr="00167E1A">
              <w:rPr>
                <w:rFonts w:ascii="Times New Roman" w:hAnsi="Times New Roman" w:cs="Times New Roman"/>
                <w:color w:val="000000"/>
                <w:sz w:val="24"/>
                <w:szCs w:val="24"/>
                <w:lang w:eastAsia="ru-RU"/>
              </w:rPr>
              <w:softHyphen/>
              <w:t>ми в конц</w:t>
            </w:r>
            <w:r w:rsidRPr="00167E1A">
              <w:rPr>
                <w:rFonts w:ascii="Times New Roman" w:hAnsi="Times New Roman" w:cs="Times New Roman"/>
                <w:color w:val="000000"/>
                <w:sz w:val="24"/>
                <w:szCs w:val="24"/>
                <w:lang w:eastAsia="ru-RU"/>
              </w:rPr>
              <w:softHyphen/>
              <w:t>ла</w:t>
            </w:r>
            <w:r w:rsidRPr="00167E1A">
              <w:rPr>
                <w:rFonts w:ascii="Times New Roman" w:hAnsi="Times New Roman" w:cs="Times New Roman"/>
                <w:color w:val="000000"/>
                <w:sz w:val="24"/>
                <w:szCs w:val="24"/>
                <w:lang w:eastAsia="ru-RU"/>
              </w:rPr>
              <w:softHyphen/>
              <w:t>ге</w:t>
            </w:r>
            <w:r w:rsidRPr="00167E1A">
              <w:rPr>
                <w:rFonts w:ascii="Times New Roman" w:hAnsi="Times New Roman" w:cs="Times New Roman"/>
                <w:color w:val="000000"/>
                <w:sz w:val="24"/>
                <w:szCs w:val="24"/>
                <w:lang w:eastAsia="ru-RU"/>
              </w:rPr>
              <w:softHyphen/>
              <w:t>ре Маут</w:t>
            </w:r>
            <w:r w:rsidRPr="00167E1A">
              <w:rPr>
                <w:rFonts w:ascii="Times New Roman" w:hAnsi="Times New Roman" w:cs="Times New Roman"/>
                <w:color w:val="000000"/>
                <w:sz w:val="24"/>
                <w:szCs w:val="24"/>
                <w:lang w:eastAsia="ru-RU"/>
              </w:rPr>
              <w:softHyphen/>
              <w:t>ха</w:t>
            </w:r>
            <w:r w:rsidRPr="00167E1A">
              <w:rPr>
                <w:rFonts w:ascii="Times New Roman" w:hAnsi="Times New Roman" w:cs="Times New Roman"/>
                <w:color w:val="000000"/>
                <w:sz w:val="24"/>
                <w:szCs w:val="24"/>
                <w:lang w:eastAsia="ru-RU"/>
              </w:rPr>
              <w:softHyphen/>
              <w:t>у</w:t>
            </w:r>
            <w:r w:rsidRPr="00167E1A">
              <w:rPr>
                <w:rFonts w:ascii="Times New Roman" w:hAnsi="Times New Roman" w:cs="Times New Roman"/>
                <w:color w:val="000000"/>
                <w:sz w:val="24"/>
                <w:szCs w:val="24"/>
                <w:lang w:eastAsia="ru-RU"/>
              </w:rPr>
              <w:softHyphen/>
              <w:t>зен...</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w:t>
            </w:r>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1.Дмит</w:t>
            </w:r>
            <w:r w:rsidRPr="00167E1A">
              <w:rPr>
                <w:rFonts w:ascii="Times New Roman" w:hAnsi="Times New Roman" w:cs="Times New Roman"/>
                <w:color w:val="000000"/>
                <w:sz w:val="24"/>
                <w:szCs w:val="24"/>
                <w:lang w:eastAsia="ru-RU"/>
              </w:rPr>
              <w:softHyphen/>
              <w:t xml:space="preserve">рий </w:t>
            </w:r>
            <w:proofErr w:type="spellStart"/>
            <w:r w:rsidRPr="00167E1A">
              <w:rPr>
                <w:rFonts w:ascii="Times New Roman" w:hAnsi="Times New Roman" w:cs="Times New Roman"/>
                <w:color w:val="000000"/>
                <w:sz w:val="24"/>
                <w:szCs w:val="24"/>
                <w:lang w:eastAsia="ru-RU"/>
              </w:rPr>
              <w:t>Кар</w:t>
            </w:r>
            <w:r w:rsidRPr="00167E1A">
              <w:rPr>
                <w:rFonts w:ascii="Times New Roman" w:hAnsi="Times New Roman" w:cs="Times New Roman"/>
                <w:color w:val="000000"/>
                <w:sz w:val="24"/>
                <w:szCs w:val="24"/>
                <w:lang w:eastAsia="ru-RU"/>
              </w:rPr>
              <w:softHyphen/>
              <w:t>бы</w:t>
            </w:r>
            <w:r w:rsidRPr="00167E1A">
              <w:rPr>
                <w:rFonts w:ascii="Times New Roman" w:hAnsi="Times New Roman" w:cs="Times New Roman"/>
                <w:color w:val="000000"/>
                <w:sz w:val="24"/>
                <w:szCs w:val="24"/>
                <w:lang w:eastAsia="ru-RU"/>
              </w:rPr>
              <w:softHyphen/>
              <w:t>шев</w:t>
            </w:r>
            <w:proofErr w:type="spellEnd"/>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2.Ва</w:t>
            </w:r>
            <w:r w:rsidRPr="00167E1A">
              <w:rPr>
                <w:rFonts w:ascii="Times New Roman" w:hAnsi="Times New Roman" w:cs="Times New Roman"/>
                <w:color w:val="000000"/>
                <w:sz w:val="24"/>
                <w:szCs w:val="24"/>
                <w:lang w:eastAsia="ru-RU"/>
              </w:rPr>
              <w:softHyphen/>
              <w:t>си</w:t>
            </w:r>
            <w:r w:rsidRPr="00167E1A">
              <w:rPr>
                <w:rFonts w:ascii="Times New Roman" w:hAnsi="Times New Roman" w:cs="Times New Roman"/>
                <w:color w:val="000000"/>
                <w:sz w:val="24"/>
                <w:szCs w:val="24"/>
                <w:lang w:eastAsia="ru-RU"/>
              </w:rPr>
              <w:softHyphen/>
              <w:t>лий Чуй</w:t>
            </w:r>
            <w:r w:rsidRPr="00167E1A">
              <w:rPr>
                <w:rFonts w:ascii="Times New Roman" w:hAnsi="Times New Roman" w:cs="Times New Roman"/>
                <w:color w:val="000000"/>
                <w:sz w:val="24"/>
                <w:szCs w:val="24"/>
                <w:lang w:eastAsia="ru-RU"/>
              </w:rPr>
              <w:softHyphen/>
              <w:t>ков</w:t>
            </w:r>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3.Иван Чер</w:t>
            </w:r>
            <w:r w:rsidRPr="00167E1A">
              <w:rPr>
                <w:rFonts w:ascii="Times New Roman" w:hAnsi="Times New Roman" w:cs="Times New Roman"/>
                <w:color w:val="000000"/>
                <w:sz w:val="24"/>
                <w:szCs w:val="24"/>
                <w:lang w:eastAsia="ru-RU"/>
              </w:rPr>
              <w:softHyphen/>
              <w:t>ня</w:t>
            </w:r>
            <w:r w:rsidRPr="00167E1A">
              <w:rPr>
                <w:rFonts w:ascii="Times New Roman" w:hAnsi="Times New Roman" w:cs="Times New Roman"/>
                <w:color w:val="000000"/>
                <w:sz w:val="24"/>
                <w:szCs w:val="24"/>
                <w:lang w:eastAsia="ru-RU"/>
              </w:rPr>
              <w:softHyphen/>
              <w:t>хов</w:t>
            </w:r>
            <w:r w:rsidRPr="00167E1A">
              <w:rPr>
                <w:rFonts w:ascii="Times New Roman" w:hAnsi="Times New Roman" w:cs="Times New Roman"/>
                <w:color w:val="000000"/>
                <w:sz w:val="24"/>
                <w:szCs w:val="24"/>
                <w:lang w:eastAsia="ru-RU"/>
              </w:rPr>
              <w:softHyphen/>
              <w:t>ский</w:t>
            </w:r>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4.Алек</w:t>
            </w:r>
            <w:r w:rsidRPr="00167E1A">
              <w:rPr>
                <w:rFonts w:ascii="Times New Roman" w:hAnsi="Times New Roman" w:cs="Times New Roman"/>
                <w:color w:val="000000"/>
                <w:sz w:val="24"/>
                <w:szCs w:val="24"/>
                <w:lang w:eastAsia="ru-RU"/>
              </w:rPr>
              <w:softHyphen/>
              <w:t xml:space="preserve">сандр </w:t>
            </w:r>
            <w:proofErr w:type="spellStart"/>
            <w:r w:rsidRPr="00167E1A">
              <w:rPr>
                <w:rFonts w:ascii="Times New Roman" w:hAnsi="Times New Roman" w:cs="Times New Roman"/>
                <w:color w:val="000000"/>
                <w:sz w:val="24"/>
                <w:szCs w:val="24"/>
                <w:lang w:eastAsia="ru-RU"/>
              </w:rPr>
              <w:t>По</w:t>
            </w:r>
            <w:r w:rsidRPr="00167E1A">
              <w:rPr>
                <w:rFonts w:ascii="Times New Roman" w:hAnsi="Times New Roman" w:cs="Times New Roman"/>
                <w:color w:val="000000"/>
                <w:sz w:val="24"/>
                <w:szCs w:val="24"/>
                <w:lang w:eastAsia="ru-RU"/>
              </w:rPr>
              <w:softHyphen/>
              <w:t>крыш</w:t>
            </w:r>
            <w:r w:rsidRPr="00167E1A">
              <w:rPr>
                <w:rFonts w:ascii="Times New Roman" w:hAnsi="Times New Roman" w:cs="Times New Roman"/>
                <w:color w:val="000000"/>
                <w:sz w:val="24"/>
                <w:szCs w:val="24"/>
                <w:lang w:eastAsia="ru-RU"/>
              </w:rPr>
              <w:softHyphen/>
              <w:t>кин</w:t>
            </w:r>
            <w:proofErr w:type="spellEnd"/>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p>
          <w:p w:rsidR="00C4712E" w:rsidRPr="00167E1A" w:rsidRDefault="00C4712E" w:rsidP="00C4712E">
            <w:pPr>
              <w:suppressAutoHyphens/>
              <w:jc w:val="both"/>
              <w:rPr>
                <w:rFonts w:ascii="Times New Roman" w:hAnsi="Times New Roman" w:cs="Times New Roman"/>
                <w:color w:val="00000A"/>
                <w:sz w:val="24"/>
                <w:szCs w:val="24"/>
              </w:rPr>
            </w:pPr>
          </w:p>
        </w:tc>
        <w:tc>
          <w:tcPr>
            <w:tcW w:w="2552" w:type="dxa"/>
          </w:tcPr>
          <w:p w:rsidR="00C4712E" w:rsidRPr="00167E1A" w:rsidRDefault="00C4712E" w:rsidP="00C4712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w:t>
            </w:r>
          </w:p>
        </w:tc>
      </w:tr>
      <w:tr w:rsidR="00C4712E" w:rsidRPr="00167E1A" w:rsidTr="00D92D16">
        <w:tc>
          <w:tcPr>
            <w:tcW w:w="1589" w:type="dxa"/>
            <w:vMerge/>
          </w:tcPr>
          <w:p w:rsidR="00C4712E" w:rsidRPr="00167E1A" w:rsidRDefault="00C4712E" w:rsidP="00C4712E">
            <w:pPr>
              <w:suppressAutoHyphens/>
              <w:jc w:val="both"/>
              <w:rPr>
                <w:rFonts w:ascii="Times New Roman" w:hAnsi="Times New Roman" w:cs="Times New Roman"/>
                <w:b/>
                <w:color w:val="00000A"/>
                <w:sz w:val="24"/>
                <w:szCs w:val="24"/>
              </w:rPr>
            </w:pPr>
          </w:p>
        </w:tc>
        <w:tc>
          <w:tcPr>
            <w:tcW w:w="6633" w:type="dxa"/>
          </w:tcPr>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 Напишите пропущенное словосочетание.</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w:t>
            </w:r>
          </w:p>
          <w:p w:rsidR="00C4712E" w:rsidRPr="00167E1A" w:rsidRDefault="00C4712E" w:rsidP="00C4712E">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Изданная Петром I___          _, устанавливая принципиально новые критерии служебной годности, предоставляла возможность пополнять дворянское сословие талантливыми выходцами из других социальных групп.</w:t>
            </w:r>
          </w:p>
          <w:p w:rsidR="00C4712E" w:rsidRPr="00167E1A" w:rsidRDefault="00C4712E" w:rsidP="00C4712E">
            <w:pPr>
              <w:suppressAutoHyphens/>
              <w:jc w:val="both"/>
              <w:rPr>
                <w:rFonts w:ascii="Times New Roman" w:hAnsi="Times New Roman" w:cs="Times New Roman"/>
                <w:color w:val="00000A"/>
                <w:sz w:val="24"/>
                <w:szCs w:val="24"/>
              </w:rPr>
            </w:pPr>
          </w:p>
        </w:tc>
        <w:tc>
          <w:tcPr>
            <w:tcW w:w="2552" w:type="dxa"/>
          </w:tcPr>
          <w:p w:rsidR="00C4712E" w:rsidRPr="00167E1A" w:rsidRDefault="00C4712E" w:rsidP="00C4712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Табель о рангах</w:t>
            </w:r>
          </w:p>
        </w:tc>
      </w:tr>
      <w:tr w:rsidR="00C4712E" w:rsidRPr="00167E1A" w:rsidTr="00D92D16">
        <w:tc>
          <w:tcPr>
            <w:tcW w:w="1589" w:type="dxa"/>
            <w:vMerge/>
          </w:tcPr>
          <w:p w:rsidR="00C4712E" w:rsidRPr="00167E1A" w:rsidRDefault="00C4712E" w:rsidP="00C4712E">
            <w:pPr>
              <w:suppressAutoHyphens/>
              <w:jc w:val="both"/>
              <w:rPr>
                <w:rFonts w:ascii="Times New Roman" w:hAnsi="Times New Roman" w:cs="Times New Roman"/>
                <w:b/>
                <w:color w:val="00000A"/>
                <w:sz w:val="24"/>
                <w:szCs w:val="24"/>
              </w:rPr>
            </w:pPr>
          </w:p>
        </w:tc>
        <w:tc>
          <w:tcPr>
            <w:tcW w:w="6633" w:type="dxa"/>
          </w:tcPr>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3.Укажите соответствие правителей и событий</w:t>
            </w:r>
          </w:p>
          <w:tbl>
            <w:tblPr>
              <w:tblStyle w:val="a3"/>
              <w:tblW w:w="0" w:type="auto"/>
              <w:tblLayout w:type="fixed"/>
              <w:tblLook w:val="04A0" w:firstRow="1" w:lastRow="0" w:firstColumn="1" w:lastColumn="0" w:noHBand="0" w:noVBand="1"/>
            </w:tblPr>
            <w:tblGrid>
              <w:gridCol w:w="2934"/>
              <w:gridCol w:w="2935"/>
            </w:tblGrid>
            <w:tr w:rsidR="00C4712E" w:rsidRPr="00167E1A" w:rsidTr="00A2129F">
              <w:tc>
                <w:tcPr>
                  <w:tcW w:w="2934"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правители</w:t>
                  </w:r>
                </w:p>
              </w:tc>
              <w:tc>
                <w:tcPr>
                  <w:tcW w:w="2935"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события</w:t>
                  </w:r>
                </w:p>
              </w:tc>
            </w:tr>
            <w:tr w:rsidR="00C4712E" w:rsidRPr="00167E1A" w:rsidTr="00A2129F">
              <w:tc>
                <w:tcPr>
                  <w:tcW w:w="2934"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А. Дмитрий Донской</w:t>
                  </w:r>
                </w:p>
              </w:tc>
              <w:tc>
                <w:tcPr>
                  <w:tcW w:w="2935"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1.одержал победу на Чудском озере</w:t>
                  </w:r>
                </w:p>
              </w:tc>
            </w:tr>
            <w:tr w:rsidR="00C4712E" w:rsidRPr="00167E1A" w:rsidTr="00A2129F">
              <w:tc>
                <w:tcPr>
                  <w:tcW w:w="2934"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Б. Александр Невский</w:t>
                  </w:r>
                </w:p>
              </w:tc>
              <w:tc>
                <w:tcPr>
                  <w:tcW w:w="2935"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 Одержал победу над хазарами</w:t>
                  </w:r>
                </w:p>
              </w:tc>
            </w:tr>
            <w:tr w:rsidR="00C4712E" w:rsidRPr="00167E1A" w:rsidTr="00A2129F">
              <w:tc>
                <w:tcPr>
                  <w:tcW w:w="2934"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 Святослав Игоревич</w:t>
                  </w:r>
                </w:p>
              </w:tc>
              <w:tc>
                <w:tcPr>
                  <w:tcW w:w="2935"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xml:space="preserve">3. Присоединил Новгородскую республику к Московскому княжеству </w:t>
                  </w:r>
                </w:p>
              </w:tc>
            </w:tr>
            <w:tr w:rsidR="00C4712E" w:rsidRPr="00167E1A" w:rsidTr="00A2129F">
              <w:tc>
                <w:tcPr>
                  <w:tcW w:w="2934"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xml:space="preserve">Г. Иван </w:t>
                  </w:r>
                  <w:r w:rsidRPr="00167E1A">
                    <w:rPr>
                      <w:rFonts w:ascii="Times New Roman" w:hAnsi="Times New Roman" w:cs="Times New Roman"/>
                      <w:color w:val="000000"/>
                      <w:sz w:val="24"/>
                      <w:szCs w:val="24"/>
                      <w:lang w:val="en-US" w:eastAsia="ru-RU"/>
                    </w:rPr>
                    <w:t>III</w:t>
                  </w:r>
                </w:p>
              </w:tc>
              <w:tc>
                <w:tcPr>
                  <w:tcW w:w="2935" w:type="dxa"/>
                </w:tcPr>
                <w:p w:rsidR="00C4712E" w:rsidRPr="00167E1A" w:rsidRDefault="00C4712E" w:rsidP="00C4712E">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 Одержал победу над войсками монголо-татарской орды в Куликовской битве</w:t>
                  </w:r>
                </w:p>
              </w:tc>
            </w:tr>
          </w:tbl>
          <w:p w:rsidR="00C4712E" w:rsidRPr="00167E1A" w:rsidRDefault="00C4712E" w:rsidP="00C4712E">
            <w:pPr>
              <w:suppressAutoHyphens/>
              <w:jc w:val="both"/>
              <w:rPr>
                <w:rFonts w:ascii="Times New Roman" w:hAnsi="Times New Roman" w:cs="Times New Roman"/>
                <w:color w:val="00000A"/>
                <w:sz w:val="24"/>
                <w:szCs w:val="24"/>
              </w:rPr>
            </w:pPr>
          </w:p>
        </w:tc>
        <w:tc>
          <w:tcPr>
            <w:tcW w:w="2552" w:type="dxa"/>
          </w:tcPr>
          <w:p w:rsidR="00C4712E" w:rsidRPr="00167E1A" w:rsidRDefault="00C4712E" w:rsidP="00C4712E">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lang w:eastAsia="ru-RU"/>
              </w:rPr>
              <w:t>А 4, Б 1, В 2, Г 3</w:t>
            </w:r>
          </w:p>
        </w:tc>
      </w:tr>
      <w:tr w:rsidR="00C4712E" w:rsidRPr="00167E1A" w:rsidTr="00D92D16">
        <w:tc>
          <w:tcPr>
            <w:tcW w:w="1589" w:type="dxa"/>
            <w:vMerge/>
          </w:tcPr>
          <w:p w:rsidR="00C4712E" w:rsidRPr="00167E1A" w:rsidRDefault="00C4712E" w:rsidP="00C4712E">
            <w:pPr>
              <w:suppressAutoHyphens/>
              <w:jc w:val="both"/>
              <w:rPr>
                <w:rFonts w:ascii="Times New Roman" w:hAnsi="Times New Roman" w:cs="Times New Roman"/>
                <w:b/>
                <w:color w:val="00000A"/>
                <w:sz w:val="24"/>
                <w:szCs w:val="24"/>
              </w:rPr>
            </w:pPr>
          </w:p>
        </w:tc>
        <w:tc>
          <w:tcPr>
            <w:tcW w:w="6633" w:type="dxa"/>
          </w:tcPr>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4.Какова хронологическая последовательность событий, что про</w:t>
            </w:r>
            <w:r w:rsidRPr="00167E1A">
              <w:rPr>
                <w:rFonts w:ascii="Times New Roman" w:hAnsi="Times New Roman" w:cs="Times New Roman"/>
                <w:color w:val="000000"/>
                <w:sz w:val="24"/>
                <w:szCs w:val="24"/>
                <w:lang w:eastAsia="ru-RU"/>
              </w:rPr>
              <w:softHyphen/>
              <w:t>изо</w:t>
            </w:r>
            <w:r w:rsidRPr="00167E1A">
              <w:rPr>
                <w:rFonts w:ascii="Times New Roman" w:hAnsi="Times New Roman" w:cs="Times New Roman"/>
                <w:color w:val="000000"/>
                <w:sz w:val="24"/>
                <w:szCs w:val="24"/>
                <w:lang w:eastAsia="ru-RU"/>
              </w:rPr>
              <w:softHyphen/>
              <w:t>шло раньше, а что позже?</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1.пер</w:t>
            </w:r>
            <w:r w:rsidRPr="00167E1A">
              <w:rPr>
                <w:rFonts w:ascii="Times New Roman" w:hAnsi="Times New Roman" w:cs="Times New Roman"/>
                <w:color w:val="000000"/>
                <w:sz w:val="24"/>
                <w:szCs w:val="24"/>
                <w:lang w:eastAsia="ru-RU"/>
              </w:rPr>
              <w:softHyphen/>
              <w:t>вое упоминание в ле</w:t>
            </w:r>
            <w:r w:rsidRPr="00167E1A">
              <w:rPr>
                <w:rFonts w:ascii="Times New Roman" w:hAnsi="Times New Roman" w:cs="Times New Roman"/>
                <w:color w:val="000000"/>
                <w:sz w:val="24"/>
                <w:szCs w:val="24"/>
                <w:lang w:eastAsia="ru-RU"/>
              </w:rPr>
              <w:softHyphen/>
              <w:t>то</w:t>
            </w:r>
            <w:r w:rsidRPr="00167E1A">
              <w:rPr>
                <w:rFonts w:ascii="Times New Roman" w:hAnsi="Times New Roman" w:cs="Times New Roman"/>
                <w:color w:val="000000"/>
                <w:sz w:val="24"/>
                <w:szCs w:val="24"/>
                <w:lang w:eastAsia="ru-RU"/>
              </w:rPr>
              <w:softHyphen/>
              <w:t>пи</w:t>
            </w:r>
            <w:r w:rsidRPr="00167E1A">
              <w:rPr>
                <w:rFonts w:ascii="Times New Roman" w:hAnsi="Times New Roman" w:cs="Times New Roman"/>
                <w:color w:val="000000"/>
                <w:sz w:val="24"/>
                <w:szCs w:val="24"/>
                <w:lang w:eastAsia="ru-RU"/>
              </w:rPr>
              <w:softHyphen/>
              <w:t>си о Москве</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xml:space="preserve">2.поход </w:t>
            </w:r>
            <w:proofErr w:type="spellStart"/>
            <w:r w:rsidRPr="00167E1A">
              <w:rPr>
                <w:rFonts w:ascii="Times New Roman" w:hAnsi="Times New Roman" w:cs="Times New Roman"/>
                <w:color w:val="000000"/>
                <w:sz w:val="24"/>
                <w:szCs w:val="24"/>
                <w:lang w:eastAsia="ru-RU"/>
              </w:rPr>
              <w:t>Тох</w:t>
            </w:r>
            <w:r w:rsidRPr="00167E1A">
              <w:rPr>
                <w:rFonts w:ascii="Times New Roman" w:hAnsi="Times New Roman" w:cs="Times New Roman"/>
                <w:color w:val="000000"/>
                <w:sz w:val="24"/>
                <w:szCs w:val="24"/>
                <w:lang w:eastAsia="ru-RU"/>
              </w:rPr>
              <w:softHyphen/>
              <w:t>та</w:t>
            </w:r>
            <w:r w:rsidRPr="00167E1A">
              <w:rPr>
                <w:rFonts w:ascii="Times New Roman" w:hAnsi="Times New Roman" w:cs="Times New Roman"/>
                <w:color w:val="000000"/>
                <w:sz w:val="24"/>
                <w:szCs w:val="24"/>
                <w:lang w:eastAsia="ru-RU"/>
              </w:rPr>
              <w:softHyphen/>
              <w:t>мы</w:t>
            </w:r>
            <w:r w:rsidRPr="00167E1A">
              <w:rPr>
                <w:rFonts w:ascii="Times New Roman" w:hAnsi="Times New Roman" w:cs="Times New Roman"/>
                <w:color w:val="000000"/>
                <w:sz w:val="24"/>
                <w:szCs w:val="24"/>
                <w:lang w:eastAsia="ru-RU"/>
              </w:rPr>
              <w:softHyphen/>
              <w:t>ша</w:t>
            </w:r>
            <w:proofErr w:type="spellEnd"/>
            <w:r w:rsidRPr="00167E1A">
              <w:rPr>
                <w:rFonts w:ascii="Times New Roman" w:hAnsi="Times New Roman" w:cs="Times New Roman"/>
                <w:color w:val="000000"/>
                <w:sz w:val="24"/>
                <w:szCs w:val="24"/>
                <w:lang w:eastAsia="ru-RU"/>
              </w:rPr>
              <w:t xml:space="preserve"> на Москву</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3.поход Батыя на Северо-Восточную Русь</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4.сто</w:t>
            </w:r>
            <w:r w:rsidRPr="00167E1A">
              <w:rPr>
                <w:rFonts w:ascii="Times New Roman" w:hAnsi="Times New Roman" w:cs="Times New Roman"/>
                <w:color w:val="000000"/>
                <w:sz w:val="24"/>
                <w:szCs w:val="24"/>
                <w:lang w:eastAsia="ru-RU"/>
              </w:rPr>
              <w:softHyphen/>
              <w:t>я</w:t>
            </w:r>
            <w:r w:rsidRPr="00167E1A">
              <w:rPr>
                <w:rFonts w:ascii="Times New Roman" w:hAnsi="Times New Roman" w:cs="Times New Roman"/>
                <w:color w:val="000000"/>
                <w:sz w:val="24"/>
                <w:szCs w:val="24"/>
                <w:lang w:eastAsia="ru-RU"/>
              </w:rPr>
              <w:softHyphen/>
              <w:t>ние на реке Угре</w:t>
            </w:r>
          </w:p>
          <w:p w:rsidR="00C4712E" w:rsidRPr="00167E1A" w:rsidRDefault="00C4712E" w:rsidP="00C4712E">
            <w:pPr>
              <w:suppressAutoHyphens/>
              <w:jc w:val="both"/>
              <w:rPr>
                <w:rFonts w:ascii="Times New Roman" w:hAnsi="Times New Roman" w:cs="Times New Roman"/>
                <w:color w:val="00000A"/>
                <w:sz w:val="24"/>
                <w:szCs w:val="24"/>
              </w:rPr>
            </w:pPr>
          </w:p>
        </w:tc>
        <w:tc>
          <w:tcPr>
            <w:tcW w:w="2552" w:type="dxa"/>
          </w:tcPr>
          <w:p w:rsidR="00C4712E" w:rsidRPr="00167E1A" w:rsidRDefault="00C4712E" w:rsidP="00C4712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1, 2, 3, 4</w:t>
            </w:r>
          </w:p>
        </w:tc>
      </w:tr>
      <w:tr w:rsidR="001C1876" w:rsidRPr="00167E1A" w:rsidTr="00D92D16">
        <w:tc>
          <w:tcPr>
            <w:tcW w:w="1589" w:type="dxa"/>
            <w:vMerge w:val="restart"/>
          </w:tcPr>
          <w:p w:rsidR="001C1876" w:rsidRPr="00167E1A" w:rsidRDefault="009A154A" w:rsidP="009A154A">
            <w:pPr>
              <w:suppressAutoHyphens/>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СГЦ.03 </w:t>
            </w:r>
            <w:r w:rsidR="001C1876" w:rsidRPr="00167E1A">
              <w:rPr>
                <w:rFonts w:ascii="Times New Roman" w:hAnsi="Times New Roman" w:cs="Times New Roman"/>
                <w:color w:val="00000A"/>
                <w:sz w:val="24"/>
                <w:szCs w:val="24"/>
              </w:rPr>
              <w:t>Безопасность жизнедеятел</w:t>
            </w:r>
            <w:r w:rsidR="001C1876" w:rsidRPr="00167E1A">
              <w:rPr>
                <w:rFonts w:ascii="Times New Roman" w:hAnsi="Times New Roman" w:cs="Times New Roman"/>
                <w:color w:val="00000A"/>
                <w:sz w:val="24"/>
                <w:szCs w:val="24"/>
              </w:rPr>
              <w:lastRenderedPageBreak/>
              <w:t>ьности</w:t>
            </w:r>
          </w:p>
        </w:tc>
        <w:tc>
          <w:tcPr>
            <w:tcW w:w="6633"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 xml:space="preserve">1. Объект народного хозяйства или иного назначения, при аварии на котором может произойти гибель людей, сельскохозяйственных животных и растений, возникнуть </w:t>
            </w:r>
            <w:r w:rsidRPr="00167E1A">
              <w:rPr>
                <w:rFonts w:ascii="Times New Roman" w:hAnsi="Times New Roman" w:cs="Times New Roman"/>
                <w:sz w:val="24"/>
                <w:szCs w:val="24"/>
              </w:rPr>
              <w:lastRenderedPageBreak/>
              <w:t>угроза здоровью людей, либо будет нанесен ущерб экономике или окружающей природной среде, это…</w:t>
            </w:r>
          </w:p>
          <w:p w:rsidR="001C1876" w:rsidRPr="00167E1A" w:rsidRDefault="001C1876" w:rsidP="00B1448A">
            <w:pPr>
              <w:pStyle w:val="a4"/>
              <w:numPr>
                <w:ilvl w:val="0"/>
                <w:numId w:val="228"/>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аварийный объект;</w:t>
            </w:r>
          </w:p>
          <w:p w:rsidR="001C1876" w:rsidRPr="00167E1A" w:rsidRDefault="001C1876" w:rsidP="00B1448A">
            <w:pPr>
              <w:pStyle w:val="a4"/>
              <w:numPr>
                <w:ilvl w:val="0"/>
                <w:numId w:val="228"/>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потенциально опасный объект;</w:t>
            </w:r>
          </w:p>
          <w:p w:rsidR="001C1876" w:rsidRPr="00167E1A" w:rsidRDefault="001C1876" w:rsidP="001C1876">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катастрофически опасный объект.</w:t>
            </w:r>
          </w:p>
        </w:tc>
        <w:tc>
          <w:tcPr>
            <w:tcW w:w="2552"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suppressAutoHyphens/>
              <w:jc w:val="both"/>
              <w:rPr>
                <w:rFonts w:ascii="Times New Roman" w:hAnsi="Times New Roman" w:cs="Times New Roman"/>
                <w:sz w:val="24"/>
                <w:szCs w:val="24"/>
              </w:rPr>
            </w:pPr>
            <w:r w:rsidRPr="00167E1A">
              <w:rPr>
                <w:rFonts w:ascii="Times New Roman" w:hAnsi="Times New Roman" w:cs="Times New Roman"/>
                <w:bCs/>
                <w:sz w:val="24"/>
                <w:szCs w:val="24"/>
              </w:rPr>
              <w:lastRenderedPageBreak/>
              <w:t>2</w:t>
            </w:r>
          </w:p>
        </w:tc>
      </w:tr>
      <w:tr w:rsidR="001C1876" w:rsidRPr="00167E1A" w:rsidTr="00D92D16">
        <w:tc>
          <w:tcPr>
            <w:tcW w:w="1589" w:type="dxa"/>
            <w:vMerge/>
          </w:tcPr>
          <w:p w:rsidR="001C1876" w:rsidRPr="00167E1A" w:rsidRDefault="001C1876" w:rsidP="001C1876">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2. Вставьте в предложение вместо многоточия пропущенное слово: «Тепловой удар – это болезненное состояние, вызванное … тела».</w:t>
            </w:r>
          </w:p>
        </w:tc>
        <w:tc>
          <w:tcPr>
            <w:tcW w:w="2552"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suppressAutoHyphens/>
              <w:jc w:val="both"/>
              <w:rPr>
                <w:rFonts w:ascii="Times New Roman" w:hAnsi="Times New Roman" w:cs="Times New Roman"/>
                <w:sz w:val="24"/>
                <w:szCs w:val="24"/>
              </w:rPr>
            </w:pPr>
            <w:r w:rsidRPr="00167E1A">
              <w:rPr>
                <w:rFonts w:ascii="Times New Roman" w:hAnsi="Times New Roman" w:cs="Times New Roman"/>
                <w:sz w:val="24"/>
                <w:szCs w:val="24"/>
              </w:rPr>
              <w:t>перегреванием</w:t>
            </w:r>
          </w:p>
        </w:tc>
      </w:tr>
      <w:tr w:rsidR="001C1876" w:rsidRPr="00167E1A" w:rsidTr="00D92D16">
        <w:tc>
          <w:tcPr>
            <w:tcW w:w="1589" w:type="dxa"/>
            <w:vMerge/>
          </w:tcPr>
          <w:p w:rsidR="001C1876" w:rsidRPr="00167E1A" w:rsidRDefault="001C1876" w:rsidP="001C1876">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pStyle w:val="af3"/>
              <w:jc w:val="both"/>
              <w:rPr>
                <w:rFonts w:ascii="Times New Roman" w:hAnsi="Times New Roman" w:cs="Times New Roman"/>
                <w:sz w:val="24"/>
                <w:szCs w:val="24"/>
              </w:rPr>
            </w:pPr>
            <w:r w:rsidRPr="00167E1A">
              <w:rPr>
                <w:rFonts w:ascii="Times New Roman" w:hAnsi="Times New Roman" w:cs="Times New Roman"/>
                <w:sz w:val="24"/>
                <w:szCs w:val="24"/>
              </w:rPr>
              <w:t>3. Определите правильную последовательность проведения транспортной иммобилизации при открытом переломе конечности. Ответ запишите в виде последовательности цифр.</w:t>
            </w:r>
          </w:p>
          <w:p w:rsidR="001C1876" w:rsidRPr="00167E1A" w:rsidRDefault="001C1876" w:rsidP="00B1448A">
            <w:pPr>
              <w:pStyle w:val="af3"/>
              <w:numPr>
                <w:ilvl w:val="0"/>
                <w:numId w:val="229"/>
              </w:numPr>
              <w:jc w:val="both"/>
              <w:rPr>
                <w:rFonts w:ascii="Times New Roman" w:hAnsi="Times New Roman" w:cs="Times New Roman"/>
                <w:sz w:val="24"/>
                <w:szCs w:val="24"/>
              </w:rPr>
            </w:pPr>
            <w:r w:rsidRPr="00167E1A">
              <w:rPr>
                <w:rFonts w:ascii="Times New Roman" w:hAnsi="Times New Roman" w:cs="Times New Roman"/>
                <w:sz w:val="24"/>
                <w:szCs w:val="24"/>
              </w:rPr>
              <w:t>провести иммобилизацию, так чтобы зафиксировать два сустава (выше и ниже места перелома);</w:t>
            </w:r>
          </w:p>
          <w:p w:rsidR="001C1876" w:rsidRPr="00167E1A" w:rsidRDefault="001C1876" w:rsidP="00B1448A">
            <w:pPr>
              <w:pStyle w:val="af3"/>
              <w:numPr>
                <w:ilvl w:val="0"/>
                <w:numId w:val="229"/>
              </w:numPr>
              <w:jc w:val="both"/>
              <w:rPr>
                <w:rFonts w:ascii="Times New Roman" w:hAnsi="Times New Roman" w:cs="Times New Roman"/>
                <w:sz w:val="24"/>
                <w:szCs w:val="24"/>
              </w:rPr>
            </w:pPr>
            <w:r w:rsidRPr="00167E1A">
              <w:rPr>
                <w:rFonts w:ascii="Times New Roman" w:hAnsi="Times New Roman" w:cs="Times New Roman"/>
                <w:sz w:val="24"/>
                <w:szCs w:val="24"/>
              </w:rPr>
              <w:t>обработать рану и наложить стерильную повязку;</w:t>
            </w:r>
          </w:p>
          <w:p w:rsidR="001C1876" w:rsidRPr="00167E1A" w:rsidRDefault="001C1876" w:rsidP="00B1448A">
            <w:pPr>
              <w:pStyle w:val="af3"/>
              <w:numPr>
                <w:ilvl w:val="0"/>
                <w:numId w:val="229"/>
              </w:numPr>
              <w:jc w:val="both"/>
              <w:rPr>
                <w:rFonts w:ascii="Times New Roman" w:hAnsi="Times New Roman" w:cs="Times New Roman"/>
                <w:sz w:val="24"/>
                <w:szCs w:val="24"/>
              </w:rPr>
            </w:pPr>
            <w:r w:rsidRPr="00167E1A">
              <w:rPr>
                <w:rFonts w:ascii="Times New Roman" w:hAnsi="Times New Roman" w:cs="Times New Roman"/>
                <w:sz w:val="24"/>
                <w:szCs w:val="24"/>
              </w:rPr>
              <w:t>подготовить шину из подручного материала; </w:t>
            </w:r>
          </w:p>
          <w:p w:rsidR="001C1876" w:rsidRPr="00167E1A" w:rsidRDefault="001C1876" w:rsidP="00B1448A">
            <w:pPr>
              <w:pStyle w:val="af3"/>
              <w:numPr>
                <w:ilvl w:val="0"/>
                <w:numId w:val="229"/>
              </w:numPr>
              <w:jc w:val="both"/>
              <w:rPr>
                <w:rFonts w:ascii="Times New Roman" w:hAnsi="Times New Roman" w:cs="Times New Roman"/>
                <w:sz w:val="24"/>
                <w:szCs w:val="24"/>
              </w:rPr>
            </w:pPr>
            <w:r w:rsidRPr="00167E1A">
              <w:rPr>
                <w:rFonts w:ascii="Times New Roman" w:hAnsi="Times New Roman" w:cs="Times New Roman"/>
                <w:sz w:val="24"/>
                <w:szCs w:val="24"/>
              </w:rPr>
              <w:t>провести профилактику травматического шока;</w:t>
            </w:r>
          </w:p>
          <w:p w:rsidR="001C1876" w:rsidRPr="00167E1A" w:rsidRDefault="001C1876" w:rsidP="001C1876">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остановить кровотечение.</w:t>
            </w:r>
          </w:p>
        </w:tc>
        <w:tc>
          <w:tcPr>
            <w:tcW w:w="2552"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suppressAutoHyphens/>
              <w:jc w:val="both"/>
              <w:rPr>
                <w:rFonts w:ascii="Times New Roman" w:hAnsi="Times New Roman" w:cs="Times New Roman"/>
                <w:sz w:val="24"/>
                <w:szCs w:val="24"/>
              </w:rPr>
            </w:pPr>
            <w:r w:rsidRPr="00167E1A">
              <w:rPr>
                <w:rFonts w:ascii="Times New Roman" w:hAnsi="Times New Roman" w:cs="Times New Roman"/>
                <w:bCs/>
                <w:sz w:val="24"/>
                <w:szCs w:val="24"/>
              </w:rPr>
              <w:t>54231</w:t>
            </w:r>
          </w:p>
        </w:tc>
      </w:tr>
      <w:tr w:rsidR="001C1876" w:rsidRPr="00167E1A" w:rsidTr="00D92D16">
        <w:tc>
          <w:tcPr>
            <w:tcW w:w="1589" w:type="dxa"/>
            <w:vMerge/>
          </w:tcPr>
          <w:p w:rsidR="001C1876" w:rsidRPr="00167E1A" w:rsidRDefault="001C1876" w:rsidP="001C1876">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4. Установите соответствие между группой средств индивидуальной защиты и их разновидностью </w:t>
            </w:r>
          </w:p>
          <w:p w:rsidR="001C1876" w:rsidRPr="00167E1A" w:rsidRDefault="001C1876" w:rsidP="00B1448A">
            <w:pPr>
              <w:pStyle w:val="a4"/>
              <w:numPr>
                <w:ilvl w:val="0"/>
                <w:numId w:val="230"/>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средства индивидуальной защиты органов дыхания</w:t>
            </w:r>
          </w:p>
          <w:p w:rsidR="001C1876" w:rsidRPr="00167E1A" w:rsidRDefault="001C1876" w:rsidP="00B1448A">
            <w:pPr>
              <w:pStyle w:val="a4"/>
              <w:numPr>
                <w:ilvl w:val="0"/>
                <w:numId w:val="230"/>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средства индивидуальной защиты кожи</w:t>
            </w:r>
          </w:p>
          <w:p w:rsidR="001C1876" w:rsidRPr="00167E1A" w:rsidRDefault="001C1876" w:rsidP="001C1876">
            <w:pPr>
              <w:jc w:val="both"/>
              <w:rPr>
                <w:rFonts w:ascii="Times New Roman" w:hAnsi="Times New Roman" w:cs="Times New Roman"/>
                <w:sz w:val="24"/>
                <w:szCs w:val="24"/>
              </w:rPr>
            </w:pPr>
            <w:r w:rsidRPr="00167E1A">
              <w:rPr>
                <w:rFonts w:ascii="Times New Roman" w:hAnsi="Times New Roman" w:cs="Times New Roman"/>
                <w:sz w:val="24"/>
                <w:szCs w:val="24"/>
              </w:rPr>
              <w:t>А. противогаз</w:t>
            </w:r>
          </w:p>
          <w:p w:rsidR="001C1876" w:rsidRPr="00167E1A" w:rsidRDefault="001C1876" w:rsidP="001C1876">
            <w:pPr>
              <w:jc w:val="both"/>
              <w:rPr>
                <w:rFonts w:ascii="Times New Roman" w:hAnsi="Times New Roman" w:cs="Times New Roman"/>
                <w:sz w:val="24"/>
                <w:szCs w:val="24"/>
              </w:rPr>
            </w:pPr>
            <w:r w:rsidRPr="00167E1A">
              <w:rPr>
                <w:rFonts w:ascii="Times New Roman" w:hAnsi="Times New Roman" w:cs="Times New Roman"/>
                <w:sz w:val="24"/>
                <w:szCs w:val="24"/>
              </w:rPr>
              <w:t>Б. ватно-марлевая повязка</w:t>
            </w:r>
          </w:p>
          <w:p w:rsidR="001C1876" w:rsidRPr="00167E1A" w:rsidRDefault="001C1876" w:rsidP="001C1876">
            <w:pPr>
              <w:jc w:val="both"/>
              <w:rPr>
                <w:rFonts w:ascii="Times New Roman" w:hAnsi="Times New Roman" w:cs="Times New Roman"/>
                <w:sz w:val="24"/>
                <w:szCs w:val="24"/>
              </w:rPr>
            </w:pPr>
            <w:r w:rsidRPr="00167E1A">
              <w:rPr>
                <w:rFonts w:ascii="Times New Roman" w:hAnsi="Times New Roman" w:cs="Times New Roman"/>
                <w:sz w:val="24"/>
                <w:szCs w:val="24"/>
              </w:rPr>
              <w:t>В. повседневная одежда, при необходимости пропитанная специальными растворами</w:t>
            </w:r>
          </w:p>
          <w:p w:rsidR="001C1876" w:rsidRPr="00167E1A" w:rsidRDefault="001C1876" w:rsidP="001C1876">
            <w:pPr>
              <w:jc w:val="both"/>
              <w:rPr>
                <w:rFonts w:ascii="Times New Roman" w:hAnsi="Times New Roman" w:cs="Times New Roman"/>
                <w:sz w:val="24"/>
                <w:szCs w:val="24"/>
              </w:rPr>
            </w:pPr>
            <w:r w:rsidRPr="00167E1A">
              <w:rPr>
                <w:rFonts w:ascii="Times New Roman" w:hAnsi="Times New Roman" w:cs="Times New Roman"/>
                <w:sz w:val="24"/>
                <w:szCs w:val="24"/>
              </w:rPr>
              <w:t xml:space="preserve">Г. </w:t>
            </w:r>
            <w:proofErr w:type="spellStart"/>
            <w:r w:rsidRPr="00167E1A">
              <w:rPr>
                <w:rFonts w:ascii="Times New Roman" w:hAnsi="Times New Roman" w:cs="Times New Roman"/>
                <w:sz w:val="24"/>
                <w:szCs w:val="24"/>
              </w:rPr>
              <w:t>противопыльная</w:t>
            </w:r>
            <w:proofErr w:type="spellEnd"/>
            <w:r w:rsidRPr="00167E1A">
              <w:rPr>
                <w:rFonts w:ascii="Times New Roman" w:hAnsi="Times New Roman" w:cs="Times New Roman"/>
                <w:sz w:val="24"/>
                <w:szCs w:val="24"/>
              </w:rPr>
              <w:t xml:space="preserve"> тканевая маска</w:t>
            </w:r>
          </w:p>
          <w:p w:rsidR="001C1876" w:rsidRPr="00167E1A" w:rsidRDefault="001C1876" w:rsidP="001C1876">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Д. Легкий защитный костюм Л-1</w:t>
            </w:r>
          </w:p>
        </w:tc>
        <w:tc>
          <w:tcPr>
            <w:tcW w:w="2552" w:type="dxa"/>
            <w:tcBorders>
              <w:top w:val="single" w:sz="4" w:space="0" w:color="auto"/>
              <w:left w:val="single" w:sz="4" w:space="0" w:color="auto"/>
              <w:bottom w:val="single" w:sz="4" w:space="0" w:color="auto"/>
              <w:right w:val="single" w:sz="4" w:space="0" w:color="auto"/>
            </w:tcBorders>
          </w:tcPr>
          <w:tbl>
            <w:tblPr>
              <w:tblStyle w:val="a3"/>
              <w:tblW w:w="0" w:type="auto"/>
              <w:tblLayout w:type="fixed"/>
              <w:tblLook w:val="04A0" w:firstRow="1" w:lastRow="0" w:firstColumn="1" w:lastColumn="0" w:noHBand="0" w:noVBand="1"/>
            </w:tblPr>
            <w:tblGrid>
              <w:gridCol w:w="367"/>
              <w:gridCol w:w="367"/>
              <w:gridCol w:w="368"/>
              <w:gridCol w:w="368"/>
              <w:gridCol w:w="368"/>
            </w:tblGrid>
            <w:tr w:rsidR="001C1876" w:rsidRPr="00167E1A" w:rsidTr="00A2129F">
              <w:tc>
                <w:tcPr>
                  <w:tcW w:w="367"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7"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8"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8"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r>
            <w:tr w:rsidR="001C1876" w:rsidRPr="00167E1A" w:rsidTr="00A2129F">
              <w:tc>
                <w:tcPr>
                  <w:tcW w:w="367"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Borders>
                    <w:top w:val="single" w:sz="4" w:space="0" w:color="auto"/>
                    <w:left w:val="single" w:sz="4" w:space="0" w:color="auto"/>
                    <w:bottom w:val="single" w:sz="4" w:space="0" w:color="auto"/>
                    <w:right w:val="single" w:sz="4" w:space="0" w:color="auto"/>
                  </w:tcBorders>
                  <w:hideMark/>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c>
                <w:tcPr>
                  <w:tcW w:w="368" w:type="dxa"/>
                  <w:tcBorders>
                    <w:top w:val="single" w:sz="4" w:space="0" w:color="auto"/>
                    <w:left w:val="single" w:sz="4" w:space="0" w:color="auto"/>
                    <w:bottom w:val="single" w:sz="4" w:space="0" w:color="auto"/>
                    <w:right w:val="single" w:sz="4" w:space="0" w:color="auto"/>
                  </w:tcBorders>
                </w:tcPr>
                <w:p w:rsidR="001C1876" w:rsidRPr="00167E1A" w:rsidRDefault="001C1876" w:rsidP="001C1876">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Д</w:t>
                  </w:r>
                </w:p>
              </w:tc>
            </w:tr>
          </w:tbl>
          <w:p w:rsidR="001C1876" w:rsidRPr="00167E1A" w:rsidRDefault="001C1876" w:rsidP="001C1876">
            <w:pPr>
              <w:suppressAutoHyphens/>
              <w:jc w:val="both"/>
              <w:rPr>
                <w:rFonts w:ascii="Times New Roman" w:hAnsi="Times New Roman" w:cs="Times New Roman"/>
                <w:sz w:val="24"/>
                <w:szCs w:val="24"/>
              </w:rPr>
            </w:pPr>
          </w:p>
        </w:tc>
      </w:tr>
      <w:tr w:rsidR="009B618C" w:rsidRPr="00167E1A" w:rsidTr="00D92D16">
        <w:tc>
          <w:tcPr>
            <w:tcW w:w="1589" w:type="dxa"/>
            <w:vMerge w:val="restart"/>
          </w:tcPr>
          <w:p w:rsidR="009B618C" w:rsidRPr="00167E1A" w:rsidRDefault="009A154A" w:rsidP="009A154A">
            <w:pPr>
              <w:suppressAutoHyphens/>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СГЦ.04 </w:t>
            </w:r>
            <w:r w:rsidR="009B618C" w:rsidRPr="00167E1A">
              <w:rPr>
                <w:rFonts w:ascii="Times New Roman" w:hAnsi="Times New Roman" w:cs="Times New Roman"/>
                <w:color w:val="00000A"/>
                <w:sz w:val="24"/>
                <w:szCs w:val="24"/>
              </w:rPr>
              <w:t>Физическая культура</w:t>
            </w:r>
          </w:p>
        </w:tc>
        <w:tc>
          <w:tcPr>
            <w:tcW w:w="6633" w:type="dxa"/>
          </w:tcPr>
          <w:p w:rsidR="009B618C" w:rsidRPr="00167E1A" w:rsidRDefault="009B618C" w:rsidP="009B618C">
            <w:pPr>
              <w:tabs>
                <w:tab w:val="left" w:pos="1500"/>
              </w:tabs>
              <w:rPr>
                <w:rFonts w:ascii="Times New Roman" w:hAnsi="Times New Roman" w:cs="Times New Roman"/>
                <w:sz w:val="24"/>
                <w:szCs w:val="24"/>
              </w:rPr>
            </w:pPr>
            <w:r w:rsidRPr="00167E1A">
              <w:rPr>
                <w:bCs/>
                <w:sz w:val="24"/>
                <w:szCs w:val="24"/>
              </w:rPr>
              <w:t xml:space="preserve">1. </w:t>
            </w:r>
            <w:r w:rsidRPr="00167E1A">
              <w:rPr>
                <w:rFonts w:ascii="Times New Roman" w:hAnsi="Times New Roman" w:cs="Times New Roman"/>
                <w:bCs/>
                <w:sz w:val="24"/>
                <w:szCs w:val="24"/>
              </w:rPr>
              <w:t>Что происходит с командой после получения игроками этой команды четырех фолов (баскетбол)?</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1. за каждый последующий фол соперники выполняют два штрафных броска</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2. продолжает играть</w:t>
            </w:r>
          </w:p>
          <w:p w:rsidR="009B618C" w:rsidRPr="00167E1A" w:rsidRDefault="009B618C" w:rsidP="009B618C">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3. выполняется один штрафной бросок</w:t>
            </w:r>
          </w:p>
        </w:tc>
        <w:tc>
          <w:tcPr>
            <w:tcW w:w="2552" w:type="dxa"/>
          </w:tcPr>
          <w:p w:rsidR="009B618C" w:rsidRPr="00167E1A" w:rsidRDefault="009B618C" w:rsidP="009B618C">
            <w:pPr>
              <w:suppressAutoHyphens/>
              <w:jc w:val="both"/>
              <w:rPr>
                <w:rFonts w:ascii="Times New Roman" w:hAnsi="Times New Roman" w:cs="Times New Roman"/>
                <w:sz w:val="24"/>
                <w:szCs w:val="24"/>
              </w:rPr>
            </w:pPr>
            <w:r w:rsidRPr="00167E1A">
              <w:rPr>
                <w:sz w:val="24"/>
                <w:szCs w:val="24"/>
              </w:rPr>
              <w:t>1</w:t>
            </w:r>
          </w:p>
        </w:tc>
      </w:tr>
      <w:tr w:rsidR="009B618C" w:rsidRPr="00167E1A" w:rsidTr="00D92D16">
        <w:tc>
          <w:tcPr>
            <w:tcW w:w="1589" w:type="dxa"/>
            <w:vMerge/>
          </w:tcPr>
          <w:p w:rsidR="009B618C" w:rsidRPr="00167E1A" w:rsidRDefault="009B618C" w:rsidP="009B618C">
            <w:pPr>
              <w:suppressAutoHyphens/>
              <w:rPr>
                <w:rFonts w:ascii="Times New Roman" w:hAnsi="Times New Roman" w:cs="Times New Roman"/>
                <w:color w:val="00000A"/>
                <w:sz w:val="24"/>
                <w:szCs w:val="24"/>
              </w:rPr>
            </w:pPr>
          </w:p>
        </w:tc>
        <w:tc>
          <w:tcPr>
            <w:tcW w:w="6633" w:type="dxa"/>
          </w:tcPr>
          <w:p w:rsidR="009B618C" w:rsidRPr="00167E1A" w:rsidRDefault="009B618C" w:rsidP="009B618C">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2. Запишите ответ строчными буквами. </w:t>
            </w:r>
            <w:r w:rsidRPr="00167E1A">
              <w:rPr>
                <w:rFonts w:ascii="Times New Roman" w:hAnsi="Times New Roman" w:cs="Times New Roman"/>
                <w:bCs/>
                <w:sz w:val="24"/>
                <w:szCs w:val="24"/>
              </w:rPr>
              <w:t>Какое количество замен в баскетболе разрешается делать во время игры? ________________</w:t>
            </w:r>
          </w:p>
        </w:tc>
        <w:tc>
          <w:tcPr>
            <w:tcW w:w="2552" w:type="dxa"/>
          </w:tcPr>
          <w:p w:rsidR="009B618C" w:rsidRPr="00167E1A" w:rsidRDefault="009B618C" w:rsidP="009B618C">
            <w:pPr>
              <w:suppressAutoHyphens/>
              <w:jc w:val="both"/>
              <w:rPr>
                <w:rFonts w:ascii="Times New Roman" w:hAnsi="Times New Roman" w:cs="Times New Roman"/>
                <w:sz w:val="24"/>
                <w:szCs w:val="24"/>
              </w:rPr>
            </w:pPr>
            <w:r w:rsidRPr="00167E1A">
              <w:rPr>
                <w:rFonts w:ascii="Times New Roman" w:hAnsi="Times New Roman" w:cs="Times New Roman"/>
                <w:sz w:val="24"/>
                <w:szCs w:val="24"/>
              </w:rPr>
              <w:t>количество замен не ограничено</w:t>
            </w:r>
          </w:p>
        </w:tc>
      </w:tr>
      <w:tr w:rsidR="009B618C" w:rsidRPr="00167E1A" w:rsidTr="00D92D16">
        <w:tc>
          <w:tcPr>
            <w:tcW w:w="1589" w:type="dxa"/>
            <w:vMerge/>
          </w:tcPr>
          <w:p w:rsidR="009B618C" w:rsidRPr="00167E1A" w:rsidRDefault="009B618C" w:rsidP="009B618C">
            <w:pPr>
              <w:suppressAutoHyphens/>
              <w:rPr>
                <w:rFonts w:ascii="Times New Roman" w:hAnsi="Times New Roman" w:cs="Times New Roman"/>
                <w:color w:val="00000A"/>
                <w:sz w:val="24"/>
                <w:szCs w:val="24"/>
              </w:rPr>
            </w:pPr>
          </w:p>
        </w:tc>
        <w:tc>
          <w:tcPr>
            <w:tcW w:w="6633" w:type="dxa"/>
          </w:tcPr>
          <w:p w:rsidR="009B618C" w:rsidRPr="00167E1A" w:rsidRDefault="009B618C" w:rsidP="009B618C">
            <w:pPr>
              <w:tabs>
                <w:tab w:val="left" w:pos="1500"/>
              </w:tabs>
              <w:jc w:val="both"/>
              <w:rPr>
                <w:rFonts w:ascii="Times New Roman" w:hAnsi="Times New Roman" w:cs="Times New Roman"/>
                <w:sz w:val="24"/>
                <w:szCs w:val="24"/>
              </w:rPr>
            </w:pPr>
            <w:r w:rsidRPr="00167E1A">
              <w:rPr>
                <w:rStyle w:val="c0"/>
                <w:rFonts w:ascii="Times New Roman" w:hAnsi="Times New Roman" w:cs="Times New Roman"/>
                <w:sz w:val="24"/>
                <w:szCs w:val="24"/>
              </w:rPr>
              <w:t>3. </w:t>
            </w:r>
            <w:r w:rsidRPr="00167E1A">
              <w:rPr>
                <w:rFonts w:ascii="Times New Roman" w:hAnsi="Times New Roman" w:cs="Times New Roman"/>
                <w:sz w:val="24"/>
                <w:szCs w:val="24"/>
              </w:rPr>
              <w:t xml:space="preserve">Соотнесите нарушение правил в баскетболе с его описанием.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Описание нарушения правил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Нарушение правил в баскетболе, фиксируемое в случае повторного начала игроком дриблинга после того, как он взял мяч в руки</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Нарушение правил, фиксируемое у игрока, выполняющего дриблинг, в случае задержки </w:t>
            </w:r>
            <w:r w:rsidRPr="00167E1A">
              <w:rPr>
                <w:rFonts w:ascii="Times New Roman" w:hAnsi="Times New Roman" w:cs="Times New Roman"/>
                <w:bCs/>
                <w:sz w:val="24"/>
                <w:szCs w:val="24"/>
              </w:rPr>
              <w:t>мяча</w:t>
            </w:r>
            <w:r w:rsidRPr="00167E1A">
              <w:rPr>
                <w:rFonts w:ascii="Times New Roman" w:hAnsi="Times New Roman" w:cs="Times New Roman"/>
                <w:sz w:val="24"/>
                <w:szCs w:val="24"/>
              </w:rPr>
              <w:t> в руке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 xml:space="preserve">3. Нарушение, которое происходит, когда игрок делает </w:t>
            </w:r>
            <w:r w:rsidRPr="00167E1A">
              <w:rPr>
                <w:rFonts w:ascii="Times New Roman" w:hAnsi="Times New Roman" w:cs="Times New Roman"/>
                <w:sz w:val="24"/>
                <w:szCs w:val="24"/>
              </w:rPr>
              <w:lastRenderedPageBreak/>
              <w:t>слишком много шагов с мячом без дриблинга</w:t>
            </w:r>
          </w:p>
          <w:p w:rsidR="009B618C" w:rsidRPr="00167E1A" w:rsidRDefault="009B618C" w:rsidP="009B618C">
            <w:pPr>
              <w:tabs>
                <w:tab w:val="left" w:pos="1500"/>
              </w:tabs>
              <w:jc w:val="both"/>
              <w:rPr>
                <w:rFonts w:ascii="Times New Roman" w:hAnsi="Times New Roman" w:cs="Times New Roman"/>
                <w:sz w:val="24"/>
                <w:szCs w:val="24"/>
              </w:rPr>
            </w:pP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 xml:space="preserve">Нарушение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А. Пробежка</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Б. Двойное ведение</w:t>
            </w:r>
          </w:p>
          <w:p w:rsidR="009B618C" w:rsidRPr="00167E1A" w:rsidRDefault="009B618C" w:rsidP="009B618C">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 Пронос мяча</w:t>
            </w:r>
          </w:p>
        </w:tc>
        <w:tc>
          <w:tcPr>
            <w:tcW w:w="2552" w:type="dxa"/>
          </w:tcPr>
          <w:tbl>
            <w:tblPr>
              <w:tblStyle w:val="a3"/>
              <w:tblW w:w="1055" w:type="dxa"/>
              <w:tblLayout w:type="fixed"/>
              <w:tblLook w:val="04A0" w:firstRow="1" w:lastRow="0" w:firstColumn="1" w:lastColumn="0" w:noHBand="0" w:noVBand="1"/>
            </w:tblPr>
            <w:tblGrid>
              <w:gridCol w:w="361"/>
              <w:gridCol w:w="342"/>
              <w:gridCol w:w="352"/>
            </w:tblGrid>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lastRenderedPageBreak/>
                    <w:t>1</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r>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r>
          </w:tbl>
          <w:p w:rsidR="009B618C" w:rsidRPr="00167E1A" w:rsidRDefault="009B618C" w:rsidP="009B618C">
            <w:pPr>
              <w:pStyle w:val="1"/>
              <w:numPr>
                <w:ilvl w:val="0"/>
                <w:numId w:val="0"/>
              </w:numPr>
              <w:outlineLvl w:val="0"/>
              <w:rPr>
                <w:b w:val="0"/>
                <w:szCs w:val="24"/>
              </w:rPr>
            </w:pPr>
          </w:p>
          <w:p w:rsidR="009B618C" w:rsidRPr="00167E1A" w:rsidRDefault="009B618C" w:rsidP="009B618C">
            <w:pPr>
              <w:suppressAutoHyphens/>
              <w:jc w:val="both"/>
              <w:rPr>
                <w:rFonts w:ascii="Times New Roman" w:hAnsi="Times New Roman" w:cs="Times New Roman"/>
                <w:sz w:val="24"/>
                <w:szCs w:val="24"/>
              </w:rPr>
            </w:pPr>
          </w:p>
        </w:tc>
      </w:tr>
      <w:tr w:rsidR="009B618C" w:rsidRPr="00167E1A" w:rsidTr="00D92D16">
        <w:tc>
          <w:tcPr>
            <w:tcW w:w="1589" w:type="dxa"/>
            <w:vMerge/>
          </w:tcPr>
          <w:p w:rsidR="009B618C" w:rsidRPr="00167E1A" w:rsidRDefault="009B618C" w:rsidP="009B618C">
            <w:pPr>
              <w:suppressAutoHyphens/>
              <w:rPr>
                <w:rFonts w:ascii="Times New Roman" w:hAnsi="Times New Roman" w:cs="Times New Roman"/>
                <w:color w:val="00000A"/>
                <w:sz w:val="24"/>
                <w:szCs w:val="24"/>
              </w:rPr>
            </w:pPr>
          </w:p>
        </w:tc>
        <w:tc>
          <w:tcPr>
            <w:tcW w:w="6633" w:type="dxa"/>
          </w:tcPr>
          <w:p w:rsidR="009B618C" w:rsidRPr="00167E1A" w:rsidRDefault="009B618C" w:rsidP="009B618C">
            <w:pPr>
              <w:tabs>
                <w:tab w:val="left" w:pos="1500"/>
              </w:tabs>
              <w:jc w:val="both"/>
              <w:rPr>
                <w:rFonts w:ascii="Times New Roman" w:hAnsi="Times New Roman" w:cs="Times New Roman"/>
                <w:bCs/>
                <w:sz w:val="24"/>
                <w:szCs w:val="24"/>
              </w:rPr>
            </w:pPr>
            <w:r w:rsidRPr="00167E1A">
              <w:rPr>
                <w:rFonts w:ascii="Times New Roman" w:hAnsi="Times New Roman" w:cs="Times New Roman"/>
                <w:sz w:val="24"/>
                <w:szCs w:val="24"/>
              </w:rPr>
              <w:t xml:space="preserve">4. </w:t>
            </w:r>
            <w:r w:rsidRPr="00167E1A">
              <w:rPr>
                <w:rFonts w:ascii="Times New Roman" w:hAnsi="Times New Roman" w:cs="Times New Roman"/>
                <w:bCs/>
                <w:sz w:val="24"/>
                <w:szCs w:val="24"/>
              </w:rPr>
              <w:t>Расположите спортивные игры в порядке возрастания максимально возможного количества игроков одной команды, одновременно находящихся на игровой площадке.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хоккей на траве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баскетбол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3. пляжный волейбол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4. волейбол</w:t>
            </w:r>
          </w:p>
          <w:p w:rsidR="009B618C" w:rsidRPr="00167E1A" w:rsidRDefault="009B618C" w:rsidP="009B618C">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5. гандбол</w:t>
            </w:r>
          </w:p>
        </w:tc>
        <w:tc>
          <w:tcPr>
            <w:tcW w:w="2552" w:type="dxa"/>
          </w:tcPr>
          <w:p w:rsidR="009B618C" w:rsidRPr="00167E1A" w:rsidRDefault="009B618C" w:rsidP="009B618C">
            <w:pPr>
              <w:suppressAutoHyphens/>
              <w:jc w:val="both"/>
              <w:rPr>
                <w:rFonts w:ascii="Times New Roman" w:hAnsi="Times New Roman" w:cs="Times New Roman"/>
                <w:sz w:val="24"/>
                <w:szCs w:val="24"/>
              </w:rPr>
            </w:pPr>
            <w:r w:rsidRPr="00167E1A">
              <w:rPr>
                <w:sz w:val="24"/>
                <w:szCs w:val="24"/>
              </w:rPr>
              <w:t>32451</w:t>
            </w:r>
          </w:p>
        </w:tc>
      </w:tr>
      <w:tr w:rsidR="00342B3C" w:rsidRPr="00167E1A" w:rsidTr="00D92D16">
        <w:tc>
          <w:tcPr>
            <w:tcW w:w="1589" w:type="dxa"/>
            <w:vMerge w:val="restart"/>
          </w:tcPr>
          <w:p w:rsidR="00342B3C" w:rsidRPr="00167E1A" w:rsidRDefault="009A154A" w:rsidP="00342B3C">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ОПЦ.03 </w:t>
            </w:r>
            <w:r w:rsidR="00342B3C" w:rsidRPr="00167E1A">
              <w:rPr>
                <w:rFonts w:ascii="Times New Roman" w:hAnsi="Times New Roman" w:cs="Times New Roman"/>
                <w:color w:val="00000A"/>
                <w:sz w:val="24"/>
                <w:szCs w:val="24"/>
              </w:rPr>
              <w:t xml:space="preserve">Основы психологии </w:t>
            </w:r>
          </w:p>
        </w:tc>
        <w:tc>
          <w:tcPr>
            <w:tcW w:w="6633"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jc w:val="both"/>
              <w:rPr>
                <w:rFonts w:ascii="Times New Roman" w:eastAsia="Times New Roman" w:hAnsi="Times New Roman" w:cs="Times New Roman"/>
                <w:b/>
                <w:bCs/>
                <w:color w:val="000000"/>
                <w:sz w:val="24"/>
                <w:szCs w:val="24"/>
                <w:bdr w:val="none" w:sz="0" w:space="0" w:color="auto" w:frame="1"/>
                <w:lang w:eastAsia="ru-RU"/>
              </w:rPr>
            </w:pPr>
            <w:r w:rsidRPr="00167E1A">
              <w:rPr>
                <w:rFonts w:ascii="Times New Roman" w:eastAsia="Times New Roman" w:hAnsi="Times New Roman" w:cs="Times New Roman"/>
                <w:color w:val="000000"/>
                <w:sz w:val="24"/>
                <w:szCs w:val="24"/>
                <w:bdr w:val="none" w:sz="0" w:space="0" w:color="auto" w:frame="1"/>
                <w:lang w:eastAsia="ru-RU"/>
              </w:rPr>
              <w:t>1.</w:t>
            </w:r>
            <w:r w:rsidRPr="00167E1A">
              <w:rPr>
                <w:rFonts w:ascii="Times New Roman" w:eastAsia="Times New Roman" w:hAnsi="Times New Roman" w:cs="Times New Roman"/>
                <w:b/>
                <w:bCs/>
                <w:color w:val="000000"/>
                <w:sz w:val="24"/>
                <w:szCs w:val="24"/>
                <w:bdr w:val="none" w:sz="0" w:space="0" w:color="auto" w:frame="1"/>
                <w:lang w:eastAsia="ru-RU"/>
              </w:rPr>
              <w:t xml:space="preserve"> </w:t>
            </w:r>
            <w:r w:rsidRPr="00167E1A">
              <w:rPr>
                <w:rFonts w:ascii="Times New Roman" w:eastAsia="Times New Roman" w:hAnsi="Times New Roman" w:cs="Times New Roman"/>
                <w:color w:val="000000"/>
                <w:sz w:val="24"/>
                <w:szCs w:val="24"/>
              </w:rPr>
              <w:t>Выберите правильный ответ (один вариант ответа)</w:t>
            </w:r>
            <w:r w:rsidRPr="00167E1A">
              <w:rPr>
                <w:rFonts w:ascii="Times New Roman" w:eastAsia="Times New Roman" w:hAnsi="Times New Roman" w:cs="Times New Roman"/>
                <w:b/>
                <w:bCs/>
                <w:color w:val="000000"/>
                <w:sz w:val="24"/>
                <w:szCs w:val="24"/>
                <w:bdr w:val="none" w:sz="0" w:space="0" w:color="auto" w:frame="1"/>
                <w:lang w:eastAsia="ru-RU"/>
              </w:rPr>
              <w:t>.</w:t>
            </w:r>
          </w:p>
          <w:p w:rsidR="00342B3C" w:rsidRPr="00167E1A" w:rsidRDefault="00342B3C" w:rsidP="00342B3C">
            <w:pPr>
              <w:jc w:val="both"/>
              <w:rPr>
                <w:rFonts w:ascii="Times New Roman" w:eastAsia="Calibri" w:hAnsi="Times New Roman" w:cs="Times New Roman"/>
                <w:sz w:val="24"/>
                <w:szCs w:val="24"/>
              </w:rPr>
            </w:pPr>
            <w:r w:rsidRPr="00167E1A">
              <w:rPr>
                <w:rFonts w:ascii="Times New Roman" w:eastAsia="Times New Roman" w:hAnsi="Times New Roman" w:cs="Times New Roman"/>
                <w:color w:val="000000"/>
                <w:sz w:val="24"/>
                <w:szCs w:val="24"/>
                <w:bdr w:val="none" w:sz="0" w:space="0" w:color="auto" w:frame="1"/>
                <w:lang w:eastAsia="ru-RU"/>
              </w:rPr>
              <w:t>Психология – это наука, которая изучает…</w:t>
            </w:r>
          </w:p>
          <w:p w:rsidR="00342B3C" w:rsidRPr="00167E1A" w:rsidRDefault="00342B3C" w:rsidP="00342B3C">
            <w:pPr>
              <w:shd w:val="clear" w:color="auto" w:fill="FFFFFF"/>
              <w:textAlignment w:val="baseline"/>
              <w:rPr>
                <w:rFonts w:ascii="Times New Roman" w:eastAsia="Times New Roman" w:hAnsi="Times New Roman" w:cs="Times New Roman"/>
                <w:color w:val="000000"/>
                <w:sz w:val="24"/>
                <w:szCs w:val="24"/>
                <w:bdr w:val="none" w:sz="0" w:space="0" w:color="auto" w:frame="1"/>
                <w:lang w:eastAsia="ru-RU"/>
              </w:rPr>
            </w:pPr>
            <w:r w:rsidRPr="00167E1A">
              <w:rPr>
                <w:rFonts w:ascii="Times New Roman" w:eastAsia="Times New Roman" w:hAnsi="Times New Roman" w:cs="Times New Roman"/>
                <w:color w:val="000000"/>
                <w:sz w:val="24"/>
                <w:szCs w:val="24"/>
                <w:bdr w:val="none" w:sz="0" w:space="0" w:color="auto" w:frame="1"/>
                <w:lang w:eastAsia="ru-RU"/>
              </w:rPr>
              <w:t>1. Психические явления, которые возникают в различных группах и коллективах в процессе общения и деятельности</w:t>
            </w:r>
          </w:p>
          <w:p w:rsidR="00342B3C" w:rsidRPr="00167E1A" w:rsidRDefault="00342B3C" w:rsidP="00342B3C">
            <w:pPr>
              <w:shd w:val="clear" w:color="auto" w:fill="FFFFFF"/>
              <w:textAlignment w:val="baseline"/>
              <w:rPr>
                <w:rFonts w:ascii="Times New Roman" w:eastAsia="Times New Roman" w:hAnsi="Times New Roman" w:cs="Times New Roman"/>
                <w:color w:val="000000"/>
                <w:sz w:val="24"/>
                <w:szCs w:val="24"/>
                <w:bdr w:val="none" w:sz="0" w:space="0" w:color="auto" w:frame="1"/>
                <w:lang w:eastAsia="ru-RU"/>
              </w:rPr>
            </w:pPr>
            <w:r w:rsidRPr="00167E1A">
              <w:rPr>
                <w:rFonts w:ascii="Times New Roman" w:eastAsia="Times New Roman" w:hAnsi="Times New Roman" w:cs="Times New Roman"/>
                <w:bCs/>
                <w:color w:val="000000"/>
                <w:sz w:val="24"/>
                <w:szCs w:val="24"/>
                <w:bdr w:val="none" w:sz="0" w:space="0" w:color="auto" w:frame="1"/>
                <w:lang w:eastAsia="ru-RU"/>
              </w:rPr>
              <w:t>2. Закономерности возникновения, развития и функционирования психики и психической деятельности человека и групп людей</w:t>
            </w:r>
          </w:p>
          <w:p w:rsidR="00342B3C" w:rsidRPr="00167E1A" w:rsidRDefault="00342B3C" w:rsidP="00342B3C">
            <w:pPr>
              <w:pStyle w:val="a4"/>
              <w:ind w:left="0"/>
              <w:jc w:val="both"/>
              <w:rPr>
                <w:rFonts w:ascii="Times New Roman" w:hAnsi="Times New Roman" w:cs="Times New Roman"/>
                <w:sz w:val="24"/>
                <w:szCs w:val="24"/>
              </w:rPr>
            </w:pPr>
            <w:r w:rsidRPr="00167E1A">
              <w:rPr>
                <w:rFonts w:ascii="Times New Roman" w:eastAsia="Times New Roman" w:hAnsi="Times New Roman" w:cs="Times New Roman"/>
                <w:color w:val="000000"/>
                <w:sz w:val="24"/>
                <w:szCs w:val="24"/>
                <w:bdr w:val="none" w:sz="0" w:space="0" w:color="auto" w:frame="1"/>
                <w:lang w:eastAsia="ru-RU"/>
              </w:rPr>
              <w:t>3. Психические расстройства, методы их диагностики, профилактики и лечения.</w:t>
            </w:r>
          </w:p>
        </w:tc>
        <w:tc>
          <w:tcPr>
            <w:tcW w:w="2552"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suppressAutoHyphens/>
              <w:jc w:val="both"/>
              <w:rPr>
                <w:rFonts w:ascii="Times New Roman" w:hAnsi="Times New Roman" w:cs="Times New Roman"/>
                <w:sz w:val="24"/>
                <w:szCs w:val="24"/>
              </w:rPr>
            </w:pPr>
            <w:r w:rsidRPr="00167E1A">
              <w:rPr>
                <w:rFonts w:ascii="Times New Roman" w:eastAsia="Calibri" w:hAnsi="Times New Roman" w:cs="Times New Roman"/>
                <w:sz w:val="24"/>
                <w:szCs w:val="24"/>
              </w:rPr>
              <w:t>2</w:t>
            </w:r>
          </w:p>
        </w:tc>
      </w:tr>
      <w:tr w:rsidR="00342B3C" w:rsidRPr="00167E1A" w:rsidTr="00D92D16">
        <w:tc>
          <w:tcPr>
            <w:tcW w:w="1589" w:type="dxa"/>
            <w:vMerge/>
          </w:tcPr>
          <w:p w:rsidR="00342B3C" w:rsidRPr="00167E1A" w:rsidRDefault="00342B3C" w:rsidP="00342B3C">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widowControl w:val="0"/>
              <w:tabs>
                <w:tab w:val="left" w:pos="1094"/>
                <w:tab w:val="left" w:pos="8490"/>
              </w:tabs>
              <w:autoSpaceDE w:val="0"/>
              <w:autoSpaceDN w:val="0"/>
              <w:rPr>
                <w:rFonts w:ascii="Times New Roman" w:eastAsia="Times New Roman" w:hAnsi="Times New Roman" w:cs="Times New Roman"/>
                <w:color w:val="000000"/>
                <w:sz w:val="24"/>
                <w:szCs w:val="24"/>
                <w:bdr w:val="none" w:sz="0" w:space="0" w:color="auto" w:frame="1"/>
                <w:lang w:eastAsia="ru-RU"/>
              </w:rPr>
            </w:pPr>
            <w:r w:rsidRPr="00167E1A">
              <w:rPr>
                <w:rFonts w:ascii="Times New Roman" w:eastAsia="Calibri" w:hAnsi="Times New Roman" w:cs="Times New Roman"/>
                <w:sz w:val="24"/>
                <w:szCs w:val="24"/>
              </w:rPr>
              <w:t xml:space="preserve">2. </w:t>
            </w:r>
            <w:r w:rsidRPr="00167E1A">
              <w:rPr>
                <w:rFonts w:ascii="Times New Roman" w:eastAsia="Times New Roman" w:hAnsi="Times New Roman" w:cs="Times New Roman"/>
                <w:color w:val="000000"/>
                <w:sz w:val="24"/>
                <w:szCs w:val="24"/>
                <w:bdr w:val="none" w:sz="0" w:space="0" w:color="auto" w:frame="1"/>
                <w:lang w:eastAsia="ru-RU"/>
              </w:rPr>
              <w:t>Выберите несколько правильных ответов:</w:t>
            </w:r>
          </w:p>
          <w:p w:rsidR="00342B3C" w:rsidRPr="00167E1A" w:rsidRDefault="00342B3C" w:rsidP="00342B3C">
            <w:pPr>
              <w:widowControl w:val="0"/>
              <w:tabs>
                <w:tab w:val="left" w:pos="1094"/>
                <w:tab w:val="left" w:pos="8490"/>
              </w:tabs>
              <w:autoSpaceDE w:val="0"/>
              <w:autoSpaceDN w:val="0"/>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К основным методам психологического исследования относятся </w:t>
            </w:r>
          </w:p>
          <w:p w:rsidR="00342B3C" w:rsidRPr="00167E1A" w:rsidRDefault="00342B3C" w:rsidP="00342B3C">
            <w:pPr>
              <w:widowControl w:val="0"/>
              <w:tabs>
                <w:tab w:val="left" w:pos="1094"/>
                <w:tab w:val="left" w:pos="8490"/>
              </w:tabs>
              <w:autoSpaceDE w:val="0"/>
              <w:autoSpaceDN w:val="0"/>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1. интервью </w:t>
            </w:r>
          </w:p>
          <w:p w:rsidR="00342B3C" w:rsidRPr="00167E1A" w:rsidRDefault="00342B3C" w:rsidP="00342B3C">
            <w:pPr>
              <w:widowControl w:val="0"/>
              <w:tabs>
                <w:tab w:val="left" w:pos="1094"/>
                <w:tab w:val="left" w:pos="8490"/>
              </w:tabs>
              <w:autoSpaceDE w:val="0"/>
              <w:autoSpaceDN w:val="0"/>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2. наблюдение </w:t>
            </w:r>
          </w:p>
          <w:p w:rsidR="00342B3C" w:rsidRPr="00167E1A" w:rsidRDefault="00342B3C" w:rsidP="00342B3C">
            <w:pPr>
              <w:widowControl w:val="0"/>
              <w:tabs>
                <w:tab w:val="left" w:pos="1094"/>
                <w:tab w:val="left" w:pos="8490"/>
              </w:tabs>
              <w:autoSpaceDE w:val="0"/>
              <w:autoSpaceDN w:val="0"/>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3. эксперимент </w:t>
            </w:r>
          </w:p>
          <w:p w:rsidR="00342B3C" w:rsidRPr="00167E1A" w:rsidRDefault="00342B3C" w:rsidP="00342B3C">
            <w:pPr>
              <w:widowControl w:val="0"/>
              <w:tabs>
                <w:tab w:val="left" w:pos="1094"/>
                <w:tab w:val="left" w:pos="8490"/>
              </w:tabs>
              <w:autoSpaceDE w:val="0"/>
              <w:autoSpaceDN w:val="0"/>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4. беседа</w:t>
            </w:r>
          </w:p>
          <w:p w:rsidR="00342B3C" w:rsidRPr="00167E1A" w:rsidRDefault="00342B3C" w:rsidP="00342B3C">
            <w:pPr>
              <w:pStyle w:val="a4"/>
              <w:ind w:left="0"/>
              <w:jc w:val="both"/>
              <w:rPr>
                <w:rFonts w:ascii="Times New Roman" w:hAnsi="Times New Roman" w:cs="Times New Roman"/>
                <w:sz w:val="24"/>
                <w:szCs w:val="24"/>
              </w:rPr>
            </w:pPr>
            <w:r w:rsidRPr="00167E1A">
              <w:rPr>
                <w:rFonts w:ascii="Times New Roman" w:eastAsia="Calibri" w:hAnsi="Times New Roman" w:cs="Times New Roman"/>
                <w:bCs/>
                <w:sz w:val="24"/>
                <w:szCs w:val="24"/>
              </w:rPr>
              <w:t>5. социометрия</w:t>
            </w:r>
          </w:p>
        </w:tc>
        <w:tc>
          <w:tcPr>
            <w:tcW w:w="2552"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suppressAutoHyphens/>
              <w:jc w:val="both"/>
              <w:rPr>
                <w:rFonts w:ascii="Times New Roman" w:hAnsi="Times New Roman" w:cs="Times New Roman"/>
                <w:sz w:val="24"/>
                <w:szCs w:val="24"/>
              </w:rPr>
            </w:pPr>
            <w:r w:rsidRPr="00167E1A">
              <w:rPr>
                <w:rFonts w:ascii="Times New Roman" w:eastAsia="Calibri" w:hAnsi="Times New Roman" w:cs="Times New Roman"/>
                <w:sz w:val="24"/>
                <w:szCs w:val="24"/>
              </w:rPr>
              <w:t>23</w:t>
            </w:r>
          </w:p>
        </w:tc>
      </w:tr>
      <w:tr w:rsidR="00342B3C" w:rsidRPr="00167E1A" w:rsidTr="00D92D16">
        <w:tc>
          <w:tcPr>
            <w:tcW w:w="1589" w:type="dxa"/>
            <w:vMerge/>
          </w:tcPr>
          <w:p w:rsidR="00342B3C" w:rsidRPr="00167E1A" w:rsidRDefault="00342B3C" w:rsidP="00342B3C">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widowControl w:val="0"/>
              <w:autoSpaceDE w:val="0"/>
              <w:autoSpaceDN w:val="0"/>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 Установите соответствие между блоками структуры личности по С.Л. Рубинштейну и их особенностями:</w:t>
            </w:r>
          </w:p>
          <w:p w:rsidR="00342B3C" w:rsidRPr="00167E1A" w:rsidRDefault="00342B3C" w:rsidP="00342B3C">
            <w:pPr>
              <w:widowControl w:val="0"/>
              <w:autoSpaceDE w:val="0"/>
              <w:autoSpaceDN w:val="0"/>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1. Чего человек хочет </w:t>
            </w:r>
          </w:p>
          <w:p w:rsidR="00342B3C" w:rsidRPr="00167E1A" w:rsidRDefault="00342B3C" w:rsidP="00342B3C">
            <w:pPr>
              <w:widowControl w:val="0"/>
              <w:autoSpaceDE w:val="0"/>
              <w:autoSpaceDN w:val="0"/>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2. Что человек может</w:t>
            </w:r>
          </w:p>
          <w:p w:rsidR="00342B3C" w:rsidRPr="00167E1A" w:rsidRDefault="00342B3C" w:rsidP="00342B3C">
            <w:pPr>
              <w:widowControl w:val="0"/>
              <w:autoSpaceDE w:val="0"/>
              <w:autoSpaceDN w:val="0"/>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3. Что человек есть </w:t>
            </w:r>
          </w:p>
          <w:p w:rsidR="00342B3C" w:rsidRPr="00167E1A" w:rsidRDefault="00342B3C" w:rsidP="00342B3C">
            <w:pPr>
              <w:widowControl w:val="0"/>
              <w:autoSpaceDE w:val="0"/>
              <w:autoSpaceDN w:val="0"/>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А. Темперамент, характер, способности</w:t>
            </w:r>
          </w:p>
          <w:p w:rsidR="00342B3C" w:rsidRPr="00167E1A" w:rsidRDefault="00342B3C" w:rsidP="00342B3C">
            <w:pPr>
              <w:widowControl w:val="0"/>
              <w:autoSpaceDE w:val="0"/>
              <w:autoSpaceDN w:val="0"/>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Б. Потребности, мотивы, интересы</w:t>
            </w:r>
          </w:p>
          <w:p w:rsidR="00342B3C" w:rsidRPr="00167E1A" w:rsidRDefault="00342B3C" w:rsidP="00342B3C">
            <w:pPr>
              <w:pStyle w:val="a4"/>
              <w:ind w:left="0"/>
              <w:jc w:val="both"/>
              <w:rPr>
                <w:rFonts w:ascii="Times New Roman" w:hAnsi="Times New Roman" w:cs="Times New Roman"/>
                <w:sz w:val="24"/>
                <w:szCs w:val="24"/>
              </w:rPr>
            </w:pPr>
            <w:r w:rsidRPr="00167E1A">
              <w:rPr>
                <w:rFonts w:ascii="Times New Roman" w:eastAsia="Times New Roman" w:hAnsi="Times New Roman" w:cs="Times New Roman"/>
                <w:bCs/>
                <w:sz w:val="24"/>
                <w:szCs w:val="24"/>
              </w:rPr>
              <w:t>В. Знания, умения, навыки</w:t>
            </w:r>
          </w:p>
        </w:tc>
        <w:tc>
          <w:tcPr>
            <w:tcW w:w="2552" w:type="dxa"/>
            <w:tcBorders>
              <w:top w:val="single" w:sz="4" w:space="0" w:color="auto"/>
              <w:left w:val="single" w:sz="4" w:space="0" w:color="auto"/>
              <w:bottom w:val="single" w:sz="4" w:space="0" w:color="auto"/>
              <w:right w:val="single" w:sz="4" w:space="0" w:color="auto"/>
            </w:tcBorders>
          </w:tcPr>
          <w:tbl>
            <w:tblPr>
              <w:tblStyle w:val="a3"/>
              <w:tblpPr w:leftFromText="180" w:rightFromText="180" w:vertAnchor="text" w:horzAnchor="margin" w:tblpY="982"/>
              <w:tblOverlap w:val="never"/>
              <w:tblW w:w="0" w:type="auto"/>
              <w:tblLayout w:type="fixed"/>
              <w:tblLook w:val="04A0" w:firstRow="1" w:lastRow="0" w:firstColumn="1" w:lastColumn="0" w:noHBand="0" w:noVBand="1"/>
            </w:tblPr>
            <w:tblGrid>
              <w:gridCol w:w="448"/>
              <w:gridCol w:w="448"/>
              <w:gridCol w:w="448"/>
            </w:tblGrid>
            <w:tr w:rsidR="00342B3C" w:rsidRPr="00167E1A" w:rsidTr="00A2129F">
              <w:trPr>
                <w:trHeight w:val="334"/>
              </w:trPr>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342B3C" w:rsidRPr="00167E1A" w:rsidTr="00A2129F">
              <w:trPr>
                <w:trHeight w:val="334"/>
              </w:trPr>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r>
          </w:tbl>
          <w:p w:rsidR="00342B3C" w:rsidRPr="00167E1A" w:rsidRDefault="00342B3C" w:rsidP="00342B3C">
            <w:pPr>
              <w:suppressAutoHyphens/>
              <w:jc w:val="both"/>
              <w:rPr>
                <w:rFonts w:ascii="Times New Roman" w:hAnsi="Times New Roman" w:cs="Times New Roman"/>
                <w:sz w:val="24"/>
                <w:szCs w:val="24"/>
              </w:rPr>
            </w:pPr>
          </w:p>
        </w:tc>
      </w:tr>
      <w:tr w:rsidR="00342B3C" w:rsidRPr="00167E1A" w:rsidTr="00D92D16">
        <w:tc>
          <w:tcPr>
            <w:tcW w:w="1589" w:type="dxa"/>
            <w:vMerge/>
          </w:tcPr>
          <w:p w:rsidR="00342B3C" w:rsidRPr="00167E1A" w:rsidRDefault="00342B3C" w:rsidP="00342B3C">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4. Расставьте в исторической последовательности этапы развития психологии: </w:t>
            </w:r>
          </w:p>
          <w:p w:rsidR="00342B3C" w:rsidRPr="00167E1A" w:rsidRDefault="00342B3C" w:rsidP="00342B3C">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А. Психология как наука о поведении </w:t>
            </w:r>
          </w:p>
          <w:p w:rsidR="00342B3C" w:rsidRPr="00167E1A" w:rsidRDefault="00342B3C" w:rsidP="00342B3C">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Б. Психология как наука о сознании </w:t>
            </w:r>
          </w:p>
          <w:p w:rsidR="00342B3C" w:rsidRPr="00167E1A" w:rsidRDefault="00342B3C" w:rsidP="00342B3C">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Психология как наука о душе </w:t>
            </w:r>
          </w:p>
          <w:p w:rsidR="00342B3C" w:rsidRPr="00167E1A" w:rsidRDefault="00342B3C" w:rsidP="00342B3C">
            <w:pPr>
              <w:pStyle w:val="a4"/>
              <w:ind w:left="0"/>
              <w:jc w:val="both"/>
              <w:rPr>
                <w:rFonts w:ascii="Times New Roman" w:hAnsi="Times New Roman" w:cs="Times New Roman"/>
                <w:sz w:val="24"/>
                <w:szCs w:val="24"/>
              </w:rPr>
            </w:pPr>
            <w:r w:rsidRPr="00167E1A">
              <w:rPr>
                <w:rFonts w:ascii="Times New Roman" w:eastAsia="Calibri" w:hAnsi="Times New Roman" w:cs="Times New Roman"/>
                <w:sz w:val="24"/>
                <w:szCs w:val="24"/>
              </w:rPr>
              <w:t xml:space="preserve">Г. Психология как наука о закономерностях развития и функционирования психики </w:t>
            </w:r>
          </w:p>
        </w:tc>
        <w:tc>
          <w:tcPr>
            <w:tcW w:w="2552" w:type="dxa"/>
            <w:tcBorders>
              <w:top w:val="single" w:sz="4" w:space="0" w:color="auto"/>
              <w:left w:val="single" w:sz="4" w:space="0" w:color="auto"/>
              <w:bottom w:val="single" w:sz="4" w:space="0" w:color="auto"/>
              <w:right w:val="single" w:sz="4" w:space="0" w:color="auto"/>
            </w:tcBorders>
          </w:tcPr>
          <w:tbl>
            <w:tblPr>
              <w:tblStyle w:val="a3"/>
              <w:tblW w:w="0" w:type="auto"/>
              <w:tblLayout w:type="fixed"/>
              <w:tblLook w:val="04A0" w:firstRow="1" w:lastRow="0" w:firstColumn="1" w:lastColumn="0" w:noHBand="0" w:noVBand="1"/>
            </w:tblPr>
            <w:tblGrid>
              <w:gridCol w:w="451"/>
              <w:gridCol w:w="451"/>
              <w:gridCol w:w="452"/>
              <w:gridCol w:w="452"/>
            </w:tblGrid>
            <w:tr w:rsidR="00342B3C" w:rsidRPr="00167E1A" w:rsidTr="00A2129F">
              <w:tc>
                <w:tcPr>
                  <w:tcW w:w="451"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51"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52"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452"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r>
            <w:tr w:rsidR="00342B3C" w:rsidRPr="00167E1A" w:rsidTr="00A2129F">
              <w:tc>
                <w:tcPr>
                  <w:tcW w:w="451"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451"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452"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452"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Г</w:t>
                  </w:r>
                </w:p>
              </w:tc>
            </w:tr>
          </w:tbl>
          <w:p w:rsidR="00342B3C" w:rsidRPr="00167E1A" w:rsidRDefault="00342B3C" w:rsidP="00342B3C">
            <w:pPr>
              <w:suppressAutoHyphens/>
              <w:jc w:val="both"/>
              <w:rPr>
                <w:rFonts w:ascii="Times New Roman" w:hAnsi="Times New Roman" w:cs="Times New Roman"/>
                <w:sz w:val="24"/>
                <w:szCs w:val="24"/>
              </w:rPr>
            </w:pPr>
          </w:p>
        </w:tc>
      </w:tr>
      <w:tr w:rsidR="007269BD" w:rsidRPr="00167E1A" w:rsidTr="00D92D16">
        <w:tc>
          <w:tcPr>
            <w:tcW w:w="1589" w:type="dxa"/>
            <w:vMerge w:val="restart"/>
          </w:tcPr>
          <w:p w:rsidR="007269BD" w:rsidRPr="00167E1A" w:rsidRDefault="009A154A" w:rsidP="009A154A">
            <w:pPr>
              <w:suppressAutoHyphens/>
              <w:rPr>
                <w:rFonts w:ascii="Times New Roman" w:hAnsi="Times New Roman" w:cs="Times New Roman"/>
                <w:color w:val="00000A"/>
                <w:sz w:val="24"/>
                <w:szCs w:val="24"/>
              </w:rPr>
            </w:pPr>
            <w:r>
              <w:rPr>
                <w:rFonts w:ascii="Times New Roman" w:hAnsi="Times New Roman" w:cs="Times New Roman"/>
                <w:color w:val="00000A"/>
                <w:sz w:val="24"/>
                <w:szCs w:val="24"/>
              </w:rPr>
              <w:t xml:space="preserve">ОПЦ.08 </w:t>
            </w:r>
            <w:r w:rsidR="007269BD" w:rsidRPr="00167E1A">
              <w:rPr>
                <w:rFonts w:ascii="Times New Roman" w:hAnsi="Times New Roman" w:cs="Times New Roman"/>
                <w:color w:val="00000A"/>
                <w:sz w:val="24"/>
                <w:szCs w:val="24"/>
              </w:rPr>
              <w:t xml:space="preserve">Основы </w:t>
            </w:r>
            <w:r w:rsidR="007269BD" w:rsidRPr="00167E1A">
              <w:rPr>
                <w:rFonts w:ascii="Times New Roman" w:hAnsi="Times New Roman" w:cs="Times New Roman"/>
                <w:color w:val="00000A"/>
                <w:sz w:val="24"/>
                <w:szCs w:val="24"/>
              </w:rPr>
              <w:lastRenderedPageBreak/>
              <w:t>возрастной и педагогической психологии</w:t>
            </w:r>
          </w:p>
        </w:tc>
        <w:tc>
          <w:tcPr>
            <w:tcW w:w="6633" w:type="dxa"/>
          </w:tcPr>
          <w:p w:rsidR="007269BD" w:rsidRPr="00167E1A" w:rsidRDefault="007269BD" w:rsidP="007269BD">
            <w:pPr>
              <w:shd w:val="clear" w:color="auto" w:fill="FFFFFF"/>
              <w:jc w:val="both"/>
              <w:rPr>
                <w:rFonts w:ascii="Times New Roman" w:eastAsia="Times New Roman" w:hAnsi="Times New Roman" w:cs="Times New Roman"/>
                <w:bCs/>
                <w:color w:val="212529"/>
                <w:sz w:val="24"/>
                <w:szCs w:val="24"/>
                <w:lang w:eastAsia="ru-RU"/>
              </w:rPr>
            </w:pPr>
            <w:r w:rsidRPr="00167E1A">
              <w:rPr>
                <w:rFonts w:ascii="Times New Roman" w:eastAsia="Times New Roman" w:hAnsi="Times New Roman" w:cs="Times New Roman"/>
                <w:bCs/>
                <w:color w:val="212529"/>
                <w:sz w:val="24"/>
                <w:szCs w:val="24"/>
                <w:lang w:eastAsia="ru-RU"/>
              </w:rPr>
              <w:lastRenderedPageBreak/>
              <w:t>Выберите правильный ответ:</w:t>
            </w:r>
          </w:p>
          <w:p w:rsidR="007269BD" w:rsidRPr="00167E1A" w:rsidRDefault="007269BD" w:rsidP="007269B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Возрастная психология делится на такие разделы:</w:t>
            </w:r>
          </w:p>
          <w:p w:rsidR="007269BD" w:rsidRPr="00167E1A" w:rsidRDefault="007269BD" w:rsidP="00B1448A">
            <w:pPr>
              <w:pStyle w:val="a4"/>
              <w:numPr>
                <w:ilvl w:val="0"/>
                <w:numId w:val="247"/>
              </w:numPr>
              <w:shd w:val="clear" w:color="auto" w:fill="FFFFFF"/>
              <w:spacing w:after="0" w:line="240" w:lineRule="auto"/>
              <w:ind w:left="0" w:firstLine="0"/>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 xml:space="preserve">психология перинатального развития, психология </w:t>
            </w:r>
            <w:proofErr w:type="gramStart"/>
            <w:r w:rsidRPr="00167E1A">
              <w:rPr>
                <w:rFonts w:ascii="Times New Roman" w:eastAsia="Times New Roman" w:hAnsi="Times New Roman" w:cs="Times New Roman"/>
                <w:color w:val="212529"/>
                <w:sz w:val="24"/>
                <w:szCs w:val="24"/>
                <w:lang w:eastAsia="ru-RU"/>
              </w:rPr>
              <w:t xml:space="preserve">мл </w:t>
            </w:r>
            <w:proofErr w:type="spellStart"/>
            <w:r w:rsidRPr="00167E1A">
              <w:rPr>
                <w:rFonts w:ascii="Times New Roman" w:eastAsia="Times New Roman" w:hAnsi="Times New Roman" w:cs="Times New Roman"/>
                <w:color w:val="212529"/>
                <w:sz w:val="24"/>
                <w:szCs w:val="24"/>
                <w:lang w:eastAsia="ru-RU"/>
              </w:rPr>
              <w:t>аденца</w:t>
            </w:r>
            <w:proofErr w:type="spellEnd"/>
            <w:proofErr w:type="gramEnd"/>
            <w:r w:rsidRPr="00167E1A">
              <w:rPr>
                <w:rFonts w:ascii="Times New Roman" w:eastAsia="Times New Roman" w:hAnsi="Times New Roman" w:cs="Times New Roman"/>
                <w:color w:val="212529"/>
                <w:sz w:val="24"/>
                <w:szCs w:val="24"/>
                <w:lang w:eastAsia="ru-RU"/>
              </w:rPr>
              <w:t>, психология дошкольного возраста, младшего школьного возраста, подростка, юности, среднего возраста, психология старости;</w:t>
            </w:r>
          </w:p>
          <w:p w:rsidR="007269BD" w:rsidRPr="00167E1A" w:rsidRDefault="007269BD" w:rsidP="00B1448A">
            <w:pPr>
              <w:pStyle w:val="a4"/>
              <w:numPr>
                <w:ilvl w:val="0"/>
                <w:numId w:val="247"/>
              </w:numPr>
              <w:shd w:val="clear" w:color="auto" w:fill="FFFFFF"/>
              <w:spacing w:after="0" w:line="240" w:lineRule="auto"/>
              <w:ind w:left="0" w:firstLine="0"/>
              <w:jc w:val="both"/>
              <w:rPr>
                <w:rFonts w:ascii="Times New Roman" w:eastAsia="Times New Roman" w:hAnsi="Times New Roman" w:cs="Times New Roman"/>
                <w:color w:val="212529"/>
                <w:sz w:val="24"/>
                <w:szCs w:val="24"/>
                <w:lang w:eastAsia="ru-RU"/>
              </w:rPr>
            </w:pPr>
            <w:proofErr w:type="gramStart"/>
            <w:r w:rsidRPr="00167E1A">
              <w:rPr>
                <w:rFonts w:ascii="Times New Roman" w:eastAsia="Times New Roman" w:hAnsi="Times New Roman" w:cs="Times New Roman"/>
                <w:color w:val="212529"/>
                <w:sz w:val="24"/>
                <w:szCs w:val="24"/>
                <w:lang w:eastAsia="ru-RU"/>
              </w:rPr>
              <w:t>психология младенца, психология раннего возраста, дошкольная, младшего школьника, подростка, юности, среднего возраста, психология старости;</w:t>
            </w:r>
            <w:proofErr w:type="gramEnd"/>
          </w:p>
          <w:p w:rsidR="007269BD" w:rsidRPr="00167E1A" w:rsidRDefault="007269BD" w:rsidP="00B1448A">
            <w:pPr>
              <w:pStyle w:val="a4"/>
              <w:numPr>
                <w:ilvl w:val="0"/>
                <w:numId w:val="247"/>
              </w:numPr>
              <w:shd w:val="clear" w:color="auto" w:fill="FFFFFF"/>
              <w:spacing w:after="0" w:line="240" w:lineRule="auto"/>
              <w:ind w:left="0" w:firstLine="0"/>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психология младенца, школьного возраста, юности, среднего возраста, психология старости.</w:t>
            </w:r>
          </w:p>
          <w:p w:rsidR="007269BD" w:rsidRPr="00167E1A" w:rsidRDefault="007269BD" w:rsidP="007269BD">
            <w:pPr>
              <w:pStyle w:val="a4"/>
              <w:ind w:left="0"/>
              <w:jc w:val="both"/>
              <w:rPr>
                <w:rFonts w:ascii="Times New Roman" w:hAnsi="Times New Roman" w:cs="Times New Roman"/>
                <w:color w:val="EE0000"/>
                <w:sz w:val="24"/>
                <w:szCs w:val="24"/>
              </w:rPr>
            </w:pPr>
            <w:r w:rsidRPr="00167E1A">
              <w:rPr>
                <w:rFonts w:ascii="Times New Roman" w:eastAsia="Times New Roman" w:hAnsi="Times New Roman" w:cs="Times New Roman"/>
                <w:color w:val="212529"/>
                <w:sz w:val="24"/>
                <w:szCs w:val="24"/>
                <w:lang w:eastAsia="ru-RU"/>
              </w:rPr>
              <w:t>психология детства, подростка, юности, зрелости, старости.</w:t>
            </w:r>
          </w:p>
        </w:tc>
        <w:tc>
          <w:tcPr>
            <w:tcW w:w="2552" w:type="dxa"/>
          </w:tcPr>
          <w:p w:rsidR="007269BD" w:rsidRPr="00167E1A" w:rsidRDefault="007269BD" w:rsidP="007269BD">
            <w:pPr>
              <w:suppressAutoHyphens/>
              <w:jc w:val="both"/>
              <w:rPr>
                <w:rFonts w:ascii="Times New Roman" w:hAnsi="Times New Roman" w:cs="Times New Roman"/>
                <w:color w:val="EE0000"/>
                <w:sz w:val="24"/>
                <w:szCs w:val="24"/>
              </w:rPr>
            </w:pPr>
            <w:r w:rsidRPr="00167E1A">
              <w:rPr>
                <w:rFonts w:ascii="Times New Roman" w:eastAsia="Calibri" w:hAnsi="Times New Roman" w:cs="Times New Roman"/>
                <w:sz w:val="24"/>
                <w:szCs w:val="24"/>
              </w:rPr>
              <w:lastRenderedPageBreak/>
              <w:t>2</w:t>
            </w:r>
          </w:p>
        </w:tc>
      </w:tr>
      <w:tr w:rsidR="007269BD" w:rsidRPr="00167E1A" w:rsidTr="00D92D16">
        <w:tc>
          <w:tcPr>
            <w:tcW w:w="1589" w:type="dxa"/>
            <w:vMerge/>
          </w:tcPr>
          <w:p w:rsidR="007269BD" w:rsidRPr="00167E1A" w:rsidRDefault="007269BD" w:rsidP="007269BD">
            <w:pPr>
              <w:suppressAutoHyphens/>
              <w:rPr>
                <w:rFonts w:ascii="Times New Roman" w:hAnsi="Times New Roman" w:cs="Times New Roman"/>
                <w:color w:val="00000A"/>
                <w:sz w:val="24"/>
                <w:szCs w:val="24"/>
              </w:rPr>
            </w:pPr>
          </w:p>
        </w:tc>
        <w:tc>
          <w:tcPr>
            <w:tcW w:w="6633"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Установите по порядку следования этапы профессионального самоопределения:</w:t>
            </w:r>
          </w:p>
          <w:p w:rsidR="007269BD" w:rsidRPr="00167E1A" w:rsidRDefault="007269BD" w:rsidP="00B1448A">
            <w:pPr>
              <w:pStyle w:val="a4"/>
              <w:numPr>
                <w:ilvl w:val="0"/>
                <w:numId w:val="248"/>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этап профессионального самоопределения</w:t>
            </w:r>
          </w:p>
          <w:p w:rsidR="007269BD" w:rsidRPr="00167E1A" w:rsidRDefault="007269BD" w:rsidP="00B1448A">
            <w:pPr>
              <w:pStyle w:val="a4"/>
              <w:numPr>
                <w:ilvl w:val="0"/>
                <w:numId w:val="248"/>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первичный выбор профессии</w:t>
            </w:r>
          </w:p>
          <w:p w:rsidR="007269BD" w:rsidRPr="00167E1A" w:rsidRDefault="007269BD" w:rsidP="00B1448A">
            <w:pPr>
              <w:pStyle w:val="a4"/>
              <w:numPr>
                <w:ilvl w:val="0"/>
                <w:numId w:val="248"/>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профессиональная адаптация</w:t>
            </w:r>
          </w:p>
          <w:p w:rsidR="007269BD" w:rsidRPr="00167E1A" w:rsidRDefault="007269BD" w:rsidP="00B1448A">
            <w:pPr>
              <w:pStyle w:val="a4"/>
              <w:numPr>
                <w:ilvl w:val="0"/>
                <w:numId w:val="248"/>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профессиональное обучение</w:t>
            </w:r>
          </w:p>
          <w:p w:rsidR="007269BD" w:rsidRPr="00167E1A" w:rsidRDefault="007269BD" w:rsidP="00B1448A">
            <w:pPr>
              <w:pStyle w:val="a4"/>
              <w:numPr>
                <w:ilvl w:val="0"/>
                <w:numId w:val="248"/>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самореализация в труде.</w:t>
            </w:r>
          </w:p>
          <w:p w:rsidR="007269BD" w:rsidRPr="00167E1A" w:rsidRDefault="007269BD" w:rsidP="007269BD">
            <w:pPr>
              <w:pStyle w:val="a4"/>
              <w:ind w:left="11"/>
              <w:jc w:val="both"/>
              <w:rPr>
                <w:rFonts w:ascii="Times New Roman" w:hAnsi="Times New Roman" w:cs="Times New Roman"/>
                <w:color w:val="EE0000"/>
                <w:sz w:val="24"/>
                <w:szCs w:val="24"/>
              </w:rPr>
            </w:pPr>
          </w:p>
        </w:tc>
        <w:tc>
          <w:tcPr>
            <w:tcW w:w="2552" w:type="dxa"/>
          </w:tcPr>
          <w:tbl>
            <w:tblPr>
              <w:tblStyle w:val="a3"/>
              <w:tblW w:w="0" w:type="auto"/>
              <w:tblInd w:w="4" w:type="dxa"/>
              <w:tblLayout w:type="fixed"/>
              <w:tblLook w:val="04A0" w:firstRow="1" w:lastRow="0" w:firstColumn="1" w:lastColumn="0" w:noHBand="0" w:noVBand="1"/>
            </w:tblPr>
            <w:tblGrid>
              <w:gridCol w:w="417"/>
              <w:gridCol w:w="418"/>
              <w:gridCol w:w="418"/>
              <w:gridCol w:w="418"/>
              <w:gridCol w:w="340"/>
            </w:tblGrid>
            <w:tr w:rsidR="007269BD" w:rsidRPr="00167E1A" w:rsidTr="00A2129F">
              <w:tc>
                <w:tcPr>
                  <w:tcW w:w="417"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340"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r>
            <w:tr w:rsidR="007269BD" w:rsidRPr="00167E1A" w:rsidTr="00A2129F">
              <w:tc>
                <w:tcPr>
                  <w:tcW w:w="417"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418"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340"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r>
          </w:tbl>
          <w:p w:rsidR="007269BD" w:rsidRPr="00167E1A" w:rsidRDefault="007269BD" w:rsidP="007269BD">
            <w:pPr>
              <w:suppressAutoHyphens/>
              <w:jc w:val="both"/>
              <w:rPr>
                <w:rFonts w:ascii="Times New Roman" w:hAnsi="Times New Roman" w:cs="Times New Roman"/>
                <w:color w:val="EE0000"/>
                <w:sz w:val="24"/>
                <w:szCs w:val="24"/>
              </w:rPr>
            </w:pPr>
          </w:p>
        </w:tc>
      </w:tr>
      <w:tr w:rsidR="007269BD" w:rsidRPr="00167E1A" w:rsidTr="00D92D16">
        <w:tc>
          <w:tcPr>
            <w:tcW w:w="1589" w:type="dxa"/>
            <w:vMerge/>
          </w:tcPr>
          <w:p w:rsidR="007269BD" w:rsidRPr="00167E1A" w:rsidRDefault="007269BD" w:rsidP="007269BD">
            <w:pPr>
              <w:suppressAutoHyphens/>
              <w:rPr>
                <w:rFonts w:ascii="Times New Roman" w:hAnsi="Times New Roman" w:cs="Times New Roman"/>
                <w:color w:val="00000A"/>
                <w:sz w:val="24"/>
                <w:szCs w:val="24"/>
              </w:rPr>
            </w:pPr>
          </w:p>
        </w:tc>
        <w:tc>
          <w:tcPr>
            <w:tcW w:w="6633" w:type="dxa"/>
          </w:tcPr>
          <w:p w:rsidR="007269BD" w:rsidRPr="00167E1A" w:rsidRDefault="007269BD" w:rsidP="007269BD">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roofErr w:type="gramStart"/>
            <w:r w:rsidRPr="00167E1A">
              <w:rPr>
                <w:rFonts w:ascii="Times New Roman" w:eastAsia="Calibri" w:hAnsi="Times New Roman" w:cs="Times New Roman"/>
                <w:sz w:val="24"/>
                <w:szCs w:val="24"/>
              </w:rPr>
              <w:t xml:space="preserve"> С</w:t>
            </w:r>
            <w:proofErr w:type="gramEnd"/>
            <w:r w:rsidRPr="00167E1A">
              <w:rPr>
                <w:rFonts w:ascii="Times New Roman" w:eastAsia="Calibri" w:hAnsi="Times New Roman" w:cs="Times New Roman"/>
                <w:sz w:val="24"/>
                <w:szCs w:val="24"/>
              </w:rPr>
              <w:t>оотнесите кризисы детства с их основными характеристиками:</w:t>
            </w:r>
          </w:p>
          <w:p w:rsidR="007269BD" w:rsidRPr="00167E1A" w:rsidRDefault="007269BD" w:rsidP="007269BD">
            <w:pPr>
              <w:jc w:val="both"/>
              <w:rPr>
                <w:rFonts w:ascii="Times New Roman" w:eastAsia="Calibri" w:hAnsi="Times New Roman" w:cs="Times New Roman"/>
                <w:sz w:val="24"/>
                <w:szCs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3939"/>
            </w:tblGrid>
            <w:tr w:rsidR="009029BE" w:rsidRPr="009029BE" w:rsidTr="009029BE">
              <w:trPr>
                <w:trHeight w:val="551"/>
              </w:trPr>
              <w:tc>
                <w:tcPr>
                  <w:tcW w:w="2121" w:type="dxa"/>
                </w:tcPr>
                <w:p w:rsidR="007269BD" w:rsidRPr="009029BE" w:rsidRDefault="007269BD" w:rsidP="007269BD">
                  <w:pPr>
                    <w:shd w:val="clear" w:color="auto" w:fill="FAFCFF"/>
                    <w:spacing w:after="0" w:line="240" w:lineRule="auto"/>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1.Кризис 1 года</w:t>
                  </w:r>
                </w:p>
                <w:p w:rsidR="007269BD" w:rsidRPr="009029BE" w:rsidRDefault="007269BD" w:rsidP="007269BD">
                  <w:pPr>
                    <w:shd w:val="clear" w:color="auto" w:fill="FAFCFF"/>
                    <w:spacing w:after="0" w:line="240" w:lineRule="auto"/>
                    <w:rPr>
                      <w:rFonts w:ascii="Times New Roman" w:eastAsia="Calibri" w:hAnsi="Times New Roman" w:cs="Times New Roman"/>
                      <w:sz w:val="24"/>
                      <w:szCs w:val="24"/>
                    </w:rPr>
                  </w:pPr>
                </w:p>
              </w:tc>
              <w:tc>
                <w:tcPr>
                  <w:tcW w:w="3939" w:type="dxa"/>
                </w:tcPr>
                <w:p w:rsidR="007269BD" w:rsidRPr="009029BE" w:rsidRDefault="007269BD" w:rsidP="007269BD">
                  <w:pPr>
                    <w:shd w:val="clear" w:color="auto" w:fill="FAFCFF"/>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 xml:space="preserve">1. изменяются отношения </w:t>
                  </w:r>
                  <w:proofErr w:type="gramStart"/>
                  <w:r w:rsidRPr="009029BE">
                    <w:rPr>
                      <w:rFonts w:ascii="Times New Roman" w:eastAsia="Calibri" w:hAnsi="Times New Roman" w:cs="Times New Roman"/>
                      <w:sz w:val="24"/>
                      <w:szCs w:val="24"/>
                    </w:rPr>
                    <w:t>со</w:t>
                  </w:r>
                  <w:proofErr w:type="gramEnd"/>
                  <w:r w:rsidRPr="009029BE">
                    <w:rPr>
                      <w:rFonts w:ascii="Times New Roman" w:eastAsia="Calibri" w:hAnsi="Times New Roman" w:cs="Times New Roman"/>
                      <w:sz w:val="24"/>
                      <w:szCs w:val="24"/>
                    </w:rPr>
                    <w:t xml:space="preserve"> взрослыми; происходит отделение себя от других; осознаются возможности; зарождается потребность в уважении и признании.</w:t>
                  </w:r>
                </w:p>
              </w:tc>
            </w:tr>
            <w:tr w:rsidR="009029BE" w:rsidRPr="009029BE" w:rsidTr="009029BE">
              <w:trPr>
                <w:trHeight w:val="1103"/>
              </w:trPr>
              <w:tc>
                <w:tcPr>
                  <w:tcW w:w="2121" w:type="dxa"/>
                </w:tcPr>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2.Кризис 3 лет</w:t>
                  </w:r>
                </w:p>
              </w:tc>
              <w:tc>
                <w:tcPr>
                  <w:tcW w:w="3939" w:type="dxa"/>
                </w:tcPr>
                <w:p w:rsidR="007269BD" w:rsidRPr="009029BE" w:rsidRDefault="007269BD" w:rsidP="007269BD">
                  <w:pPr>
                    <w:shd w:val="clear" w:color="auto" w:fill="FAFCFF"/>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2. с обучением ходьбе расширяется доступное пространство; появляется автономная речь (выражают эмоции звуками); поведение определяется впечатлениями, а не зависимостью от предметов; происходит первое осознание себя (узнают себя в зеркале).</w:t>
                  </w:r>
                </w:p>
              </w:tc>
            </w:tr>
            <w:tr w:rsidR="009029BE" w:rsidRPr="009029BE" w:rsidTr="009029BE">
              <w:trPr>
                <w:trHeight w:val="1104"/>
              </w:trPr>
              <w:tc>
                <w:tcPr>
                  <w:tcW w:w="2121" w:type="dxa"/>
                </w:tcPr>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 xml:space="preserve"> 3.Кризис 7 лет</w:t>
                  </w:r>
                </w:p>
              </w:tc>
              <w:tc>
                <w:tcPr>
                  <w:tcW w:w="3939" w:type="dxa"/>
                </w:tcPr>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3.на первый план выходит общение со сверстниками;</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развивается самосознание — внутреннее ощущение себя как индивидуальности;</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составляются жизненные планы, которые в будущем позволят жить самостоятельно;</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появляется самоопределение — осознание своего места в человеческом обществе;</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 xml:space="preserve">формируются рефлексия, формально-логический интеллект и </w:t>
                  </w:r>
                  <w:proofErr w:type="spellStart"/>
                  <w:r w:rsidRPr="009029BE">
                    <w:rPr>
                      <w:rFonts w:ascii="Times New Roman" w:eastAsia="Calibri" w:hAnsi="Times New Roman" w:cs="Times New Roman"/>
                      <w:sz w:val="24"/>
                      <w:szCs w:val="24"/>
                    </w:rPr>
                    <w:t>гипотетико</w:t>
                  </w:r>
                  <w:proofErr w:type="spellEnd"/>
                  <w:r w:rsidRPr="009029BE">
                    <w:rPr>
                      <w:rFonts w:ascii="Times New Roman" w:eastAsia="Calibri" w:hAnsi="Times New Roman" w:cs="Times New Roman"/>
                      <w:sz w:val="24"/>
                      <w:szCs w:val="24"/>
                    </w:rPr>
                    <w:t>–дедуктивное мышление.</w:t>
                  </w:r>
                </w:p>
              </w:tc>
            </w:tr>
            <w:tr w:rsidR="009029BE" w:rsidRPr="009029BE" w:rsidTr="009029BE">
              <w:trPr>
                <w:trHeight w:val="1209"/>
              </w:trPr>
              <w:tc>
                <w:tcPr>
                  <w:tcW w:w="2121" w:type="dxa"/>
                </w:tcPr>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lastRenderedPageBreak/>
                    <w:t>4.Подростковый кризис</w:t>
                  </w:r>
                </w:p>
              </w:tc>
              <w:tc>
                <w:tcPr>
                  <w:tcW w:w="3939" w:type="dxa"/>
                </w:tcPr>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4.приходится осваивать новые правила школьной жизни;</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ускоренными темпами происходит развитие операционально-технической сферы;</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усваивается социокультурный опыт;</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приобретает значимость учебная деятельность;</w:t>
                  </w:r>
                </w:p>
                <w:p w:rsidR="007269BD" w:rsidRPr="009029BE" w:rsidRDefault="007269BD" w:rsidP="007269BD">
                  <w:pPr>
                    <w:spacing w:after="0" w:line="240" w:lineRule="auto"/>
                    <w:jc w:val="both"/>
                    <w:rPr>
                      <w:rFonts w:ascii="Times New Roman" w:eastAsia="Calibri" w:hAnsi="Times New Roman" w:cs="Times New Roman"/>
                      <w:sz w:val="24"/>
                      <w:szCs w:val="24"/>
                    </w:rPr>
                  </w:pPr>
                  <w:r w:rsidRPr="009029BE">
                    <w:rPr>
                      <w:rFonts w:ascii="Times New Roman" w:eastAsia="Calibri" w:hAnsi="Times New Roman" w:cs="Times New Roman"/>
                      <w:sz w:val="24"/>
                      <w:szCs w:val="24"/>
                    </w:rPr>
                    <w:t xml:space="preserve">развивается </w:t>
                  </w:r>
                  <w:proofErr w:type="spellStart"/>
                  <w:r w:rsidRPr="009029BE">
                    <w:rPr>
                      <w:rFonts w:ascii="Times New Roman" w:eastAsia="Calibri" w:hAnsi="Times New Roman" w:cs="Times New Roman"/>
                      <w:sz w:val="24"/>
                      <w:szCs w:val="24"/>
                    </w:rPr>
                    <w:t>саморегуляция</w:t>
                  </w:r>
                  <w:proofErr w:type="spellEnd"/>
                  <w:r w:rsidRPr="009029BE">
                    <w:rPr>
                      <w:rFonts w:ascii="Times New Roman" w:eastAsia="Calibri" w:hAnsi="Times New Roman" w:cs="Times New Roman"/>
                      <w:sz w:val="24"/>
                      <w:szCs w:val="24"/>
                    </w:rPr>
                    <w:t>.</w:t>
                  </w:r>
                </w:p>
              </w:tc>
            </w:tr>
          </w:tbl>
          <w:p w:rsidR="007269BD" w:rsidRPr="00167E1A" w:rsidRDefault="007269BD" w:rsidP="007269BD">
            <w:pPr>
              <w:pStyle w:val="a4"/>
              <w:ind w:left="0"/>
              <w:jc w:val="both"/>
              <w:rPr>
                <w:rFonts w:ascii="Times New Roman" w:hAnsi="Times New Roman" w:cs="Times New Roman"/>
                <w:color w:val="EE0000"/>
                <w:sz w:val="24"/>
                <w:szCs w:val="24"/>
              </w:rPr>
            </w:pPr>
          </w:p>
        </w:tc>
        <w:tc>
          <w:tcPr>
            <w:tcW w:w="2552" w:type="dxa"/>
          </w:tcPr>
          <w:tbl>
            <w:tblPr>
              <w:tblStyle w:val="a3"/>
              <w:tblW w:w="0" w:type="auto"/>
              <w:tblInd w:w="4" w:type="dxa"/>
              <w:tblLayout w:type="fixed"/>
              <w:tblLook w:val="04A0" w:firstRow="1" w:lastRow="0" w:firstColumn="1" w:lastColumn="0" w:noHBand="0" w:noVBand="1"/>
            </w:tblPr>
            <w:tblGrid>
              <w:gridCol w:w="503"/>
              <w:gridCol w:w="504"/>
              <w:gridCol w:w="504"/>
              <w:gridCol w:w="504"/>
            </w:tblGrid>
            <w:tr w:rsidR="007269BD" w:rsidRPr="00167E1A" w:rsidTr="00A2129F">
              <w:tc>
                <w:tcPr>
                  <w:tcW w:w="503"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1</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r>
            <w:tr w:rsidR="007269BD" w:rsidRPr="00167E1A" w:rsidTr="00A2129F">
              <w:tc>
                <w:tcPr>
                  <w:tcW w:w="503"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504" w:type="dxa"/>
                </w:tcPr>
                <w:p w:rsidR="007269BD" w:rsidRPr="00167E1A" w:rsidRDefault="007269BD" w:rsidP="007269BD">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bl>
          <w:p w:rsidR="007269BD" w:rsidRPr="00167E1A" w:rsidRDefault="007269BD" w:rsidP="007269BD">
            <w:pPr>
              <w:suppressAutoHyphens/>
              <w:jc w:val="both"/>
              <w:rPr>
                <w:rFonts w:ascii="Times New Roman" w:hAnsi="Times New Roman" w:cs="Times New Roman"/>
                <w:color w:val="EE0000"/>
                <w:sz w:val="24"/>
                <w:szCs w:val="24"/>
              </w:rPr>
            </w:pPr>
          </w:p>
        </w:tc>
      </w:tr>
      <w:tr w:rsidR="009E06E3" w:rsidRPr="00167E1A" w:rsidTr="00D92D16">
        <w:tc>
          <w:tcPr>
            <w:tcW w:w="1589" w:type="dxa"/>
            <w:vMerge/>
          </w:tcPr>
          <w:p w:rsidR="009E06E3" w:rsidRPr="00167E1A" w:rsidRDefault="009E06E3" w:rsidP="009E06E3">
            <w:pPr>
              <w:suppressAutoHyphens/>
              <w:rPr>
                <w:rFonts w:ascii="Times New Roman" w:hAnsi="Times New Roman" w:cs="Times New Roman"/>
                <w:color w:val="00000A"/>
                <w:sz w:val="24"/>
                <w:szCs w:val="24"/>
              </w:rPr>
            </w:pPr>
          </w:p>
        </w:tc>
        <w:tc>
          <w:tcPr>
            <w:tcW w:w="6633" w:type="dxa"/>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5.Выберите несколько ответов. </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Из приведенных мотивов учебной деятельности выделите внутренние мотивы:</w:t>
            </w:r>
          </w:p>
          <w:p w:rsidR="009E06E3" w:rsidRPr="00167E1A" w:rsidRDefault="009E06E3" w:rsidP="00B1448A">
            <w:pPr>
              <w:pStyle w:val="a4"/>
              <w:numPr>
                <w:ilvl w:val="0"/>
                <w:numId w:val="249"/>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познавательный интерес</w:t>
            </w:r>
          </w:p>
          <w:p w:rsidR="009E06E3" w:rsidRPr="00167E1A" w:rsidRDefault="009E06E3" w:rsidP="00B1448A">
            <w:pPr>
              <w:pStyle w:val="a4"/>
              <w:numPr>
                <w:ilvl w:val="0"/>
                <w:numId w:val="249"/>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мотивация достижения</w:t>
            </w:r>
          </w:p>
          <w:p w:rsidR="009E06E3" w:rsidRPr="00167E1A" w:rsidRDefault="009E06E3" w:rsidP="00B1448A">
            <w:pPr>
              <w:pStyle w:val="a4"/>
              <w:numPr>
                <w:ilvl w:val="0"/>
                <w:numId w:val="249"/>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похвала от значимых лиц</w:t>
            </w:r>
          </w:p>
          <w:p w:rsidR="009E06E3" w:rsidRPr="00167E1A" w:rsidRDefault="009E06E3" w:rsidP="00B1448A">
            <w:pPr>
              <w:pStyle w:val="a4"/>
              <w:numPr>
                <w:ilvl w:val="0"/>
                <w:numId w:val="249"/>
              </w:numPr>
              <w:spacing w:after="0" w:line="240" w:lineRule="auto"/>
              <w:ind w:left="0" w:firstLine="0"/>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возможность общения </w:t>
            </w:r>
          </w:p>
          <w:p w:rsidR="009E06E3" w:rsidRPr="00167E1A" w:rsidRDefault="009E06E3" w:rsidP="009E06E3">
            <w:pPr>
              <w:pStyle w:val="a4"/>
              <w:ind w:left="0"/>
              <w:jc w:val="both"/>
              <w:rPr>
                <w:rFonts w:ascii="Times New Roman" w:hAnsi="Times New Roman" w:cs="Times New Roman"/>
                <w:color w:val="EE0000"/>
                <w:sz w:val="24"/>
                <w:szCs w:val="24"/>
              </w:rPr>
            </w:pPr>
            <w:r w:rsidRPr="00167E1A">
              <w:rPr>
                <w:rFonts w:ascii="Times New Roman" w:eastAsia="Calibri" w:hAnsi="Times New Roman" w:cs="Times New Roman"/>
                <w:sz w:val="24"/>
                <w:szCs w:val="24"/>
              </w:rPr>
              <w:t>мотив самореализации.</w:t>
            </w:r>
          </w:p>
        </w:tc>
        <w:tc>
          <w:tcPr>
            <w:tcW w:w="2552" w:type="dxa"/>
          </w:tcPr>
          <w:p w:rsidR="009E06E3" w:rsidRPr="00167E1A" w:rsidRDefault="009E06E3" w:rsidP="009E06E3">
            <w:pPr>
              <w:suppressAutoHyphens/>
              <w:jc w:val="both"/>
              <w:rPr>
                <w:rFonts w:ascii="Times New Roman" w:hAnsi="Times New Roman" w:cs="Times New Roman"/>
                <w:color w:val="EE0000"/>
                <w:sz w:val="24"/>
                <w:szCs w:val="24"/>
              </w:rPr>
            </w:pPr>
            <w:r w:rsidRPr="00167E1A">
              <w:rPr>
                <w:rFonts w:ascii="Times New Roman" w:eastAsia="Calibri" w:hAnsi="Times New Roman" w:cs="Times New Roman"/>
                <w:sz w:val="24"/>
                <w:szCs w:val="24"/>
              </w:rPr>
              <w:t>1,2,5</w:t>
            </w:r>
          </w:p>
        </w:tc>
      </w:tr>
      <w:tr w:rsidR="00952DF1" w:rsidRPr="00167E1A" w:rsidTr="00A2129F">
        <w:tc>
          <w:tcPr>
            <w:tcW w:w="1589" w:type="dxa"/>
            <w:vMerge w:val="restart"/>
          </w:tcPr>
          <w:p w:rsidR="00952DF1" w:rsidRPr="00167E1A" w:rsidRDefault="00952DF1" w:rsidP="00952DF1">
            <w:pPr>
              <w:suppressAutoHyphens/>
              <w:rPr>
                <w:rFonts w:ascii="Times New Roman" w:hAnsi="Times New Roman" w:cs="Times New Roman"/>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952DF1" w:rsidRPr="00167E1A" w:rsidRDefault="00952DF1" w:rsidP="00952DF1">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При планировании мероприятий по борьбе с инфекционными заболеваниями в детском саду, какой из основных факторов является наиболее важным? </w:t>
            </w:r>
          </w:p>
          <w:p w:rsidR="00952DF1" w:rsidRPr="00167E1A" w:rsidRDefault="00952DF1" w:rsidP="00952DF1">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а) Наличие достаточного количества игрушек.</w:t>
            </w:r>
          </w:p>
          <w:p w:rsidR="00952DF1" w:rsidRPr="00167E1A" w:rsidRDefault="00952DF1" w:rsidP="00952DF1">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б) Разнообразие меню. </w:t>
            </w:r>
          </w:p>
          <w:p w:rsidR="00952DF1" w:rsidRPr="00167E1A" w:rsidRDefault="00952DF1" w:rsidP="00952DF1">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sz w:val="24"/>
                <w:szCs w:val="24"/>
                <w:shd w:val="clear" w:color="auto" w:fill="FFFFFF"/>
              </w:rPr>
              <w:t>в) Адаптация профилактических мер к конкретной эпидемиологической ситуации и особенностям детского коллектива. г) Наличие кондиционера в доме.</w:t>
            </w:r>
          </w:p>
        </w:tc>
        <w:tc>
          <w:tcPr>
            <w:tcW w:w="2552"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suppressAutoHyphens/>
              <w:jc w:val="both"/>
              <w:rPr>
                <w:rFonts w:ascii="Times New Roman" w:hAnsi="Times New Roman" w:cs="Times New Roman"/>
                <w:sz w:val="24"/>
                <w:szCs w:val="24"/>
              </w:rPr>
            </w:pPr>
            <w:r w:rsidRPr="00167E1A">
              <w:rPr>
                <w:rFonts w:ascii="Times New Roman" w:hAnsi="Times New Roman" w:cs="Times New Roman"/>
                <w:sz w:val="24"/>
                <w:szCs w:val="24"/>
              </w:rPr>
              <w:t>в</w:t>
            </w:r>
          </w:p>
        </w:tc>
      </w:tr>
      <w:tr w:rsidR="00952DF1" w:rsidRPr="00167E1A" w:rsidTr="00A2129F">
        <w:tc>
          <w:tcPr>
            <w:tcW w:w="1589" w:type="dxa"/>
            <w:vMerge/>
          </w:tcPr>
          <w:p w:rsidR="00952DF1" w:rsidRPr="00167E1A" w:rsidRDefault="00952DF1" w:rsidP="00952DF1">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pStyle w:val="a4"/>
              <w:widowControl w:val="0"/>
              <w:tabs>
                <w:tab w:val="left" w:pos="1213"/>
              </w:tabs>
              <w:autoSpaceDE w:val="0"/>
              <w:autoSpaceDN w:val="0"/>
              <w:ind w:left="0"/>
              <w:jc w:val="both"/>
              <w:rPr>
                <w:rFonts w:ascii="Times New Roman" w:hAnsi="Times New Roman" w:cs="Times New Roman"/>
                <w:spacing w:val="-2"/>
                <w:sz w:val="24"/>
                <w:szCs w:val="24"/>
              </w:rPr>
            </w:pPr>
            <w:r w:rsidRPr="00167E1A">
              <w:rPr>
                <w:rFonts w:ascii="Times New Roman" w:hAnsi="Times New Roman" w:cs="Times New Roman"/>
                <w:sz w:val="24"/>
                <w:szCs w:val="24"/>
              </w:rPr>
              <w:t xml:space="preserve">Установите соответствие </w:t>
            </w:r>
            <w:r w:rsidRPr="00167E1A">
              <w:rPr>
                <w:rFonts w:ascii="Times New Roman" w:eastAsia="Times New Roman" w:hAnsi="Times New Roman" w:cs="Times New Roman"/>
                <w:sz w:val="24"/>
                <w:szCs w:val="24"/>
                <w:lang w:eastAsia="ru-RU"/>
              </w:rPr>
              <w:t xml:space="preserve">между типами задач профессиональной деятельности и примерами их реализации </w:t>
            </w:r>
          </w:p>
          <w:tbl>
            <w:tblPr>
              <w:tblW w:w="5940" w:type="dxa"/>
              <w:tblInd w:w="280" w:type="dxa"/>
              <w:tblBorders>
                <w:top w:val="single" w:sz="6" w:space="0" w:color="D7DDE4"/>
                <w:left w:val="single" w:sz="6" w:space="0" w:color="D7DDE4"/>
                <w:bottom w:val="single" w:sz="6" w:space="0" w:color="D7DDE4"/>
                <w:right w:val="single" w:sz="6" w:space="0" w:color="D7DDE4"/>
              </w:tblBorders>
              <w:tblLayout w:type="fixed"/>
              <w:tblCellMar>
                <w:top w:w="45" w:type="dxa"/>
                <w:left w:w="120" w:type="dxa"/>
                <w:bottom w:w="45" w:type="dxa"/>
                <w:right w:w="120" w:type="dxa"/>
              </w:tblCellMar>
              <w:tblLook w:val="04A0" w:firstRow="1" w:lastRow="0" w:firstColumn="1" w:lastColumn="0" w:noHBand="0" w:noVBand="1"/>
            </w:tblPr>
            <w:tblGrid>
              <w:gridCol w:w="2552"/>
              <w:gridCol w:w="3388"/>
            </w:tblGrid>
            <w:tr w:rsidR="009029BE" w:rsidRPr="009029BE" w:rsidTr="009029BE">
              <w:trPr>
                <w:tblHeader/>
              </w:trPr>
              <w:tc>
                <w:tcPr>
                  <w:tcW w:w="2552"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b/>
                      <w:bCs/>
                      <w:sz w:val="24"/>
                      <w:szCs w:val="24"/>
                      <w:lang w:eastAsia="ru-RU"/>
                    </w:rPr>
                  </w:pPr>
                  <w:r w:rsidRPr="009029BE">
                    <w:rPr>
                      <w:rFonts w:ascii="Times New Roman" w:eastAsia="Times New Roman" w:hAnsi="Times New Roman" w:cs="Times New Roman"/>
                      <w:b/>
                      <w:bCs/>
                      <w:sz w:val="24"/>
                      <w:szCs w:val="24"/>
                      <w:lang w:eastAsia="ru-RU"/>
                    </w:rPr>
                    <w:t>Задача профессиональной деятельности</w:t>
                  </w:r>
                </w:p>
              </w:tc>
              <w:tc>
                <w:tcPr>
                  <w:tcW w:w="3388"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b/>
                      <w:bCs/>
                      <w:sz w:val="24"/>
                      <w:szCs w:val="24"/>
                      <w:lang w:eastAsia="ru-RU"/>
                    </w:rPr>
                  </w:pPr>
                  <w:r w:rsidRPr="009029BE">
                    <w:rPr>
                      <w:rFonts w:ascii="Times New Roman" w:eastAsia="Times New Roman" w:hAnsi="Times New Roman" w:cs="Times New Roman"/>
                      <w:b/>
                      <w:bCs/>
                      <w:sz w:val="24"/>
                      <w:szCs w:val="24"/>
                      <w:lang w:eastAsia="ru-RU"/>
                    </w:rPr>
                    <w:t>Пример</w:t>
                  </w:r>
                </w:p>
              </w:tc>
            </w:tr>
            <w:tr w:rsidR="009029BE" w:rsidRPr="009029BE" w:rsidTr="009029BE">
              <w:tc>
                <w:tcPr>
                  <w:tcW w:w="2552"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1. Профилактика заболеваний</w:t>
                  </w:r>
                </w:p>
              </w:tc>
              <w:tc>
                <w:tcPr>
                  <w:tcW w:w="3388"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А. Проведение исследования заболеваемости среди населения.</w:t>
                  </w:r>
                </w:p>
              </w:tc>
            </w:tr>
            <w:tr w:rsidR="009029BE" w:rsidRPr="009029BE" w:rsidTr="009029BE">
              <w:tc>
                <w:tcPr>
                  <w:tcW w:w="2552"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2. Оценка фактора риска</w:t>
                  </w:r>
                </w:p>
              </w:tc>
              <w:tc>
                <w:tcPr>
                  <w:tcW w:w="3388"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Б. Организация вакцинации населения в период эпидемии.</w:t>
                  </w:r>
                </w:p>
              </w:tc>
            </w:tr>
            <w:tr w:rsidR="009029BE" w:rsidRPr="009029BE" w:rsidTr="009029BE">
              <w:tc>
                <w:tcPr>
                  <w:tcW w:w="2552"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3. Обучение здоровью работников.</w:t>
                  </w:r>
                </w:p>
              </w:tc>
              <w:tc>
                <w:tcPr>
                  <w:tcW w:w="3388" w:type="dxa"/>
                  <w:tcBorders>
                    <w:top w:val="single" w:sz="6" w:space="0" w:color="D7DDE4"/>
                    <w:left w:val="single" w:sz="6" w:space="0" w:color="D7DDE4"/>
                    <w:bottom w:val="single" w:sz="6" w:space="0" w:color="D7DDE4"/>
                    <w:right w:val="single" w:sz="6" w:space="0" w:color="D7DDE4"/>
                  </w:tcBorders>
                  <w:vAlign w:val="center"/>
                  <w:hideMark/>
                </w:tcPr>
                <w:p w:rsidR="00952DF1" w:rsidRPr="009029BE" w:rsidRDefault="00952DF1" w:rsidP="00952DF1">
                  <w:pPr>
                    <w:spacing w:after="0" w:line="240" w:lineRule="auto"/>
                    <w:jc w:val="both"/>
                    <w:rPr>
                      <w:rFonts w:ascii="Times New Roman" w:eastAsia="Times New Roman" w:hAnsi="Times New Roman" w:cs="Times New Roman"/>
                      <w:sz w:val="24"/>
                      <w:szCs w:val="24"/>
                      <w:lang w:eastAsia="ru-RU"/>
                    </w:rPr>
                  </w:pPr>
                  <w:r w:rsidRPr="009029BE">
                    <w:rPr>
                      <w:rFonts w:ascii="Times New Roman" w:eastAsia="Times New Roman" w:hAnsi="Times New Roman" w:cs="Times New Roman"/>
                      <w:sz w:val="24"/>
                      <w:szCs w:val="24"/>
                      <w:lang w:eastAsia="ru-RU"/>
                    </w:rPr>
                    <w:t>В. Оценка загрязнения воздуха при респираторных заболеваниях.</w:t>
                  </w:r>
                </w:p>
              </w:tc>
            </w:tr>
          </w:tbl>
          <w:p w:rsidR="00952DF1" w:rsidRPr="00167E1A" w:rsidRDefault="00952DF1" w:rsidP="00952DF1">
            <w:pPr>
              <w:widowControl w:val="0"/>
              <w:tabs>
                <w:tab w:val="left" w:pos="1213"/>
              </w:tabs>
              <w:autoSpaceDE w:val="0"/>
              <w:autoSpaceDN w:val="0"/>
              <w:jc w:val="both"/>
              <w:rPr>
                <w:rFonts w:ascii="Times New Roman" w:hAnsi="Times New Roman" w:cs="Times New Roman"/>
                <w:spacing w:val="-2"/>
                <w:sz w:val="24"/>
                <w:szCs w:val="24"/>
              </w:rPr>
            </w:pPr>
          </w:p>
          <w:p w:rsidR="00952DF1" w:rsidRPr="00167E1A" w:rsidRDefault="00952DF1" w:rsidP="00952DF1">
            <w:pPr>
              <w:shd w:val="clear" w:color="auto" w:fill="FFFFFF"/>
              <w:jc w:val="both"/>
              <w:rPr>
                <w:rFonts w:ascii="Times New Roman" w:hAnsi="Times New Roman" w:cs="Times New Roman"/>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suppressAutoHyphens/>
              <w:jc w:val="both"/>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1-Б, 2-В, 3-А.</w:t>
            </w:r>
          </w:p>
        </w:tc>
      </w:tr>
      <w:tr w:rsidR="00952DF1" w:rsidRPr="00167E1A" w:rsidTr="00A2129F">
        <w:tc>
          <w:tcPr>
            <w:tcW w:w="1589" w:type="dxa"/>
            <w:vMerge/>
          </w:tcPr>
          <w:p w:rsidR="00952DF1" w:rsidRPr="00167E1A" w:rsidRDefault="00952DF1" w:rsidP="00952DF1">
            <w:pPr>
              <w:suppressAutoHyphens/>
              <w:jc w:val="both"/>
              <w:rPr>
                <w:rFonts w:ascii="Times New Roman" w:hAnsi="Times New Roman" w:cs="Times New Roman"/>
                <w:b/>
                <w:color w:val="00000A"/>
                <w:sz w:val="24"/>
                <w:szCs w:val="24"/>
              </w:rPr>
            </w:pPr>
          </w:p>
        </w:tc>
        <w:tc>
          <w:tcPr>
            <w:tcW w:w="6633"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952DF1" w:rsidRPr="00167E1A" w:rsidRDefault="00952DF1" w:rsidP="00952DF1">
            <w:pPr>
              <w:shd w:val="clear" w:color="auto" w:fill="FFFFFF"/>
              <w:jc w:val="both"/>
              <w:rPr>
                <w:rFonts w:ascii="Times New Roman" w:hAnsi="Times New Roman" w:cs="Times New Roman"/>
                <w:color w:val="000000"/>
                <w:sz w:val="24"/>
                <w:szCs w:val="24"/>
                <w:lang w:eastAsia="ru-RU"/>
              </w:rPr>
            </w:pPr>
            <w:r w:rsidRPr="00167E1A">
              <w:rPr>
                <w:rFonts w:ascii="Times New Roman" w:eastAsia="Times New Roman" w:hAnsi="Times New Roman" w:cs="Times New Roman"/>
                <w:b/>
                <w:bCs/>
                <w:sz w:val="24"/>
                <w:szCs w:val="24"/>
                <w:lang w:eastAsia="ru-RU"/>
              </w:rPr>
              <w:t>Вопрос:</w:t>
            </w:r>
            <w:r w:rsidRPr="00167E1A">
              <w:rPr>
                <w:rFonts w:ascii="Times New Roman" w:eastAsia="Times New Roman" w:hAnsi="Times New Roman" w:cs="Times New Roman"/>
                <w:sz w:val="24"/>
                <w:szCs w:val="24"/>
                <w:lang w:eastAsia="ru-RU"/>
              </w:rPr>
              <w:t xml:space="preserve"> При выборе методов </w:t>
            </w:r>
            <w:proofErr w:type="gramStart"/>
            <w:r w:rsidRPr="00167E1A">
              <w:rPr>
                <w:rFonts w:ascii="Times New Roman" w:eastAsia="Times New Roman" w:hAnsi="Times New Roman" w:cs="Times New Roman"/>
                <w:sz w:val="24"/>
                <w:szCs w:val="24"/>
                <w:lang w:eastAsia="ru-RU"/>
              </w:rPr>
              <w:t>обучения по вопросам</w:t>
            </w:r>
            <w:proofErr w:type="gramEnd"/>
            <w:r w:rsidRPr="00167E1A">
              <w:rPr>
                <w:rFonts w:ascii="Times New Roman" w:eastAsia="Times New Roman" w:hAnsi="Times New Roman" w:cs="Times New Roman"/>
                <w:sz w:val="24"/>
                <w:szCs w:val="24"/>
                <w:lang w:eastAsia="ru-RU"/>
              </w:rPr>
              <w:t xml:space="preserve"> здорового образа жизни </w:t>
            </w:r>
            <w:r w:rsidRPr="009029BE">
              <w:rPr>
                <w:rFonts w:ascii="Times New Roman" w:eastAsia="Times New Roman" w:hAnsi="Times New Roman" w:cs="Times New Roman"/>
                <w:sz w:val="24"/>
                <w:szCs w:val="24"/>
                <w:lang w:eastAsia="ru-RU"/>
              </w:rPr>
              <w:t>детей</w:t>
            </w:r>
            <w:r w:rsidRPr="00167E1A">
              <w:rPr>
                <w:rFonts w:ascii="Times New Roman" w:eastAsia="Times New Roman" w:hAnsi="Times New Roman" w:cs="Times New Roman"/>
                <w:sz w:val="24"/>
                <w:szCs w:val="24"/>
                <w:lang w:eastAsia="ru-RU"/>
              </w:rPr>
              <w:t>, необходимо учитывать их _________ особенности.</w:t>
            </w:r>
          </w:p>
        </w:tc>
        <w:tc>
          <w:tcPr>
            <w:tcW w:w="2552" w:type="dxa"/>
            <w:tcBorders>
              <w:top w:val="single" w:sz="4" w:space="0" w:color="auto"/>
              <w:left w:val="single" w:sz="4" w:space="0" w:color="auto"/>
              <w:bottom w:val="single" w:sz="4" w:space="0" w:color="auto"/>
              <w:right w:val="single" w:sz="4" w:space="0" w:color="auto"/>
            </w:tcBorders>
          </w:tcPr>
          <w:p w:rsidR="00952DF1" w:rsidRPr="00167E1A" w:rsidRDefault="00952DF1" w:rsidP="00952DF1">
            <w:pPr>
              <w:suppressAutoHyphens/>
              <w:jc w:val="both"/>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возрастные</w:t>
            </w:r>
          </w:p>
        </w:tc>
      </w:tr>
      <w:tr w:rsidR="00952DF1" w:rsidRPr="00167E1A" w:rsidTr="00D92D16">
        <w:tc>
          <w:tcPr>
            <w:tcW w:w="1589" w:type="dxa"/>
            <w:vMerge w:val="restart"/>
          </w:tcPr>
          <w:p w:rsidR="00952DF1" w:rsidRPr="00167E1A" w:rsidRDefault="009A154A" w:rsidP="009A154A">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ОПЦ.14 </w:t>
            </w:r>
            <w:r w:rsidR="00952DF1" w:rsidRPr="00167E1A">
              <w:rPr>
                <w:rFonts w:ascii="Times New Roman" w:hAnsi="Times New Roman" w:cs="Times New Roman"/>
                <w:bCs/>
                <w:color w:val="00000A"/>
                <w:sz w:val="24"/>
                <w:szCs w:val="24"/>
              </w:rPr>
              <w:t xml:space="preserve">Основы </w:t>
            </w:r>
            <w:r w:rsidR="00952DF1" w:rsidRPr="00167E1A">
              <w:rPr>
                <w:rFonts w:ascii="Times New Roman" w:hAnsi="Times New Roman" w:cs="Times New Roman"/>
                <w:bCs/>
                <w:color w:val="00000A"/>
                <w:sz w:val="24"/>
                <w:szCs w:val="24"/>
              </w:rPr>
              <w:lastRenderedPageBreak/>
              <w:t>специальной педагогики и психологии</w:t>
            </w:r>
          </w:p>
        </w:tc>
        <w:tc>
          <w:tcPr>
            <w:tcW w:w="6633"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Выберите один правильный ответ: Что является основной целью специальной педагогики?</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 Обучение детей общеобразовательному материалу.</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 Коррекция недостатков развития и адаптация ребенка к социальной среде.</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 Подготовка педагогов-психологов к работе в детских садах.</w:t>
            </w:r>
          </w:p>
          <w:p w:rsidR="00952DF1" w:rsidRPr="00167E1A" w:rsidRDefault="00952DF1" w:rsidP="00952DF1">
            <w:pPr>
              <w:rPr>
                <w:rFonts w:ascii="Times New Roman" w:eastAsia="Calibri" w:hAnsi="Times New Roman" w:cs="Times New Roman"/>
                <w:sz w:val="24"/>
                <w:szCs w:val="24"/>
              </w:rPr>
            </w:pPr>
            <w:r w:rsidRPr="00167E1A">
              <w:rPr>
                <w:rFonts w:ascii="Times New Roman" w:hAnsi="Times New Roman" w:cs="Times New Roman"/>
                <w:bCs/>
                <w:color w:val="00000A"/>
                <w:sz w:val="24"/>
                <w:szCs w:val="24"/>
              </w:rPr>
              <w:t>Г. Развитие творческих способностей учащихся.</w:t>
            </w:r>
          </w:p>
        </w:tc>
        <w:tc>
          <w:tcPr>
            <w:tcW w:w="2552"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lastRenderedPageBreak/>
              <w:t>Б</w:t>
            </w:r>
          </w:p>
        </w:tc>
      </w:tr>
      <w:tr w:rsidR="00952DF1" w:rsidRPr="00167E1A" w:rsidTr="00D92D16">
        <w:tc>
          <w:tcPr>
            <w:tcW w:w="1589" w:type="dxa"/>
            <w:vMerge/>
          </w:tcPr>
          <w:p w:rsidR="00952DF1" w:rsidRPr="00167E1A" w:rsidRDefault="00952DF1" w:rsidP="00952DF1">
            <w:pPr>
              <w:suppressAutoHyphens/>
              <w:jc w:val="both"/>
              <w:rPr>
                <w:rFonts w:ascii="Times New Roman" w:hAnsi="Times New Roman" w:cs="Times New Roman"/>
                <w:b/>
                <w:color w:val="00000A"/>
                <w:sz w:val="24"/>
                <w:szCs w:val="24"/>
              </w:rPr>
            </w:pPr>
          </w:p>
        </w:tc>
        <w:tc>
          <w:tcPr>
            <w:tcW w:w="6633"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Выберите несколько правильных ответов, перечислите их без пробелов и запятых: Какие факторы влияют на успешность коррекционно-развивающей работы с детьми с особыми образовательными потребностями?</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 Индивидуальные особенности ребенка.</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 Поддержка семьи и участие родителей.</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 Наличие квалифицированных специалистов.</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Г. Уровень финансирования образовательных учреждений.</w:t>
            </w:r>
          </w:p>
          <w:p w:rsidR="00952DF1" w:rsidRPr="00167E1A" w:rsidRDefault="00952DF1" w:rsidP="00952DF1">
            <w:pPr>
              <w:rPr>
                <w:rFonts w:ascii="Times New Roman" w:eastAsia="Calibri" w:hAnsi="Times New Roman" w:cs="Times New Roman"/>
                <w:sz w:val="24"/>
                <w:szCs w:val="24"/>
              </w:rPr>
            </w:pPr>
            <w:r w:rsidRPr="00167E1A">
              <w:rPr>
                <w:rFonts w:ascii="Times New Roman" w:hAnsi="Times New Roman" w:cs="Times New Roman"/>
                <w:bCs/>
                <w:color w:val="00000A"/>
                <w:sz w:val="24"/>
                <w:szCs w:val="24"/>
              </w:rPr>
              <w:t>Д. Воздействие массовой культуры и медиа.</w:t>
            </w:r>
          </w:p>
        </w:tc>
        <w:tc>
          <w:tcPr>
            <w:tcW w:w="2552"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t>АБВ</w:t>
            </w:r>
          </w:p>
        </w:tc>
      </w:tr>
      <w:tr w:rsidR="00952DF1" w:rsidRPr="00167E1A" w:rsidTr="00D92D16">
        <w:tc>
          <w:tcPr>
            <w:tcW w:w="1589" w:type="dxa"/>
            <w:vMerge/>
          </w:tcPr>
          <w:p w:rsidR="00952DF1" w:rsidRPr="00167E1A" w:rsidRDefault="00952DF1" w:rsidP="00952DF1">
            <w:pPr>
              <w:suppressAutoHyphens/>
              <w:jc w:val="both"/>
              <w:rPr>
                <w:rFonts w:ascii="Times New Roman" w:hAnsi="Times New Roman" w:cs="Times New Roman"/>
                <w:b/>
                <w:color w:val="00000A"/>
                <w:sz w:val="24"/>
                <w:szCs w:val="24"/>
              </w:rPr>
            </w:pPr>
          </w:p>
        </w:tc>
        <w:tc>
          <w:tcPr>
            <w:tcW w:w="6633" w:type="dxa"/>
          </w:tcPr>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Соотнесите термин и определение:</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Термин</w:t>
            </w:r>
            <w:r w:rsidRPr="00167E1A">
              <w:rPr>
                <w:rFonts w:ascii="Times New Roman" w:eastAsia="Calibri" w:hAnsi="Times New Roman" w:cs="Times New Roman"/>
                <w:sz w:val="24"/>
                <w:szCs w:val="24"/>
              </w:rPr>
              <w:tab/>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r w:rsidRPr="00167E1A">
              <w:rPr>
                <w:rFonts w:ascii="Times New Roman" w:eastAsia="Calibri" w:hAnsi="Times New Roman" w:cs="Times New Roman"/>
                <w:sz w:val="24"/>
                <w:szCs w:val="24"/>
              </w:rPr>
              <w:tab/>
              <w:t>Дифференциальная диагностика</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r w:rsidRPr="00167E1A">
              <w:rPr>
                <w:rFonts w:ascii="Times New Roman" w:eastAsia="Calibri" w:hAnsi="Times New Roman" w:cs="Times New Roman"/>
                <w:sz w:val="24"/>
                <w:szCs w:val="24"/>
              </w:rPr>
              <w:tab/>
              <w:t>Инклюзивное образование</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r w:rsidRPr="00167E1A">
              <w:rPr>
                <w:rFonts w:ascii="Times New Roman" w:eastAsia="Calibri" w:hAnsi="Times New Roman" w:cs="Times New Roman"/>
                <w:sz w:val="24"/>
                <w:szCs w:val="24"/>
              </w:rPr>
              <w:tab/>
              <w:t>Специальная педагогика</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Определение</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r w:rsidRPr="00167E1A">
              <w:rPr>
                <w:rFonts w:ascii="Times New Roman" w:eastAsia="Calibri" w:hAnsi="Times New Roman" w:cs="Times New Roman"/>
                <w:sz w:val="24"/>
                <w:szCs w:val="24"/>
              </w:rPr>
              <w:tab/>
              <w:t>Процесс выявления особенностей психического развития ребенка, позволяющих определить специфику образовательного маршрута.</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r w:rsidRPr="00167E1A">
              <w:rPr>
                <w:rFonts w:ascii="Times New Roman" w:eastAsia="Calibri" w:hAnsi="Times New Roman" w:cs="Times New Roman"/>
                <w:sz w:val="24"/>
                <w:szCs w:val="24"/>
              </w:rPr>
              <w:tab/>
              <w:t>Организация образования, при которой дети с особыми потребностями учатся вместе с обычными сверстниками в обычной школе.</w:t>
            </w:r>
          </w:p>
          <w:p w:rsidR="00952DF1" w:rsidRPr="00167E1A" w:rsidRDefault="00952DF1" w:rsidP="00952DF1">
            <w:pPr>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r w:rsidRPr="00167E1A">
              <w:rPr>
                <w:rFonts w:ascii="Times New Roman" w:eastAsia="Calibri" w:hAnsi="Times New Roman" w:cs="Times New Roman"/>
                <w:sz w:val="24"/>
                <w:szCs w:val="24"/>
              </w:rPr>
              <w:tab/>
              <w:t>Наука, изучающая закономерности воспитания, обучения и социализации лиц с ограниченными возможностями здоровья.</w:t>
            </w:r>
          </w:p>
        </w:tc>
        <w:tc>
          <w:tcPr>
            <w:tcW w:w="2552" w:type="dxa"/>
          </w:tcPr>
          <w:tbl>
            <w:tblPr>
              <w:tblStyle w:val="a3"/>
              <w:tblW w:w="0" w:type="auto"/>
              <w:tblInd w:w="4" w:type="dxa"/>
              <w:tblLayout w:type="fixed"/>
              <w:tblLook w:val="04A0" w:firstRow="1" w:lastRow="0" w:firstColumn="1" w:lastColumn="0" w:noHBand="0" w:noVBand="1"/>
            </w:tblPr>
            <w:tblGrid>
              <w:gridCol w:w="773"/>
              <w:gridCol w:w="774"/>
              <w:gridCol w:w="774"/>
            </w:tblGrid>
            <w:tr w:rsidR="00952DF1" w:rsidRPr="00167E1A" w:rsidTr="00ED0F3E">
              <w:tc>
                <w:tcPr>
                  <w:tcW w:w="773"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774"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774"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952DF1" w:rsidRPr="00167E1A" w:rsidTr="00ED0F3E">
              <w:tc>
                <w:tcPr>
                  <w:tcW w:w="773"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774"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774" w:type="dxa"/>
                </w:tcPr>
                <w:p w:rsidR="00952DF1" w:rsidRPr="00167E1A" w:rsidRDefault="00952DF1" w:rsidP="00952DF1">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r>
          </w:tbl>
          <w:p w:rsidR="00952DF1" w:rsidRPr="00167E1A" w:rsidRDefault="00952DF1" w:rsidP="00952DF1">
            <w:pPr>
              <w:ind w:left="4" w:hanging="4"/>
              <w:contextualSpacing/>
              <w:rPr>
                <w:rFonts w:ascii="Times New Roman" w:eastAsia="Calibri" w:hAnsi="Times New Roman" w:cs="Times New Roman"/>
                <w:sz w:val="24"/>
                <w:szCs w:val="24"/>
              </w:rPr>
            </w:pPr>
          </w:p>
        </w:tc>
      </w:tr>
      <w:tr w:rsidR="00952DF1" w:rsidRPr="00167E1A" w:rsidTr="00D92D16">
        <w:tc>
          <w:tcPr>
            <w:tcW w:w="1589" w:type="dxa"/>
            <w:vMerge/>
          </w:tcPr>
          <w:p w:rsidR="00952DF1" w:rsidRPr="00167E1A" w:rsidRDefault="00952DF1" w:rsidP="00952DF1">
            <w:pPr>
              <w:suppressAutoHyphens/>
              <w:jc w:val="both"/>
              <w:rPr>
                <w:rFonts w:ascii="Times New Roman" w:hAnsi="Times New Roman" w:cs="Times New Roman"/>
                <w:b/>
                <w:color w:val="00000A"/>
                <w:sz w:val="24"/>
                <w:szCs w:val="24"/>
              </w:rPr>
            </w:pPr>
          </w:p>
        </w:tc>
        <w:tc>
          <w:tcPr>
            <w:tcW w:w="6633"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Вставьте пропущенное слово: Процесс коррекции и компенсации нарушений развития осуществляется в специальных условиях образовательной среды, обеспечивающих ____________ и дифференцированный подход к каждому ребенку.</w:t>
            </w:r>
          </w:p>
          <w:p w:rsidR="00952DF1" w:rsidRPr="00167E1A" w:rsidRDefault="00952DF1" w:rsidP="00952DF1">
            <w:pPr>
              <w:rPr>
                <w:rFonts w:ascii="Times New Roman" w:eastAsia="Calibri" w:hAnsi="Times New Roman" w:cs="Times New Roman"/>
                <w:sz w:val="24"/>
                <w:szCs w:val="24"/>
              </w:rPr>
            </w:pPr>
          </w:p>
        </w:tc>
        <w:tc>
          <w:tcPr>
            <w:tcW w:w="2552"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t>комплексный</w:t>
            </w:r>
          </w:p>
        </w:tc>
      </w:tr>
      <w:tr w:rsidR="00F542B4" w:rsidRPr="00167E1A" w:rsidTr="00D92D16">
        <w:tc>
          <w:tcPr>
            <w:tcW w:w="1589" w:type="dxa"/>
            <w:vMerge w:val="restart"/>
          </w:tcPr>
          <w:p w:rsidR="00F542B4" w:rsidRPr="00167E1A" w:rsidRDefault="00F542B4" w:rsidP="00F542B4">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МДК.02.04</w:t>
            </w:r>
            <w:r w:rsidRPr="00167E1A">
              <w:rPr>
                <w:rFonts w:ascii="Times New Roman" w:hAnsi="Times New Roman" w:cs="Times New Roman"/>
                <w:bCs/>
                <w:color w:val="00000A"/>
                <w:sz w:val="24"/>
                <w:szCs w:val="24"/>
              </w:rPr>
              <w:tab/>
              <w:t>Практикум по художественной обработки материалов и изобразительной деятельности</w:t>
            </w:r>
            <w:r w:rsidRPr="00167E1A">
              <w:rPr>
                <w:rFonts w:ascii="Times New Roman" w:hAnsi="Times New Roman" w:cs="Times New Roman"/>
                <w:bCs/>
                <w:color w:val="00000A"/>
                <w:sz w:val="24"/>
                <w:szCs w:val="24"/>
              </w:rPr>
              <w:tab/>
            </w:r>
          </w:p>
        </w:tc>
        <w:tc>
          <w:tcPr>
            <w:tcW w:w="6633" w:type="dxa"/>
          </w:tcPr>
          <w:p w:rsidR="00F542B4" w:rsidRPr="00167E1A" w:rsidRDefault="00F542B4" w:rsidP="00B1448A">
            <w:pPr>
              <w:pStyle w:val="a4"/>
              <w:numPr>
                <w:ilvl w:val="0"/>
                <w:numId w:val="305"/>
              </w:numPr>
              <w:suppressAutoHyphens/>
              <w:spacing w:after="0" w:line="240" w:lineRule="auto"/>
              <w:ind w:left="0" w:firstLine="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Выберите один правильный ответ из предложенных вариантов.</w:t>
            </w:r>
          </w:p>
          <w:p w:rsidR="00F542B4" w:rsidRPr="00167E1A" w:rsidRDefault="00F542B4" w:rsidP="00F542B4">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Какой из перечисленных способов является наиболее эффективным для решения задачи по развитию у детей младшего дошкольного возраста умения передавать простейшую форму предметов в лепке?</w:t>
            </w:r>
          </w:p>
          <w:p w:rsidR="00F542B4" w:rsidRPr="00167E1A" w:rsidRDefault="00F542B4" w:rsidP="00F542B4">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 Показ сложных техник лепки и требование точного повторения. </w:t>
            </w:r>
          </w:p>
          <w:p w:rsidR="00F542B4" w:rsidRPr="00167E1A" w:rsidRDefault="00F542B4" w:rsidP="00F542B4">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Предложение лепить только по словесному описанию, без образца. </w:t>
            </w:r>
          </w:p>
          <w:p w:rsidR="00F542B4" w:rsidRPr="00167E1A" w:rsidRDefault="00F542B4" w:rsidP="00F542B4">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3. Использование простых образцов, наглядных пособий и показ поэтапного процесса лепки с последующей помощью и поощрением. </w:t>
            </w:r>
          </w:p>
          <w:p w:rsidR="00F542B4" w:rsidRPr="00167E1A" w:rsidRDefault="00F542B4" w:rsidP="00F542B4">
            <w:pPr>
              <w:rPr>
                <w:rFonts w:ascii="Times New Roman" w:hAnsi="Times New Roman" w:cs="Times New Roman"/>
                <w:bCs/>
                <w:color w:val="00000A"/>
                <w:sz w:val="24"/>
                <w:szCs w:val="24"/>
              </w:rPr>
            </w:pPr>
            <w:r w:rsidRPr="00167E1A">
              <w:rPr>
                <w:rFonts w:ascii="Times New Roman" w:hAnsi="Times New Roman" w:cs="Times New Roman"/>
                <w:color w:val="000000" w:themeColor="text1"/>
                <w:sz w:val="24"/>
                <w:szCs w:val="24"/>
              </w:rPr>
              <w:t>4. Отсутствие образцов и требований к качеству лепки, чтобы дети сами «научились».</w:t>
            </w:r>
          </w:p>
        </w:tc>
        <w:tc>
          <w:tcPr>
            <w:tcW w:w="2552" w:type="dxa"/>
          </w:tcPr>
          <w:p w:rsidR="00F542B4" w:rsidRPr="00167E1A" w:rsidRDefault="00F542B4" w:rsidP="00F542B4">
            <w:pPr>
              <w:ind w:left="4" w:hanging="4"/>
              <w:contextualSpacing/>
              <w:rPr>
                <w:rFonts w:ascii="Times New Roman" w:hAnsi="Times New Roman" w:cs="Times New Roman"/>
                <w:bCs/>
                <w:color w:val="00000A"/>
                <w:sz w:val="24"/>
                <w:szCs w:val="24"/>
              </w:rPr>
            </w:pPr>
            <w:r w:rsidRPr="00167E1A">
              <w:rPr>
                <w:rFonts w:ascii="Times New Roman" w:hAnsi="Times New Roman" w:cs="Times New Roman"/>
                <w:color w:val="000000" w:themeColor="text1"/>
                <w:sz w:val="24"/>
                <w:szCs w:val="24"/>
              </w:rPr>
              <w:t>3</w:t>
            </w:r>
          </w:p>
        </w:tc>
      </w:tr>
      <w:tr w:rsidR="00F542B4" w:rsidRPr="00167E1A" w:rsidTr="00D92D16">
        <w:tc>
          <w:tcPr>
            <w:tcW w:w="1589"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6633" w:type="dxa"/>
          </w:tcPr>
          <w:p w:rsidR="00F542B4" w:rsidRPr="00167E1A" w:rsidRDefault="00F542B4" w:rsidP="00B1448A">
            <w:pPr>
              <w:pStyle w:val="a4"/>
              <w:numPr>
                <w:ilvl w:val="0"/>
                <w:numId w:val="305"/>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подготовки и проведения занятия по аппликации с использованием нетрадиционных материалов с детьми средней группы в правильной последовательности.</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F542B4" w:rsidRPr="00167E1A" w:rsidRDefault="00F542B4" w:rsidP="00F542B4">
            <w:pPr>
              <w:tabs>
                <w:tab w:val="left" w:pos="220"/>
              </w:tabs>
              <w:rPr>
                <w:rFonts w:ascii="Times New Roman" w:eastAsia="Calibri" w:hAnsi="Times New Roman" w:cs="Times New Roman"/>
                <w:color w:val="000000" w:themeColor="text1"/>
                <w:sz w:val="24"/>
                <w:szCs w:val="24"/>
                <w:lang w:eastAsia="ru-RU"/>
              </w:rPr>
            </w:pPr>
            <w:r w:rsidRPr="00167E1A">
              <w:rPr>
                <w:rFonts w:ascii="Times New Roman" w:eastAsia="Calibri" w:hAnsi="Times New Roman" w:cs="Times New Roman"/>
                <w:color w:val="000000" w:themeColor="text1"/>
                <w:sz w:val="24"/>
                <w:szCs w:val="24"/>
                <w:lang w:eastAsia="ru-RU"/>
              </w:rPr>
              <w:t xml:space="preserve">1. Демонстрация образцов и обсуждение идей с детьми. </w:t>
            </w:r>
          </w:p>
          <w:p w:rsidR="00F542B4" w:rsidRPr="00167E1A" w:rsidRDefault="00F542B4" w:rsidP="00F542B4">
            <w:pPr>
              <w:tabs>
                <w:tab w:val="left" w:pos="220"/>
              </w:tabs>
              <w:rPr>
                <w:rFonts w:ascii="Times New Roman" w:eastAsia="Calibri" w:hAnsi="Times New Roman" w:cs="Times New Roman"/>
                <w:color w:val="000000" w:themeColor="text1"/>
                <w:sz w:val="24"/>
                <w:szCs w:val="24"/>
                <w:lang w:eastAsia="ru-RU"/>
              </w:rPr>
            </w:pPr>
            <w:r w:rsidRPr="00167E1A">
              <w:rPr>
                <w:rFonts w:ascii="Times New Roman" w:eastAsia="Calibri" w:hAnsi="Times New Roman" w:cs="Times New Roman"/>
                <w:color w:val="000000" w:themeColor="text1"/>
                <w:sz w:val="24"/>
                <w:szCs w:val="24"/>
                <w:lang w:eastAsia="ru-RU"/>
              </w:rPr>
              <w:t xml:space="preserve">2. Анализ детских работ и обсуждение результатов занятия. </w:t>
            </w:r>
          </w:p>
          <w:p w:rsidR="00F542B4" w:rsidRPr="00167E1A" w:rsidRDefault="00F542B4" w:rsidP="00F542B4">
            <w:pPr>
              <w:tabs>
                <w:tab w:val="left" w:pos="220"/>
              </w:tabs>
              <w:rPr>
                <w:rFonts w:ascii="Times New Roman" w:eastAsia="Calibri" w:hAnsi="Times New Roman" w:cs="Times New Roman"/>
                <w:color w:val="000000" w:themeColor="text1"/>
                <w:sz w:val="24"/>
                <w:szCs w:val="24"/>
                <w:lang w:eastAsia="ru-RU"/>
              </w:rPr>
            </w:pPr>
            <w:r w:rsidRPr="00167E1A">
              <w:rPr>
                <w:rFonts w:ascii="Times New Roman" w:eastAsia="Calibri" w:hAnsi="Times New Roman" w:cs="Times New Roman"/>
                <w:color w:val="000000" w:themeColor="text1"/>
                <w:sz w:val="24"/>
                <w:szCs w:val="24"/>
                <w:lang w:eastAsia="ru-RU"/>
              </w:rPr>
              <w:t xml:space="preserve">3. Подготовка необходимых материалов и инструментов. </w:t>
            </w:r>
          </w:p>
          <w:p w:rsidR="00F542B4" w:rsidRPr="00167E1A" w:rsidRDefault="00F542B4" w:rsidP="00F542B4">
            <w:pPr>
              <w:tabs>
                <w:tab w:val="left" w:pos="220"/>
              </w:tabs>
              <w:rPr>
                <w:rFonts w:ascii="Times New Roman" w:eastAsia="Calibri" w:hAnsi="Times New Roman" w:cs="Times New Roman"/>
                <w:color w:val="000000" w:themeColor="text1"/>
                <w:sz w:val="24"/>
                <w:szCs w:val="24"/>
                <w:lang w:eastAsia="ru-RU"/>
              </w:rPr>
            </w:pPr>
            <w:r w:rsidRPr="00167E1A">
              <w:rPr>
                <w:rFonts w:ascii="Times New Roman" w:eastAsia="Calibri" w:hAnsi="Times New Roman" w:cs="Times New Roman"/>
                <w:color w:val="000000" w:themeColor="text1"/>
                <w:sz w:val="24"/>
                <w:szCs w:val="24"/>
                <w:lang w:eastAsia="ru-RU"/>
              </w:rPr>
              <w:t xml:space="preserve">4. Самостоятельное выполнение детьми аппликации. </w:t>
            </w:r>
          </w:p>
          <w:p w:rsidR="00F542B4" w:rsidRPr="00167E1A" w:rsidRDefault="00F542B4" w:rsidP="00F542B4">
            <w:pPr>
              <w:rPr>
                <w:rFonts w:ascii="Times New Roman" w:hAnsi="Times New Roman" w:cs="Times New Roman"/>
                <w:bCs/>
                <w:color w:val="00000A"/>
                <w:sz w:val="24"/>
                <w:szCs w:val="24"/>
              </w:rPr>
            </w:pPr>
            <w:r w:rsidRPr="00167E1A">
              <w:rPr>
                <w:rFonts w:ascii="Times New Roman" w:eastAsia="Calibri" w:hAnsi="Times New Roman" w:cs="Times New Roman"/>
                <w:color w:val="000000" w:themeColor="text1"/>
                <w:sz w:val="24"/>
                <w:szCs w:val="24"/>
                <w:lang w:eastAsia="ru-RU"/>
              </w:rPr>
              <w:t>5. Объяснение и показ</w:t>
            </w:r>
            <w:r w:rsidRPr="00167E1A">
              <w:rPr>
                <w:rFonts w:ascii="Times New Roman" w:eastAsia="Times New Roman" w:hAnsi="Times New Roman" w:cs="Times New Roman"/>
                <w:color w:val="000000" w:themeColor="text1"/>
                <w:sz w:val="24"/>
                <w:szCs w:val="24"/>
                <w:lang w:eastAsia="ru-RU"/>
              </w:rPr>
              <w:t xml:space="preserve"> приемов работы с нетрадиционными материалами.</w:t>
            </w:r>
          </w:p>
        </w:tc>
        <w:tc>
          <w:tcPr>
            <w:tcW w:w="2552" w:type="dxa"/>
          </w:tcPr>
          <w:tbl>
            <w:tblPr>
              <w:tblStyle w:val="a3"/>
              <w:tblW w:w="1724" w:type="dxa"/>
              <w:tblLayout w:type="fixed"/>
              <w:tblLook w:val="04A0" w:firstRow="1" w:lastRow="0" w:firstColumn="1" w:lastColumn="0" w:noHBand="0" w:noVBand="1"/>
            </w:tblPr>
            <w:tblGrid>
              <w:gridCol w:w="381"/>
              <w:gridCol w:w="351"/>
              <w:gridCol w:w="368"/>
              <w:gridCol w:w="346"/>
              <w:gridCol w:w="278"/>
            </w:tblGrid>
            <w:tr w:rsidR="00F542B4" w:rsidRPr="00167E1A" w:rsidTr="00A2129F">
              <w:tc>
                <w:tcPr>
                  <w:tcW w:w="38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F542B4" w:rsidRPr="00167E1A" w:rsidTr="00A2129F">
              <w:tc>
                <w:tcPr>
                  <w:tcW w:w="38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5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68"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346"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r>
          </w:tbl>
          <w:p w:rsidR="00F542B4" w:rsidRPr="00167E1A" w:rsidRDefault="00F542B4" w:rsidP="00F542B4">
            <w:pPr>
              <w:suppressAutoHyphens/>
              <w:jc w:val="both"/>
              <w:rPr>
                <w:rFonts w:ascii="Times New Roman" w:hAnsi="Times New Roman" w:cs="Times New Roman"/>
                <w:color w:val="000000" w:themeColor="text1"/>
                <w:sz w:val="24"/>
                <w:szCs w:val="24"/>
              </w:rPr>
            </w:pPr>
          </w:p>
          <w:p w:rsidR="00F542B4" w:rsidRPr="00167E1A" w:rsidRDefault="00F542B4" w:rsidP="00F542B4">
            <w:pPr>
              <w:ind w:left="4" w:hanging="4"/>
              <w:contextualSpacing/>
              <w:rPr>
                <w:rFonts w:ascii="Times New Roman" w:hAnsi="Times New Roman" w:cs="Times New Roman"/>
                <w:bCs/>
                <w:color w:val="00000A"/>
                <w:sz w:val="24"/>
                <w:szCs w:val="24"/>
              </w:rPr>
            </w:pPr>
          </w:p>
        </w:tc>
      </w:tr>
      <w:tr w:rsidR="00F542B4" w:rsidRPr="00167E1A" w:rsidTr="00D92D16">
        <w:tc>
          <w:tcPr>
            <w:tcW w:w="1589"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6633" w:type="dxa"/>
          </w:tcPr>
          <w:p w:rsidR="00F542B4" w:rsidRPr="00167E1A" w:rsidRDefault="00F542B4" w:rsidP="00B1448A">
            <w:pPr>
              <w:pStyle w:val="a4"/>
              <w:numPr>
                <w:ilvl w:val="0"/>
                <w:numId w:val="305"/>
              </w:numPr>
              <w:shd w:val="clear" w:color="auto" w:fill="FFFFFF"/>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Соотнесите виды художественной деятельности  с основными способами их реализации и используемыми техниками </w:t>
            </w:r>
          </w:p>
          <w:p w:rsidR="00F542B4" w:rsidRPr="00167E1A" w:rsidRDefault="00F542B4" w:rsidP="00F542B4">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Виды художественной деятельности</w:t>
            </w: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Рисование</w:t>
            </w: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Лепка</w:t>
            </w: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Аппликация</w:t>
            </w:r>
          </w:p>
          <w:p w:rsidR="00F542B4" w:rsidRPr="00167E1A" w:rsidRDefault="00F542B4" w:rsidP="00F542B4">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Способы реализации и используемые техники</w:t>
            </w: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Вырезание деталей из бумаги, наклеивание их на основу.</w:t>
            </w: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Б. Работа с красками, карандашами, фломастерами, использование разных приемов.</w:t>
            </w:r>
          </w:p>
          <w:p w:rsidR="00F542B4" w:rsidRPr="00167E1A" w:rsidRDefault="00F542B4" w:rsidP="00F542B4">
            <w:pPr>
              <w:rPr>
                <w:rFonts w:ascii="Times New Roman" w:hAnsi="Times New Roman" w:cs="Times New Roman"/>
                <w:bCs/>
                <w:color w:val="00000A"/>
                <w:sz w:val="24"/>
                <w:szCs w:val="24"/>
              </w:rPr>
            </w:pPr>
            <w:r w:rsidRPr="00167E1A">
              <w:rPr>
                <w:rFonts w:ascii="Times New Roman" w:eastAsia="Times New Roman" w:hAnsi="Times New Roman" w:cs="Times New Roman"/>
                <w:color w:val="000000" w:themeColor="text1"/>
                <w:sz w:val="24"/>
                <w:szCs w:val="24"/>
                <w:lang w:eastAsia="ru-RU"/>
              </w:rPr>
              <w:t>В. Работа с глиной, пластилином, соленым тестом, применение разных способов формования.</w:t>
            </w:r>
          </w:p>
        </w:tc>
        <w:tc>
          <w:tcPr>
            <w:tcW w:w="2552" w:type="dxa"/>
          </w:tcPr>
          <w:tbl>
            <w:tblPr>
              <w:tblStyle w:val="a3"/>
              <w:tblW w:w="1055" w:type="dxa"/>
              <w:tblLayout w:type="fixed"/>
              <w:tblLook w:val="04A0" w:firstRow="1" w:lastRow="0" w:firstColumn="1" w:lastColumn="0" w:noHBand="0" w:noVBand="1"/>
            </w:tblPr>
            <w:tblGrid>
              <w:gridCol w:w="361"/>
              <w:gridCol w:w="342"/>
              <w:gridCol w:w="352"/>
            </w:tblGrid>
            <w:tr w:rsidR="00F542B4" w:rsidRPr="00167E1A" w:rsidTr="00A2129F">
              <w:tc>
                <w:tcPr>
                  <w:tcW w:w="36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42"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F542B4" w:rsidRPr="00167E1A" w:rsidTr="00A2129F">
              <w:tc>
                <w:tcPr>
                  <w:tcW w:w="361"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42"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c>
                <w:tcPr>
                  <w:tcW w:w="352" w:type="dxa"/>
                </w:tcPr>
                <w:p w:rsidR="00F542B4" w:rsidRPr="00167E1A" w:rsidRDefault="00F542B4" w:rsidP="00F542B4">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r>
          </w:tbl>
          <w:p w:rsidR="00F542B4" w:rsidRPr="00167E1A" w:rsidRDefault="00F542B4" w:rsidP="00F542B4">
            <w:pPr>
              <w:suppressAutoHyphens/>
              <w:jc w:val="both"/>
              <w:rPr>
                <w:rFonts w:ascii="Times New Roman" w:hAnsi="Times New Roman" w:cs="Times New Roman"/>
                <w:color w:val="000000" w:themeColor="text1"/>
                <w:sz w:val="24"/>
                <w:szCs w:val="24"/>
              </w:rPr>
            </w:pPr>
          </w:p>
          <w:p w:rsidR="00F542B4" w:rsidRPr="00167E1A" w:rsidRDefault="00F542B4" w:rsidP="00F542B4">
            <w:pPr>
              <w:suppressAutoHyphens/>
              <w:jc w:val="both"/>
              <w:rPr>
                <w:rFonts w:ascii="Times New Roman" w:eastAsia="Times New Roman" w:hAnsi="Times New Roman" w:cs="Times New Roman"/>
                <w:color w:val="000000" w:themeColor="text1"/>
                <w:sz w:val="24"/>
                <w:szCs w:val="24"/>
                <w:lang w:eastAsia="ru-RU"/>
              </w:rPr>
            </w:pPr>
          </w:p>
          <w:p w:rsidR="00F542B4" w:rsidRPr="00167E1A" w:rsidRDefault="00F542B4" w:rsidP="00F542B4">
            <w:pPr>
              <w:ind w:left="4" w:hanging="4"/>
              <w:contextualSpacing/>
              <w:rPr>
                <w:rFonts w:ascii="Times New Roman" w:hAnsi="Times New Roman" w:cs="Times New Roman"/>
                <w:bCs/>
                <w:color w:val="00000A"/>
                <w:sz w:val="24"/>
                <w:szCs w:val="24"/>
              </w:rPr>
            </w:pPr>
          </w:p>
        </w:tc>
      </w:tr>
      <w:tr w:rsidR="00F542B4" w:rsidRPr="00167E1A" w:rsidTr="00D92D16">
        <w:tc>
          <w:tcPr>
            <w:tcW w:w="1589"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6633" w:type="dxa"/>
          </w:tcPr>
          <w:p w:rsidR="00F542B4" w:rsidRPr="00167E1A" w:rsidRDefault="00F542B4" w:rsidP="00B1448A">
            <w:pPr>
              <w:pStyle w:val="a4"/>
              <w:numPr>
                <w:ilvl w:val="0"/>
                <w:numId w:val="305"/>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Во время занятия по рисованию в группе детей старшего дошкольного возраста воспитатель заметил, что большинство детей используют одни и те же цвета и техники, их работы однотипны и не отличаются выразительностью.</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будет наиболее эффективным для решения данной проблемы и стимулирования творческого развития детей?</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Ограничить выбор цветов и техник, чтобы все работы были более аккуратными. </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Предложить детям копировать образец, чтобы научиться рисовать правильно. </w:t>
            </w:r>
          </w:p>
          <w:p w:rsidR="00F542B4" w:rsidRPr="00167E1A" w:rsidRDefault="00F542B4" w:rsidP="00F542B4">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Провести беседу о разнообразии цветов и техник, показать примеры работ разных художников, предложить детям использовать новые материалы и техники, стимулировать их к экспериментированию. </w:t>
            </w:r>
          </w:p>
          <w:p w:rsidR="00F542B4" w:rsidRPr="00167E1A" w:rsidRDefault="00F542B4" w:rsidP="00F542B4">
            <w:pPr>
              <w:rPr>
                <w:rFonts w:ascii="Times New Roman" w:hAnsi="Times New Roman" w:cs="Times New Roman"/>
                <w:bCs/>
                <w:color w:val="00000A"/>
                <w:sz w:val="24"/>
                <w:szCs w:val="24"/>
              </w:rPr>
            </w:pPr>
            <w:r w:rsidRPr="00167E1A">
              <w:rPr>
                <w:rFonts w:ascii="Times New Roman" w:eastAsia="Times New Roman" w:hAnsi="Times New Roman" w:cs="Times New Roman"/>
                <w:color w:val="000000" w:themeColor="text1"/>
                <w:sz w:val="24"/>
                <w:szCs w:val="24"/>
                <w:lang w:eastAsia="ru-RU"/>
              </w:rPr>
              <w:t>4. Не обращать внимания на проблему, так как у всех детей разные способности и невозможно их всех “научить” рисовать хорошо.</w:t>
            </w:r>
          </w:p>
        </w:tc>
        <w:tc>
          <w:tcPr>
            <w:tcW w:w="2552" w:type="dxa"/>
          </w:tcPr>
          <w:p w:rsidR="00F542B4" w:rsidRPr="00167E1A" w:rsidRDefault="00F542B4" w:rsidP="00F542B4">
            <w:pPr>
              <w:ind w:left="4" w:hanging="4"/>
              <w:contextualSpacing/>
              <w:rPr>
                <w:rFonts w:ascii="Times New Roman" w:hAnsi="Times New Roman" w:cs="Times New Roman"/>
                <w:bCs/>
                <w:color w:val="00000A"/>
                <w:sz w:val="24"/>
                <w:szCs w:val="24"/>
              </w:rPr>
            </w:pPr>
            <w:r w:rsidRPr="00167E1A">
              <w:rPr>
                <w:rFonts w:ascii="Times New Roman" w:hAnsi="Times New Roman" w:cs="Times New Roman"/>
                <w:color w:val="000000" w:themeColor="text1"/>
                <w:sz w:val="24"/>
                <w:szCs w:val="24"/>
              </w:rPr>
              <w:t>3</w:t>
            </w:r>
          </w:p>
        </w:tc>
      </w:tr>
      <w:bookmarkEnd w:id="2"/>
    </w:tbl>
    <w:p w:rsidR="00F542B4" w:rsidRPr="00167E1A" w:rsidRDefault="00F542B4" w:rsidP="007016D9">
      <w:pPr>
        <w:jc w:val="both"/>
        <w:rPr>
          <w:rFonts w:ascii="Times New Roman" w:hAnsi="Times New Roman" w:cs="Times New Roman"/>
          <w:b/>
          <w:sz w:val="24"/>
          <w:szCs w:val="24"/>
        </w:rPr>
      </w:pPr>
    </w:p>
    <w:p w:rsidR="00F542B4" w:rsidRPr="00167E1A" w:rsidRDefault="00F542B4" w:rsidP="007016D9">
      <w:pPr>
        <w:jc w:val="both"/>
        <w:rPr>
          <w:rFonts w:ascii="Times New Roman" w:hAnsi="Times New Roman" w:cs="Times New Roman"/>
          <w:b/>
          <w:sz w:val="24"/>
          <w:szCs w:val="24"/>
        </w:rPr>
      </w:pPr>
    </w:p>
    <w:p w:rsidR="007016D9" w:rsidRPr="00167E1A" w:rsidRDefault="007016D9" w:rsidP="007016D9">
      <w:pPr>
        <w:jc w:val="both"/>
        <w:rPr>
          <w:rFonts w:ascii="Times New Roman" w:hAnsi="Times New Roman" w:cs="Times New Roman"/>
          <w:b/>
          <w:bCs/>
          <w:sz w:val="24"/>
          <w:szCs w:val="24"/>
        </w:rPr>
      </w:pPr>
      <w:r w:rsidRPr="00167E1A">
        <w:rPr>
          <w:rFonts w:ascii="Times New Roman" w:hAnsi="Times New Roman" w:cs="Times New Roman"/>
          <w:b/>
          <w:sz w:val="24"/>
          <w:szCs w:val="24"/>
        </w:rPr>
        <w:t>ОК</w:t>
      </w:r>
      <w:r w:rsidR="00A80628" w:rsidRPr="00167E1A">
        <w:rPr>
          <w:rFonts w:ascii="Times New Roman" w:hAnsi="Times New Roman" w:cs="Times New Roman"/>
          <w:b/>
          <w:sz w:val="24"/>
          <w:szCs w:val="24"/>
        </w:rPr>
        <w:t>.</w:t>
      </w:r>
      <w:r w:rsidRPr="00167E1A">
        <w:rPr>
          <w:rFonts w:ascii="Times New Roman" w:hAnsi="Times New Roman" w:cs="Times New Roman"/>
          <w:b/>
          <w:sz w:val="24"/>
          <w:szCs w:val="24"/>
        </w:rPr>
        <w:t xml:space="preserve"> 02</w:t>
      </w:r>
      <w:proofErr w:type="gramStart"/>
      <w:r w:rsidRPr="00167E1A">
        <w:rPr>
          <w:rFonts w:ascii="Times New Roman" w:hAnsi="Times New Roman" w:cs="Times New Roman"/>
          <w:b/>
          <w:sz w:val="24"/>
          <w:szCs w:val="24"/>
        </w:rPr>
        <w:t xml:space="preserve"> И</w:t>
      </w:r>
      <w:proofErr w:type="gramEnd"/>
      <w:r w:rsidRPr="00167E1A">
        <w:rPr>
          <w:rFonts w:ascii="Times New Roman" w:hAnsi="Times New Roman" w:cs="Times New Roman"/>
          <w:b/>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Start w:id="3" w:name="_Hlk187937153"/>
    </w:p>
    <w:tbl>
      <w:tblPr>
        <w:tblStyle w:val="a3"/>
        <w:tblW w:w="0" w:type="auto"/>
        <w:tblLook w:val="04A0" w:firstRow="1" w:lastRow="0" w:firstColumn="1" w:lastColumn="0" w:noHBand="0" w:noVBand="1"/>
      </w:tblPr>
      <w:tblGrid>
        <w:gridCol w:w="1962"/>
        <w:gridCol w:w="6138"/>
        <w:gridCol w:w="2026"/>
      </w:tblGrid>
      <w:tr w:rsidR="007016D9" w:rsidRPr="00167E1A" w:rsidTr="006963ED">
        <w:tc>
          <w:tcPr>
            <w:tcW w:w="1962" w:type="dxa"/>
          </w:tcPr>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138" w:type="dxa"/>
          </w:tcPr>
          <w:p w:rsidR="007016D9" w:rsidRPr="00167E1A" w:rsidRDefault="007016D9"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026" w:type="dxa"/>
          </w:tcPr>
          <w:p w:rsidR="007016D9" w:rsidRPr="00167E1A" w:rsidRDefault="007016D9"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bookmarkEnd w:id="3"/>
      <w:tr w:rsidR="008F4338" w:rsidRPr="00167E1A" w:rsidTr="006963ED">
        <w:tc>
          <w:tcPr>
            <w:tcW w:w="1962" w:type="dxa"/>
          </w:tcPr>
          <w:p w:rsidR="008F433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СОО.01.02 </w:t>
            </w:r>
            <w:r w:rsidR="008F4338" w:rsidRPr="00167E1A">
              <w:rPr>
                <w:rFonts w:ascii="Times New Roman" w:hAnsi="Times New Roman" w:cs="Times New Roman"/>
                <w:bCs/>
                <w:color w:val="00000A"/>
                <w:sz w:val="24"/>
                <w:szCs w:val="24"/>
              </w:rPr>
              <w:lastRenderedPageBreak/>
              <w:t>Математика</w:t>
            </w:r>
          </w:p>
        </w:tc>
        <w:tc>
          <w:tcPr>
            <w:tcW w:w="6138" w:type="dxa"/>
          </w:tcPr>
          <w:p w:rsidR="008F4338" w:rsidRPr="00167E1A" w:rsidRDefault="008F4338" w:rsidP="009029BE">
            <w:pPr>
              <w:pStyle w:val="a4"/>
              <w:spacing w:after="0" w:line="240" w:lineRule="auto"/>
              <w:ind w:left="0"/>
              <w:rPr>
                <w:rFonts w:ascii="Times New Roman" w:hAnsi="Times New Roman" w:cs="Times New Roman"/>
                <w:b/>
                <w:color w:val="000000" w:themeColor="text1"/>
                <w:sz w:val="24"/>
                <w:szCs w:val="24"/>
              </w:rPr>
            </w:pPr>
            <w:r w:rsidRPr="00167E1A">
              <w:rPr>
                <w:rFonts w:ascii="Times New Roman" w:hAnsi="Times New Roman" w:cs="Times New Roman"/>
                <w:b/>
                <w:color w:val="000000" w:themeColor="text1"/>
                <w:sz w:val="24"/>
                <w:szCs w:val="24"/>
              </w:rPr>
              <w:lastRenderedPageBreak/>
              <w:t xml:space="preserve">1. </w:t>
            </w:r>
            <w:r w:rsidRPr="00167E1A">
              <w:rPr>
                <w:rFonts w:ascii="Times New Roman" w:hAnsi="Times New Roman" w:cs="Times New Roman"/>
                <w:b/>
                <w:iCs/>
                <w:color w:val="000000" w:themeColor="text1"/>
                <w:sz w:val="24"/>
                <w:szCs w:val="24"/>
              </w:rPr>
              <w:t>Прочитайте текст и установите соответствие.</w:t>
            </w:r>
          </w:p>
          <w:p w:rsidR="008F4338" w:rsidRPr="00167E1A" w:rsidRDefault="008F4338" w:rsidP="009029BE">
            <w:pPr>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lastRenderedPageBreak/>
              <w:t xml:space="preserve">На рисунке изображён график функции </w:t>
            </w:r>
            <w:r w:rsidRPr="00167E1A">
              <w:rPr>
                <w:rFonts w:ascii="Times New Roman" w:hAnsi="Times New Roman" w:cs="Times New Roman"/>
                <w:i/>
                <w:iCs/>
                <w:color w:val="000000" w:themeColor="text1"/>
                <w:sz w:val="24"/>
                <w:szCs w:val="24"/>
                <w:lang w:eastAsia="ru-RU"/>
              </w:rPr>
              <w:t>y</w:t>
            </w:r>
            <w:r w:rsidRPr="00167E1A">
              <w:rPr>
                <w:rFonts w:ascii="Times New Roman" w:hAnsi="Times New Roman" w:cs="Times New Roman"/>
                <w:color w:val="000000" w:themeColor="text1"/>
                <w:sz w:val="24"/>
                <w:szCs w:val="24"/>
                <w:lang w:eastAsia="ru-RU"/>
              </w:rPr>
              <w:t xml:space="preserve"> = </w:t>
            </w:r>
            <w:r w:rsidRPr="00167E1A">
              <w:rPr>
                <w:rFonts w:ascii="Times New Roman" w:hAnsi="Times New Roman" w:cs="Times New Roman"/>
                <w:i/>
                <w:iCs/>
                <w:color w:val="000000" w:themeColor="text1"/>
                <w:sz w:val="24"/>
                <w:szCs w:val="24"/>
                <w:lang w:eastAsia="ru-RU"/>
              </w:rPr>
              <w:t>f</w:t>
            </w:r>
            <w:r w:rsidRPr="00167E1A">
              <w:rPr>
                <w:rFonts w:ascii="Times New Roman" w:hAnsi="Times New Roman" w:cs="Times New Roman"/>
                <w:color w:val="000000" w:themeColor="text1"/>
                <w:sz w:val="24"/>
                <w:szCs w:val="24"/>
                <w:lang w:eastAsia="ru-RU"/>
              </w:rPr>
              <w:t>(</w:t>
            </w:r>
            <w:r w:rsidRPr="00167E1A">
              <w:rPr>
                <w:rFonts w:ascii="Times New Roman" w:hAnsi="Times New Roman" w:cs="Times New Roman"/>
                <w:i/>
                <w:iCs/>
                <w:color w:val="000000" w:themeColor="text1"/>
                <w:sz w:val="24"/>
                <w:szCs w:val="24"/>
                <w:lang w:eastAsia="ru-RU"/>
              </w:rPr>
              <w:t>x</w:t>
            </w:r>
            <w:r w:rsidRPr="00167E1A">
              <w:rPr>
                <w:rFonts w:ascii="Times New Roman" w:hAnsi="Times New Roman" w:cs="Times New Roman"/>
                <w:color w:val="000000" w:themeColor="text1"/>
                <w:sz w:val="24"/>
                <w:szCs w:val="24"/>
                <w:lang w:eastAsia="ru-RU"/>
              </w:rPr>
              <w:t xml:space="preserve">). Числа </w:t>
            </w:r>
            <w:r w:rsidRPr="00167E1A">
              <w:rPr>
                <w:rFonts w:ascii="Times New Roman" w:hAnsi="Times New Roman" w:cs="Times New Roman"/>
                <w:i/>
                <w:iCs/>
                <w:color w:val="000000" w:themeColor="text1"/>
                <w:sz w:val="24"/>
                <w:szCs w:val="24"/>
                <w:lang w:eastAsia="ru-RU"/>
              </w:rPr>
              <w:t>a, b, c, d</w:t>
            </w:r>
            <w:r w:rsidRPr="00167E1A">
              <w:rPr>
                <w:rFonts w:ascii="Times New Roman" w:hAnsi="Times New Roman" w:cs="Times New Roman"/>
                <w:color w:val="000000" w:themeColor="text1"/>
                <w:sz w:val="24"/>
                <w:szCs w:val="24"/>
                <w:lang w:eastAsia="ru-RU"/>
              </w:rPr>
              <w:t xml:space="preserve"> и </w:t>
            </w:r>
            <w:r w:rsidRPr="00167E1A">
              <w:rPr>
                <w:rFonts w:ascii="Times New Roman" w:hAnsi="Times New Roman" w:cs="Times New Roman"/>
                <w:i/>
                <w:iCs/>
                <w:color w:val="000000" w:themeColor="text1"/>
                <w:sz w:val="24"/>
                <w:szCs w:val="24"/>
                <w:lang w:eastAsia="ru-RU"/>
              </w:rPr>
              <w:t>e</w:t>
            </w:r>
            <w:r w:rsidRPr="00167E1A">
              <w:rPr>
                <w:rFonts w:ascii="Times New Roman" w:hAnsi="Times New Roman" w:cs="Times New Roman"/>
                <w:color w:val="000000" w:themeColor="text1"/>
                <w:sz w:val="24"/>
                <w:szCs w:val="24"/>
                <w:lang w:eastAsia="ru-RU"/>
              </w:rPr>
              <w:t xml:space="preserve"> задают на оси </w:t>
            </w:r>
            <w:r w:rsidRPr="00167E1A">
              <w:rPr>
                <w:rFonts w:ascii="Times New Roman" w:hAnsi="Times New Roman" w:cs="Times New Roman"/>
                <w:i/>
                <w:iCs/>
                <w:color w:val="000000" w:themeColor="text1"/>
                <w:sz w:val="24"/>
                <w:szCs w:val="24"/>
                <w:lang w:eastAsia="ru-RU"/>
              </w:rPr>
              <w:t>x</w:t>
            </w:r>
            <w:r w:rsidRPr="00167E1A">
              <w:rPr>
                <w:rFonts w:ascii="Times New Roman" w:hAnsi="Times New Roman" w:cs="Times New Roman"/>
                <w:color w:val="000000" w:themeColor="text1"/>
                <w:sz w:val="24"/>
                <w:szCs w:val="24"/>
                <w:lang w:eastAsia="ru-RU"/>
              </w:rPr>
              <w:t xml:space="preserve"> четыре интервала. Пользуясь графиком, поставьте в </w:t>
            </w:r>
            <w:proofErr w:type="spellStart"/>
            <w:proofErr w:type="gramStart"/>
            <w:r w:rsidRPr="00167E1A">
              <w:rPr>
                <w:rFonts w:ascii="Times New Roman" w:hAnsi="Times New Roman" w:cs="Times New Roman"/>
                <w:color w:val="000000" w:themeColor="text1"/>
                <w:sz w:val="24"/>
                <w:szCs w:val="24"/>
                <w:lang w:eastAsia="ru-RU"/>
              </w:rPr>
              <w:t>c</w:t>
            </w:r>
            <w:proofErr w:type="gramEnd"/>
            <w:r w:rsidRPr="00167E1A">
              <w:rPr>
                <w:rFonts w:ascii="Times New Roman" w:hAnsi="Times New Roman" w:cs="Times New Roman"/>
                <w:color w:val="000000" w:themeColor="text1"/>
                <w:sz w:val="24"/>
                <w:szCs w:val="24"/>
                <w:lang w:eastAsia="ru-RU"/>
              </w:rPr>
              <w:t>оответствие</w:t>
            </w:r>
            <w:proofErr w:type="spellEnd"/>
            <w:r w:rsidRPr="00167E1A">
              <w:rPr>
                <w:rFonts w:ascii="Times New Roman" w:hAnsi="Times New Roman" w:cs="Times New Roman"/>
                <w:color w:val="000000" w:themeColor="text1"/>
                <w:sz w:val="24"/>
                <w:szCs w:val="24"/>
                <w:lang w:eastAsia="ru-RU"/>
              </w:rPr>
              <w:t xml:space="preserve"> каждому интервалу характеристику функции или её производной.</w:t>
            </w:r>
          </w:p>
          <w:p w:rsidR="008F4338" w:rsidRPr="00167E1A" w:rsidRDefault="008F4338" w:rsidP="009029BE">
            <w:pPr>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 </w:t>
            </w:r>
          </w:p>
          <w:p w:rsidR="008F4338" w:rsidRPr="00167E1A" w:rsidRDefault="008F4338" w:rsidP="009029BE">
            <w:pPr>
              <w:rPr>
                <w:rFonts w:ascii="Times New Roman" w:hAnsi="Times New Roman" w:cs="Times New Roman"/>
                <w:color w:val="000000" w:themeColor="text1"/>
                <w:sz w:val="24"/>
                <w:szCs w:val="24"/>
                <w:lang w:eastAsia="ru-RU"/>
              </w:rPr>
            </w:pPr>
            <w:r w:rsidRPr="00167E1A">
              <w:rPr>
                <w:rFonts w:ascii="Times New Roman" w:hAnsi="Times New Roman" w:cs="Times New Roman"/>
                <w:noProof/>
                <w:color w:val="000000" w:themeColor="text1"/>
                <w:sz w:val="24"/>
                <w:szCs w:val="24"/>
                <w:lang w:eastAsia="ru-RU"/>
              </w:rPr>
              <w:drawing>
                <wp:inline distT="0" distB="0" distL="0" distR="0" wp14:anchorId="583E94C3" wp14:editId="73DDD1A8">
                  <wp:extent cx="1717675" cy="1534795"/>
                  <wp:effectExtent l="0" t="0" r="0" b="8255"/>
                  <wp:docPr id="40" name="Рисунок 40" descr="Описание: https://mathb-ege.sdamgia.ru/get_file?id=1054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mathb-ege.sdamgia.ru/get_file?id=105436&amp;pn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7675" cy="1534795"/>
                          </a:xfrm>
                          <a:prstGeom prst="rect">
                            <a:avLst/>
                          </a:prstGeom>
                          <a:noFill/>
                          <a:ln>
                            <a:noFill/>
                          </a:ln>
                        </pic:spPr>
                      </pic:pic>
                    </a:graphicData>
                  </a:graphic>
                </wp:inline>
              </w:drawing>
            </w:r>
          </w:p>
          <w:p w:rsidR="008F4338" w:rsidRPr="00167E1A" w:rsidRDefault="008F4338" w:rsidP="009029BE">
            <w:pPr>
              <w:pStyle w:val="a4"/>
              <w:spacing w:after="0" w:line="240" w:lineRule="auto"/>
              <w:ind w:left="0" w:firstLine="709"/>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 каждой позиции, данной в левом столбце, подберите соответствующую позицию из правого столбца:</w:t>
            </w:r>
          </w:p>
          <w:tbl>
            <w:tblPr>
              <w:tblW w:w="3799" w:type="pct"/>
              <w:jc w:val="center"/>
              <w:tblCellMar>
                <w:left w:w="0" w:type="dxa"/>
                <w:right w:w="0" w:type="dxa"/>
              </w:tblCellMar>
              <w:tblLook w:val="0420" w:firstRow="1" w:lastRow="0" w:firstColumn="0" w:lastColumn="0" w:noHBand="0" w:noVBand="1"/>
            </w:tblPr>
            <w:tblGrid>
              <w:gridCol w:w="1762"/>
              <w:gridCol w:w="2722"/>
            </w:tblGrid>
            <w:tr w:rsidR="008F4338" w:rsidRPr="00167E1A" w:rsidTr="009029BE">
              <w:trPr>
                <w:trHeight w:val="405"/>
                <w:jc w:val="center"/>
              </w:trPr>
              <w:tc>
                <w:tcPr>
                  <w:tcW w:w="196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9029BE">
                  <w:pPr>
                    <w:spacing w:after="0" w:line="240" w:lineRule="auto"/>
                    <w:jc w:val="center"/>
                    <w:rPr>
                      <w:rFonts w:ascii="Times New Roman" w:hAnsi="Times New Roman" w:cs="Times New Roman"/>
                      <w:color w:val="000000" w:themeColor="text1"/>
                      <w:sz w:val="24"/>
                      <w:szCs w:val="24"/>
                    </w:rPr>
                  </w:pPr>
                  <w:r w:rsidRPr="00167E1A">
                    <w:rPr>
                      <w:rFonts w:ascii="Times New Roman" w:eastAsia="Calibri" w:hAnsi="Times New Roman" w:cs="Times New Roman"/>
                      <w:color w:val="000000" w:themeColor="text1"/>
                      <w:sz w:val="24"/>
                      <w:szCs w:val="24"/>
                    </w:rPr>
                    <w:t>Интервалы</w:t>
                  </w:r>
                </w:p>
              </w:tc>
              <w:tc>
                <w:tcPr>
                  <w:tcW w:w="303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9029BE">
                  <w:pPr>
                    <w:spacing w:after="0"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Значение производной</w:t>
                  </w:r>
                </w:p>
              </w:tc>
            </w:tr>
            <w:tr w:rsidR="009029BE" w:rsidRPr="00167E1A" w:rsidTr="009029BE">
              <w:trPr>
                <w:trHeight w:val="397"/>
                <w:jc w:val="center"/>
              </w:trPr>
              <w:tc>
                <w:tcPr>
                  <w:tcW w:w="196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9029BE" w:rsidRPr="00167E1A" w:rsidRDefault="009029BE" w:rsidP="009029BE">
                  <w:pPr>
                    <w:spacing w:after="0" w:line="256"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  (</w:t>
                  </w:r>
                  <w:r w:rsidRPr="00167E1A">
                    <w:rPr>
                      <w:rFonts w:ascii="Times New Roman" w:hAnsi="Times New Roman" w:cs="Times New Roman"/>
                      <w:i/>
                      <w:iCs/>
                      <w:color w:val="000000" w:themeColor="text1"/>
                      <w:sz w:val="24"/>
                      <w:szCs w:val="24"/>
                    </w:rPr>
                    <w:t>a</w:t>
                  </w:r>
                  <w:r w:rsidRPr="00167E1A">
                    <w:rPr>
                      <w:rFonts w:ascii="Times New Roman" w:hAnsi="Times New Roman" w:cs="Times New Roman"/>
                      <w:color w:val="000000" w:themeColor="text1"/>
                      <w:sz w:val="24"/>
                      <w:szCs w:val="24"/>
                    </w:rPr>
                    <w:t xml:space="preserve">; </w:t>
                  </w:r>
                  <w:r w:rsidRPr="00167E1A">
                    <w:rPr>
                      <w:rFonts w:ascii="Times New Roman" w:hAnsi="Times New Roman" w:cs="Times New Roman"/>
                      <w:i/>
                      <w:iCs/>
                      <w:color w:val="000000" w:themeColor="text1"/>
                      <w:sz w:val="24"/>
                      <w:szCs w:val="24"/>
                    </w:rPr>
                    <w:t>b</w:t>
                  </w:r>
                  <w:r w:rsidRPr="00167E1A">
                    <w:rPr>
                      <w:rFonts w:ascii="Times New Roman" w:hAnsi="Times New Roman" w:cs="Times New Roman"/>
                      <w:color w:val="000000" w:themeColor="text1"/>
                      <w:sz w:val="24"/>
                      <w:szCs w:val="24"/>
                    </w:rPr>
                    <w:t>)</w:t>
                  </w:r>
                </w:p>
              </w:tc>
              <w:tc>
                <w:tcPr>
                  <w:tcW w:w="303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9029BE" w:rsidRPr="00167E1A" w:rsidRDefault="009029BE" w:rsidP="009029BE">
                  <w:pPr>
                    <w:spacing w:after="0"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производная отрицательна на всём интервале</w:t>
                  </w:r>
                </w:p>
              </w:tc>
            </w:tr>
            <w:tr w:rsidR="009029BE" w:rsidRPr="00167E1A" w:rsidTr="009029BE">
              <w:trPr>
                <w:trHeight w:val="442"/>
                <w:jc w:val="center"/>
              </w:trPr>
              <w:tc>
                <w:tcPr>
                  <w:tcW w:w="196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9029BE" w:rsidRPr="00167E1A" w:rsidRDefault="009029BE" w:rsidP="009029BE">
                  <w:pPr>
                    <w:spacing w:after="0" w:line="256"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  (</w:t>
                  </w:r>
                  <w:r w:rsidRPr="00167E1A">
                    <w:rPr>
                      <w:rFonts w:ascii="Times New Roman" w:hAnsi="Times New Roman" w:cs="Times New Roman"/>
                      <w:i/>
                      <w:iCs/>
                      <w:color w:val="000000" w:themeColor="text1"/>
                      <w:sz w:val="24"/>
                      <w:szCs w:val="24"/>
                    </w:rPr>
                    <w:t>b</w:t>
                  </w:r>
                  <w:r w:rsidRPr="00167E1A">
                    <w:rPr>
                      <w:rFonts w:ascii="Times New Roman" w:hAnsi="Times New Roman" w:cs="Times New Roman"/>
                      <w:color w:val="000000" w:themeColor="text1"/>
                      <w:sz w:val="24"/>
                      <w:szCs w:val="24"/>
                    </w:rPr>
                    <w:t xml:space="preserve">; </w:t>
                  </w:r>
                  <w:r w:rsidRPr="00167E1A">
                    <w:rPr>
                      <w:rFonts w:ascii="Times New Roman" w:hAnsi="Times New Roman" w:cs="Times New Roman"/>
                      <w:i/>
                      <w:iCs/>
                      <w:color w:val="000000" w:themeColor="text1"/>
                      <w:sz w:val="24"/>
                      <w:szCs w:val="24"/>
                    </w:rPr>
                    <w:t>c</w:t>
                  </w:r>
                  <w:r w:rsidRPr="00167E1A">
                    <w:rPr>
                      <w:rFonts w:ascii="Times New Roman" w:hAnsi="Times New Roman" w:cs="Times New Roman"/>
                      <w:color w:val="000000" w:themeColor="text1"/>
                      <w:sz w:val="24"/>
                      <w:szCs w:val="24"/>
                    </w:rPr>
                    <w:t>)</w:t>
                  </w:r>
                </w:p>
              </w:tc>
              <w:tc>
                <w:tcPr>
                  <w:tcW w:w="303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9029BE" w:rsidRPr="00167E1A" w:rsidRDefault="009029BE" w:rsidP="009029BE">
                  <w:pPr>
                    <w:spacing w:after="0"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производная положительна в начале интервала и отрицательна в конце интервала</w:t>
                  </w:r>
                </w:p>
              </w:tc>
            </w:tr>
            <w:tr w:rsidR="009029BE" w:rsidRPr="00167E1A" w:rsidTr="009029BE">
              <w:trPr>
                <w:trHeight w:val="369"/>
                <w:jc w:val="center"/>
              </w:trPr>
              <w:tc>
                <w:tcPr>
                  <w:tcW w:w="196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9029BE" w:rsidRPr="00167E1A" w:rsidRDefault="009029BE" w:rsidP="009029BE">
                  <w:pPr>
                    <w:spacing w:after="0" w:line="256"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  (</w:t>
                  </w:r>
                  <w:r w:rsidRPr="00167E1A">
                    <w:rPr>
                      <w:rFonts w:ascii="Times New Roman" w:hAnsi="Times New Roman" w:cs="Times New Roman"/>
                      <w:i/>
                      <w:iCs/>
                      <w:color w:val="000000" w:themeColor="text1"/>
                      <w:sz w:val="24"/>
                      <w:szCs w:val="24"/>
                    </w:rPr>
                    <w:t>c</w:t>
                  </w:r>
                  <w:r w:rsidRPr="00167E1A">
                    <w:rPr>
                      <w:rFonts w:ascii="Times New Roman" w:hAnsi="Times New Roman" w:cs="Times New Roman"/>
                      <w:color w:val="000000" w:themeColor="text1"/>
                      <w:sz w:val="24"/>
                      <w:szCs w:val="24"/>
                    </w:rPr>
                    <w:t xml:space="preserve">; </w:t>
                  </w:r>
                  <w:r w:rsidRPr="00167E1A">
                    <w:rPr>
                      <w:rFonts w:ascii="Times New Roman" w:hAnsi="Times New Roman" w:cs="Times New Roman"/>
                      <w:i/>
                      <w:iCs/>
                      <w:color w:val="000000" w:themeColor="text1"/>
                      <w:sz w:val="24"/>
                      <w:szCs w:val="24"/>
                    </w:rPr>
                    <w:t>d</w:t>
                  </w:r>
                  <w:r w:rsidRPr="00167E1A">
                    <w:rPr>
                      <w:rFonts w:ascii="Times New Roman" w:hAnsi="Times New Roman" w:cs="Times New Roman"/>
                      <w:color w:val="000000" w:themeColor="text1"/>
                      <w:sz w:val="24"/>
                      <w:szCs w:val="24"/>
                    </w:rPr>
                    <w:t>)</w:t>
                  </w:r>
                </w:p>
              </w:tc>
              <w:tc>
                <w:tcPr>
                  <w:tcW w:w="303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9029BE" w:rsidRPr="00167E1A" w:rsidRDefault="009029BE" w:rsidP="009029BE">
                  <w:pPr>
                    <w:spacing w:after="0"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функция отрицательна в начале интервала и положительна в конце интервала</w:t>
                  </w:r>
                </w:p>
              </w:tc>
            </w:tr>
            <w:tr w:rsidR="009029BE" w:rsidRPr="00167E1A" w:rsidTr="009029BE">
              <w:trPr>
                <w:trHeight w:val="369"/>
                <w:jc w:val="center"/>
              </w:trPr>
              <w:tc>
                <w:tcPr>
                  <w:tcW w:w="196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9029BE" w:rsidRPr="00167E1A" w:rsidRDefault="009029BE" w:rsidP="009029BE">
                  <w:pPr>
                    <w:spacing w:after="0"/>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Г)  (</w:t>
                  </w:r>
                  <w:r w:rsidRPr="00167E1A">
                    <w:rPr>
                      <w:rFonts w:ascii="Times New Roman" w:hAnsi="Times New Roman" w:cs="Times New Roman"/>
                      <w:i/>
                      <w:iCs/>
                      <w:color w:val="000000" w:themeColor="text1"/>
                      <w:sz w:val="24"/>
                      <w:szCs w:val="24"/>
                      <w:lang w:eastAsia="ru-RU"/>
                    </w:rPr>
                    <w:t>d</w:t>
                  </w:r>
                  <w:r w:rsidRPr="00167E1A">
                    <w:rPr>
                      <w:rFonts w:ascii="Times New Roman" w:hAnsi="Times New Roman" w:cs="Times New Roman"/>
                      <w:color w:val="000000" w:themeColor="text1"/>
                      <w:sz w:val="24"/>
                      <w:szCs w:val="24"/>
                      <w:lang w:eastAsia="ru-RU"/>
                    </w:rPr>
                    <w:t xml:space="preserve">; </w:t>
                  </w:r>
                  <w:r w:rsidRPr="00167E1A">
                    <w:rPr>
                      <w:rFonts w:ascii="Times New Roman" w:hAnsi="Times New Roman" w:cs="Times New Roman"/>
                      <w:i/>
                      <w:iCs/>
                      <w:color w:val="000000" w:themeColor="text1"/>
                      <w:sz w:val="24"/>
                      <w:szCs w:val="24"/>
                      <w:lang w:eastAsia="ru-RU"/>
                    </w:rPr>
                    <w:t>e</w:t>
                  </w:r>
                  <w:r w:rsidRPr="00167E1A">
                    <w:rPr>
                      <w:rFonts w:ascii="Times New Roman" w:hAnsi="Times New Roman" w:cs="Times New Roman"/>
                      <w:color w:val="000000" w:themeColor="text1"/>
                      <w:sz w:val="24"/>
                      <w:szCs w:val="24"/>
                      <w:lang w:eastAsia="ru-RU"/>
                    </w:rPr>
                    <w:t>)</w:t>
                  </w:r>
                </w:p>
                <w:p w:rsidR="009029BE" w:rsidRPr="00167E1A" w:rsidRDefault="009029BE" w:rsidP="009029BE">
                  <w:pPr>
                    <w:spacing w:after="0" w:line="256" w:lineRule="auto"/>
                    <w:jc w:val="both"/>
                    <w:rPr>
                      <w:rFonts w:ascii="Times New Roman" w:hAnsi="Times New Roman" w:cs="Times New Roman"/>
                      <w:color w:val="000000" w:themeColor="text1"/>
                      <w:sz w:val="24"/>
                      <w:szCs w:val="24"/>
                    </w:rPr>
                  </w:pPr>
                </w:p>
              </w:tc>
              <w:tc>
                <w:tcPr>
                  <w:tcW w:w="303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9029BE" w:rsidRPr="00167E1A" w:rsidRDefault="009029BE" w:rsidP="009029BE">
                  <w:pPr>
                    <w:spacing w:after="0"/>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4)  производная</w:t>
                  </w:r>
                  <w:r>
                    <w:rPr>
                      <w:rFonts w:ascii="Times New Roman" w:hAnsi="Times New Roman" w:cs="Times New Roman"/>
                      <w:color w:val="000000" w:themeColor="text1"/>
                      <w:sz w:val="24"/>
                      <w:szCs w:val="24"/>
                      <w:lang w:eastAsia="ru-RU"/>
                    </w:rPr>
                    <w:t xml:space="preserve"> положительна на всём интервале</w:t>
                  </w:r>
                </w:p>
              </w:tc>
            </w:tr>
          </w:tbl>
          <w:p w:rsidR="008F4338" w:rsidRPr="00167E1A" w:rsidRDefault="008F4338" w:rsidP="009029BE">
            <w:pPr>
              <w:suppressAutoHyphens/>
              <w:jc w:val="both"/>
              <w:rPr>
                <w:rFonts w:ascii="Times New Roman" w:hAnsi="Times New Roman" w:cs="Times New Roman"/>
                <w:b/>
                <w:color w:val="00000A"/>
                <w:sz w:val="24"/>
                <w:szCs w:val="24"/>
              </w:rPr>
            </w:pPr>
          </w:p>
        </w:tc>
        <w:tc>
          <w:tcPr>
            <w:tcW w:w="2026" w:type="dxa"/>
          </w:tcPr>
          <w:p w:rsidR="008F4338" w:rsidRPr="00167E1A" w:rsidRDefault="008F4338" w:rsidP="009029BE">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lastRenderedPageBreak/>
              <w:t>2134</w:t>
            </w:r>
          </w:p>
          <w:p w:rsidR="008F4338" w:rsidRPr="00167E1A" w:rsidRDefault="008F4338" w:rsidP="009029BE">
            <w:pPr>
              <w:suppressAutoHyphens/>
              <w:jc w:val="both"/>
              <w:rPr>
                <w:rFonts w:ascii="Times New Roman" w:hAnsi="Times New Roman" w:cs="Times New Roman"/>
                <w:b/>
                <w:color w:val="00000A"/>
                <w:sz w:val="24"/>
                <w:szCs w:val="24"/>
              </w:rPr>
            </w:pPr>
          </w:p>
        </w:tc>
      </w:tr>
      <w:tr w:rsidR="00DE2690" w:rsidRPr="00167E1A" w:rsidTr="006963ED">
        <w:tc>
          <w:tcPr>
            <w:tcW w:w="1962" w:type="dxa"/>
            <w:vMerge w:val="restart"/>
          </w:tcPr>
          <w:p w:rsidR="00DE2690"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СОО.01.03</w:t>
            </w:r>
            <w:r w:rsidR="00DE2690" w:rsidRPr="00167E1A">
              <w:rPr>
                <w:rFonts w:ascii="Times New Roman" w:hAnsi="Times New Roman" w:cs="Times New Roman"/>
                <w:bCs/>
                <w:color w:val="00000A"/>
                <w:sz w:val="24"/>
                <w:szCs w:val="24"/>
              </w:rPr>
              <w:t>Иностранный язык</w:t>
            </w:r>
          </w:p>
        </w:tc>
        <w:tc>
          <w:tcPr>
            <w:tcW w:w="6138" w:type="dxa"/>
            <w:tcBorders>
              <w:top w:val="single" w:sz="4" w:space="0" w:color="auto"/>
              <w:left w:val="single" w:sz="4" w:space="0" w:color="auto"/>
              <w:bottom w:val="single" w:sz="4" w:space="0" w:color="auto"/>
              <w:right w:val="single" w:sz="4" w:space="0" w:color="auto"/>
            </w:tcBorders>
          </w:tcPr>
          <w:p w:rsidR="00DE2690" w:rsidRPr="00167E1A" w:rsidRDefault="00DE2690" w:rsidP="00B1448A">
            <w:pPr>
              <w:pStyle w:val="a4"/>
              <w:numPr>
                <w:ilvl w:val="0"/>
                <w:numId w:val="169"/>
              </w:numPr>
              <w:spacing w:after="0" w:line="254"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DE2690" w:rsidRPr="00167E1A" w:rsidRDefault="00DE2690" w:rsidP="00DE2690">
            <w:pPr>
              <w:ind w:left="142"/>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I’m going to a concert tonight. ___ </w:t>
            </w:r>
            <w:proofErr w:type="gramStart"/>
            <w:r w:rsidRPr="00167E1A">
              <w:rPr>
                <w:rFonts w:ascii="Times New Roman" w:hAnsi="Times New Roman" w:cs="Times New Roman"/>
                <w:sz w:val="24"/>
                <w:szCs w:val="24"/>
                <w:lang w:val="en-US"/>
              </w:rPr>
              <w:t>you</w:t>
            </w:r>
            <w:proofErr w:type="gramEnd"/>
            <w:r w:rsidRPr="00167E1A">
              <w:rPr>
                <w:rFonts w:ascii="Times New Roman" w:hAnsi="Times New Roman" w:cs="Times New Roman"/>
                <w:sz w:val="24"/>
                <w:szCs w:val="24"/>
                <w:lang w:val="en-US"/>
              </w:rPr>
              <w:t xml:space="preserve"> like to come with me?</w:t>
            </w:r>
          </w:p>
          <w:p w:rsidR="00DE2690" w:rsidRPr="00167E1A" w:rsidRDefault="00DE2690" w:rsidP="00DE2690">
            <w:pPr>
              <w:ind w:left="895" w:hanging="360"/>
              <w:rPr>
                <w:rFonts w:ascii="Times New Roman" w:hAnsi="Times New Roman" w:cs="Times New Roman"/>
                <w:sz w:val="24"/>
                <w:szCs w:val="24"/>
                <w:lang w:val="en-US"/>
              </w:rPr>
            </w:pPr>
            <w:r w:rsidRPr="00167E1A">
              <w:rPr>
                <w:rFonts w:ascii="Times New Roman" w:hAnsi="Times New Roman" w:cs="Times New Roman"/>
                <w:sz w:val="24"/>
                <w:szCs w:val="24"/>
                <w:lang w:val="en-US"/>
              </w:rPr>
              <w:t>A) Do</w:t>
            </w:r>
          </w:p>
          <w:p w:rsidR="00DE2690" w:rsidRPr="00167E1A" w:rsidRDefault="00DE2690" w:rsidP="00DE2690">
            <w:pPr>
              <w:ind w:left="895" w:hanging="360"/>
              <w:rPr>
                <w:rFonts w:ascii="Times New Roman" w:hAnsi="Times New Roman" w:cs="Times New Roman"/>
                <w:sz w:val="24"/>
                <w:szCs w:val="24"/>
                <w:lang w:val="en-US"/>
              </w:rPr>
            </w:pPr>
            <w:r w:rsidRPr="00167E1A">
              <w:rPr>
                <w:rFonts w:ascii="Times New Roman" w:hAnsi="Times New Roman" w:cs="Times New Roman"/>
                <w:sz w:val="24"/>
                <w:szCs w:val="24"/>
                <w:lang w:val="en-US"/>
              </w:rPr>
              <w:t>B) Are</w:t>
            </w:r>
          </w:p>
          <w:p w:rsidR="00DE2690" w:rsidRPr="00167E1A" w:rsidRDefault="00DE2690" w:rsidP="00DE2690">
            <w:pPr>
              <w:ind w:left="895" w:hanging="360"/>
              <w:rPr>
                <w:rFonts w:ascii="Times New Roman" w:hAnsi="Times New Roman" w:cs="Times New Roman"/>
                <w:sz w:val="24"/>
                <w:szCs w:val="24"/>
                <w:lang w:val="en-US"/>
              </w:rPr>
            </w:pPr>
            <w:r w:rsidRPr="00167E1A">
              <w:rPr>
                <w:rFonts w:ascii="Times New Roman" w:hAnsi="Times New Roman" w:cs="Times New Roman"/>
                <w:sz w:val="24"/>
                <w:szCs w:val="24"/>
                <w:lang w:val="en-US"/>
              </w:rPr>
              <w:t>C) Would</w:t>
            </w:r>
          </w:p>
          <w:p w:rsidR="00DE2690" w:rsidRPr="0060550C" w:rsidRDefault="00DE2690" w:rsidP="00DE2690">
            <w:pPr>
              <w:suppressAutoHyphens/>
              <w:jc w:val="both"/>
              <w:rPr>
                <w:rFonts w:ascii="Times New Roman" w:hAnsi="Times New Roman" w:cs="Times New Roman"/>
                <w:b/>
                <w:color w:val="00000A"/>
                <w:sz w:val="24"/>
                <w:szCs w:val="24"/>
                <w:lang w:val="en-US"/>
              </w:rPr>
            </w:pPr>
          </w:p>
        </w:tc>
        <w:tc>
          <w:tcPr>
            <w:tcW w:w="2026"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val="en-US"/>
              </w:rPr>
              <w:t>C</w:t>
            </w:r>
          </w:p>
        </w:tc>
      </w:tr>
      <w:tr w:rsidR="00DE2690" w:rsidRPr="00167E1A" w:rsidTr="006963ED">
        <w:tc>
          <w:tcPr>
            <w:tcW w:w="1962" w:type="dxa"/>
            <w:vMerge/>
          </w:tcPr>
          <w:p w:rsidR="00DE2690" w:rsidRPr="00167E1A" w:rsidRDefault="00DE2690" w:rsidP="00DE2690">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DE2690" w:rsidRPr="00167E1A" w:rsidRDefault="00DE2690" w:rsidP="00B1448A">
            <w:pPr>
              <w:pStyle w:val="a4"/>
              <w:numPr>
                <w:ilvl w:val="0"/>
                <w:numId w:val="17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DE2690" w:rsidRPr="00167E1A" w:rsidRDefault="00DE2690" w:rsidP="00DE2690">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sz w:val="24"/>
                <w:szCs w:val="24"/>
                <w:lang w:val="en-US"/>
              </w:rPr>
              <w:t>Russia is the world’s largest country in ____________.</w:t>
            </w:r>
          </w:p>
        </w:tc>
        <w:tc>
          <w:tcPr>
            <w:tcW w:w="2026"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val="en-US"/>
              </w:rPr>
              <w:t xml:space="preserve">the world </w:t>
            </w:r>
          </w:p>
        </w:tc>
      </w:tr>
      <w:tr w:rsidR="00DE2690" w:rsidRPr="00167E1A" w:rsidTr="006963ED">
        <w:tc>
          <w:tcPr>
            <w:tcW w:w="1962" w:type="dxa"/>
            <w:vMerge/>
          </w:tcPr>
          <w:p w:rsidR="00DE2690" w:rsidRPr="00167E1A" w:rsidRDefault="00DE2690" w:rsidP="00DE2690">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DE2690" w:rsidRPr="00167E1A" w:rsidRDefault="00DE2690" w:rsidP="00B1448A">
            <w:pPr>
              <w:pStyle w:val="a4"/>
              <w:numPr>
                <w:ilvl w:val="0"/>
                <w:numId w:val="170"/>
              </w:numPr>
              <w:spacing w:after="0" w:line="240" w:lineRule="auto"/>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 xml:space="preserve">Соотнесите текст и его заголовок.  К каждой позиции в первом столбце подберите соответствующую позицию из второго столбца. </w:t>
            </w:r>
          </w:p>
          <w:tbl>
            <w:tblPr>
              <w:tblStyle w:val="a3"/>
              <w:tblW w:w="0" w:type="auto"/>
              <w:tblLook w:val="04A0" w:firstRow="1" w:lastRow="0" w:firstColumn="1" w:lastColumn="0" w:noHBand="0" w:noVBand="1"/>
            </w:tblPr>
            <w:tblGrid>
              <w:gridCol w:w="5912"/>
            </w:tblGrid>
            <w:tr w:rsidR="00DE2690" w:rsidRPr="00167E1A" w:rsidTr="00A2129F">
              <w:tc>
                <w:tcPr>
                  <w:tcW w:w="8251" w:type="dxa"/>
                  <w:tcBorders>
                    <w:top w:val="single" w:sz="4" w:space="0" w:color="auto"/>
                    <w:left w:val="single" w:sz="4" w:space="0" w:color="auto"/>
                    <w:bottom w:val="single" w:sz="4" w:space="0" w:color="auto"/>
                    <w:right w:val="single" w:sz="4" w:space="0" w:color="auto"/>
                  </w:tcBorders>
                  <w:hideMark/>
                </w:tcPr>
                <w:tbl>
                  <w:tblPr>
                    <w:tblW w:w="7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11"/>
                    <w:gridCol w:w="1985"/>
                  </w:tblGrid>
                  <w:tr w:rsidR="00DE2690" w:rsidRPr="00167E1A" w:rsidTr="00A2129F">
                    <w:tc>
                      <w:tcPr>
                        <w:tcW w:w="6011"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proofErr w:type="spellStart"/>
                        <w:r w:rsidRPr="00167E1A">
                          <w:rPr>
                            <w:rFonts w:ascii="Times New Roman" w:eastAsia="Times New Roman" w:hAnsi="Times New Roman" w:cs="Times New Roman"/>
                            <w:sz w:val="24"/>
                            <w:szCs w:val="24"/>
                            <w:lang w:val="en-US" w:eastAsia="ru-RU"/>
                          </w:rPr>
                          <w:t>Текст</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proofErr w:type="spellStart"/>
                        <w:r w:rsidRPr="00167E1A">
                          <w:rPr>
                            <w:rFonts w:ascii="Times New Roman" w:eastAsia="Times New Roman" w:hAnsi="Times New Roman" w:cs="Times New Roman"/>
                            <w:sz w:val="24"/>
                            <w:szCs w:val="24"/>
                            <w:lang w:val="en-US" w:eastAsia="ru-RU"/>
                          </w:rPr>
                          <w:t>Заголовок</w:t>
                        </w:r>
                        <w:proofErr w:type="spellEnd"/>
                        <w:r w:rsidRPr="00167E1A">
                          <w:rPr>
                            <w:rFonts w:ascii="Times New Roman" w:eastAsia="Times New Roman" w:hAnsi="Times New Roman" w:cs="Times New Roman"/>
                            <w:sz w:val="24"/>
                            <w:szCs w:val="24"/>
                            <w:lang w:val="en-US" w:eastAsia="ru-RU"/>
                          </w:rPr>
                          <w:t xml:space="preserve"> </w:t>
                        </w:r>
                        <w:proofErr w:type="spellStart"/>
                        <w:r w:rsidRPr="00167E1A">
                          <w:rPr>
                            <w:rFonts w:ascii="Times New Roman" w:eastAsia="Times New Roman" w:hAnsi="Times New Roman" w:cs="Times New Roman"/>
                            <w:sz w:val="24"/>
                            <w:szCs w:val="24"/>
                            <w:lang w:val="en-US" w:eastAsia="ru-RU"/>
                          </w:rPr>
                          <w:t>текста</w:t>
                        </w:r>
                        <w:proofErr w:type="spellEnd"/>
                      </w:p>
                    </w:tc>
                  </w:tr>
                  <w:tr w:rsidR="00DE2690" w:rsidRPr="00167E1A" w:rsidTr="00A2129F">
                    <w:tc>
                      <w:tcPr>
                        <w:tcW w:w="6011"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A. The mountains of Scotland (we call them the Highlands) are а wild and beautiful part of Europe. A golden eagle flies over the mountains. A deer walks through the silence of the forest. Salmon and trout swim in the clean, pure water of </w:t>
                        </w:r>
                        <w:r w:rsidRPr="00167E1A">
                          <w:rPr>
                            <w:rFonts w:ascii="Times New Roman" w:eastAsia="Times New Roman" w:hAnsi="Times New Roman" w:cs="Times New Roman"/>
                            <w:sz w:val="24"/>
                            <w:szCs w:val="24"/>
                            <w:lang w:val="en-US" w:eastAsia="ru-RU"/>
                          </w:rPr>
                          <w:lastRenderedPageBreak/>
                          <w:t>the rivers. Some say that not only fish swim in the deep water of Loch Ness. Speak to the people living by the Loch. Each person has a story of the monster, and some have photographs.</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B. </w:t>
                        </w:r>
                        <w:proofErr w:type="spellStart"/>
                        <w:r w:rsidRPr="00167E1A">
                          <w:rPr>
                            <w:rFonts w:ascii="Times New Roman" w:eastAsia="Times New Roman" w:hAnsi="Times New Roman" w:cs="Times New Roman"/>
                            <w:sz w:val="24"/>
                            <w:szCs w:val="24"/>
                            <w:lang w:val="en-US" w:eastAsia="ru-RU"/>
                          </w:rPr>
                          <w:t>Tresco</w:t>
                        </w:r>
                        <w:proofErr w:type="spellEnd"/>
                        <w:r w:rsidRPr="00167E1A">
                          <w:rPr>
                            <w:rFonts w:ascii="Times New Roman" w:eastAsia="Times New Roman" w:hAnsi="Times New Roman" w:cs="Times New Roman"/>
                            <w:sz w:val="24"/>
                            <w:szCs w:val="24"/>
                            <w:lang w:val="en-US" w:eastAsia="ru-RU"/>
                          </w:rPr>
                          <w:t xml:space="preserve"> is a beautiful island with no cars, crowds or noise – just flowers, birds, long sandy beaches and the </w:t>
                        </w:r>
                        <w:proofErr w:type="spellStart"/>
                        <w:r w:rsidRPr="00167E1A">
                          <w:rPr>
                            <w:rFonts w:ascii="Times New Roman" w:eastAsia="Times New Roman" w:hAnsi="Times New Roman" w:cs="Times New Roman"/>
                            <w:sz w:val="24"/>
                            <w:szCs w:val="24"/>
                            <w:lang w:val="en-US" w:eastAsia="ru-RU"/>
                          </w:rPr>
                          <w:t>Tresco</w:t>
                        </w:r>
                        <w:proofErr w:type="spellEnd"/>
                        <w:r w:rsidRPr="00167E1A">
                          <w:rPr>
                            <w:rFonts w:ascii="Times New Roman" w:eastAsia="Times New Roman" w:hAnsi="Times New Roman" w:cs="Times New Roman"/>
                            <w:sz w:val="24"/>
                            <w:szCs w:val="24"/>
                            <w:lang w:val="en-US" w:eastAsia="ru-RU"/>
                          </w:rPr>
                          <w:t xml:space="preserve"> Abbey Garden. John and Wendy </w:t>
                        </w:r>
                        <w:proofErr w:type="spellStart"/>
                        <w:r w:rsidRPr="00167E1A">
                          <w:rPr>
                            <w:rFonts w:ascii="Times New Roman" w:eastAsia="Times New Roman" w:hAnsi="Times New Roman" w:cs="Times New Roman"/>
                            <w:sz w:val="24"/>
                            <w:szCs w:val="24"/>
                            <w:lang w:val="en-US" w:eastAsia="ru-RU"/>
                          </w:rPr>
                          <w:t>Pyatt</w:t>
                        </w:r>
                        <w:proofErr w:type="spellEnd"/>
                        <w:r w:rsidRPr="00167E1A">
                          <w:rPr>
                            <w:rFonts w:ascii="Times New Roman" w:eastAsia="Times New Roman" w:hAnsi="Times New Roman" w:cs="Times New Roman"/>
                            <w:sz w:val="24"/>
                            <w:szCs w:val="24"/>
                            <w:lang w:val="en-US" w:eastAsia="ru-RU"/>
                          </w:rPr>
                          <w:t xml:space="preserve"> welcome you to the Island Hotel, famous for delicious food, comfort and brilliant service. You will appreciate superb accommodation, free saunas and the indoor swimming pool.</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C. No zoo has enough money to provide basic habitats or environments for all the species they keep. Most animals are put in a totally artificial environment, isolated from everything they would meet in their natural habitat. Many will agree that this isolation is harmful to the most of zoo </w:t>
                        </w:r>
                        <w:proofErr w:type="gramStart"/>
                        <w:r w:rsidRPr="00167E1A">
                          <w:rPr>
                            <w:rFonts w:ascii="Times New Roman" w:eastAsia="Times New Roman" w:hAnsi="Times New Roman" w:cs="Times New Roman"/>
                            <w:sz w:val="24"/>
                            <w:szCs w:val="24"/>
                            <w:lang w:val="en-US" w:eastAsia="ru-RU"/>
                          </w:rPr>
                          <w:t>inhabitants,</w:t>
                        </w:r>
                        <w:proofErr w:type="gramEnd"/>
                        <w:r w:rsidRPr="00167E1A">
                          <w:rPr>
                            <w:rFonts w:ascii="Times New Roman" w:eastAsia="Times New Roman" w:hAnsi="Times New Roman" w:cs="Times New Roman"/>
                            <w:sz w:val="24"/>
                            <w:szCs w:val="24"/>
                            <w:lang w:val="en-US" w:eastAsia="ru-RU"/>
                          </w:rPr>
                          <w:t xml:space="preserve"> it can even amount to cruelty.</w:t>
                        </w:r>
                      </w:p>
                    </w:tc>
                    <w:tc>
                      <w:tcPr>
                        <w:tcW w:w="1985" w:type="dxa"/>
                        <w:tcBorders>
                          <w:top w:val="single" w:sz="4" w:space="0" w:color="000000"/>
                          <w:left w:val="single" w:sz="4" w:space="0" w:color="000000"/>
                          <w:bottom w:val="single" w:sz="4" w:space="0" w:color="000000"/>
                          <w:right w:val="single" w:sz="4" w:space="0" w:color="000000"/>
                        </w:tcBorders>
                        <w:hideMark/>
                      </w:tcPr>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1. Perfect for a quiet holiday</w:t>
                        </w:r>
                      </w:p>
                      <w:p w:rsidR="00DE2690" w:rsidRPr="00167E1A" w:rsidRDefault="00DE2690" w:rsidP="00DE2690">
                        <w:pPr>
                          <w:spacing w:after="0" w:line="240" w:lineRule="auto"/>
                          <w:jc w:val="both"/>
                          <w:rPr>
                            <w:rFonts w:ascii="Times New Roman" w:eastAsia="Times New Roman" w:hAnsi="Times New Roman" w:cs="Times New Roman"/>
                            <w:sz w:val="24"/>
                            <w:szCs w:val="24"/>
                            <w:shd w:val="clear" w:color="auto" w:fill="FF9900"/>
                            <w:lang w:val="en-US" w:eastAsia="ru-RU"/>
                          </w:rPr>
                        </w:pPr>
                        <w:r w:rsidRPr="00167E1A">
                          <w:rPr>
                            <w:rFonts w:ascii="Times New Roman" w:eastAsia="Times New Roman" w:hAnsi="Times New Roman" w:cs="Times New Roman"/>
                            <w:sz w:val="24"/>
                            <w:szCs w:val="24"/>
                            <w:lang w:val="en-US" w:eastAsia="ru-RU"/>
                          </w:rPr>
                          <w:t>2. Bad for animals</w:t>
                        </w:r>
                      </w:p>
                      <w:p w:rsidR="00DE2690" w:rsidRPr="00167E1A" w:rsidRDefault="00DE2690" w:rsidP="00DE2690">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3. Land of nature wonders</w:t>
                        </w:r>
                      </w:p>
                    </w:tc>
                  </w:tr>
                </w:tbl>
                <w:p w:rsidR="00DE2690" w:rsidRPr="00167E1A" w:rsidRDefault="00DE2690" w:rsidP="00DE2690">
                  <w:pPr>
                    <w:rPr>
                      <w:sz w:val="24"/>
                      <w:szCs w:val="24"/>
                    </w:rPr>
                  </w:pPr>
                </w:p>
              </w:tc>
            </w:tr>
          </w:tbl>
          <w:p w:rsidR="00DE2690" w:rsidRPr="00167E1A" w:rsidRDefault="00DE2690" w:rsidP="00DE2690">
            <w:pPr>
              <w:suppressAutoHyphens/>
              <w:jc w:val="both"/>
              <w:rPr>
                <w:rFonts w:ascii="Times New Roman" w:hAnsi="Times New Roman" w:cs="Times New Roman"/>
                <w:b/>
                <w:color w:val="00000A"/>
                <w:sz w:val="24"/>
                <w:szCs w:val="24"/>
              </w:rPr>
            </w:pPr>
          </w:p>
        </w:tc>
        <w:tc>
          <w:tcPr>
            <w:tcW w:w="2026" w:type="dxa"/>
            <w:tcBorders>
              <w:top w:val="single" w:sz="4" w:space="0" w:color="auto"/>
              <w:left w:val="single" w:sz="4" w:space="0" w:color="auto"/>
              <w:bottom w:val="single" w:sz="4" w:space="0" w:color="auto"/>
              <w:right w:val="single" w:sz="4" w:space="0" w:color="auto"/>
            </w:tcBorders>
          </w:tcPr>
          <w:tbl>
            <w:tblPr>
              <w:tblStyle w:val="a3"/>
              <w:tblW w:w="0" w:type="auto"/>
              <w:tblInd w:w="4" w:type="dxa"/>
              <w:tblLook w:val="04A0" w:firstRow="1" w:lastRow="0" w:firstColumn="1" w:lastColumn="0" w:noHBand="0" w:noVBand="1"/>
            </w:tblPr>
            <w:tblGrid>
              <w:gridCol w:w="894"/>
              <w:gridCol w:w="894"/>
            </w:tblGrid>
            <w:tr w:rsidR="00DE2690" w:rsidRPr="00167E1A">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lastRenderedPageBreak/>
                    <w:t>A</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3</w:t>
                  </w:r>
                </w:p>
              </w:tc>
            </w:tr>
            <w:tr w:rsidR="00DE2690" w:rsidRPr="00167E1A">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B</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DE2690" w:rsidRPr="00167E1A">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C</w:t>
                  </w:r>
                </w:p>
              </w:tc>
              <w:tc>
                <w:tcPr>
                  <w:tcW w:w="894" w:type="dxa"/>
                  <w:tcBorders>
                    <w:top w:val="single" w:sz="4" w:space="0" w:color="auto"/>
                    <w:left w:val="single" w:sz="4" w:space="0" w:color="auto"/>
                    <w:bottom w:val="single" w:sz="4" w:space="0" w:color="auto"/>
                    <w:right w:val="single" w:sz="4" w:space="0" w:color="auto"/>
                  </w:tcBorders>
                  <w:hideMark/>
                </w:tcPr>
                <w:p w:rsidR="00DE2690" w:rsidRPr="00167E1A" w:rsidRDefault="00DE2690" w:rsidP="00DE2690">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bl>
          <w:p w:rsidR="00DE2690" w:rsidRPr="00167E1A" w:rsidRDefault="00DE2690" w:rsidP="00DE2690">
            <w:pPr>
              <w:suppressAutoHyphens/>
              <w:jc w:val="both"/>
              <w:rPr>
                <w:rFonts w:ascii="Times New Roman" w:hAnsi="Times New Roman" w:cs="Times New Roman"/>
                <w:b/>
                <w:color w:val="00000A"/>
                <w:sz w:val="24"/>
                <w:szCs w:val="24"/>
              </w:rPr>
            </w:pPr>
          </w:p>
        </w:tc>
      </w:tr>
      <w:tr w:rsidR="00DE2690" w:rsidRPr="00167E1A" w:rsidTr="006963ED">
        <w:tc>
          <w:tcPr>
            <w:tcW w:w="1962" w:type="dxa"/>
            <w:vMerge/>
          </w:tcPr>
          <w:p w:rsidR="00DE2690" w:rsidRPr="00167E1A" w:rsidRDefault="00DE2690" w:rsidP="00DE2690">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pStyle w:val="16"/>
              <w:jc w:val="both"/>
              <w:rPr>
                <w:sz w:val="24"/>
                <w:szCs w:val="24"/>
                <w:lang w:val="ru-RU" w:eastAsia="en-US"/>
              </w:rPr>
            </w:pPr>
            <w:r w:rsidRPr="00167E1A">
              <w:rPr>
                <w:sz w:val="24"/>
                <w:szCs w:val="24"/>
                <w:lang w:val="ru-RU" w:eastAsia="en-US"/>
              </w:rPr>
              <w:t>4. Установите последовательность реплик в диалоге.</w:t>
            </w:r>
          </w:p>
          <w:p w:rsidR="00DE2690" w:rsidRPr="00167E1A" w:rsidRDefault="00DE2690" w:rsidP="00DE2690">
            <w:pPr>
              <w:pStyle w:val="16"/>
              <w:rPr>
                <w:sz w:val="24"/>
                <w:szCs w:val="24"/>
                <w:lang w:eastAsia="en-US"/>
              </w:rPr>
            </w:pPr>
            <w:r w:rsidRPr="00167E1A">
              <w:rPr>
                <w:sz w:val="24"/>
                <w:szCs w:val="24"/>
                <w:lang w:eastAsia="en-US"/>
              </w:rPr>
              <w:t>1. Pam: I live in a house.</w:t>
            </w:r>
          </w:p>
          <w:p w:rsidR="00DE2690" w:rsidRPr="00167E1A" w:rsidRDefault="00DE2690" w:rsidP="00DE2690">
            <w:pPr>
              <w:pStyle w:val="16"/>
              <w:rPr>
                <w:sz w:val="24"/>
                <w:szCs w:val="24"/>
                <w:lang w:eastAsia="en-US"/>
              </w:rPr>
            </w:pPr>
            <w:r w:rsidRPr="00167E1A">
              <w:rPr>
                <w:sz w:val="24"/>
                <w:szCs w:val="24"/>
                <w:lang w:eastAsia="en-US"/>
              </w:rPr>
              <w:t>2. Kate: How many floors are there in your house?</w:t>
            </w:r>
          </w:p>
          <w:p w:rsidR="00DE2690" w:rsidRPr="00167E1A" w:rsidRDefault="00DE2690" w:rsidP="00DE2690">
            <w:pPr>
              <w:pStyle w:val="16"/>
              <w:rPr>
                <w:sz w:val="24"/>
                <w:szCs w:val="24"/>
                <w:lang w:eastAsia="en-US"/>
              </w:rPr>
            </w:pPr>
            <w:r w:rsidRPr="00167E1A">
              <w:rPr>
                <w:sz w:val="24"/>
                <w:szCs w:val="24"/>
                <w:lang w:eastAsia="en-US"/>
              </w:rPr>
              <w:t>3. Pam: My room is on the ground floor. It is a big and a light room with two big windows.</w:t>
            </w:r>
          </w:p>
          <w:p w:rsidR="00DE2690" w:rsidRPr="00167E1A" w:rsidRDefault="00DE2690" w:rsidP="00DE2690">
            <w:pPr>
              <w:pStyle w:val="16"/>
              <w:rPr>
                <w:sz w:val="24"/>
                <w:szCs w:val="24"/>
                <w:lang w:eastAsia="en-US"/>
              </w:rPr>
            </w:pPr>
            <w:r w:rsidRPr="00167E1A">
              <w:rPr>
                <w:sz w:val="24"/>
                <w:szCs w:val="24"/>
                <w:lang w:eastAsia="en-US"/>
              </w:rPr>
              <w:t>4. Pam: There are two floors in my house.</w:t>
            </w:r>
          </w:p>
          <w:p w:rsidR="00DE2690" w:rsidRPr="00167E1A" w:rsidRDefault="00DE2690" w:rsidP="00DE2690">
            <w:pPr>
              <w:pStyle w:val="16"/>
              <w:rPr>
                <w:sz w:val="24"/>
                <w:szCs w:val="24"/>
                <w:lang w:eastAsia="en-US"/>
              </w:rPr>
            </w:pPr>
            <w:r w:rsidRPr="00167E1A">
              <w:rPr>
                <w:sz w:val="24"/>
                <w:szCs w:val="24"/>
                <w:lang w:eastAsia="en-US"/>
              </w:rPr>
              <w:t>5. Kate: Where is your room?</w:t>
            </w:r>
          </w:p>
          <w:p w:rsidR="00DE2690" w:rsidRPr="00167E1A" w:rsidRDefault="00DE2690" w:rsidP="00DE2690">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sz w:val="24"/>
                <w:szCs w:val="24"/>
                <w:lang w:val="en-US"/>
              </w:rPr>
              <w:t>6. Kate: Pam, do you live in a house or a flat?</w:t>
            </w:r>
          </w:p>
        </w:tc>
        <w:tc>
          <w:tcPr>
            <w:tcW w:w="2026" w:type="dxa"/>
            <w:tcBorders>
              <w:top w:val="single" w:sz="4" w:space="0" w:color="auto"/>
              <w:left w:val="single" w:sz="4" w:space="0" w:color="auto"/>
              <w:bottom w:val="single" w:sz="4" w:space="0" w:color="auto"/>
              <w:right w:val="single" w:sz="4" w:space="0" w:color="auto"/>
            </w:tcBorders>
          </w:tcPr>
          <w:p w:rsidR="00DE2690" w:rsidRPr="00167E1A" w:rsidRDefault="00DE2690" w:rsidP="00DE269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612453</w:t>
            </w:r>
          </w:p>
        </w:tc>
      </w:tr>
      <w:tr w:rsidR="008F4338" w:rsidRPr="00167E1A" w:rsidTr="006963ED">
        <w:tc>
          <w:tcPr>
            <w:tcW w:w="1962" w:type="dxa"/>
          </w:tcPr>
          <w:p w:rsidR="008F433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СОО.01.04 </w:t>
            </w:r>
            <w:r w:rsidR="008F4338" w:rsidRPr="00167E1A">
              <w:rPr>
                <w:rFonts w:ascii="Times New Roman" w:hAnsi="Times New Roman" w:cs="Times New Roman"/>
                <w:bCs/>
                <w:color w:val="00000A"/>
                <w:sz w:val="24"/>
                <w:szCs w:val="24"/>
              </w:rPr>
              <w:t>Информатика</w:t>
            </w:r>
          </w:p>
        </w:tc>
        <w:tc>
          <w:tcPr>
            <w:tcW w:w="6138" w:type="dxa"/>
          </w:tcPr>
          <w:p w:rsidR="008F4338" w:rsidRPr="00167E1A" w:rsidRDefault="008F4338" w:rsidP="007A05CF">
            <w:pPr>
              <w:pStyle w:val="a4"/>
              <w:spacing w:after="0" w:line="240" w:lineRule="auto"/>
              <w:ind w:left="0"/>
              <w:rPr>
                <w:rFonts w:ascii="Times New Roman" w:hAnsi="Times New Roman" w:cs="Times New Roman"/>
                <w:b/>
                <w:color w:val="000000" w:themeColor="text1"/>
                <w:sz w:val="24"/>
                <w:szCs w:val="24"/>
              </w:rPr>
            </w:pPr>
            <w:r w:rsidRPr="00167E1A">
              <w:rPr>
                <w:rFonts w:ascii="Times New Roman" w:hAnsi="Times New Roman" w:cs="Times New Roman"/>
                <w:b/>
                <w:color w:val="000000" w:themeColor="text1"/>
                <w:sz w:val="24"/>
                <w:szCs w:val="24"/>
              </w:rPr>
              <w:t xml:space="preserve">1.  </w:t>
            </w:r>
            <w:r w:rsidRPr="00167E1A">
              <w:rPr>
                <w:rFonts w:ascii="Times New Roman" w:hAnsi="Times New Roman" w:cs="Times New Roman"/>
                <w:b/>
                <w:iCs/>
                <w:color w:val="000000" w:themeColor="text1"/>
                <w:sz w:val="24"/>
                <w:szCs w:val="24"/>
              </w:rPr>
              <w:t>Прочитайте текст и установите соответствие.</w:t>
            </w:r>
          </w:p>
          <w:p w:rsidR="008F4338" w:rsidRPr="00167E1A" w:rsidRDefault="008F4338" w:rsidP="007A05CF">
            <w:pPr>
              <w:ind w:firstLine="709"/>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Информация передаётся в форме </w:t>
            </w:r>
            <w:r w:rsidRPr="00167E1A">
              <w:rPr>
                <w:rFonts w:ascii="Times New Roman" w:hAnsi="Times New Roman" w:cs="Times New Roman"/>
                <w:bCs/>
                <w:color w:val="000000" w:themeColor="text1"/>
                <w:sz w:val="24"/>
                <w:szCs w:val="24"/>
              </w:rPr>
              <w:t>сообщений</w:t>
            </w:r>
            <w:r w:rsidRPr="00167E1A">
              <w:rPr>
                <w:rFonts w:ascii="Times New Roman" w:hAnsi="Times New Roman" w:cs="Times New Roman"/>
                <w:color w:val="000000" w:themeColor="text1"/>
                <w:sz w:val="24"/>
                <w:szCs w:val="24"/>
              </w:rPr>
              <w:t> от некоторого </w:t>
            </w:r>
            <w:r w:rsidRPr="00167E1A">
              <w:rPr>
                <w:rFonts w:ascii="Times New Roman" w:hAnsi="Times New Roman" w:cs="Times New Roman"/>
                <w:bCs/>
                <w:color w:val="000000" w:themeColor="text1"/>
                <w:sz w:val="24"/>
                <w:szCs w:val="24"/>
              </w:rPr>
              <w:t>источника</w:t>
            </w:r>
            <w:r w:rsidRPr="00167E1A">
              <w:rPr>
                <w:rFonts w:ascii="Times New Roman" w:hAnsi="Times New Roman" w:cs="Times New Roman"/>
                <w:color w:val="000000" w:themeColor="text1"/>
                <w:sz w:val="24"/>
                <w:szCs w:val="24"/>
              </w:rPr>
              <w:t> информации к её </w:t>
            </w:r>
            <w:r w:rsidRPr="00167E1A">
              <w:rPr>
                <w:rFonts w:ascii="Times New Roman" w:hAnsi="Times New Roman" w:cs="Times New Roman"/>
                <w:bCs/>
                <w:color w:val="000000" w:themeColor="text1"/>
                <w:sz w:val="24"/>
                <w:szCs w:val="24"/>
              </w:rPr>
              <w:t>приёмнику</w:t>
            </w:r>
            <w:r w:rsidRPr="00167E1A">
              <w:rPr>
                <w:rFonts w:ascii="Times New Roman" w:hAnsi="Times New Roman" w:cs="Times New Roman"/>
                <w:color w:val="000000" w:themeColor="text1"/>
                <w:sz w:val="24"/>
                <w:szCs w:val="24"/>
              </w:rPr>
              <w:t> посредством </w:t>
            </w:r>
            <w:r w:rsidRPr="00167E1A">
              <w:rPr>
                <w:rFonts w:ascii="Times New Roman" w:hAnsi="Times New Roman" w:cs="Times New Roman"/>
                <w:bCs/>
                <w:color w:val="000000" w:themeColor="text1"/>
                <w:sz w:val="24"/>
                <w:szCs w:val="24"/>
              </w:rPr>
              <w:t>канала связи</w:t>
            </w:r>
            <w:r w:rsidRPr="00167E1A">
              <w:rPr>
                <w:rFonts w:ascii="Times New Roman" w:hAnsi="Times New Roman" w:cs="Times New Roman"/>
                <w:color w:val="000000" w:themeColor="text1"/>
                <w:sz w:val="24"/>
                <w:szCs w:val="24"/>
              </w:rPr>
              <w:t> между ними. Источник посылает </w:t>
            </w:r>
            <w:r w:rsidRPr="00167E1A">
              <w:rPr>
                <w:rFonts w:ascii="Times New Roman" w:hAnsi="Times New Roman" w:cs="Times New Roman"/>
                <w:bCs/>
                <w:color w:val="000000" w:themeColor="text1"/>
                <w:sz w:val="24"/>
                <w:szCs w:val="24"/>
              </w:rPr>
              <w:t>передаваемое сообщение</w:t>
            </w:r>
            <w:r w:rsidRPr="00167E1A">
              <w:rPr>
                <w:rFonts w:ascii="Times New Roman" w:hAnsi="Times New Roman" w:cs="Times New Roman"/>
                <w:color w:val="000000" w:themeColor="text1"/>
                <w:sz w:val="24"/>
                <w:szCs w:val="24"/>
              </w:rPr>
              <w:t>, которое </w:t>
            </w:r>
            <w:r w:rsidRPr="00167E1A">
              <w:rPr>
                <w:rFonts w:ascii="Times New Roman" w:hAnsi="Times New Roman" w:cs="Times New Roman"/>
                <w:bCs/>
                <w:color w:val="000000" w:themeColor="text1"/>
                <w:sz w:val="24"/>
                <w:szCs w:val="24"/>
              </w:rPr>
              <w:t>кодируется в передаваемый сигнал</w:t>
            </w:r>
            <w:r w:rsidRPr="00167E1A">
              <w:rPr>
                <w:rFonts w:ascii="Times New Roman" w:hAnsi="Times New Roman" w:cs="Times New Roman"/>
                <w:color w:val="000000" w:themeColor="text1"/>
                <w:sz w:val="24"/>
                <w:szCs w:val="24"/>
              </w:rPr>
              <w:t>. Этот сигнал посылается по </w:t>
            </w:r>
            <w:r w:rsidRPr="00167E1A">
              <w:rPr>
                <w:rFonts w:ascii="Times New Roman" w:hAnsi="Times New Roman" w:cs="Times New Roman"/>
                <w:bCs/>
                <w:color w:val="000000" w:themeColor="text1"/>
                <w:sz w:val="24"/>
                <w:szCs w:val="24"/>
              </w:rPr>
              <w:t>каналу связи</w:t>
            </w:r>
            <w:r w:rsidRPr="00167E1A">
              <w:rPr>
                <w:rFonts w:ascii="Times New Roman" w:hAnsi="Times New Roman" w:cs="Times New Roman"/>
                <w:color w:val="000000" w:themeColor="text1"/>
                <w:sz w:val="24"/>
                <w:szCs w:val="24"/>
              </w:rPr>
              <w:t>. В результате в приёмнике появляется </w:t>
            </w:r>
            <w:r w:rsidRPr="00167E1A">
              <w:rPr>
                <w:rFonts w:ascii="Times New Roman" w:hAnsi="Times New Roman" w:cs="Times New Roman"/>
                <w:bCs/>
                <w:color w:val="000000" w:themeColor="text1"/>
                <w:sz w:val="24"/>
                <w:szCs w:val="24"/>
              </w:rPr>
              <w:t>принимаемый сигнал</w:t>
            </w:r>
            <w:r w:rsidRPr="00167E1A">
              <w:rPr>
                <w:rFonts w:ascii="Times New Roman" w:hAnsi="Times New Roman" w:cs="Times New Roman"/>
                <w:color w:val="000000" w:themeColor="text1"/>
                <w:sz w:val="24"/>
                <w:szCs w:val="24"/>
              </w:rPr>
              <w:t>, который </w:t>
            </w:r>
            <w:r w:rsidRPr="00167E1A">
              <w:rPr>
                <w:rFonts w:ascii="Times New Roman" w:hAnsi="Times New Roman" w:cs="Times New Roman"/>
                <w:bCs/>
                <w:color w:val="000000" w:themeColor="text1"/>
                <w:sz w:val="24"/>
                <w:szCs w:val="24"/>
              </w:rPr>
              <w:t>декодируется</w:t>
            </w:r>
            <w:r w:rsidRPr="00167E1A">
              <w:rPr>
                <w:rFonts w:ascii="Times New Roman" w:hAnsi="Times New Roman" w:cs="Times New Roman"/>
                <w:color w:val="000000" w:themeColor="text1"/>
                <w:sz w:val="24"/>
                <w:szCs w:val="24"/>
              </w:rPr>
              <w:t> и становится </w:t>
            </w:r>
            <w:r w:rsidRPr="00167E1A">
              <w:rPr>
                <w:rFonts w:ascii="Times New Roman" w:hAnsi="Times New Roman" w:cs="Times New Roman"/>
                <w:bCs/>
                <w:color w:val="000000" w:themeColor="text1"/>
                <w:sz w:val="24"/>
                <w:szCs w:val="24"/>
              </w:rPr>
              <w:t>принимаемым сообщением</w:t>
            </w:r>
            <w:r w:rsidRPr="00167E1A">
              <w:rPr>
                <w:rFonts w:ascii="Times New Roman" w:hAnsi="Times New Roman" w:cs="Times New Roman"/>
                <w:color w:val="000000" w:themeColor="text1"/>
                <w:sz w:val="24"/>
                <w:szCs w:val="24"/>
              </w:rPr>
              <w:t>. </w:t>
            </w:r>
          </w:p>
          <w:p w:rsidR="008F4338" w:rsidRPr="00167E1A" w:rsidRDefault="008F4338" w:rsidP="007A05CF">
            <w:pPr>
              <w:ind w:firstLine="709"/>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 случае передачи сообщения о расчетном часе администратором отеля посредством телефонных переговоров с гостем необходимо установить, что представляет собой источник, канал связи, приёмник.</w:t>
            </w:r>
          </w:p>
          <w:p w:rsidR="008F4338" w:rsidRPr="00167E1A" w:rsidRDefault="008F4338" w:rsidP="007A05CF">
            <w:pPr>
              <w:pStyle w:val="a4"/>
              <w:spacing w:after="0" w:line="240" w:lineRule="auto"/>
              <w:ind w:left="0" w:firstLine="709"/>
              <w:rPr>
                <w:rFonts w:ascii="Times New Roman" w:hAnsi="Times New Roman" w:cs="Times New Roman"/>
                <w:color w:val="000000" w:themeColor="text1"/>
                <w:sz w:val="24"/>
                <w:szCs w:val="24"/>
              </w:rPr>
            </w:pPr>
            <w:r w:rsidRPr="00167E1A">
              <w:rPr>
                <w:rFonts w:ascii="Times New Roman" w:eastAsia="Calibri" w:hAnsi="Times New Roman" w:cs="Times New Roman"/>
                <w:color w:val="000000" w:themeColor="text1"/>
                <w:sz w:val="24"/>
                <w:szCs w:val="24"/>
              </w:rPr>
              <w:t>Установите соответствие между параметрами сообщения и их объектами.</w:t>
            </w:r>
          </w:p>
          <w:p w:rsidR="008F4338" w:rsidRPr="00167E1A" w:rsidRDefault="008F4338" w:rsidP="007A05CF">
            <w:pPr>
              <w:pStyle w:val="a4"/>
              <w:spacing w:after="0" w:line="240" w:lineRule="auto"/>
              <w:ind w:left="0" w:firstLine="709"/>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 каждой позиции, данной в левом столбце, подберите соответствующую позицию из правого столбца:</w:t>
            </w:r>
          </w:p>
          <w:tbl>
            <w:tblPr>
              <w:tblW w:w="4199" w:type="pct"/>
              <w:jc w:val="center"/>
              <w:tblCellMar>
                <w:left w:w="0" w:type="dxa"/>
                <w:right w:w="0" w:type="dxa"/>
              </w:tblCellMar>
              <w:tblLook w:val="0420" w:firstRow="1" w:lastRow="0" w:firstColumn="0" w:lastColumn="0" w:noHBand="0" w:noVBand="1"/>
            </w:tblPr>
            <w:tblGrid>
              <w:gridCol w:w="471"/>
              <w:gridCol w:w="2140"/>
              <w:gridCol w:w="498"/>
              <w:gridCol w:w="1847"/>
            </w:tblGrid>
            <w:tr w:rsidR="008F4338" w:rsidRPr="00167E1A" w:rsidTr="002E1C71">
              <w:trPr>
                <w:trHeight w:val="405"/>
                <w:jc w:val="center"/>
              </w:trPr>
              <w:tc>
                <w:tcPr>
                  <w:tcW w:w="26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eastAsia="Calibri" w:hAnsi="Times New Roman" w:cs="Times New Roman"/>
                      <w:color w:val="000000" w:themeColor="text1"/>
                      <w:sz w:val="24"/>
                      <w:szCs w:val="24"/>
                    </w:rPr>
                    <w:t>Параметры сообщения</w:t>
                  </w:r>
                </w:p>
              </w:tc>
              <w:tc>
                <w:tcPr>
                  <w:tcW w:w="23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Объекты</w:t>
                  </w:r>
                </w:p>
              </w:tc>
            </w:tr>
            <w:tr w:rsidR="008F4338" w:rsidRPr="00167E1A" w:rsidTr="002E1C71">
              <w:trPr>
                <w:trHeight w:val="397"/>
                <w:jc w:val="center"/>
              </w:trPr>
              <w:tc>
                <w:tcPr>
                  <w:tcW w:w="47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А</w:t>
                  </w:r>
                </w:p>
              </w:tc>
              <w:tc>
                <w:tcPr>
                  <w:tcW w:w="215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7A05CF">
                  <w:pPr>
                    <w:spacing w:line="256" w:lineRule="auto"/>
                    <w:ind w:left="132" w:right="127"/>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источник</w:t>
                  </w:r>
                </w:p>
              </w:tc>
              <w:tc>
                <w:tcPr>
                  <w:tcW w:w="502"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w:t>
                  </w:r>
                </w:p>
              </w:tc>
              <w:tc>
                <w:tcPr>
                  <w:tcW w:w="186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телефон</w:t>
                  </w:r>
                </w:p>
              </w:tc>
            </w:tr>
            <w:tr w:rsidR="008F4338" w:rsidRPr="00167E1A" w:rsidTr="002E1C71">
              <w:trPr>
                <w:trHeight w:val="442"/>
                <w:jc w:val="center"/>
              </w:trPr>
              <w:tc>
                <w:tcPr>
                  <w:tcW w:w="47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Б</w:t>
                  </w:r>
                </w:p>
              </w:tc>
              <w:tc>
                <w:tcPr>
                  <w:tcW w:w="215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F4338" w:rsidRPr="00167E1A" w:rsidRDefault="008F4338" w:rsidP="007A05CF">
                  <w:pPr>
                    <w:spacing w:line="256" w:lineRule="auto"/>
                    <w:ind w:left="132" w:right="127"/>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канал связи</w:t>
                  </w:r>
                </w:p>
              </w:tc>
              <w:tc>
                <w:tcPr>
                  <w:tcW w:w="502"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w:t>
                  </w:r>
                </w:p>
              </w:tc>
              <w:tc>
                <w:tcPr>
                  <w:tcW w:w="186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8F4338" w:rsidRPr="00167E1A" w:rsidRDefault="008F4338" w:rsidP="007A05CF">
                  <w:pPr>
                    <w:spacing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гость</w:t>
                  </w:r>
                </w:p>
              </w:tc>
            </w:tr>
            <w:tr w:rsidR="008F4338" w:rsidRPr="00167E1A" w:rsidTr="002E1C71">
              <w:trPr>
                <w:trHeight w:val="369"/>
                <w:jc w:val="center"/>
              </w:trPr>
              <w:tc>
                <w:tcPr>
                  <w:tcW w:w="47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В</w:t>
                  </w:r>
                </w:p>
              </w:tc>
              <w:tc>
                <w:tcPr>
                  <w:tcW w:w="215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F4338" w:rsidRPr="00167E1A" w:rsidRDefault="008F4338" w:rsidP="007A05CF">
                  <w:pPr>
                    <w:spacing w:line="256" w:lineRule="auto"/>
                    <w:ind w:left="132" w:right="127"/>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приёмник</w:t>
                  </w:r>
                </w:p>
              </w:tc>
              <w:tc>
                <w:tcPr>
                  <w:tcW w:w="502"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8F4338" w:rsidRPr="00167E1A" w:rsidRDefault="008F4338" w:rsidP="007A05CF">
                  <w:pPr>
                    <w:spacing w:line="256" w:lineRule="auto"/>
                    <w:jc w:val="cente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w:t>
                  </w:r>
                </w:p>
              </w:tc>
              <w:tc>
                <w:tcPr>
                  <w:tcW w:w="186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8F4338" w:rsidRPr="00167E1A" w:rsidRDefault="008F4338" w:rsidP="007A05CF">
                  <w:pPr>
                    <w:spacing w:line="276"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администратор отеля</w:t>
                  </w:r>
                </w:p>
              </w:tc>
            </w:tr>
          </w:tbl>
          <w:p w:rsidR="008F4338" w:rsidRPr="00167E1A" w:rsidRDefault="008F4338" w:rsidP="00A80628">
            <w:pPr>
              <w:suppressAutoHyphens/>
              <w:jc w:val="both"/>
              <w:rPr>
                <w:rFonts w:ascii="Times New Roman" w:hAnsi="Times New Roman" w:cs="Times New Roman"/>
                <w:b/>
                <w:color w:val="00000A"/>
                <w:sz w:val="24"/>
                <w:szCs w:val="24"/>
              </w:rPr>
            </w:pPr>
          </w:p>
        </w:tc>
        <w:tc>
          <w:tcPr>
            <w:tcW w:w="2026" w:type="dxa"/>
          </w:tcPr>
          <w:p w:rsidR="008F4338" w:rsidRPr="00167E1A" w:rsidRDefault="008F4338" w:rsidP="00A80628">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А3Б1В2</w:t>
            </w:r>
          </w:p>
        </w:tc>
      </w:tr>
      <w:tr w:rsidR="008F4338" w:rsidRPr="00167E1A" w:rsidTr="006963ED">
        <w:tc>
          <w:tcPr>
            <w:tcW w:w="1962" w:type="dxa"/>
            <w:vMerge w:val="restart"/>
          </w:tcPr>
          <w:p w:rsidR="008F433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СОО.01.05 </w:t>
            </w:r>
            <w:r w:rsidR="008F4338" w:rsidRPr="00167E1A">
              <w:rPr>
                <w:rFonts w:ascii="Times New Roman" w:hAnsi="Times New Roman" w:cs="Times New Roman"/>
                <w:bCs/>
                <w:color w:val="00000A"/>
                <w:sz w:val="24"/>
                <w:szCs w:val="24"/>
              </w:rPr>
              <w:t>Основы безопасности жизнедеятельности</w:t>
            </w:r>
          </w:p>
        </w:tc>
        <w:tc>
          <w:tcPr>
            <w:tcW w:w="6138" w:type="dxa"/>
            <w:tcBorders>
              <w:top w:val="single" w:sz="4" w:space="0" w:color="auto"/>
              <w:left w:val="single" w:sz="4" w:space="0" w:color="auto"/>
              <w:bottom w:val="single" w:sz="4" w:space="0" w:color="auto"/>
              <w:right w:val="single" w:sz="4" w:space="0" w:color="auto"/>
            </w:tcBorders>
            <w:vAlign w:val="center"/>
          </w:tcPr>
          <w:p w:rsidR="008F4338" w:rsidRPr="00167E1A" w:rsidRDefault="008F4338" w:rsidP="005F0061">
            <w:pPr>
              <w:jc w:val="both"/>
              <w:rPr>
                <w:rFonts w:ascii="Times New Roman" w:hAnsi="Times New Roman" w:cs="Times New Roman"/>
                <w:b/>
                <w:sz w:val="24"/>
                <w:szCs w:val="24"/>
              </w:rPr>
            </w:pPr>
            <w:r w:rsidRPr="00167E1A">
              <w:rPr>
                <w:rFonts w:ascii="Times New Roman" w:hAnsi="Times New Roman" w:cs="Times New Roman"/>
                <w:b/>
                <w:sz w:val="24"/>
                <w:szCs w:val="24"/>
              </w:rPr>
              <w:t>1. Двухфакторная аутентификация пользователя – это…</w:t>
            </w:r>
          </w:p>
          <w:p w:rsidR="008F4338" w:rsidRPr="00167E1A" w:rsidRDefault="008F4338" w:rsidP="005F0061">
            <w:pPr>
              <w:jc w:val="both"/>
              <w:rPr>
                <w:rFonts w:ascii="Times New Roman" w:hAnsi="Times New Roman" w:cs="Times New Roman"/>
                <w:sz w:val="24"/>
                <w:szCs w:val="24"/>
              </w:rPr>
            </w:pPr>
            <w:r w:rsidRPr="00167E1A">
              <w:rPr>
                <w:rFonts w:ascii="Times New Roman" w:hAnsi="Times New Roman" w:cs="Times New Roman"/>
                <w:sz w:val="24"/>
                <w:szCs w:val="24"/>
              </w:rPr>
              <w:t xml:space="preserve">А) авторизация в профиле с нескольких устройств одновременно – например, с компьютера и смартфона </w:t>
            </w:r>
          </w:p>
          <w:p w:rsidR="008F4338" w:rsidRPr="00167E1A" w:rsidRDefault="008F4338" w:rsidP="005F0061">
            <w:pPr>
              <w:jc w:val="both"/>
              <w:rPr>
                <w:rFonts w:ascii="Times New Roman" w:hAnsi="Times New Roman" w:cs="Times New Roman"/>
                <w:sz w:val="24"/>
                <w:szCs w:val="24"/>
              </w:rPr>
            </w:pPr>
            <w:r w:rsidRPr="00167E1A">
              <w:rPr>
                <w:rFonts w:ascii="Times New Roman" w:hAnsi="Times New Roman" w:cs="Times New Roman"/>
                <w:sz w:val="24"/>
                <w:szCs w:val="24"/>
              </w:rPr>
              <w:t>Б) дополнительный способ защиты аккаунта от взлома, при котором производится не только стандартная проверка прав доступа, но и запрашивается дополнительное подтверждение – например, ввод одноразового кода, отправляемого по электронной почте, SMS или озвучиваемого роботом через звонок</w:t>
            </w:r>
            <w:proofErr w:type="gramStart"/>
            <w:r w:rsidRPr="00167E1A">
              <w:rPr>
                <w:rFonts w:ascii="Times New Roman" w:hAnsi="Times New Roman" w:cs="Times New Roman"/>
                <w:sz w:val="24"/>
                <w:szCs w:val="24"/>
              </w:rPr>
              <w:t xml:space="preserve"> .</w:t>
            </w:r>
            <w:proofErr w:type="gramEnd"/>
          </w:p>
          <w:p w:rsidR="008F4338" w:rsidRPr="00167E1A" w:rsidRDefault="008F4338" w:rsidP="005F0061">
            <w:pPr>
              <w:jc w:val="both"/>
              <w:rPr>
                <w:rFonts w:ascii="Times New Roman" w:hAnsi="Times New Roman" w:cs="Times New Roman"/>
                <w:sz w:val="24"/>
                <w:szCs w:val="24"/>
              </w:rPr>
            </w:pPr>
            <w:r w:rsidRPr="00167E1A">
              <w:rPr>
                <w:rFonts w:ascii="Times New Roman" w:hAnsi="Times New Roman" w:cs="Times New Roman"/>
                <w:sz w:val="24"/>
                <w:szCs w:val="24"/>
              </w:rPr>
              <w:t>В) настройка профиля, с помощью которой можно установить несколько паролей, ввести которые при авторизации необходимо будет по очереди.</w:t>
            </w:r>
          </w:p>
          <w:p w:rsidR="008F4338" w:rsidRPr="00167E1A" w:rsidRDefault="008F4338" w:rsidP="005F0061">
            <w:pPr>
              <w:suppressAutoHyphens/>
              <w:jc w:val="both"/>
              <w:rPr>
                <w:rFonts w:ascii="Times New Roman" w:hAnsi="Times New Roman" w:cs="Times New Roman"/>
                <w:b/>
                <w:color w:val="00000A"/>
                <w:sz w:val="24"/>
                <w:szCs w:val="24"/>
              </w:rPr>
            </w:pPr>
          </w:p>
        </w:tc>
        <w:tc>
          <w:tcPr>
            <w:tcW w:w="2026"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jc w:val="both"/>
              <w:rPr>
                <w:rFonts w:ascii="Times New Roman" w:hAnsi="Times New Roman" w:cs="Times New Roman"/>
                <w:sz w:val="24"/>
                <w:szCs w:val="24"/>
              </w:rPr>
            </w:pPr>
            <w:r w:rsidRPr="00167E1A">
              <w:rPr>
                <w:rFonts w:ascii="Times New Roman" w:hAnsi="Times New Roman" w:cs="Times New Roman"/>
                <w:sz w:val="24"/>
                <w:szCs w:val="24"/>
              </w:rPr>
              <w:t>Б.</w:t>
            </w:r>
          </w:p>
          <w:p w:rsidR="008F4338" w:rsidRPr="00167E1A" w:rsidRDefault="008F4338" w:rsidP="005F0061">
            <w:pPr>
              <w:suppressAutoHyphens/>
              <w:jc w:val="both"/>
              <w:rPr>
                <w:rFonts w:ascii="Times New Roman" w:hAnsi="Times New Roman" w:cs="Times New Roman"/>
                <w:b/>
                <w:color w:val="00000A"/>
                <w:sz w:val="24"/>
                <w:szCs w:val="24"/>
              </w:rPr>
            </w:pP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t>2. Вставьте в предложение вместо многоточия пропущенное слово: «Тепловой удар – это болезненное состояние, вызванное … тела».</w:t>
            </w:r>
          </w:p>
        </w:tc>
        <w:tc>
          <w:tcPr>
            <w:tcW w:w="2026"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перегреванием</w:t>
            </w: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shd w:val="clear" w:color="auto" w:fill="FFFFFF"/>
              <w:jc w:val="both"/>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3. Установите соответствие между группой средств индивидуальной защиты и их разновидностью.</w:t>
            </w:r>
          </w:p>
          <w:p w:rsidR="008F4338" w:rsidRPr="00167E1A" w:rsidRDefault="008F4338" w:rsidP="005F0061">
            <w:pPr>
              <w:shd w:val="clear" w:color="auto" w:fill="FFFFFF"/>
              <w:jc w:val="both"/>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разновидность </w:t>
            </w:r>
            <w:proofErr w:type="gramStart"/>
            <w:r w:rsidRPr="00167E1A">
              <w:rPr>
                <w:rFonts w:ascii="Times New Roman" w:hAnsi="Times New Roman" w:cs="Times New Roman"/>
                <w:b/>
                <w:sz w:val="24"/>
                <w:szCs w:val="24"/>
                <w:lang w:eastAsia="ru-RU"/>
              </w:rPr>
              <w:t>СИЗ</w:t>
            </w:r>
            <w:proofErr w:type="gramEnd"/>
            <w:r w:rsidRPr="00167E1A">
              <w:rPr>
                <w:rFonts w:ascii="Times New Roman" w:hAnsi="Times New Roman" w:cs="Times New Roman"/>
                <w:b/>
                <w:sz w:val="24"/>
                <w:szCs w:val="24"/>
                <w:lang w:eastAsia="ru-RU"/>
              </w:rPr>
              <w:t xml:space="preserve"> </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 общевойсковой защитный комплект;</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Б) противогаз;</w:t>
            </w:r>
          </w:p>
          <w:p w:rsidR="008F4338" w:rsidRPr="00167E1A" w:rsidRDefault="008F4338" w:rsidP="005F0061">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 производственная одежда;</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Г) ватно-марлевая повязка;</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Д) </w:t>
            </w:r>
            <w:proofErr w:type="spellStart"/>
            <w:r w:rsidRPr="00167E1A">
              <w:rPr>
                <w:rFonts w:ascii="Times New Roman" w:hAnsi="Times New Roman" w:cs="Times New Roman"/>
                <w:sz w:val="24"/>
                <w:szCs w:val="24"/>
                <w:lang w:eastAsia="ru-RU"/>
              </w:rPr>
              <w:t>противопыльная</w:t>
            </w:r>
            <w:proofErr w:type="spellEnd"/>
            <w:r w:rsidRPr="00167E1A">
              <w:rPr>
                <w:rFonts w:ascii="Times New Roman" w:hAnsi="Times New Roman" w:cs="Times New Roman"/>
                <w:sz w:val="24"/>
                <w:szCs w:val="24"/>
                <w:lang w:eastAsia="ru-RU"/>
              </w:rPr>
              <w:t xml:space="preserve"> тканевая маска.</w:t>
            </w:r>
          </w:p>
          <w:p w:rsidR="008F4338" w:rsidRPr="00167E1A" w:rsidRDefault="008F4338" w:rsidP="005F0061">
            <w:pPr>
              <w:shd w:val="clear" w:color="auto" w:fill="FFFFFF"/>
              <w:jc w:val="both"/>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группы </w:t>
            </w:r>
            <w:proofErr w:type="gramStart"/>
            <w:r w:rsidRPr="00167E1A">
              <w:rPr>
                <w:rFonts w:ascii="Times New Roman" w:hAnsi="Times New Roman" w:cs="Times New Roman"/>
                <w:b/>
                <w:sz w:val="24"/>
                <w:szCs w:val="24"/>
                <w:lang w:eastAsia="ru-RU"/>
              </w:rPr>
              <w:t>СИЗ</w:t>
            </w:r>
            <w:proofErr w:type="gramEnd"/>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средства индивидуальной защиты органов дыхания.</w:t>
            </w:r>
          </w:p>
          <w:p w:rsidR="008F4338" w:rsidRPr="00167E1A" w:rsidRDefault="008F4338" w:rsidP="005F006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2) средства индивидуальной защиты кожи.</w:t>
            </w:r>
          </w:p>
        </w:tc>
        <w:tc>
          <w:tcPr>
            <w:tcW w:w="2026"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jc w:val="both"/>
              <w:rPr>
                <w:rFonts w:ascii="Times New Roman" w:hAnsi="Times New Roman" w:cs="Times New Roman"/>
                <w:sz w:val="24"/>
                <w:szCs w:val="24"/>
              </w:rPr>
            </w:pPr>
            <w:r w:rsidRPr="00167E1A">
              <w:rPr>
                <w:rFonts w:ascii="Times New Roman" w:hAnsi="Times New Roman" w:cs="Times New Roman"/>
                <w:sz w:val="24"/>
                <w:szCs w:val="24"/>
              </w:rPr>
              <w:t>А</w:t>
            </w:r>
            <w:proofErr w:type="gramStart"/>
            <w:r w:rsidRPr="00167E1A">
              <w:rPr>
                <w:rFonts w:ascii="Times New Roman" w:hAnsi="Times New Roman" w:cs="Times New Roman"/>
                <w:sz w:val="24"/>
                <w:szCs w:val="24"/>
              </w:rPr>
              <w:t>2</w:t>
            </w:r>
            <w:proofErr w:type="gramEnd"/>
            <w:r w:rsidRPr="00167E1A">
              <w:rPr>
                <w:rFonts w:ascii="Times New Roman" w:hAnsi="Times New Roman" w:cs="Times New Roman"/>
                <w:sz w:val="24"/>
                <w:szCs w:val="24"/>
              </w:rPr>
              <w:t>; Б1; В2; Г1; Д2.</w:t>
            </w:r>
          </w:p>
          <w:p w:rsidR="008F4338" w:rsidRPr="00167E1A" w:rsidRDefault="008F4338" w:rsidP="005F0061">
            <w:pPr>
              <w:suppressAutoHyphens/>
              <w:jc w:val="both"/>
              <w:rPr>
                <w:rFonts w:ascii="Times New Roman" w:hAnsi="Times New Roman" w:cs="Times New Roman"/>
                <w:b/>
                <w:color w:val="00000A"/>
                <w:sz w:val="24"/>
                <w:szCs w:val="24"/>
              </w:rPr>
            </w:pP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vAlign w:val="center"/>
          </w:tcPr>
          <w:p w:rsidR="008F4338" w:rsidRPr="00167E1A" w:rsidRDefault="008F4338" w:rsidP="005F0061">
            <w:pPr>
              <w:shd w:val="clear" w:color="auto" w:fill="FFFFFF"/>
              <w:jc w:val="both"/>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4. Что нужно делать при внезапном наводнении до прибытия помощи? Укажите последовательность действий.</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 быстро перемещаться на ближайшее возвышенное место;</w:t>
            </w:r>
          </w:p>
          <w:p w:rsidR="008F4338" w:rsidRPr="00167E1A" w:rsidRDefault="008F4338" w:rsidP="005F006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Б) оставаться на месте до схода воды;</w:t>
            </w:r>
          </w:p>
          <w:p w:rsidR="008F4338" w:rsidRPr="00167E1A" w:rsidRDefault="008F4338" w:rsidP="005F006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В) подавать сигналы бедствия белым или цветным полотнищем в дневное время, световые – в ночное.</w:t>
            </w:r>
          </w:p>
        </w:tc>
        <w:tc>
          <w:tcPr>
            <w:tcW w:w="2026" w:type="dxa"/>
            <w:tcBorders>
              <w:top w:val="single" w:sz="4" w:space="0" w:color="auto"/>
              <w:left w:val="single" w:sz="4" w:space="0" w:color="auto"/>
              <w:bottom w:val="single" w:sz="4" w:space="0" w:color="auto"/>
              <w:right w:val="single" w:sz="4" w:space="0" w:color="auto"/>
            </w:tcBorders>
          </w:tcPr>
          <w:p w:rsidR="008F4338" w:rsidRPr="00167E1A" w:rsidRDefault="008F4338" w:rsidP="005F006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  Б  В</w:t>
            </w:r>
          </w:p>
        </w:tc>
      </w:tr>
      <w:tr w:rsidR="008F4338" w:rsidRPr="00167E1A" w:rsidTr="006963ED">
        <w:tc>
          <w:tcPr>
            <w:tcW w:w="1962" w:type="dxa"/>
            <w:vMerge w:val="restart"/>
          </w:tcPr>
          <w:p w:rsidR="008F4338"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СОО.01.06 </w:t>
            </w:r>
            <w:r w:rsidR="008F4338" w:rsidRPr="00167E1A">
              <w:rPr>
                <w:rFonts w:ascii="Times New Roman" w:hAnsi="Times New Roman" w:cs="Times New Roman"/>
                <w:bCs/>
                <w:color w:val="00000A"/>
                <w:sz w:val="24"/>
                <w:szCs w:val="24"/>
              </w:rPr>
              <w:t xml:space="preserve">Биология </w:t>
            </w:r>
          </w:p>
        </w:tc>
        <w:tc>
          <w:tcPr>
            <w:tcW w:w="6138" w:type="dxa"/>
          </w:tcPr>
          <w:p w:rsidR="008F4338" w:rsidRPr="00167E1A" w:rsidRDefault="008F4338" w:rsidP="00B1448A">
            <w:pPr>
              <w:pStyle w:val="a4"/>
              <w:numPr>
                <w:ilvl w:val="0"/>
                <w:numId w:val="175"/>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Выберите три верных ответа из шести и запишите в таблицу цифры, под которыми они указаны.</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Какие из приведённых ниже пар организмов могут вступать в симбиотические отношения?</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Божья коровка и жужелица.</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Пшеница и сорное растение пырей ползучий.</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w:t>
            </w:r>
            <w:proofErr w:type="spellStart"/>
            <w:r w:rsidRPr="00167E1A">
              <w:rPr>
                <w:rFonts w:ascii="Times New Roman" w:eastAsia="Times New Roman" w:hAnsi="Times New Roman" w:cs="Times New Roman"/>
                <w:sz w:val="24"/>
                <w:szCs w:val="24"/>
                <w:lang w:eastAsia="ru-RU"/>
              </w:rPr>
              <w:t>Пеницилл</w:t>
            </w:r>
            <w:proofErr w:type="spellEnd"/>
            <w:r w:rsidRPr="00167E1A">
              <w:rPr>
                <w:rFonts w:ascii="Times New Roman" w:eastAsia="Times New Roman" w:hAnsi="Times New Roman" w:cs="Times New Roman"/>
                <w:sz w:val="24"/>
                <w:szCs w:val="24"/>
                <w:lang w:eastAsia="ru-RU"/>
              </w:rPr>
              <w:t xml:space="preserve"> и молочнокислые бактерии.</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Маслёнок и сосна.</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5.  Рябина и дрозд-рябинник.</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6.  Муравей и тля.</w:t>
            </w:r>
          </w:p>
          <w:p w:rsidR="008F4338" w:rsidRPr="00167E1A" w:rsidRDefault="008F4338" w:rsidP="003E292D">
            <w:pPr>
              <w:suppressAutoHyphens/>
              <w:jc w:val="both"/>
              <w:rPr>
                <w:rFonts w:ascii="Times New Roman" w:hAnsi="Times New Roman" w:cs="Times New Roman"/>
                <w:b/>
                <w:color w:val="00000A"/>
                <w:sz w:val="24"/>
                <w:szCs w:val="24"/>
              </w:rPr>
            </w:pPr>
          </w:p>
        </w:tc>
        <w:tc>
          <w:tcPr>
            <w:tcW w:w="2026" w:type="dxa"/>
          </w:tcPr>
          <w:p w:rsidR="008F4338" w:rsidRPr="00167E1A" w:rsidRDefault="008F4338" w:rsidP="003E292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456</w:t>
            </w: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Pr>
          <w:p w:rsidR="008F4338" w:rsidRPr="00167E1A" w:rsidRDefault="008F4338" w:rsidP="00B1448A">
            <w:pPr>
              <w:pStyle w:val="a4"/>
              <w:numPr>
                <w:ilvl w:val="0"/>
                <w:numId w:val="175"/>
              </w:numPr>
              <w:suppressAutoHyphens/>
              <w:spacing w:after="0" w:line="240" w:lineRule="auto"/>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Вставьте пропущенное слово</w:t>
            </w:r>
          </w:p>
          <w:p w:rsidR="008F4338" w:rsidRPr="00167E1A" w:rsidRDefault="008F4338" w:rsidP="003E292D">
            <w:pPr>
              <w:suppressAutoHyphens/>
              <w:jc w:val="both"/>
              <w:rPr>
                <w:rFonts w:ascii="Times New Roman" w:hAnsi="Times New Roman" w:cs="Times New Roman"/>
                <w:b/>
                <w:color w:val="00000A"/>
                <w:sz w:val="24"/>
                <w:szCs w:val="24"/>
              </w:rPr>
            </w:pPr>
            <w:r w:rsidRPr="00167E1A">
              <w:rPr>
                <w:rFonts w:ascii="Times New Roman" w:hAnsi="Times New Roman" w:cs="Times New Roman"/>
                <w:bCs/>
                <w:color w:val="00000A"/>
                <w:sz w:val="24"/>
                <w:szCs w:val="24"/>
              </w:rPr>
              <w:t>Мономерами белков являются</w:t>
            </w:r>
            <w:r w:rsidRPr="00167E1A">
              <w:rPr>
                <w:rFonts w:ascii="Times New Roman" w:hAnsi="Times New Roman" w:cs="Times New Roman"/>
                <w:b/>
                <w:color w:val="00000A"/>
                <w:sz w:val="24"/>
                <w:szCs w:val="24"/>
              </w:rPr>
              <w:t>____________</w:t>
            </w:r>
          </w:p>
          <w:p w:rsidR="008F4338" w:rsidRPr="00167E1A" w:rsidRDefault="008F4338" w:rsidP="003E292D">
            <w:pPr>
              <w:suppressAutoHyphens/>
              <w:jc w:val="both"/>
              <w:rPr>
                <w:rFonts w:ascii="Times New Roman" w:hAnsi="Times New Roman" w:cs="Times New Roman"/>
                <w:b/>
                <w:color w:val="00000A"/>
                <w:sz w:val="24"/>
                <w:szCs w:val="24"/>
              </w:rPr>
            </w:pPr>
          </w:p>
        </w:tc>
        <w:tc>
          <w:tcPr>
            <w:tcW w:w="2026"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аминокислоты</w:t>
            </w: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Pr>
          <w:p w:rsidR="008F4338" w:rsidRPr="00167E1A" w:rsidRDefault="008F4338" w:rsidP="00B1448A">
            <w:pPr>
              <w:pStyle w:val="a4"/>
              <w:numPr>
                <w:ilvl w:val="0"/>
                <w:numId w:val="175"/>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Установите соответствие между организмом и трофическим уровнем, на котором он находится в экосистеме. </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 </w:t>
            </w:r>
            <w:r w:rsidRPr="00167E1A">
              <w:rPr>
                <w:rFonts w:ascii="Times New Roman" w:eastAsia="Times New Roman" w:hAnsi="Times New Roman" w:cs="Times New Roman"/>
                <w:b/>
                <w:sz w:val="24"/>
                <w:szCs w:val="24"/>
                <w:lang w:eastAsia="ru-RU"/>
              </w:rPr>
              <w:t xml:space="preserve">ОРГАНИЗМ </w:t>
            </w:r>
            <w:r w:rsidRPr="00167E1A">
              <w:rPr>
                <w:rFonts w:ascii="Times New Roman" w:eastAsia="Times New Roman" w:hAnsi="Times New Roman" w:cs="Times New Roman"/>
                <w:sz w:val="24"/>
                <w:szCs w:val="24"/>
                <w:lang w:eastAsia="ru-RU"/>
              </w:rPr>
              <w:t xml:space="preserve">                                </w:t>
            </w:r>
            <w:r w:rsidRPr="00167E1A">
              <w:rPr>
                <w:rFonts w:ascii="Times New Roman" w:eastAsia="Times New Roman" w:hAnsi="Times New Roman" w:cs="Times New Roman"/>
                <w:b/>
                <w:sz w:val="24"/>
                <w:szCs w:val="24"/>
                <w:lang w:eastAsia="ru-RU"/>
              </w:rPr>
              <w:t>ТРОФИЧЕСКИЙ УРОВЕНЬ</w:t>
            </w:r>
          </w:p>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A)  сфагнум                                      1) продуцент</w:t>
            </w:r>
          </w:p>
          <w:p w:rsidR="008F4338" w:rsidRPr="00167E1A" w:rsidRDefault="008F4338" w:rsidP="003E292D">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Б)  аспергилл                                    2) </w:t>
            </w:r>
            <w:proofErr w:type="spellStart"/>
            <w:r w:rsidRPr="00167E1A">
              <w:rPr>
                <w:rFonts w:ascii="Times New Roman" w:eastAsia="Times New Roman" w:hAnsi="Times New Roman" w:cs="Times New Roman"/>
                <w:sz w:val="24"/>
                <w:szCs w:val="24"/>
                <w:lang w:eastAsia="ru-RU"/>
              </w:rPr>
              <w:t>редуцент</w:t>
            </w:r>
            <w:proofErr w:type="spellEnd"/>
          </w:p>
          <w:p w:rsidR="008F4338" w:rsidRPr="00167E1A" w:rsidRDefault="008F4338" w:rsidP="003E292D">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B)  ламинария </w:t>
            </w:r>
          </w:p>
          <w:p w:rsidR="008F4338" w:rsidRPr="00167E1A" w:rsidRDefault="008F4338" w:rsidP="003E292D">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  сосна</w:t>
            </w:r>
          </w:p>
          <w:p w:rsidR="008F4338" w:rsidRPr="00167E1A" w:rsidRDefault="008F4338" w:rsidP="003E292D">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Д)  </w:t>
            </w:r>
            <w:proofErr w:type="spellStart"/>
            <w:r w:rsidRPr="00167E1A">
              <w:rPr>
                <w:rFonts w:ascii="Times New Roman" w:eastAsia="Times New Roman" w:hAnsi="Times New Roman" w:cs="Times New Roman"/>
                <w:sz w:val="24"/>
                <w:szCs w:val="24"/>
                <w:lang w:eastAsia="ru-RU"/>
              </w:rPr>
              <w:t>пеницилл</w:t>
            </w:r>
            <w:proofErr w:type="spellEnd"/>
            <w:r w:rsidRPr="00167E1A">
              <w:rPr>
                <w:rFonts w:ascii="Times New Roman" w:eastAsia="Times New Roman" w:hAnsi="Times New Roman" w:cs="Times New Roman"/>
                <w:sz w:val="24"/>
                <w:szCs w:val="24"/>
                <w:lang w:eastAsia="ru-RU"/>
              </w:rPr>
              <w:t xml:space="preserve"> </w:t>
            </w:r>
          </w:p>
          <w:p w:rsidR="008F4338" w:rsidRPr="00167E1A" w:rsidRDefault="008F4338" w:rsidP="003E292D">
            <w:pPr>
              <w:spacing w:before="100" w:beforeAutospacing="1" w:after="100" w:afterAutospacing="1"/>
              <w:rPr>
                <w:rFonts w:ascii="Times New Roman" w:hAnsi="Times New Roman" w:cs="Times New Roman"/>
                <w:b/>
                <w:color w:val="00000A"/>
                <w:sz w:val="24"/>
                <w:szCs w:val="24"/>
              </w:rPr>
            </w:pPr>
            <w:r w:rsidRPr="00167E1A">
              <w:rPr>
                <w:rFonts w:ascii="Times New Roman" w:eastAsia="Times New Roman" w:hAnsi="Times New Roman" w:cs="Times New Roman"/>
                <w:sz w:val="24"/>
                <w:szCs w:val="24"/>
                <w:lang w:eastAsia="ru-RU"/>
              </w:rPr>
              <w:t>Е)  гнилостные бактерии</w:t>
            </w:r>
          </w:p>
        </w:tc>
        <w:tc>
          <w:tcPr>
            <w:tcW w:w="2026" w:type="dxa"/>
          </w:tcPr>
          <w:p w:rsidR="008F4338" w:rsidRPr="00167E1A" w:rsidRDefault="008F4338" w:rsidP="005F0061">
            <w:pPr>
              <w:suppressAutoHyphens/>
              <w:jc w:val="both"/>
              <w:rPr>
                <w:rFonts w:ascii="Times New Roman" w:hAnsi="Times New Roman" w:cs="Times New Roman"/>
                <w:bCs/>
                <w:color w:val="00000A"/>
                <w:sz w:val="24"/>
                <w:szCs w:val="24"/>
              </w:rPr>
            </w:pPr>
          </w:p>
          <w:tbl>
            <w:tblPr>
              <w:tblStyle w:val="a3"/>
              <w:tblW w:w="0" w:type="auto"/>
              <w:tblLook w:val="04A0" w:firstRow="1" w:lastRow="0" w:firstColumn="1" w:lastColumn="0" w:noHBand="0" w:noVBand="1"/>
            </w:tblPr>
            <w:tblGrid>
              <w:gridCol w:w="903"/>
              <w:gridCol w:w="897"/>
            </w:tblGrid>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r>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r>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В</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r>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Г</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r>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Д</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r>
            <w:tr w:rsidR="008F4338" w:rsidRPr="00167E1A" w:rsidTr="004016AF">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Е</w:t>
                  </w:r>
                </w:p>
              </w:tc>
              <w:tc>
                <w:tcPr>
                  <w:tcW w:w="965"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r>
          </w:tbl>
          <w:p w:rsidR="008F4338" w:rsidRPr="00167E1A" w:rsidRDefault="008F4338" w:rsidP="005F0061">
            <w:pPr>
              <w:suppressAutoHyphens/>
              <w:jc w:val="both"/>
              <w:rPr>
                <w:rFonts w:ascii="Times New Roman" w:hAnsi="Times New Roman" w:cs="Times New Roman"/>
                <w:bCs/>
                <w:color w:val="00000A"/>
                <w:sz w:val="24"/>
                <w:szCs w:val="24"/>
              </w:rPr>
            </w:pPr>
          </w:p>
        </w:tc>
      </w:tr>
      <w:tr w:rsidR="008F4338" w:rsidRPr="00167E1A" w:rsidTr="006963ED">
        <w:tc>
          <w:tcPr>
            <w:tcW w:w="1962" w:type="dxa"/>
            <w:vMerge/>
          </w:tcPr>
          <w:p w:rsidR="008F4338" w:rsidRPr="00167E1A" w:rsidRDefault="008F4338" w:rsidP="005F0061">
            <w:pPr>
              <w:suppressAutoHyphens/>
              <w:jc w:val="both"/>
              <w:rPr>
                <w:rFonts w:ascii="Times New Roman" w:hAnsi="Times New Roman" w:cs="Times New Roman"/>
                <w:bCs/>
                <w:color w:val="00000A"/>
                <w:sz w:val="24"/>
                <w:szCs w:val="24"/>
              </w:rPr>
            </w:pPr>
          </w:p>
        </w:tc>
        <w:tc>
          <w:tcPr>
            <w:tcW w:w="6138" w:type="dxa"/>
          </w:tcPr>
          <w:p w:rsidR="008F4338" w:rsidRPr="00167E1A" w:rsidRDefault="008F4338" w:rsidP="003E292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4. Установите последовательность, отражающую систематическое положение вида Капустная белянка в классификации животных, начиная с наименьшей категории. </w:t>
            </w:r>
          </w:p>
          <w:p w:rsidR="008F4338" w:rsidRPr="00167E1A" w:rsidRDefault="008F4338" w:rsidP="004016A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Класс Насекомые.</w:t>
            </w:r>
          </w:p>
          <w:p w:rsidR="008F4338" w:rsidRPr="00167E1A" w:rsidRDefault="008F4338" w:rsidP="004016A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2.  Вид Капустная белянка. </w:t>
            </w:r>
          </w:p>
          <w:p w:rsidR="008F4338" w:rsidRPr="00167E1A" w:rsidRDefault="008F4338" w:rsidP="004016A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3.  Отряд </w:t>
            </w:r>
            <w:proofErr w:type="gramStart"/>
            <w:r w:rsidRPr="00167E1A">
              <w:rPr>
                <w:rFonts w:ascii="Times New Roman" w:eastAsia="Times New Roman" w:hAnsi="Times New Roman" w:cs="Times New Roman"/>
                <w:sz w:val="24"/>
                <w:szCs w:val="24"/>
                <w:lang w:eastAsia="ru-RU"/>
              </w:rPr>
              <w:t>Чешуекрылые</w:t>
            </w:r>
            <w:proofErr w:type="gramEnd"/>
            <w:r w:rsidRPr="00167E1A">
              <w:rPr>
                <w:rFonts w:ascii="Times New Roman" w:eastAsia="Times New Roman" w:hAnsi="Times New Roman" w:cs="Times New Roman"/>
                <w:sz w:val="24"/>
                <w:szCs w:val="24"/>
                <w:lang w:eastAsia="ru-RU"/>
              </w:rPr>
              <w:t>.</w:t>
            </w:r>
          </w:p>
          <w:p w:rsidR="008F4338" w:rsidRPr="00167E1A" w:rsidRDefault="008F4338" w:rsidP="004016A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Тип Членистоногие.</w:t>
            </w:r>
          </w:p>
          <w:p w:rsidR="008F4338" w:rsidRPr="00167E1A" w:rsidRDefault="008F4338" w:rsidP="004016A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5.  Род Огородная белянка.</w:t>
            </w:r>
          </w:p>
          <w:p w:rsidR="008F4338" w:rsidRPr="00167E1A" w:rsidRDefault="008F4338" w:rsidP="004016AF">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lang w:eastAsia="ru-RU"/>
              </w:rPr>
              <w:t>6.  Семейство Белянки.</w:t>
            </w:r>
          </w:p>
        </w:tc>
        <w:tc>
          <w:tcPr>
            <w:tcW w:w="2026" w:type="dxa"/>
          </w:tcPr>
          <w:p w:rsidR="008F4338" w:rsidRPr="00167E1A" w:rsidRDefault="008F4338" w:rsidP="005F0061">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256314</w:t>
            </w:r>
          </w:p>
        </w:tc>
      </w:tr>
      <w:tr w:rsidR="0044295F" w:rsidRPr="00167E1A" w:rsidTr="006963ED">
        <w:tc>
          <w:tcPr>
            <w:tcW w:w="1962" w:type="dxa"/>
            <w:vMerge w:val="restart"/>
          </w:tcPr>
          <w:p w:rsidR="0044295F"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СОО.01.08 </w:t>
            </w:r>
            <w:r w:rsidR="0044295F" w:rsidRPr="00167E1A">
              <w:rPr>
                <w:rFonts w:ascii="Times New Roman" w:hAnsi="Times New Roman" w:cs="Times New Roman"/>
                <w:bCs/>
                <w:color w:val="00000A"/>
                <w:sz w:val="24"/>
                <w:szCs w:val="24"/>
              </w:rPr>
              <w:t>Обществознание</w:t>
            </w:r>
          </w:p>
        </w:tc>
        <w:tc>
          <w:tcPr>
            <w:tcW w:w="6138"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keepNext/>
              <w:keepLines/>
              <w:ind w:right="-57"/>
              <w:rPr>
                <w:rFonts w:ascii="Times New Roman" w:hAnsi="Times New Roman" w:cs="Times New Roman"/>
                <w:sz w:val="24"/>
                <w:szCs w:val="24"/>
              </w:rPr>
            </w:pPr>
            <w:r w:rsidRPr="00167E1A">
              <w:rPr>
                <w:rFonts w:ascii="Times New Roman" w:hAnsi="Times New Roman" w:cs="Times New Roman"/>
                <w:sz w:val="24"/>
                <w:szCs w:val="24"/>
              </w:rPr>
              <w:t>1. Выберите правильный ответ.</w:t>
            </w:r>
          </w:p>
          <w:p w:rsidR="0044295F" w:rsidRPr="00167E1A" w:rsidRDefault="0044295F" w:rsidP="0044295F">
            <w:pPr>
              <w:keepNext/>
              <w:keepLines/>
              <w:ind w:right="-57"/>
              <w:rPr>
                <w:rFonts w:ascii="Times New Roman" w:hAnsi="Times New Roman" w:cs="Times New Roman"/>
                <w:sz w:val="24"/>
                <w:szCs w:val="24"/>
              </w:rPr>
            </w:pPr>
            <w:r w:rsidRPr="00167E1A">
              <w:rPr>
                <w:rFonts w:ascii="Times New Roman" w:hAnsi="Times New Roman" w:cs="Times New Roman"/>
                <w:sz w:val="24"/>
                <w:szCs w:val="24"/>
              </w:rPr>
              <w:t xml:space="preserve">Качества личности проявляются </w:t>
            </w:r>
            <w:proofErr w:type="gramStart"/>
            <w:r w:rsidRPr="00167E1A">
              <w:rPr>
                <w:rFonts w:ascii="Times New Roman" w:hAnsi="Times New Roman" w:cs="Times New Roman"/>
                <w:sz w:val="24"/>
                <w:szCs w:val="24"/>
              </w:rPr>
              <w:t>в</w:t>
            </w:r>
            <w:proofErr w:type="gramEnd"/>
            <w:r w:rsidRPr="00167E1A">
              <w:rPr>
                <w:rFonts w:ascii="Times New Roman" w:hAnsi="Times New Roman" w:cs="Times New Roman"/>
                <w:sz w:val="24"/>
                <w:szCs w:val="24"/>
              </w:rPr>
              <w:t>:</w:t>
            </w:r>
          </w:p>
          <w:p w:rsidR="0044295F" w:rsidRPr="00167E1A" w:rsidRDefault="0044295F" w:rsidP="0044295F">
            <w:pPr>
              <w:keepNext/>
              <w:keepLines/>
              <w:ind w:right="-57"/>
              <w:rPr>
                <w:rFonts w:ascii="Times New Roman" w:hAnsi="Times New Roman" w:cs="Times New Roman"/>
                <w:sz w:val="24"/>
                <w:szCs w:val="24"/>
              </w:rPr>
            </w:pPr>
            <w:r w:rsidRPr="00167E1A">
              <w:rPr>
                <w:rFonts w:ascii="Times New Roman" w:hAnsi="Times New Roman" w:cs="Times New Roman"/>
                <w:sz w:val="24"/>
                <w:szCs w:val="24"/>
              </w:rPr>
              <w:t xml:space="preserve">1)  </w:t>
            </w:r>
            <w:proofErr w:type="gramStart"/>
            <w:r w:rsidRPr="00167E1A">
              <w:rPr>
                <w:rFonts w:ascii="Times New Roman" w:hAnsi="Times New Roman" w:cs="Times New Roman"/>
                <w:sz w:val="24"/>
                <w:szCs w:val="24"/>
              </w:rPr>
              <w:t>чертах</w:t>
            </w:r>
            <w:proofErr w:type="gramEnd"/>
            <w:r w:rsidRPr="00167E1A">
              <w:rPr>
                <w:rFonts w:ascii="Times New Roman" w:hAnsi="Times New Roman" w:cs="Times New Roman"/>
                <w:sz w:val="24"/>
                <w:szCs w:val="24"/>
              </w:rPr>
              <w:t xml:space="preserve"> человека как биологического организма</w:t>
            </w:r>
          </w:p>
          <w:p w:rsidR="0044295F" w:rsidRPr="00167E1A" w:rsidRDefault="0044295F" w:rsidP="0044295F">
            <w:pPr>
              <w:keepNext/>
              <w:keepLines/>
              <w:ind w:right="-57"/>
              <w:rPr>
                <w:rFonts w:ascii="Times New Roman" w:hAnsi="Times New Roman" w:cs="Times New Roman"/>
                <w:sz w:val="24"/>
                <w:szCs w:val="24"/>
              </w:rPr>
            </w:pPr>
            <w:r w:rsidRPr="00167E1A">
              <w:rPr>
                <w:rFonts w:ascii="Times New Roman" w:hAnsi="Times New Roman" w:cs="Times New Roman"/>
                <w:sz w:val="24"/>
                <w:szCs w:val="24"/>
              </w:rPr>
              <w:t>2)  социально-преобразующей деятельности</w:t>
            </w:r>
          </w:p>
          <w:p w:rsidR="0044295F" w:rsidRPr="00167E1A" w:rsidRDefault="0044295F" w:rsidP="0044295F">
            <w:pPr>
              <w:keepNext/>
              <w:keepLines/>
              <w:ind w:right="-57"/>
              <w:rPr>
                <w:rFonts w:ascii="Times New Roman" w:hAnsi="Times New Roman" w:cs="Times New Roman"/>
                <w:sz w:val="24"/>
                <w:szCs w:val="24"/>
              </w:rPr>
            </w:pPr>
            <w:r w:rsidRPr="00167E1A">
              <w:rPr>
                <w:rFonts w:ascii="Times New Roman" w:hAnsi="Times New Roman" w:cs="Times New Roman"/>
                <w:sz w:val="24"/>
                <w:szCs w:val="24"/>
              </w:rPr>
              <w:t xml:space="preserve">3)  </w:t>
            </w:r>
            <w:proofErr w:type="gramStart"/>
            <w:r w:rsidRPr="00167E1A">
              <w:rPr>
                <w:rFonts w:ascii="Times New Roman" w:hAnsi="Times New Roman" w:cs="Times New Roman"/>
                <w:sz w:val="24"/>
                <w:szCs w:val="24"/>
              </w:rPr>
              <w:t>особенностях</w:t>
            </w:r>
            <w:proofErr w:type="gramEnd"/>
            <w:r w:rsidRPr="00167E1A">
              <w:rPr>
                <w:rFonts w:ascii="Times New Roman" w:hAnsi="Times New Roman" w:cs="Times New Roman"/>
                <w:sz w:val="24"/>
                <w:szCs w:val="24"/>
              </w:rPr>
              <w:t xml:space="preserve"> темперамента</w:t>
            </w:r>
          </w:p>
          <w:p w:rsidR="0044295F" w:rsidRPr="00167E1A" w:rsidRDefault="0044295F" w:rsidP="0044295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4)  наследственной предрасположенности</w:t>
            </w:r>
          </w:p>
        </w:tc>
        <w:tc>
          <w:tcPr>
            <w:tcW w:w="2026"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w:t>
            </w:r>
          </w:p>
        </w:tc>
      </w:tr>
      <w:tr w:rsidR="0044295F" w:rsidRPr="00167E1A" w:rsidTr="006963ED">
        <w:tc>
          <w:tcPr>
            <w:tcW w:w="1962" w:type="dxa"/>
            <w:vMerge/>
          </w:tcPr>
          <w:p w:rsidR="0044295F" w:rsidRPr="00167E1A" w:rsidRDefault="0044295F" w:rsidP="0044295F">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jc w:val="both"/>
              <w:rPr>
                <w:rFonts w:ascii="Times New Roman" w:hAnsi="Times New Roman" w:cs="Times New Roman"/>
                <w:sz w:val="24"/>
                <w:szCs w:val="24"/>
              </w:rPr>
            </w:pPr>
            <w:r w:rsidRPr="00167E1A">
              <w:rPr>
                <w:rFonts w:ascii="Times New Roman" w:hAnsi="Times New Roman" w:cs="Times New Roman"/>
                <w:sz w:val="24"/>
                <w:szCs w:val="24"/>
              </w:rPr>
              <w:t>2.     Выберите правильные ответы (3 ответа).</w:t>
            </w:r>
          </w:p>
          <w:p w:rsidR="0044295F" w:rsidRPr="00167E1A" w:rsidRDefault="0044295F" w:rsidP="0044295F">
            <w:pPr>
              <w:jc w:val="both"/>
              <w:rPr>
                <w:rFonts w:ascii="Times New Roman" w:hAnsi="Times New Roman" w:cs="Times New Roman"/>
                <w:sz w:val="24"/>
                <w:szCs w:val="24"/>
              </w:rPr>
            </w:pPr>
            <w:r w:rsidRPr="00167E1A">
              <w:rPr>
                <w:rFonts w:ascii="Times New Roman" w:hAnsi="Times New Roman" w:cs="Times New Roman"/>
                <w:sz w:val="24"/>
                <w:szCs w:val="24"/>
              </w:rPr>
              <w:t>В государстве</w:t>
            </w:r>
            <w:proofErr w:type="gramStart"/>
            <w:r w:rsidRPr="00167E1A">
              <w:rPr>
                <w:rFonts w:ascii="Times New Roman" w:hAnsi="Times New Roman" w:cs="Times New Roman"/>
                <w:sz w:val="24"/>
                <w:szCs w:val="24"/>
              </w:rPr>
              <w:t xml:space="preserve"> К</w:t>
            </w:r>
            <w:proofErr w:type="gramEnd"/>
            <w:r w:rsidRPr="00167E1A">
              <w:rPr>
                <w:rFonts w:ascii="Times New Roman" w:hAnsi="Times New Roman" w:cs="Times New Roman"/>
                <w:sz w:val="24"/>
                <w:szCs w:val="24"/>
              </w:rPr>
              <w:t xml:space="preserve">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постиндустриального развития (3 ответа)</w:t>
            </w:r>
          </w:p>
          <w:p w:rsidR="0044295F" w:rsidRPr="00167E1A" w:rsidRDefault="0044295F" w:rsidP="0044295F">
            <w:pPr>
              <w:rPr>
                <w:rFonts w:ascii="Times New Roman" w:hAnsi="Times New Roman" w:cs="Times New Roman"/>
                <w:sz w:val="24"/>
                <w:szCs w:val="24"/>
              </w:rPr>
            </w:pP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1) быстрый рост сферы услуг</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 xml:space="preserve">2) создание </w:t>
            </w:r>
            <w:proofErr w:type="gramStart"/>
            <w:r w:rsidRPr="00167E1A">
              <w:rPr>
                <w:rFonts w:ascii="Times New Roman" w:hAnsi="Times New Roman" w:cs="Times New Roman"/>
                <w:sz w:val="24"/>
                <w:szCs w:val="24"/>
              </w:rPr>
              <w:t>высокотехнологичных</w:t>
            </w:r>
            <w:proofErr w:type="gramEnd"/>
            <w:r w:rsidRPr="00167E1A">
              <w:rPr>
                <w:rFonts w:ascii="Times New Roman" w:hAnsi="Times New Roman" w:cs="Times New Roman"/>
                <w:sz w:val="24"/>
                <w:szCs w:val="24"/>
              </w:rPr>
              <w:t xml:space="preserve"> производства</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3) увеличение численности рабочего класса</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4) возрастание роли науки в обществе</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5) снижение социальной мобильности</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 xml:space="preserve">6) переход от </w:t>
            </w:r>
            <w:proofErr w:type="gramStart"/>
            <w:r w:rsidRPr="00167E1A">
              <w:rPr>
                <w:rFonts w:ascii="Times New Roman" w:hAnsi="Times New Roman" w:cs="Times New Roman"/>
                <w:sz w:val="24"/>
                <w:szCs w:val="24"/>
              </w:rPr>
              <w:t>штучного</w:t>
            </w:r>
            <w:proofErr w:type="gramEnd"/>
            <w:r w:rsidRPr="00167E1A">
              <w:rPr>
                <w:rFonts w:ascii="Times New Roman" w:hAnsi="Times New Roman" w:cs="Times New Roman"/>
                <w:sz w:val="24"/>
                <w:szCs w:val="24"/>
              </w:rPr>
              <w:t xml:space="preserve"> к мелкосерийному производству</w:t>
            </w:r>
          </w:p>
          <w:p w:rsidR="0044295F" w:rsidRPr="00167E1A" w:rsidRDefault="0044295F" w:rsidP="0044295F">
            <w:pPr>
              <w:suppressAutoHyphens/>
              <w:jc w:val="both"/>
              <w:rPr>
                <w:rFonts w:ascii="Times New Roman" w:hAnsi="Times New Roman" w:cs="Times New Roman"/>
                <w:b/>
                <w:color w:val="00000A"/>
                <w:sz w:val="24"/>
                <w:szCs w:val="24"/>
              </w:rPr>
            </w:pPr>
          </w:p>
        </w:tc>
        <w:tc>
          <w:tcPr>
            <w:tcW w:w="2026"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sz w:val="24"/>
                <w:szCs w:val="24"/>
              </w:rPr>
              <w:t>124</w:t>
            </w:r>
          </w:p>
        </w:tc>
      </w:tr>
      <w:tr w:rsidR="0044295F" w:rsidRPr="00167E1A" w:rsidTr="006963ED">
        <w:tc>
          <w:tcPr>
            <w:tcW w:w="1962" w:type="dxa"/>
            <w:vMerge/>
          </w:tcPr>
          <w:p w:rsidR="0044295F" w:rsidRPr="00167E1A" w:rsidRDefault="0044295F" w:rsidP="0044295F">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науками и типами знаний.</w:t>
            </w:r>
          </w:p>
          <w:p w:rsidR="0044295F" w:rsidRPr="00167E1A" w:rsidRDefault="0044295F" w:rsidP="0044295F">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2997"/>
              <w:gridCol w:w="2915"/>
            </w:tblGrid>
            <w:tr w:rsidR="0044295F"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jc w:val="center"/>
                    <w:rPr>
                      <w:rFonts w:ascii="Times New Roman" w:hAnsi="Times New Roman" w:cs="Times New Roman"/>
                      <w:sz w:val="24"/>
                      <w:szCs w:val="24"/>
                    </w:rPr>
                  </w:pPr>
                  <w:r w:rsidRPr="00167E1A">
                    <w:rPr>
                      <w:rFonts w:ascii="Times New Roman" w:hAnsi="Times New Roman" w:cs="Times New Roman"/>
                      <w:sz w:val="24"/>
                      <w:szCs w:val="24"/>
                    </w:rPr>
                    <w:t>Наука</w:t>
                  </w:r>
                </w:p>
              </w:tc>
              <w:tc>
                <w:tcPr>
                  <w:tcW w:w="4673"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jc w:val="center"/>
                    <w:rPr>
                      <w:rFonts w:ascii="Times New Roman" w:hAnsi="Times New Roman" w:cs="Times New Roman"/>
                      <w:sz w:val="24"/>
                      <w:szCs w:val="24"/>
                    </w:rPr>
                  </w:pPr>
                  <w:r w:rsidRPr="00167E1A">
                    <w:rPr>
                      <w:rFonts w:ascii="Times New Roman" w:hAnsi="Times New Roman" w:cs="Times New Roman"/>
                      <w:sz w:val="24"/>
                      <w:szCs w:val="24"/>
                    </w:rPr>
                    <w:t>Тип знаний</w:t>
                  </w:r>
                </w:p>
              </w:tc>
            </w:tr>
            <w:tr w:rsidR="0044295F"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1. биология</w:t>
                  </w:r>
                </w:p>
              </w:tc>
              <w:tc>
                <w:tcPr>
                  <w:tcW w:w="4673"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А. наука</w:t>
                  </w:r>
                </w:p>
              </w:tc>
            </w:tr>
            <w:tr w:rsidR="0044295F"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2. астрология</w:t>
                  </w:r>
                </w:p>
              </w:tc>
              <w:tc>
                <w:tcPr>
                  <w:tcW w:w="4673"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Б. лженаука</w:t>
                  </w:r>
                </w:p>
              </w:tc>
            </w:tr>
            <w:tr w:rsidR="0044295F"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3. химия</w:t>
                  </w:r>
                </w:p>
              </w:tc>
              <w:tc>
                <w:tcPr>
                  <w:tcW w:w="4673"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rPr>
                      <w:rFonts w:ascii="Times New Roman" w:hAnsi="Times New Roman" w:cs="Times New Roman"/>
                      <w:sz w:val="24"/>
                      <w:szCs w:val="24"/>
                    </w:rPr>
                  </w:pPr>
                </w:p>
              </w:tc>
            </w:tr>
            <w:tr w:rsidR="0044295F"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4. география</w:t>
                  </w:r>
                </w:p>
              </w:tc>
              <w:tc>
                <w:tcPr>
                  <w:tcW w:w="4673"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rPr>
                      <w:rFonts w:ascii="Times New Roman" w:hAnsi="Times New Roman" w:cs="Times New Roman"/>
                      <w:sz w:val="24"/>
                      <w:szCs w:val="24"/>
                    </w:rPr>
                  </w:pPr>
                </w:p>
              </w:tc>
            </w:tr>
          </w:tbl>
          <w:p w:rsidR="0044295F" w:rsidRPr="00167E1A" w:rsidRDefault="0044295F" w:rsidP="0044295F">
            <w:pPr>
              <w:suppressAutoHyphens/>
              <w:jc w:val="both"/>
              <w:rPr>
                <w:rFonts w:ascii="Times New Roman" w:hAnsi="Times New Roman" w:cs="Times New Roman"/>
                <w:b/>
                <w:color w:val="00000A"/>
                <w:sz w:val="24"/>
                <w:szCs w:val="24"/>
              </w:rPr>
            </w:pPr>
          </w:p>
        </w:tc>
        <w:tc>
          <w:tcPr>
            <w:tcW w:w="2026"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suppressAutoHyphens/>
              <w:jc w:val="both"/>
              <w:rPr>
                <w:rFonts w:ascii="Times New Roman" w:hAnsi="Times New Roman" w:cs="Times New Roman"/>
                <w:bCs/>
                <w:sz w:val="24"/>
                <w:szCs w:val="24"/>
              </w:rPr>
            </w:pPr>
          </w:p>
          <w:tbl>
            <w:tblPr>
              <w:tblStyle w:val="a3"/>
              <w:tblW w:w="0" w:type="auto"/>
              <w:tblLook w:val="04A0" w:firstRow="1" w:lastRow="0" w:firstColumn="1" w:lastColumn="0" w:noHBand="0" w:noVBand="1"/>
            </w:tblPr>
            <w:tblGrid>
              <w:gridCol w:w="897"/>
              <w:gridCol w:w="903"/>
            </w:tblGrid>
            <w:tr w:rsidR="0044295F" w:rsidRPr="00167E1A" w:rsidTr="00A2129F">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2E1C71" w:rsidP="002E1C71">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А</w:t>
                  </w:r>
                </w:p>
              </w:tc>
            </w:tr>
            <w:tr w:rsidR="0044295F" w:rsidRPr="00167E1A" w:rsidTr="00A2129F">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w:t>
                  </w:r>
                </w:p>
              </w:tc>
            </w:tr>
            <w:tr w:rsidR="0044295F" w:rsidRPr="00167E1A" w:rsidTr="00A2129F">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w:t>
                  </w:r>
                </w:p>
              </w:tc>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w:t>
                  </w:r>
                </w:p>
              </w:tc>
            </w:tr>
            <w:tr w:rsidR="0044295F" w:rsidRPr="00167E1A" w:rsidTr="00A2129F">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4</w:t>
                  </w:r>
                </w:p>
              </w:tc>
              <w:tc>
                <w:tcPr>
                  <w:tcW w:w="965" w:type="dxa"/>
                  <w:tcBorders>
                    <w:top w:val="single" w:sz="4" w:space="0" w:color="auto"/>
                    <w:left w:val="single" w:sz="4" w:space="0" w:color="auto"/>
                    <w:bottom w:val="single" w:sz="4" w:space="0" w:color="auto"/>
                    <w:right w:val="single" w:sz="4" w:space="0" w:color="auto"/>
                  </w:tcBorders>
                  <w:hideMark/>
                </w:tcPr>
                <w:p w:rsidR="0044295F" w:rsidRPr="00167E1A" w:rsidRDefault="0044295F" w:rsidP="0044295F">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А </w:t>
                  </w:r>
                </w:p>
              </w:tc>
            </w:tr>
          </w:tbl>
          <w:p w:rsidR="0044295F" w:rsidRPr="00167E1A" w:rsidRDefault="0044295F" w:rsidP="0044295F">
            <w:pPr>
              <w:suppressAutoHyphens/>
              <w:jc w:val="both"/>
              <w:rPr>
                <w:rFonts w:ascii="Times New Roman" w:hAnsi="Times New Roman" w:cs="Times New Roman"/>
                <w:bCs/>
                <w:color w:val="00000A"/>
                <w:sz w:val="24"/>
                <w:szCs w:val="24"/>
              </w:rPr>
            </w:pPr>
          </w:p>
        </w:tc>
      </w:tr>
      <w:tr w:rsidR="0044295F" w:rsidRPr="00167E1A" w:rsidTr="006963ED">
        <w:trPr>
          <w:trHeight w:val="1887"/>
        </w:trPr>
        <w:tc>
          <w:tcPr>
            <w:tcW w:w="1962" w:type="dxa"/>
            <w:vMerge/>
          </w:tcPr>
          <w:p w:rsidR="0044295F" w:rsidRPr="00167E1A" w:rsidRDefault="0044295F" w:rsidP="0044295F">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4.      Установите последовательность.</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типы обществ от более </w:t>
            </w:r>
            <w:proofErr w:type="gramStart"/>
            <w:r w:rsidRPr="00167E1A">
              <w:rPr>
                <w:rFonts w:ascii="Times New Roman" w:hAnsi="Times New Roman" w:cs="Times New Roman"/>
                <w:sz w:val="24"/>
                <w:szCs w:val="24"/>
              </w:rPr>
              <w:t>древнего</w:t>
            </w:r>
            <w:proofErr w:type="gramEnd"/>
            <w:r w:rsidRPr="00167E1A">
              <w:rPr>
                <w:rFonts w:ascii="Times New Roman" w:hAnsi="Times New Roman" w:cs="Times New Roman"/>
                <w:sz w:val="24"/>
                <w:szCs w:val="24"/>
              </w:rPr>
              <w:t xml:space="preserve"> к современному. </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1) индустриальное общество</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2) аграрное общество</w:t>
            </w:r>
          </w:p>
          <w:p w:rsidR="0044295F" w:rsidRPr="00167E1A" w:rsidRDefault="0044295F" w:rsidP="0044295F">
            <w:pPr>
              <w:rPr>
                <w:rFonts w:ascii="Times New Roman" w:hAnsi="Times New Roman" w:cs="Times New Roman"/>
                <w:sz w:val="24"/>
                <w:szCs w:val="24"/>
              </w:rPr>
            </w:pPr>
            <w:r w:rsidRPr="00167E1A">
              <w:rPr>
                <w:rFonts w:ascii="Times New Roman" w:hAnsi="Times New Roman" w:cs="Times New Roman"/>
                <w:sz w:val="24"/>
                <w:szCs w:val="24"/>
              </w:rPr>
              <w:t>3) информационное общество</w:t>
            </w:r>
          </w:p>
          <w:p w:rsidR="0044295F" w:rsidRPr="00167E1A" w:rsidRDefault="0044295F" w:rsidP="0044295F">
            <w:pPr>
              <w:suppressAutoHyphens/>
              <w:jc w:val="both"/>
              <w:rPr>
                <w:rFonts w:ascii="Times New Roman" w:hAnsi="Times New Roman" w:cs="Times New Roman"/>
                <w:b/>
                <w:color w:val="00000A"/>
                <w:sz w:val="24"/>
                <w:szCs w:val="24"/>
              </w:rPr>
            </w:pPr>
          </w:p>
        </w:tc>
        <w:tc>
          <w:tcPr>
            <w:tcW w:w="2026" w:type="dxa"/>
            <w:tcBorders>
              <w:top w:val="single" w:sz="4" w:space="0" w:color="auto"/>
              <w:left w:val="single" w:sz="4" w:space="0" w:color="auto"/>
              <w:bottom w:val="single" w:sz="4" w:space="0" w:color="auto"/>
              <w:right w:val="single" w:sz="4" w:space="0" w:color="auto"/>
            </w:tcBorders>
          </w:tcPr>
          <w:p w:rsidR="0044295F" w:rsidRPr="00167E1A" w:rsidRDefault="0044295F" w:rsidP="0044295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213</w:t>
            </w:r>
          </w:p>
        </w:tc>
      </w:tr>
      <w:tr w:rsidR="008F178E" w:rsidRPr="00167E1A" w:rsidTr="006963ED">
        <w:tc>
          <w:tcPr>
            <w:tcW w:w="1962" w:type="dxa"/>
            <w:vMerge w:val="restart"/>
          </w:tcPr>
          <w:p w:rsidR="008F178E"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СОО.01.09 </w:t>
            </w:r>
            <w:r w:rsidR="008F178E" w:rsidRPr="00167E1A">
              <w:rPr>
                <w:rFonts w:ascii="Times New Roman" w:hAnsi="Times New Roman" w:cs="Times New Roman"/>
                <w:bCs/>
                <w:color w:val="00000A"/>
                <w:sz w:val="24"/>
                <w:szCs w:val="24"/>
              </w:rPr>
              <w:t>География</w:t>
            </w:r>
          </w:p>
        </w:tc>
        <w:tc>
          <w:tcPr>
            <w:tcW w:w="6138" w:type="dxa"/>
          </w:tcPr>
          <w:p w:rsidR="008F178E" w:rsidRPr="00167E1A" w:rsidRDefault="008F178E" w:rsidP="008F178E">
            <w:pPr>
              <w:pStyle w:val="a6"/>
              <w:shd w:val="clear" w:color="auto" w:fill="FFFFFF"/>
              <w:spacing w:before="0" w:beforeAutospacing="0" w:after="0" w:afterAutospacing="0"/>
              <w:jc w:val="both"/>
            </w:pPr>
            <w:r w:rsidRPr="00167E1A">
              <w:t xml:space="preserve">Выберите правильный вариант ответа. </w:t>
            </w:r>
          </w:p>
          <w:p w:rsidR="008F178E" w:rsidRPr="00167E1A" w:rsidRDefault="008F178E" w:rsidP="008F178E">
            <w:pPr>
              <w:pStyle w:val="a6"/>
              <w:shd w:val="clear" w:color="auto" w:fill="FFFFFF"/>
              <w:spacing w:before="0" w:beforeAutospacing="0" w:after="0" w:afterAutospacing="0"/>
              <w:jc w:val="both"/>
            </w:pPr>
            <w:r w:rsidRPr="00167E1A">
              <w:rPr>
                <w:bCs/>
              </w:rPr>
              <w:t xml:space="preserve">Страны мира по уровню экономического развития делятся </w:t>
            </w:r>
            <w:proofErr w:type="gramStart"/>
            <w:r w:rsidRPr="00167E1A">
              <w:rPr>
                <w:bCs/>
              </w:rPr>
              <w:t>на</w:t>
            </w:r>
            <w:proofErr w:type="gramEnd"/>
            <w:r w:rsidRPr="00167E1A">
              <w:rPr>
                <w:bCs/>
              </w:rPr>
              <w:t>:</w:t>
            </w:r>
          </w:p>
          <w:p w:rsidR="008F178E" w:rsidRPr="00167E1A" w:rsidRDefault="008F178E" w:rsidP="00B1448A">
            <w:pPr>
              <w:pStyle w:val="a4"/>
              <w:numPr>
                <w:ilvl w:val="1"/>
                <w:numId w:val="214"/>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европейские, внеевропейские и постсоветские страны</w:t>
            </w:r>
          </w:p>
          <w:p w:rsidR="008F178E" w:rsidRPr="00167E1A" w:rsidRDefault="008F178E" w:rsidP="00B1448A">
            <w:pPr>
              <w:pStyle w:val="a4"/>
              <w:numPr>
                <w:ilvl w:val="1"/>
                <w:numId w:val="214"/>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развивающиеся, развитые и страны с «переходной экономикой»</w:t>
            </w:r>
          </w:p>
          <w:p w:rsidR="008F178E" w:rsidRPr="00167E1A" w:rsidRDefault="008F178E" w:rsidP="00B1448A">
            <w:pPr>
              <w:pStyle w:val="a4"/>
              <w:numPr>
                <w:ilvl w:val="1"/>
                <w:numId w:val="214"/>
              </w:numPr>
              <w:shd w:val="clear" w:color="auto" w:fill="FFFFFF"/>
              <w:spacing w:after="0" w:line="240" w:lineRule="auto"/>
              <w:ind w:left="0" w:firstLine="0"/>
              <w:rPr>
                <w:rFonts w:ascii="Times New Roman" w:hAnsi="Times New Roman" w:cs="Times New Roman"/>
                <w:sz w:val="24"/>
                <w:szCs w:val="24"/>
                <w:lang w:eastAsia="ru-RU"/>
              </w:rPr>
            </w:pPr>
            <w:proofErr w:type="spellStart"/>
            <w:r w:rsidRPr="00167E1A">
              <w:rPr>
                <w:rFonts w:ascii="Times New Roman" w:hAnsi="Times New Roman" w:cs="Times New Roman"/>
                <w:sz w:val="24"/>
                <w:szCs w:val="24"/>
                <w:lang w:eastAsia="ru-RU"/>
              </w:rPr>
              <w:t>нефтеэкспортирующие</w:t>
            </w:r>
            <w:proofErr w:type="spellEnd"/>
            <w:r w:rsidRPr="00167E1A">
              <w:rPr>
                <w:rFonts w:ascii="Times New Roman" w:hAnsi="Times New Roman" w:cs="Times New Roman"/>
                <w:sz w:val="24"/>
                <w:szCs w:val="24"/>
                <w:lang w:eastAsia="ru-RU"/>
              </w:rPr>
              <w:t>, менее развитые, и новые индустриальные страны</w:t>
            </w:r>
          </w:p>
          <w:p w:rsidR="008F178E" w:rsidRPr="00167E1A" w:rsidRDefault="008F178E" w:rsidP="008F178E">
            <w:pPr>
              <w:suppressAutoHyphens/>
              <w:ind w:left="482"/>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развитые, наименее развитые и мега развитые страны</w:t>
            </w:r>
          </w:p>
        </w:tc>
        <w:tc>
          <w:tcPr>
            <w:tcW w:w="2026" w:type="dxa"/>
          </w:tcPr>
          <w:p w:rsidR="008F178E" w:rsidRPr="00167E1A" w:rsidRDefault="008F178E" w:rsidP="008F178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w:t>
            </w:r>
          </w:p>
        </w:tc>
      </w:tr>
      <w:tr w:rsidR="008F178E" w:rsidRPr="00167E1A" w:rsidTr="006963ED">
        <w:tc>
          <w:tcPr>
            <w:tcW w:w="1962"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138" w:type="dxa"/>
          </w:tcPr>
          <w:p w:rsidR="008F178E" w:rsidRPr="006963ED" w:rsidRDefault="008F178E" w:rsidP="008F178E">
            <w:pPr>
              <w:pStyle w:val="a4"/>
              <w:tabs>
                <w:tab w:val="left" w:pos="426"/>
              </w:tabs>
              <w:spacing w:after="0" w:line="240" w:lineRule="auto"/>
              <w:ind w:left="0"/>
              <w:rPr>
                <w:rFonts w:ascii="Times New Roman" w:hAnsi="Times New Roman" w:cs="Times New Roman"/>
                <w:sz w:val="24"/>
                <w:szCs w:val="24"/>
              </w:rPr>
            </w:pPr>
            <w:r w:rsidRPr="006963ED">
              <w:rPr>
                <w:rFonts w:ascii="Times New Roman" w:hAnsi="Times New Roman" w:cs="Times New Roman"/>
                <w:sz w:val="24"/>
                <w:szCs w:val="24"/>
              </w:rPr>
              <w:t>Вставьте пропущенн</w:t>
            </w:r>
            <w:r w:rsidR="006963ED">
              <w:rPr>
                <w:rFonts w:ascii="Times New Roman" w:hAnsi="Times New Roman" w:cs="Times New Roman"/>
                <w:sz w:val="24"/>
                <w:szCs w:val="24"/>
              </w:rPr>
              <w:t>ое слово</w:t>
            </w:r>
            <w:r w:rsidRPr="006963ED">
              <w:rPr>
                <w:rFonts w:ascii="Times New Roman" w:hAnsi="Times New Roman" w:cs="Times New Roman"/>
                <w:sz w:val="24"/>
                <w:szCs w:val="24"/>
              </w:rPr>
              <w:t>:</w:t>
            </w:r>
          </w:p>
          <w:p w:rsidR="008F178E" w:rsidRPr="006963ED" w:rsidRDefault="008F178E" w:rsidP="006963ED">
            <w:pPr>
              <w:suppressAutoHyphens/>
              <w:jc w:val="both"/>
              <w:rPr>
                <w:rFonts w:ascii="Times New Roman" w:hAnsi="Times New Roman" w:cs="Times New Roman"/>
                <w:b/>
                <w:sz w:val="24"/>
                <w:szCs w:val="24"/>
              </w:rPr>
            </w:pPr>
            <w:r w:rsidRPr="006963ED">
              <w:rPr>
                <w:rFonts w:ascii="Times New Roman" w:hAnsi="Times New Roman" w:cs="Times New Roman"/>
                <w:sz w:val="24"/>
                <w:szCs w:val="24"/>
              </w:rPr>
              <w:t>Международные организации – _________ межгосударственного или</w:t>
            </w:r>
            <w:r w:rsidR="006963ED" w:rsidRPr="006963ED">
              <w:rPr>
                <w:rFonts w:ascii="Times New Roman" w:hAnsi="Times New Roman" w:cs="Times New Roman"/>
                <w:sz w:val="24"/>
                <w:szCs w:val="24"/>
              </w:rPr>
              <w:t xml:space="preserve"> негосударственного </w:t>
            </w:r>
            <w:r w:rsidRPr="006963ED">
              <w:rPr>
                <w:rFonts w:ascii="Times New Roman" w:hAnsi="Times New Roman" w:cs="Times New Roman"/>
                <w:sz w:val="24"/>
                <w:szCs w:val="24"/>
              </w:rPr>
              <w:t>характера, созданные на основе соглашений для достижения определенных целей.</w:t>
            </w:r>
          </w:p>
        </w:tc>
        <w:tc>
          <w:tcPr>
            <w:tcW w:w="2026" w:type="dxa"/>
          </w:tcPr>
          <w:p w:rsidR="008F178E" w:rsidRPr="006963ED" w:rsidRDefault="008F178E" w:rsidP="008F178E">
            <w:pPr>
              <w:pStyle w:val="a4"/>
              <w:spacing w:after="0" w:line="240" w:lineRule="auto"/>
              <w:ind w:left="0"/>
              <w:rPr>
                <w:rFonts w:ascii="Times New Roman" w:hAnsi="Times New Roman" w:cs="Times New Roman"/>
                <w:sz w:val="24"/>
                <w:szCs w:val="24"/>
              </w:rPr>
            </w:pPr>
            <w:r w:rsidRPr="006963ED">
              <w:rPr>
                <w:rFonts w:ascii="Times New Roman" w:hAnsi="Times New Roman" w:cs="Times New Roman"/>
                <w:sz w:val="24"/>
                <w:szCs w:val="24"/>
              </w:rPr>
              <w:t>объединения,</w:t>
            </w:r>
          </w:p>
          <w:p w:rsidR="008F178E" w:rsidRPr="006963ED" w:rsidRDefault="008F178E" w:rsidP="008F178E">
            <w:pPr>
              <w:suppressAutoHyphens/>
              <w:jc w:val="both"/>
              <w:rPr>
                <w:rFonts w:ascii="Times New Roman" w:hAnsi="Times New Roman" w:cs="Times New Roman"/>
                <w:b/>
                <w:sz w:val="24"/>
                <w:szCs w:val="24"/>
              </w:rPr>
            </w:pPr>
          </w:p>
        </w:tc>
      </w:tr>
      <w:tr w:rsidR="008F178E" w:rsidRPr="00167E1A" w:rsidTr="006963ED">
        <w:tc>
          <w:tcPr>
            <w:tcW w:w="1962"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138" w:type="dxa"/>
          </w:tcPr>
          <w:p w:rsidR="008F178E" w:rsidRPr="00167E1A" w:rsidRDefault="008F178E" w:rsidP="008F178E">
            <w:pPr>
              <w:pStyle w:val="a4"/>
              <w:tabs>
                <w:tab w:val="left" w:pos="435"/>
              </w:tabs>
              <w:spacing w:after="0" w:line="240" w:lineRule="auto"/>
              <w:ind w:left="0"/>
              <w:jc w:val="both"/>
              <w:rPr>
                <w:rFonts w:ascii="Times New Roman" w:hAnsi="Times New Roman" w:cs="Times New Roman"/>
                <w:sz w:val="24"/>
                <w:szCs w:val="24"/>
              </w:rPr>
            </w:pPr>
            <w:r w:rsidRPr="00167E1A">
              <w:rPr>
                <w:rFonts w:ascii="Times New Roman" w:hAnsi="Times New Roman" w:cs="Times New Roman"/>
                <w:bCs/>
                <w:color w:val="000000" w:themeColor="text1"/>
                <w:sz w:val="24"/>
                <w:szCs w:val="24"/>
                <w:lang w:eastAsia="ru-RU"/>
              </w:rPr>
              <w:t xml:space="preserve">Установите соответствие </w:t>
            </w:r>
            <w:r w:rsidRPr="00167E1A">
              <w:rPr>
                <w:rFonts w:ascii="Times New Roman" w:hAnsi="Times New Roman" w:cs="Times New Roman"/>
                <w:color w:val="000000" w:themeColor="text1"/>
                <w:sz w:val="24"/>
                <w:szCs w:val="24"/>
                <w:lang w:eastAsia="ru-RU"/>
              </w:rPr>
              <w:t>между страной и диаграммой, отражающей распределение её ВВП по секторам экономики: к каждой позиции, данной в первом столбце, подберите соответствующую позицию из второго столбца.</w:t>
            </w:r>
          </w:p>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noProof/>
                <w:color w:val="000000" w:themeColor="text1"/>
                <w:sz w:val="24"/>
                <w:szCs w:val="24"/>
                <w:lang w:eastAsia="ru-RU"/>
              </w:rPr>
              <w:drawing>
                <wp:inline distT="0" distB="0" distL="0" distR="0" wp14:anchorId="1FC10B8D" wp14:editId="4BE4DAE4">
                  <wp:extent cx="4362450" cy="233663"/>
                  <wp:effectExtent l="0" t="0" r="0" b="0"/>
                  <wp:docPr id="2016351619"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058" cy="326840"/>
                          </a:xfrm>
                          <a:prstGeom prst="rect">
                            <a:avLst/>
                          </a:prstGeom>
                          <a:noFill/>
                          <a:ln>
                            <a:noFill/>
                          </a:ln>
                        </pic:spPr>
                      </pic:pic>
                    </a:graphicData>
                  </a:graphic>
                </wp:inline>
              </w:drawing>
            </w:r>
          </w:p>
          <w:p w:rsidR="008F178E" w:rsidRPr="00167E1A" w:rsidRDefault="008F178E" w:rsidP="008F178E">
            <w:pPr>
              <w:tabs>
                <w:tab w:val="left" w:pos="5115"/>
              </w:tabs>
              <w:rPr>
                <w:rFonts w:ascii="Times New Roman" w:hAnsi="Times New Roman" w:cs="Times New Roman"/>
                <w:sz w:val="24"/>
                <w:szCs w:val="24"/>
              </w:rPr>
            </w:pPr>
            <w:r w:rsidRPr="00167E1A">
              <w:rPr>
                <w:rFonts w:ascii="Times New Roman" w:hAnsi="Times New Roman" w:cs="Times New Roman"/>
                <w:sz w:val="24"/>
                <w:szCs w:val="24"/>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3022"/>
            </w:tblGrid>
            <w:tr w:rsidR="008F178E" w:rsidRPr="00167E1A" w:rsidTr="00A2129F">
              <w:tc>
                <w:tcPr>
                  <w:tcW w:w="3114" w:type="dxa"/>
                </w:tcPr>
                <w:p w:rsidR="008F178E" w:rsidRPr="00167E1A" w:rsidRDefault="008F178E" w:rsidP="008F178E">
                  <w:pPr>
                    <w:jc w:val="center"/>
                    <w:rPr>
                      <w:rFonts w:ascii="Times New Roman" w:hAnsi="Times New Roman" w:cs="Times New Roman"/>
                      <w:b/>
                      <w:sz w:val="24"/>
                      <w:szCs w:val="24"/>
                    </w:rPr>
                  </w:pPr>
                  <w:r w:rsidRPr="00167E1A">
                    <w:rPr>
                      <w:rFonts w:ascii="Times New Roman" w:hAnsi="Times New Roman" w:cs="Times New Roman"/>
                      <w:b/>
                      <w:sz w:val="24"/>
                      <w:szCs w:val="24"/>
                    </w:rPr>
                    <w:t>СТРАНА</w:t>
                  </w:r>
                </w:p>
              </w:tc>
              <w:tc>
                <w:tcPr>
                  <w:tcW w:w="3827" w:type="dxa"/>
                </w:tcPr>
                <w:p w:rsidR="008F178E" w:rsidRPr="00167E1A" w:rsidRDefault="008F178E" w:rsidP="008F178E">
                  <w:pPr>
                    <w:jc w:val="center"/>
                    <w:rPr>
                      <w:rFonts w:ascii="Times New Roman" w:hAnsi="Times New Roman" w:cs="Times New Roman"/>
                      <w:b/>
                      <w:sz w:val="24"/>
                      <w:szCs w:val="24"/>
                    </w:rPr>
                  </w:pPr>
                  <w:r w:rsidRPr="00167E1A">
                    <w:rPr>
                      <w:rFonts w:ascii="Times New Roman" w:hAnsi="Times New Roman" w:cs="Times New Roman"/>
                      <w:b/>
                      <w:sz w:val="24"/>
                      <w:szCs w:val="24"/>
                    </w:rPr>
                    <w:t>РАСПРЕДЕЛЕНИЕ ВВП</w:t>
                  </w:r>
                </w:p>
                <w:p w:rsidR="008F178E" w:rsidRPr="00167E1A" w:rsidRDefault="008F178E" w:rsidP="008F178E">
                  <w:pPr>
                    <w:jc w:val="center"/>
                    <w:rPr>
                      <w:rFonts w:ascii="Times New Roman" w:hAnsi="Times New Roman" w:cs="Times New Roman"/>
                      <w:b/>
                      <w:sz w:val="24"/>
                      <w:szCs w:val="24"/>
                    </w:rPr>
                  </w:pPr>
                  <w:r w:rsidRPr="00167E1A">
                    <w:rPr>
                      <w:rFonts w:ascii="Times New Roman" w:hAnsi="Times New Roman" w:cs="Times New Roman"/>
                      <w:b/>
                      <w:sz w:val="24"/>
                      <w:szCs w:val="24"/>
                    </w:rPr>
                    <w:t>ПО СЕКТОРАМ ЭКОНОМИКИ</w:t>
                  </w:r>
                </w:p>
              </w:tc>
            </w:tr>
            <w:tr w:rsidR="008F178E" w:rsidRPr="00167E1A" w:rsidTr="00A2129F">
              <w:tc>
                <w:tcPr>
                  <w:tcW w:w="3114"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А) Китай</w:t>
                  </w:r>
                </w:p>
              </w:tc>
              <w:tc>
                <w:tcPr>
                  <w:tcW w:w="382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1)</w:t>
                  </w:r>
                </w:p>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noProof/>
                      <w:color w:val="000000" w:themeColor="text1"/>
                      <w:sz w:val="24"/>
                      <w:szCs w:val="24"/>
                      <w:lang w:eastAsia="ru-RU"/>
                    </w:rPr>
                    <w:drawing>
                      <wp:inline distT="0" distB="0" distL="0" distR="0" wp14:anchorId="25AE3F49" wp14:editId="28BEA0EC">
                        <wp:extent cx="683288" cy="683288"/>
                        <wp:effectExtent l="0" t="0" r="2540" b="2540"/>
                        <wp:docPr id="950535676"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003" cy="686003"/>
                                </a:xfrm>
                                <a:prstGeom prst="rect">
                                  <a:avLst/>
                                </a:prstGeom>
                                <a:noFill/>
                                <a:ln>
                                  <a:noFill/>
                                </a:ln>
                              </pic:spPr>
                            </pic:pic>
                          </a:graphicData>
                        </a:graphic>
                      </wp:inline>
                    </w:drawing>
                  </w:r>
                </w:p>
              </w:tc>
            </w:tr>
            <w:tr w:rsidR="008F178E" w:rsidRPr="00167E1A" w:rsidTr="00A2129F">
              <w:tc>
                <w:tcPr>
                  <w:tcW w:w="3114"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Б) Центральноафриканская республика</w:t>
                  </w:r>
                </w:p>
              </w:tc>
              <w:tc>
                <w:tcPr>
                  <w:tcW w:w="382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2)</w:t>
                  </w:r>
                </w:p>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noProof/>
                      <w:color w:val="000000" w:themeColor="text1"/>
                      <w:sz w:val="24"/>
                      <w:szCs w:val="24"/>
                      <w:lang w:eastAsia="ru-RU"/>
                    </w:rPr>
                    <w:drawing>
                      <wp:inline distT="0" distB="0" distL="0" distR="0" wp14:anchorId="34304990" wp14:editId="3B82EC42">
                        <wp:extent cx="683260" cy="683260"/>
                        <wp:effectExtent l="0" t="0" r="2540" b="2540"/>
                        <wp:docPr id="1721130681"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984" cy="684984"/>
                                </a:xfrm>
                                <a:prstGeom prst="rect">
                                  <a:avLst/>
                                </a:prstGeom>
                                <a:noFill/>
                                <a:ln>
                                  <a:noFill/>
                                </a:ln>
                              </pic:spPr>
                            </pic:pic>
                          </a:graphicData>
                        </a:graphic>
                      </wp:inline>
                    </w:drawing>
                  </w:r>
                </w:p>
              </w:tc>
            </w:tr>
            <w:tr w:rsidR="008F178E" w:rsidRPr="00167E1A" w:rsidTr="00A2129F">
              <w:tc>
                <w:tcPr>
                  <w:tcW w:w="3114"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В) США</w:t>
                  </w:r>
                </w:p>
              </w:tc>
              <w:tc>
                <w:tcPr>
                  <w:tcW w:w="382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3)</w:t>
                  </w:r>
                </w:p>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noProof/>
                      <w:color w:val="000000" w:themeColor="text1"/>
                      <w:sz w:val="24"/>
                      <w:szCs w:val="24"/>
                      <w:lang w:eastAsia="ru-RU"/>
                    </w:rPr>
                    <w:drawing>
                      <wp:inline distT="0" distB="0" distL="0" distR="0" wp14:anchorId="28AE7CBD" wp14:editId="48F4338E">
                        <wp:extent cx="683260" cy="683260"/>
                        <wp:effectExtent l="0" t="0" r="2540" b="2540"/>
                        <wp:docPr id="1785535970"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6938" cy="686938"/>
                                </a:xfrm>
                                <a:prstGeom prst="rect">
                                  <a:avLst/>
                                </a:prstGeom>
                                <a:noFill/>
                                <a:ln>
                                  <a:noFill/>
                                </a:ln>
                              </pic:spPr>
                            </pic:pic>
                          </a:graphicData>
                        </a:graphic>
                      </wp:inline>
                    </w:drawing>
                  </w:r>
                </w:p>
                <w:p w:rsidR="008F178E" w:rsidRPr="00167E1A" w:rsidRDefault="008F178E" w:rsidP="008F178E">
                  <w:pPr>
                    <w:rPr>
                      <w:rFonts w:ascii="Times New Roman" w:hAnsi="Times New Roman" w:cs="Times New Roman"/>
                      <w:sz w:val="24"/>
                      <w:szCs w:val="24"/>
                    </w:rPr>
                  </w:pPr>
                </w:p>
              </w:tc>
            </w:tr>
          </w:tbl>
          <w:p w:rsidR="008F178E" w:rsidRPr="00167E1A" w:rsidRDefault="008F178E" w:rsidP="008F178E">
            <w:pPr>
              <w:suppressAutoHyphens/>
              <w:jc w:val="both"/>
              <w:rPr>
                <w:rFonts w:ascii="Times New Roman" w:hAnsi="Times New Roman" w:cs="Times New Roman"/>
                <w:b/>
                <w:color w:val="00000A"/>
                <w:sz w:val="24"/>
                <w:szCs w:val="24"/>
              </w:rPr>
            </w:pPr>
          </w:p>
        </w:tc>
        <w:tc>
          <w:tcPr>
            <w:tcW w:w="2026" w:type="dxa"/>
          </w:tcPr>
          <w:p w:rsidR="008F178E" w:rsidRPr="00167E1A" w:rsidRDefault="008F178E" w:rsidP="008F178E">
            <w:pPr>
              <w:rPr>
                <w:rFonts w:ascii="Times New Roman" w:hAnsi="Times New Roman" w:cs="Times New Roman"/>
                <w:w w:val="95"/>
                <w:sz w:val="24"/>
                <w:szCs w:val="24"/>
              </w:rPr>
            </w:pPr>
          </w:p>
          <w:tbl>
            <w:tblPr>
              <w:tblStyle w:val="a3"/>
              <w:tblW w:w="0" w:type="auto"/>
              <w:tblInd w:w="4" w:type="dxa"/>
              <w:tblLook w:val="04A0" w:firstRow="1" w:lastRow="0" w:firstColumn="1" w:lastColumn="0" w:noHBand="0" w:noVBand="1"/>
            </w:tblPr>
            <w:tblGrid>
              <w:gridCol w:w="532"/>
              <w:gridCol w:w="379"/>
              <w:gridCol w:w="504"/>
            </w:tblGrid>
            <w:tr w:rsidR="008F178E" w:rsidRPr="00167E1A" w:rsidTr="00A2129F">
              <w:trPr>
                <w:trHeight w:val="299"/>
              </w:trPr>
              <w:tc>
                <w:tcPr>
                  <w:tcW w:w="53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379"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04"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8F178E" w:rsidRPr="00167E1A" w:rsidTr="00A2129F">
              <w:trPr>
                <w:trHeight w:val="313"/>
              </w:trPr>
              <w:tc>
                <w:tcPr>
                  <w:tcW w:w="532"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379"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8F178E" w:rsidRPr="00167E1A" w:rsidRDefault="008F178E" w:rsidP="008F178E">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8F178E" w:rsidRPr="00167E1A" w:rsidRDefault="008F178E" w:rsidP="008F178E">
            <w:pPr>
              <w:suppressAutoHyphens/>
              <w:jc w:val="both"/>
              <w:rPr>
                <w:rFonts w:ascii="Times New Roman" w:hAnsi="Times New Roman" w:cs="Times New Roman"/>
                <w:b/>
                <w:color w:val="00000A"/>
                <w:sz w:val="24"/>
                <w:szCs w:val="24"/>
              </w:rPr>
            </w:pPr>
          </w:p>
        </w:tc>
      </w:tr>
      <w:tr w:rsidR="008F178E" w:rsidRPr="00167E1A" w:rsidTr="006963ED">
        <w:tc>
          <w:tcPr>
            <w:tcW w:w="1962"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138" w:type="dxa"/>
          </w:tcPr>
          <w:p w:rsidR="008F178E" w:rsidRPr="00167E1A" w:rsidRDefault="008F178E" w:rsidP="008F178E">
            <w:pPr>
              <w:pStyle w:val="a4"/>
              <w:tabs>
                <w:tab w:val="left" w:pos="525"/>
                <w:tab w:val="left" w:pos="675"/>
              </w:tabs>
              <w:spacing w:after="0" w:line="240" w:lineRule="auto"/>
              <w:ind w:left="0"/>
              <w:jc w:val="both"/>
              <w:rPr>
                <w:rFonts w:ascii="Times New Roman" w:hAnsi="Times New Roman" w:cs="Times New Roman"/>
                <w:color w:val="000000" w:themeColor="text1"/>
                <w:sz w:val="24"/>
                <w:szCs w:val="24"/>
                <w:lang w:eastAsia="ru-RU"/>
              </w:rPr>
            </w:pPr>
            <w:r w:rsidRPr="00167E1A">
              <w:rPr>
                <w:rFonts w:ascii="Times New Roman" w:hAnsi="Times New Roman" w:cs="Times New Roman"/>
                <w:sz w:val="24"/>
                <w:szCs w:val="24"/>
              </w:rPr>
              <w:t xml:space="preserve">Установите соответствие между названием международной организации и некоторыми из стран, входящими в ее состав: </w:t>
            </w:r>
            <w:r w:rsidRPr="00167E1A">
              <w:rPr>
                <w:rFonts w:ascii="Times New Roman" w:hAnsi="Times New Roman" w:cs="Times New Roman"/>
                <w:color w:val="000000" w:themeColor="text1"/>
                <w:sz w:val="24"/>
                <w:szCs w:val="24"/>
                <w:lang w:eastAsia="ru-RU"/>
              </w:rPr>
              <w:t xml:space="preserve">к каждой позиции, данной в первом столбце, подберите соответствующую позицию </w:t>
            </w:r>
            <w:r w:rsidRPr="00167E1A">
              <w:rPr>
                <w:rFonts w:ascii="Times New Roman" w:hAnsi="Times New Roman" w:cs="Times New Roman"/>
                <w:color w:val="000000" w:themeColor="text1"/>
                <w:sz w:val="24"/>
                <w:szCs w:val="24"/>
                <w:lang w:eastAsia="ru-RU"/>
              </w:rPr>
              <w:lastRenderedPageBreak/>
              <w:t>из второго столбца.</w:t>
            </w:r>
          </w:p>
          <w:p w:rsidR="008F178E" w:rsidRPr="00167E1A" w:rsidRDefault="008F178E" w:rsidP="008F178E">
            <w:pPr>
              <w:pStyle w:val="a4"/>
              <w:tabs>
                <w:tab w:val="left" w:pos="525"/>
                <w:tab w:val="left" w:pos="675"/>
              </w:tabs>
              <w:spacing w:after="0" w:line="240" w:lineRule="auto"/>
              <w:ind w:left="0"/>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3106"/>
            </w:tblGrid>
            <w:tr w:rsidR="008F178E" w:rsidRPr="00167E1A" w:rsidTr="00A2129F">
              <w:tc>
                <w:tcPr>
                  <w:tcW w:w="2972" w:type="dxa"/>
                </w:tcPr>
                <w:p w:rsidR="008F178E" w:rsidRPr="00167E1A" w:rsidRDefault="008F178E" w:rsidP="008F178E">
                  <w:pPr>
                    <w:jc w:val="center"/>
                    <w:rPr>
                      <w:rFonts w:ascii="Times New Roman" w:hAnsi="Times New Roman" w:cs="Times New Roman"/>
                      <w:b/>
                      <w:sz w:val="24"/>
                      <w:szCs w:val="24"/>
                    </w:rPr>
                  </w:pPr>
                  <w:r w:rsidRPr="00167E1A">
                    <w:rPr>
                      <w:rFonts w:ascii="Times New Roman" w:hAnsi="Times New Roman" w:cs="Times New Roman"/>
                      <w:b/>
                      <w:sz w:val="24"/>
                      <w:szCs w:val="24"/>
                    </w:rPr>
                    <w:t>МЕЖДУНАРОДНАЯ ОРГАНИЗАЦИЯ</w:t>
                  </w:r>
                </w:p>
              </w:tc>
              <w:tc>
                <w:tcPr>
                  <w:tcW w:w="4111" w:type="dxa"/>
                </w:tcPr>
                <w:p w:rsidR="008F178E" w:rsidRPr="00167E1A" w:rsidRDefault="008F178E" w:rsidP="008F178E">
                  <w:pPr>
                    <w:jc w:val="center"/>
                    <w:rPr>
                      <w:rFonts w:ascii="Times New Roman" w:hAnsi="Times New Roman" w:cs="Times New Roman"/>
                      <w:b/>
                      <w:sz w:val="24"/>
                      <w:szCs w:val="24"/>
                    </w:rPr>
                  </w:pPr>
                  <w:r w:rsidRPr="00167E1A">
                    <w:rPr>
                      <w:rFonts w:ascii="Times New Roman" w:hAnsi="Times New Roman" w:cs="Times New Roman"/>
                      <w:b/>
                      <w:sz w:val="24"/>
                      <w:szCs w:val="24"/>
                    </w:rPr>
                    <w:t>СТРАНЫ</w:t>
                  </w:r>
                </w:p>
              </w:tc>
            </w:tr>
            <w:tr w:rsidR="008F178E" w:rsidRPr="00167E1A" w:rsidTr="00A2129F">
              <w:tc>
                <w:tcPr>
                  <w:tcW w:w="2972" w:type="dxa"/>
                </w:tcPr>
                <w:p w:rsidR="008F178E" w:rsidRPr="00167E1A" w:rsidRDefault="008F178E" w:rsidP="008F178E">
                  <w:pPr>
                    <w:pStyle w:val="a4"/>
                    <w:spacing w:after="0" w:line="240" w:lineRule="auto"/>
                    <w:ind w:left="0"/>
                    <w:rPr>
                      <w:rFonts w:ascii="Times New Roman" w:hAnsi="Times New Roman" w:cs="Times New Roman"/>
                      <w:sz w:val="24"/>
                      <w:szCs w:val="24"/>
                    </w:rPr>
                  </w:pPr>
                </w:p>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 АСЕАН</w:t>
                  </w:r>
                </w:p>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Б. АТЭС</w:t>
                  </w:r>
                </w:p>
              </w:tc>
              <w:tc>
                <w:tcPr>
                  <w:tcW w:w="4111" w:type="dxa"/>
                </w:tcPr>
                <w:p w:rsidR="008F178E" w:rsidRPr="00167E1A" w:rsidRDefault="008F178E" w:rsidP="008F178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1. Индонезия, Сингапур, Филиппины, Вьетнам, Лаос, Мьянма</w:t>
                  </w:r>
                </w:p>
              </w:tc>
            </w:tr>
            <w:tr w:rsidR="008F178E" w:rsidRPr="00167E1A" w:rsidTr="00A2129F">
              <w:tc>
                <w:tcPr>
                  <w:tcW w:w="2972"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В. ЕС</w:t>
                  </w:r>
                </w:p>
              </w:tc>
              <w:tc>
                <w:tcPr>
                  <w:tcW w:w="4111" w:type="dxa"/>
                </w:tcPr>
                <w:p w:rsidR="008F178E" w:rsidRPr="00167E1A" w:rsidRDefault="008F178E" w:rsidP="008F178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2.Канада, США, Мексика</w:t>
                  </w:r>
                </w:p>
              </w:tc>
            </w:tr>
            <w:tr w:rsidR="008F178E" w:rsidRPr="00167E1A" w:rsidTr="00A2129F">
              <w:tc>
                <w:tcPr>
                  <w:tcW w:w="2972"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Г. НАФТА</w:t>
                  </w:r>
                </w:p>
              </w:tc>
              <w:tc>
                <w:tcPr>
                  <w:tcW w:w="4111" w:type="dxa"/>
                </w:tcPr>
                <w:p w:rsidR="008F178E" w:rsidRPr="00167E1A" w:rsidRDefault="008F178E" w:rsidP="008F178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3.Австрия, Дания, Ирландия, Италия, Мальта, Польша, Португалия</w:t>
                  </w:r>
                </w:p>
              </w:tc>
            </w:tr>
            <w:tr w:rsidR="008F178E" w:rsidRPr="00167E1A" w:rsidTr="00A2129F">
              <w:tc>
                <w:tcPr>
                  <w:tcW w:w="2972" w:type="dxa"/>
                </w:tcPr>
                <w:p w:rsidR="008F178E" w:rsidRPr="00167E1A" w:rsidRDefault="008F178E" w:rsidP="008F178E">
                  <w:pPr>
                    <w:rPr>
                      <w:rFonts w:ascii="Times New Roman" w:hAnsi="Times New Roman" w:cs="Times New Roman"/>
                      <w:sz w:val="24"/>
                      <w:szCs w:val="24"/>
                    </w:rPr>
                  </w:pPr>
                </w:p>
              </w:tc>
              <w:tc>
                <w:tcPr>
                  <w:tcW w:w="4111" w:type="dxa"/>
                </w:tcPr>
                <w:p w:rsidR="008F178E" w:rsidRPr="00167E1A" w:rsidRDefault="008F178E" w:rsidP="008F178E">
                  <w:pPr>
                    <w:jc w:val="both"/>
                    <w:rPr>
                      <w:rFonts w:ascii="Times New Roman" w:hAnsi="Times New Roman" w:cs="Times New Roman"/>
                      <w:sz w:val="24"/>
                      <w:szCs w:val="24"/>
                    </w:rPr>
                  </w:pPr>
                  <w:r w:rsidRPr="00167E1A">
                    <w:rPr>
                      <w:rFonts w:ascii="Times New Roman" w:hAnsi="Times New Roman" w:cs="Times New Roman"/>
                      <w:sz w:val="24"/>
                      <w:szCs w:val="24"/>
                    </w:rPr>
                    <w:t>4.Австралия, Китай, Республика Корея, Перу, Таиланд, Япония</w:t>
                  </w:r>
                </w:p>
              </w:tc>
            </w:tr>
          </w:tbl>
          <w:p w:rsidR="008F178E" w:rsidRPr="00167E1A" w:rsidRDefault="008F178E" w:rsidP="008F178E">
            <w:pPr>
              <w:suppressAutoHyphens/>
              <w:jc w:val="both"/>
              <w:rPr>
                <w:rFonts w:ascii="Times New Roman" w:hAnsi="Times New Roman" w:cs="Times New Roman"/>
                <w:b/>
                <w:color w:val="00000A"/>
                <w:sz w:val="24"/>
                <w:szCs w:val="24"/>
              </w:rPr>
            </w:pPr>
          </w:p>
        </w:tc>
        <w:tc>
          <w:tcPr>
            <w:tcW w:w="2026" w:type="dxa"/>
          </w:tcPr>
          <w:p w:rsidR="008F178E" w:rsidRPr="00167E1A" w:rsidRDefault="008F178E" w:rsidP="008F178E">
            <w:pPr>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894"/>
              <w:gridCol w:w="894"/>
            </w:tblGrid>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lastRenderedPageBreak/>
                    <w:t>Г</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bl>
          <w:p w:rsidR="008F178E" w:rsidRPr="00167E1A" w:rsidRDefault="008F178E" w:rsidP="008F178E">
            <w:pPr>
              <w:suppressAutoHyphens/>
              <w:jc w:val="both"/>
              <w:rPr>
                <w:rFonts w:ascii="Times New Roman" w:hAnsi="Times New Roman" w:cs="Times New Roman"/>
                <w:b/>
                <w:color w:val="00000A"/>
                <w:sz w:val="24"/>
                <w:szCs w:val="24"/>
              </w:rPr>
            </w:pPr>
          </w:p>
        </w:tc>
      </w:tr>
      <w:tr w:rsidR="00FF04AF" w:rsidRPr="00167E1A" w:rsidTr="006963ED">
        <w:tc>
          <w:tcPr>
            <w:tcW w:w="1962" w:type="dxa"/>
            <w:vMerge w:val="restart"/>
          </w:tcPr>
          <w:p w:rsidR="00FF04AF" w:rsidRPr="00167E1A" w:rsidRDefault="009A154A" w:rsidP="009A154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СОО.01.10</w:t>
            </w:r>
            <w:r w:rsidR="006963ED">
              <w:rPr>
                <w:rFonts w:ascii="Times New Roman" w:hAnsi="Times New Roman" w:cs="Times New Roman"/>
                <w:bCs/>
                <w:color w:val="00000A"/>
                <w:sz w:val="24"/>
                <w:szCs w:val="24"/>
              </w:rPr>
              <w:t xml:space="preserve"> </w:t>
            </w:r>
            <w:r w:rsidR="00FF04AF" w:rsidRPr="00167E1A">
              <w:rPr>
                <w:rFonts w:ascii="Times New Roman" w:hAnsi="Times New Roman" w:cs="Times New Roman"/>
                <w:bCs/>
                <w:color w:val="00000A"/>
                <w:sz w:val="24"/>
                <w:szCs w:val="24"/>
              </w:rPr>
              <w:t xml:space="preserve">Физика </w:t>
            </w:r>
          </w:p>
        </w:tc>
        <w:tc>
          <w:tcPr>
            <w:tcW w:w="6138" w:type="dxa"/>
          </w:tcPr>
          <w:p w:rsidR="00FF04AF" w:rsidRPr="00167E1A" w:rsidRDefault="00FF04AF" w:rsidP="00FF04AF">
            <w:pPr>
              <w:pStyle w:val="a4"/>
              <w:spacing w:after="0" w:line="240" w:lineRule="auto"/>
              <w:ind w:left="0"/>
              <w:rPr>
                <w:rFonts w:ascii="Times New Roman" w:hAnsi="Times New Roman" w:cs="Times New Roman"/>
                <w:b/>
                <w:color w:val="000000" w:themeColor="text1"/>
                <w:sz w:val="24"/>
                <w:szCs w:val="24"/>
              </w:rPr>
            </w:pPr>
            <w:r w:rsidRPr="00167E1A">
              <w:rPr>
                <w:rFonts w:ascii="Times New Roman" w:hAnsi="Times New Roman" w:cs="Times New Roman"/>
                <w:b/>
                <w:color w:val="000000" w:themeColor="text1"/>
                <w:sz w:val="24"/>
                <w:szCs w:val="24"/>
              </w:rPr>
              <w:t xml:space="preserve">1. </w:t>
            </w:r>
            <w:r w:rsidRPr="00167E1A">
              <w:rPr>
                <w:rFonts w:ascii="Times New Roman" w:hAnsi="Times New Roman" w:cs="Times New Roman"/>
                <w:b/>
                <w:iCs/>
                <w:color w:val="000000" w:themeColor="text1"/>
                <w:sz w:val="24"/>
                <w:szCs w:val="24"/>
              </w:rPr>
              <w:t>Прочитайте текст и установите соответствие.</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Установите соответствие между техническими устройствами и физическими явлениями, лежащими в основе их работы.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FF04AF" w:rsidRPr="00167E1A" w:rsidRDefault="00FF04AF" w:rsidP="00FF04AF">
            <w:pPr>
              <w:pStyle w:val="a4"/>
              <w:spacing w:after="0" w:line="240" w:lineRule="auto"/>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 каждой позиции, данной в левом столбце, подберите соответствующую позицию из правого столбца:</w:t>
            </w:r>
          </w:p>
          <w:tbl>
            <w:tblPr>
              <w:tblW w:w="4257" w:type="pct"/>
              <w:jc w:val="center"/>
              <w:tblCellMar>
                <w:left w:w="0" w:type="dxa"/>
                <w:right w:w="0" w:type="dxa"/>
              </w:tblCellMar>
              <w:tblLook w:val="0420" w:firstRow="1" w:lastRow="0" w:firstColumn="0" w:lastColumn="0" w:noHBand="0" w:noVBand="1"/>
            </w:tblPr>
            <w:tblGrid>
              <w:gridCol w:w="2708"/>
              <w:gridCol w:w="2317"/>
            </w:tblGrid>
            <w:tr w:rsidR="00FF04AF" w:rsidRPr="00167E1A" w:rsidTr="002E1C71">
              <w:trPr>
                <w:trHeight w:val="405"/>
                <w:jc w:val="center"/>
              </w:trPr>
              <w:tc>
                <w:tcPr>
                  <w:tcW w:w="269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FF04AF" w:rsidRPr="00167E1A" w:rsidRDefault="00FF04AF" w:rsidP="00FF04AF">
                  <w:pPr>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ТЕХНИЧЕСКИЕ УСТРОЙСТВА</w:t>
                  </w:r>
                </w:p>
              </w:tc>
              <w:tc>
                <w:tcPr>
                  <w:tcW w:w="230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FF04AF" w:rsidRPr="00167E1A" w:rsidRDefault="00FF04AF" w:rsidP="00FF04AF">
                  <w:pPr>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ФИЗИЧЕСКИЕ ЯВЛЕНИЯ</w:t>
                  </w:r>
                </w:p>
              </w:tc>
            </w:tr>
            <w:tr w:rsidR="002E1C71" w:rsidRPr="00167E1A" w:rsidTr="002E1C71">
              <w:trPr>
                <w:trHeight w:val="397"/>
                <w:jc w:val="center"/>
              </w:trPr>
              <w:tc>
                <w:tcPr>
                  <w:tcW w:w="269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A)  зеркальный перископ</w:t>
                  </w:r>
                </w:p>
              </w:tc>
              <w:tc>
                <w:tcPr>
                  <w:tcW w:w="230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тепловое действие электрического тока</w:t>
                  </w:r>
                </w:p>
              </w:tc>
            </w:tr>
            <w:tr w:rsidR="002E1C71" w:rsidRPr="00167E1A" w:rsidTr="002E1C71">
              <w:trPr>
                <w:trHeight w:val="442"/>
                <w:jc w:val="center"/>
              </w:trPr>
              <w:tc>
                <w:tcPr>
                  <w:tcW w:w="269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  электрическая плита</w:t>
                  </w:r>
                </w:p>
              </w:tc>
              <w:tc>
                <w:tcPr>
                  <w:tcW w:w="230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магнитное действие электрического тока</w:t>
                  </w:r>
                </w:p>
              </w:tc>
            </w:tr>
            <w:tr w:rsidR="002E1C71" w:rsidRPr="00167E1A" w:rsidTr="002E1C71">
              <w:trPr>
                <w:trHeight w:val="369"/>
                <w:jc w:val="center"/>
              </w:trPr>
              <w:tc>
                <w:tcPr>
                  <w:tcW w:w="269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  электромагнит</w:t>
                  </w:r>
                </w:p>
              </w:tc>
              <w:tc>
                <w:tcPr>
                  <w:tcW w:w="230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отражение света</w:t>
                  </w:r>
                </w:p>
              </w:tc>
            </w:tr>
            <w:tr w:rsidR="002E1C71" w:rsidRPr="00167E1A" w:rsidTr="002E1C71">
              <w:trPr>
                <w:trHeight w:val="369"/>
                <w:jc w:val="center"/>
              </w:trPr>
              <w:tc>
                <w:tcPr>
                  <w:tcW w:w="269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Г)  </w:t>
                  </w:r>
                  <w:proofErr w:type="spellStart"/>
                  <w:r w:rsidRPr="00167E1A">
                    <w:rPr>
                      <w:rFonts w:ascii="Times New Roman" w:hAnsi="Times New Roman" w:cs="Times New Roman"/>
                      <w:color w:val="000000" w:themeColor="text1"/>
                      <w:sz w:val="24"/>
                      <w:szCs w:val="24"/>
                      <w:lang w:eastAsia="ru-RU"/>
                    </w:rPr>
                    <w:t>колейдоскоп</w:t>
                  </w:r>
                  <w:proofErr w:type="spellEnd"/>
                </w:p>
                <w:p w:rsidR="002E1C71" w:rsidRPr="00167E1A" w:rsidRDefault="002E1C71" w:rsidP="00FF04AF">
                  <w:pPr>
                    <w:spacing w:after="0" w:line="240" w:lineRule="auto"/>
                    <w:jc w:val="both"/>
                    <w:rPr>
                      <w:rFonts w:ascii="Times New Roman" w:hAnsi="Times New Roman" w:cs="Times New Roman"/>
                      <w:color w:val="000000" w:themeColor="text1"/>
                      <w:sz w:val="24"/>
                      <w:szCs w:val="24"/>
                    </w:rPr>
                  </w:pPr>
                </w:p>
              </w:tc>
              <w:tc>
                <w:tcPr>
                  <w:tcW w:w="230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2E1C71" w:rsidRPr="00167E1A" w:rsidRDefault="002E1C71" w:rsidP="00FF04AF">
                  <w:pPr>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преломление света</w:t>
                  </w:r>
                </w:p>
              </w:tc>
            </w:tr>
          </w:tbl>
          <w:p w:rsidR="00FF04AF" w:rsidRPr="00167E1A" w:rsidRDefault="00FF04AF" w:rsidP="00FF04AF">
            <w:pPr>
              <w:suppressAutoHyphens/>
              <w:jc w:val="both"/>
              <w:rPr>
                <w:rFonts w:ascii="Times New Roman" w:hAnsi="Times New Roman" w:cs="Times New Roman"/>
                <w:b/>
                <w:color w:val="00000A"/>
                <w:sz w:val="24"/>
                <w:szCs w:val="24"/>
              </w:rPr>
            </w:pPr>
          </w:p>
        </w:tc>
        <w:tc>
          <w:tcPr>
            <w:tcW w:w="2026" w:type="dxa"/>
          </w:tcPr>
          <w:p w:rsidR="00FF04AF" w:rsidRPr="00167E1A" w:rsidRDefault="006963ED" w:rsidP="00FF04A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FF04AF" w:rsidRPr="00167E1A">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Б</w:t>
            </w:r>
            <w:r w:rsidR="00FF04AF" w:rsidRPr="00167E1A">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В</w:t>
            </w:r>
            <w:r w:rsidR="00FF04AF" w:rsidRPr="00167E1A">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Г</w:t>
            </w:r>
            <w:r w:rsidR="00FF04AF" w:rsidRPr="00167E1A">
              <w:rPr>
                <w:rFonts w:ascii="Times New Roman" w:hAnsi="Times New Roman" w:cs="Times New Roman"/>
                <w:color w:val="000000" w:themeColor="text1"/>
                <w:sz w:val="24"/>
                <w:szCs w:val="24"/>
              </w:rPr>
              <w:t>4</w:t>
            </w:r>
          </w:p>
          <w:p w:rsidR="00FF04AF" w:rsidRPr="00167E1A" w:rsidRDefault="00FF04AF" w:rsidP="00FF04AF">
            <w:pPr>
              <w:suppressAutoHyphens/>
              <w:jc w:val="both"/>
              <w:rPr>
                <w:rFonts w:ascii="Times New Roman" w:hAnsi="Times New Roman" w:cs="Times New Roman"/>
                <w:b/>
                <w:color w:val="00000A"/>
                <w:sz w:val="24"/>
                <w:szCs w:val="24"/>
              </w:rPr>
            </w:pPr>
          </w:p>
        </w:tc>
      </w:tr>
      <w:tr w:rsidR="00FF04AF" w:rsidRPr="00167E1A" w:rsidTr="006963ED">
        <w:tc>
          <w:tcPr>
            <w:tcW w:w="1962" w:type="dxa"/>
            <w:vMerge/>
          </w:tcPr>
          <w:p w:rsidR="00FF04AF" w:rsidRPr="00167E1A" w:rsidRDefault="00FF04AF" w:rsidP="00FF04AF">
            <w:pPr>
              <w:suppressAutoHyphens/>
              <w:jc w:val="both"/>
              <w:rPr>
                <w:rFonts w:ascii="Times New Roman" w:hAnsi="Times New Roman" w:cs="Times New Roman"/>
                <w:bCs/>
                <w:color w:val="00000A"/>
                <w:sz w:val="24"/>
                <w:szCs w:val="24"/>
              </w:rPr>
            </w:pPr>
          </w:p>
        </w:tc>
        <w:tc>
          <w:tcPr>
            <w:tcW w:w="6138" w:type="dxa"/>
          </w:tcPr>
          <w:p w:rsidR="00FF04AF" w:rsidRPr="00167E1A" w:rsidRDefault="00FF04AF" w:rsidP="00FF04AF">
            <w:pPr>
              <w:jc w:val="both"/>
              <w:rPr>
                <w:rFonts w:ascii="Times New Roman" w:hAnsi="Times New Roman" w:cs="Times New Roman"/>
                <w:b/>
                <w:color w:val="000000" w:themeColor="text1"/>
                <w:sz w:val="24"/>
                <w:szCs w:val="24"/>
                <w:shd w:val="clear" w:color="auto" w:fill="FFFFFF"/>
              </w:rPr>
            </w:pPr>
            <w:r w:rsidRPr="00167E1A">
              <w:rPr>
                <w:rFonts w:ascii="Times New Roman" w:hAnsi="Times New Roman" w:cs="Times New Roman"/>
                <w:color w:val="000000" w:themeColor="text1"/>
                <w:sz w:val="24"/>
                <w:szCs w:val="24"/>
              </w:rPr>
              <w:tab/>
              <w:t>2</w:t>
            </w:r>
            <w:r w:rsidRPr="00167E1A">
              <w:rPr>
                <w:rFonts w:ascii="Times New Roman" w:hAnsi="Times New Roman" w:cs="Times New Roman"/>
                <w:b/>
                <w:color w:val="000000" w:themeColor="text1"/>
                <w:sz w:val="24"/>
                <w:szCs w:val="24"/>
                <w:shd w:val="clear" w:color="auto" w:fill="FFFFFF"/>
              </w:rPr>
              <w:t>.Ответьте на вопрос</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Каким физическим явлением объясняется такое атмосферное природное явление, как голубой цвет неба в солнечный день?</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 1)  преломление солнечного света</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2)  рассеяние голубой части солнечного света</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  дисперсия света</w:t>
            </w:r>
          </w:p>
          <w:p w:rsidR="00FF04AF" w:rsidRPr="00167E1A" w:rsidRDefault="00FF04AF" w:rsidP="00FF04AF">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4)  рассеяние красной части солнечного света</w:t>
            </w:r>
          </w:p>
          <w:p w:rsidR="00FF04AF" w:rsidRPr="00167E1A" w:rsidRDefault="00FF04AF" w:rsidP="00FF04AF">
            <w:pPr>
              <w:suppressAutoHyphens/>
              <w:jc w:val="both"/>
              <w:rPr>
                <w:rFonts w:ascii="Times New Roman" w:hAnsi="Times New Roman" w:cs="Times New Roman"/>
                <w:b/>
                <w:color w:val="00000A"/>
                <w:sz w:val="24"/>
                <w:szCs w:val="24"/>
              </w:rPr>
            </w:pPr>
          </w:p>
        </w:tc>
        <w:tc>
          <w:tcPr>
            <w:tcW w:w="2026" w:type="dxa"/>
          </w:tcPr>
          <w:p w:rsidR="00FF04AF" w:rsidRPr="00167E1A" w:rsidRDefault="00FF04AF" w:rsidP="00FF04AF">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w:t>
            </w:r>
          </w:p>
          <w:p w:rsidR="00FF04AF" w:rsidRPr="00167E1A" w:rsidRDefault="00FF04AF" w:rsidP="00FF04AF">
            <w:pPr>
              <w:suppressAutoHyphens/>
              <w:jc w:val="both"/>
              <w:rPr>
                <w:rFonts w:ascii="Times New Roman" w:hAnsi="Times New Roman" w:cs="Times New Roman"/>
                <w:b/>
                <w:color w:val="00000A"/>
                <w:sz w:val="24"/>
                <w:szCs w:val="24"/>
              </w:rPr>
            </w:pPr>
          </w:p>
        </w:tc>
      </w:tr>
      <w:tr w:rsidR="00957558" w:rsidRPr="00167E1A" w:rsidTr="006963ED">
        <w:tc>
          <w:tcPr>
            <w:tcW w:w="1962" w:type="dxa"/>
            <w:vMerge w:val="restart"/>
          </w:tcPr>
          <w:p w:rsidR="006963ED" w:rsidRDefault="006963ED" w:rsidP="006963ED">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СОО.01.11</w:t>
            </w:r>
          </w:p>
          <w:p w:rsidR="00957558" w:rsidRPr="00167E1A" w:rsidRDefault="00957558" w:rsidP="006963ED">
            <w:pPr>
              <w:suppressAutoHyphens/>
              <w:jc w:val="both"/>
              <w:rPr>
                <w:rFonts w:ascii="Times New Roman" w:hAnsi="Times New Roman" w:cs="Times New Roman"/>
                <w:b/>
                <w:color w:val="00000A"/>
                <w:sz w:val="24"/>
                <w:szCs w:val="24"/>
              </w:rPr>
            </w:pPr>
            <w:r w:rsidRPr="00167E1A">
              <w:rPr>
                <w:rFonts w:ascii="Times New Roman" w:hAnsi="Times New Roman" w:cs="Times New Roman"/>
                <w:bCs/>
                <w:color w:val="00000A"/>
                <w:sz w:val="24"/>
                <w:szCs w:val="24"/>
              </w:rPr>
              <w:t>Химия</w:t>
            </w:r>
          </w:p>
        </w:tc>
        <w:tc>
          <w:tcPr>
            <w:tcW w:w="6138" w:type="dxa"/>
          </w:tcPr>
          <w:p w:rsidR="00957558" w:rsidRPr="00167E1A" w:rsidRDefault="00957558" w:rsidP="00957558">
            <w:pPr>
              <w:pStyle w:val="c6"/>
              <w:shd w:val="clear" w:color="auto" w:fill="FFFFFF"/>
              <w:spacing w:before="0" w:beforeAutospacing="0" w:after="0" w:afterAutospacing="0"/>
              <w:rPr>
                <w:b/>
              </w:rPr>
            </w:pPr>
            <w:r w:rsidRPr="00167E1A">
              <w:rPr>
                <w:b/>
              </w:rPr>
              <w:t>1.</w:t>
            </w:r>
            <w:r w:rsidRPr="00167E1A">
              <w:t>.</w:t>
            </w:r>
            <w:r w:rsidRPr="00167E1A">
              <w:rPr>
                <w:shd w:val="clear" w:color="auto" w:fill="FFFFFF"/>
              </w:rPr>
              <w:t xml:space="preserve"> Выберите правильный ответ:</w:t>
            </w:r>
          </w:p>
          <w:p w:rsidR="00957558" w:rsidRPr="00167E1A" w:rsidRDefault="00957558" w:rsidP="00957558">
            <w:pPr>
              <w:pStyle w:val="c10"/>
              <w:shd w:val="clear" w:color="auto" w:fill="FFFFFF"/>
              <w:spacing w:before="0" w:beforeAutospacing="0" w:after="0" w:afterAutospacing="0"/>
            </w:pPr>
            <w:r w:rsidRPr="00167E1A">
              <w:rPr>
                <w:rStyle w:val="c0"/>
                <w:bCs/>
                <w:iCs/>
              </w:rPr>
              <w:t xml:space="preserve"> </w:t>
            </w:r>
            <w:r w:rsidRPr="00167E1A">
              <w:rPr>
                <w:iCs/>
              </w:rPr>
              <w:t>Название вещества, формула которого СН</w:t>
            </w:r>
            <w:r w:rsidRPr="00167E1A">
              <w:rPr>
                <w:iCs/>
                <w:vertAlign w:val="subscript"/>
              </w:rPr>
              <w:t>3</w:t>
            </w:r>
            <w:r w:rsidRPr="00167E1A">
              <w:rPr>
                <w:iCs/>
              </w:rPr>
              <w:t>─</w:t>
            </w:r>
            <w:proofErr w:type="gramStart"/>
            <w:r w:rsidRPr="00167E1A">
              <w:rPr>
                <w:iCs/>
              </w:rPr>
              <w:t>С</w:t>
            </w:r>
            <w:proofErr w:type="gramEnd"/>
            <w:r w:rsidRPr="00167E1A">
              <w:rPr>
                <w:iCs/>
              </w:rPr>
              <w:t>OH</w:t>
            </w:r>
          </w:p>
          <w:p w:rsidR="00957558" w:rsidRPr="00167E1A" w:rsidRDefault="00957558" w:rsidP="00957558">
            <w:pPr>
              <w:pStyle w:val="c10"/>
              <w:shd w:val="clear" w:color="auto" w:fill="FFFFFF"/>
              <w:spacing w:before="0" w:beforeAutospacing="0" w:after="0" w:afterAutospacing="0"/>
            </w:pPr>
            <w:r w:rsidRPr="00167E1A">
              <w:t xml:space="preserve"> 1)  ацетальдегид (уксусный альдегид) </w:t>
            </w:r>
          </w:p>
          <w:p w:rsidR="00957558" w:rsidRPr="00167E1A" w:rsidRDefault="00957558" w:rsidP="00957558">
            <w:pPr>
              <w:pStyle w:val="c10"/>
              <w:shd w:val="clear" w:color="auto" w:fill="FFFFFF"/>
              <w:spacing w:before="0" w:beforeAutospacing="0" w:after="0" w:afterAutospacing="0"/>
            </w:pPr>
            <w:r w:rsidRPr="00167E1A">
              <w:t xml:space="preserve"> 2) уксусная кислота         </w:t>
            </w:r>
          </w:p>
          <w:p w:rsidR="00957558" w:rsidRPr="00167E1A" w:rsidRDefault="00957558" w:rsidP="00957558">
            <w:pPr>
              <w:pStyle w:val="c10"/>
              <w:shd w:val="clear" w:color="auto" w:fill="FFFFFF"/>
              <w:spacing w:before="0" w:beforeAutospacing="0" w:after="0" w:afterAutospacing="0"/>
            </w:pPr>
            <w:r w:rsidRPr="00167E1A">
              <w:t xml:space="preserve"> 3) этанол          </w:t>
            </w:r>
          </w:p>
          <w:p w:rsidR="00957558" w:rsidRPr="00167E1A" w:rsidRDefault="00957558" w:rsidP="00957558">
            <w:pPr>
              <w:pStyle w:val="c10"/>
              <w:shd w:val="clear" w:color="auto" w:fill="FFFFFF"/>
              <w:spacing w:before="0" w:beforeAutospacing="0" w:after="0" w:afterAutospacing="0"/>
              <w:ind w:left="-56" w:right="-56"/>
              <w:rPr>
                <w:b/>
              </w:rPr>
            </w:pPr>
            <w:r w:rsidRPr="00167E1A">
              <w:t xml:space="preserve"> 4) муравьиная кислота</w:t>
            </w:r>
          </w:p>
        </w:tc>
        <w:tc>
          <w:tcPr>
            <w:tcW w:w="202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957558" w:rsidRPr="00167E1A" w:rsidTr="006963ED">
        <w:tc>
          <w:tcPr>
            <w:tcW w:w="1962"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138" w:type="dxa"/>
          </w:tcPr>
          <w:p w:rsidR="00957558" w:rsidRPr="00167E1A" w:rsidRDefault="00957558" w:rsidP="00B1448A">
            <w:pPr>
              <w:pStyle w:val="c5"/>
              <w:numPr>
                <w:ilvl w:val="0"/>
                <w:numId w:val="176"/>
              </w:numPr>
              <w:shd w:val="clear" w:color="auto" w:fill="FFFFFF"/>
              <w:spacing w:before="0" w:beforeAutospacing="0" w:after="0" w:afterAutospacing="0"/>
              <w:ind w:left="0" w:firstLine="0"/>
            </w:pPr>
            <w:r w:rsidRPr="00167E1A">
              <w:rPr>
                <w:shd w:val="clear" w:color="auto" w:fill="FFFFFF"/>
              </w:rPr>
              <w:t>Выберите правильные ответы:</w:t>
            </w:r>
          </w:p>
          <w:p w:rsidR="00957558" w:rsidRPr="00167E1A" w:rsidRDefault="00957558" w:rsidP="00957558">
            <w:pPr>
              <w:pStyle w:val="c5"/>
              <w:shd w:val="clear" w:color="auto" w:fill="FFFFFF"/>
              <w:spacing w:before="0" w:beforeAutospacing="0" w:after="0" w:afterAutospacing="0"/>
            </w:pPr>
            <w:r w:rsidRPr="00167E1A">
              <w:rPr>
                <w:b/>
                <w:bCs/>
                <w:i/>
                <w:iCs/>
              </w:rPr>
              <w:t> </w:t>
            </w:r>
            <w:r w:rsidRPr="00167E1A">
              <w:rPr>
                <w:bCs/>
                <w:iCs/>
              </w:rPr>
              <w:t>Многоатомным спиртом является</w:t>
            </w:r>
          </w:p>
          <w:p w:rsidR="00957558" w:rsidRPr="00167E1A" w:rsidRDefault="00957558" w:rsidP="00957558">
            <w:pPr>
              <w:shd w:val="clear" w:color="auto" w:fill="FFFFFF"/>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этанол              </w:t>
            </w:r>
          </w:p>
          <w:p w:rsidR="00957558" w:rsidRPr="00167E1A" w:rsidRDefault="00957558" w:rsidP="00957558">
            <w:pPr>
              <w:shd w:val="clear" w:color="auto" w:fill="FFFFFF"/>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 xml:space="preserve">2) этиленгликоль               </w:t>
            </w:r>
          </w:p>
          <w:p w:rsidR="00957558" w:rsidRPr="00167E1A" w:rsidRDefault="00957558" w:rsidP="00957558">
            <w:pPr>
              <w:shd w:val="clear" w:color="auto" w:fill="FFFFFF"/>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глицерин        </w:t>
            </w:r>
          </w:p>
          <w:p w:rsidR="00957558" w:rsidRPr="00167E1A" w:rsidRDefault="00957558" w:rsidP="00957558">
            <w:pPr>
              <w:suppressAutoHyphens/>
              <w:jc w:val="both"/>
              <w:rPr>
                <w:rFonts w:ascii="Times New Roman" w:hAnsi="Times New Roman" w:cs="Times New Roman"/>
                <w:b/>
                <w:sz w:val="24"/>
                <w:szCs w:val="24"/>
              </w:rPr>
            </w:pPr>
            <w:r w:rsidRPr="00167E1A">
              <w:rPr>
                <w:rFonts w:ascii="Times New Roman" w:eastAsia="Times New Roman" w:hAnsi="Times New Roman" w:cs="Times New Roman"/>
                <w:sz w:val="24"/>
                <w:szCs w:val="24"/>
                <w:lang w:eastAsia="ru-RU"/>
              </w:rPr>
              <w:t>4) этилацетат</w:t>
            </w:r>
          </w:p>
        </w:tc>
        <w:tc>
          <w:tcPr>
            <w:tcW w:w="202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23</w:t>
            </w:r>
          </w:p>
        </w:tc>
      </w:tr>
      <w:tr w:rsidR="00957558" w:rsidRPr="00167E1A" w:rsidTr="006963ED">
        <w:tc>
          <w:tcPr>
            <w:tcW w:w="1962"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138" w:type="dxa"/>
          </w:tcPr>
          <w:p w:rsidR="00957558" w:rsidRPr="00167E1A" w:rsidRDefault="00957558" w:rsidP="00B1448A">
            <w:pPr>
              <w:pStyle w:val="a4"/>
              <w:numPr>
                <w:ilvl w:val="0"/>
                <w:numId w:val="176"/>
              </w:numPr>
              <w:suppressAutoHyphens/>
              <w:spacing w:after="0" w:line="240" w:lineRule="auto"/>
              <w:ind w:left="0" w:firstLine="0"/>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Вставьте недостающий термин</w:t>
            </w:r>
          </w:p>
          <w:p w:rsidR="00957558" w:rsidRPr="00167E1A" w:rsidRDefault="00957558" w:rsidP="00957558">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Вид гибридизации атомов углерода при тройной связи ________</w:t>
            </w:r>
          </w:p>
          <w:p w:rsidR="00957558" w:rsidRPr="00167E1A" w:rsidRDefault="00957558" w:rsidP="00957558">
            <w:pPr>
              <w:suppressAutoHyphens/>
              <w:ind w:left="360"/>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_______</w:t>
            </w:r>
          </w:p>
        </w:tc>
        <w:tc>
          <w:tcPr>
            <w:tcW w:w="2026"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SP-гибридизация</w:t>
            </w:r>
          </w:p>
        </w:tc>
      </w:tr>
      <w:tr w:rsidR="00957558" w:rsidRPr="00167E1A" w:rsidTr="006963ED">
        <w:tc>
          <w:tcPr>
            <w:tcW w:w="1962" w:type="dxa"/>
            <w:vMerge/>
          </w:tcPr>
          <w:p w:rsidR="00957558" w:rsidRPr="00167E1A" w:rsidRDefault="00957558" w:rsidP="00957558">
            <w:pPr>
              <w:suppressAutoHyphens/>
              <w:jc w:val="both"/>
              <w:rPr>
                <w:rFonts w:ascii="Times New Roman" w:hAnsi="Times New Roman" w:cs="Times New Roman"/>
                <w:bCs/>
                <w:color w:val="00000A"/>
                <w:sz w:val="24"/>
                <w:szCs w:val="24"/>
              </w:rPr>
            </w:pPr>
          </w:p>
        </w:tc>
        <w:tc>
          <w:tcPr>
            <w:tcW w:w="6138" w:type="dxa"/>
          </w:tcPr>
          <w:p w:rsidR="00957558" w:rsidRPr="00167E1A" w:rsidRDefault="00957558" w:rsidP="00B1448A">
            <w:pPr>
              <w:pStyle w:val="a4"/>
              <w:numPr>
                <w:ilvl w:val="0"/>
                <w:numId w:val="176"/>
              </w:numPr>
              <w:suppressAutoHyphens/>
              <w:spacing w:after="0" w:line="240" w:lineRule="auto"/>
              <w:ind w:left="0" w:firstLine="0"/>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 xml:space="preserve">Установите соответствие </w:t>
            </w:r>
            <w:r w:rsidRPr="00167E1A">
              <w:rPr>
                <w:rFonts w:ascii="Times New Roman" w:hAnsi="Times New Roman" w:cs="Times New Roman"/>
                <w:bCs/>
                <w:color w:val="00000A"/>
                <w:sz w:val="24"/>
                <w:szCs w:val="24"/>
              </w:rPr>
              <w:t>между формулой соединения и валентностью брома в этом соединении: к каждой позиции, обозначенной буквой, подберите соответствующую позицию, обозначенную цифрой.</w:t>
            </w:r>
          </w:p>
          <w:p w:rsidR="00957558" w:rsidRPr="00167E1A" w:rsidRDefault="00957558" w:rsidP="00957558">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b/>
                <w:color w:val="00000A"/>
                <w:sz w:val="24"/>
                <w:szCs w:val="24"/>
              </w:rPr>
              <w:t>А</w:t>
            </w:r>
            <w:r w:rsidRPr="00167E1A">
              <w:rPr>
                <w:rFonts w:ascii="Times New Roman" w:hAnsi="Times New Roman" w:cs="Times New Roman"/>
                <w:b/>
                <w:color w:val="00000A"/>
                <w:sz w:val="24"/>
                <w:szCs w:val="24"/>
                <w:lang w:val="en-US"/>
              </w:rPr>
              <w:t>)  </w:t>
            </w:r>
            <w:proofErr w:type="spellStart"/>
            <w:r w:rsidRPr="00167E1A">
              <w:rPr>
                <w:rFonts w:ascii="Times New Roman" w:hAnsi="Times New Roman" w:cs="Times New Roman"/>
                <w:b/>
                <w:color w:val="00000A"/>
                <w:sz w:val="24"/>
                <w:szCs w:val="24"/>
                <w:lang w:val="en-US"/>
              </w:rPr>
              <w:t>HBrO</w:t>
            </w:r>
            <w:proofErr w:type="spellEnd"/>
            <w:r w:rsidRPr="00167E1A">
              <w:rPr>
                <w:rFonts w:ascii="Times New Roman" w:hAnsi="Times New Roman" w:cs="Times New Roman"/>
                <w:b/>
                <w:color w:val="00000A"/>
                <w:sz w:val="24"/>
                <w:szCs w:val="24"/>
                <w:lang w:val="en-US"/>
              </w:rPr>
              <w:t xml:space="preserve">                                           1) I</w:t>
            </w:r>
          </w:p>
          <w:p w:rsidR="00957558" w:rsidRPr="00167E1A" w:rsidRDefault="00957558" w:rsidP="00957558">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b/>
                <w:color w:val="00000A"/>
                <w:sz w:val="24"/>
                <w:szCs w:val="24"/>
              </w:rPr>
              <w:t>Б</w:t>
            </w:r>
            <w:r w:rsidRPr="00167E1A">
              <w:rPr>
                <w:rFonts w:ascii="Times New Roman" w:hAnsi="Times New Roman" w:cs="Times New Roman"/>
                <w:b/>
                <w:color w:val="00000A"/>
                <w:sz w:val="24"/>
                <w:szCs w:val="24"/>
                <w:lang w:val="en-US"/>
              </w:rPr>
              <w:t>)  CaBr2                                           2) II</w:t>
            </w:r>
          </w:p>
          <w:p w:rsidR="00957558" w:rsidRPr="00167E1A" w:rsidRDefault="00957558" w:rsidP="00957558">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В)  Br2O5                                          3) IV</w:t>
            </w:r>
          </w:p>
          <w:p w:rsidR="00957558" w:rsidRPr="00167E1A" w:rsidRDefault="00957558" w:rsidP="00957558">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 xml:space="preserve">                                                           4) V</w:t>
            </w:r>
          </w:p>
          <w:p w:rsidR="00957558" w:rsidRPr="00167E1A" w:rsidRDefault="00957558" w:rsidP="00957558">
            <w:pPr>
              <w:suppressAutoHyphens/>
              <w:jc w:val="both"/>
              <w:rPr>
                <w:rFonts w:ascii="Times New Roman" w:hAnsi="Times New Roman" w:cs="Times New Roman"/>
                <w:b/>
                <w:color w:val="00000A"/>
                <w:sz w:val="24"/>
                <w:szCs w:val="24"/>
              </w:rPr>
            </w:pPr>
          </w:p>
        </w:tc>
        <w:tc>
          <w:tcPr>
            <w:tcW w:w="2026" w:type="dxa"/>
          </w:tcPr>
          <w:tbl>
            <w:tblPr>
              <w:tblStyle w:val="a3"/>
              <w:tblW w:w="0" w:type="auto"/>
              <w:tblLook w:val="04A0" w:firstRow="1" w:lastRow="0" w:firstColumn="1" w:lastColumn="0" w:noHBand="0" w:noVBand="1"/>
            </w:tblPr>
            <w:tblGrid>
              <w:gridCol w:w="900"/>
              <w:gridCol w:w="900"/>
            </w:tblGrid>
            <w:tr w:rsidR="00957558" w:rsidRPr="00167E1A" w:rsidTr="00A2129F">
              <w:tc>
                <w:tcPr>
                  <w:tcW w:w="918"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c>
                <w:tcPr>
                  <w:tcW w:w="91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957558" w:rsidRPr="00167E1A" w:rsidTr="00A2129F">
              <w:tc>
                <w:tcPr>
                  <w:tcW w:w="918"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c>
                <w:tcPr>
                  <w:tcW w:w="91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957558" w:rsidRPr="00167E1A" w:rsidTr="00A2129F">
              <w:tc>
                <w:tcPr>
                  <w:tcW w:w="918"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c>
                <w:tcPr>
                  <w:tcW w:w="919" w:type="dxa"/>
                </w:tcPr>
                <w:p w:rsidR="00957558" w:rsidRPr="00167E1A" w:rsidRDefault="00957558" w:rsidP="00957558">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r>
          </w:tbl>
          <w:p w:rsidR="00957558" w:rsidRPr="00167E1A" w:rsidRDefault="00957558" w:rsidP="00957558">
            <w:pPr>
              <w:suppressAutoHyphens/>
              <w:jc w:val="both"/>
              <w:rPr>
                <w:rFonts w:ascii="Times New Roman" w:hAnsi="Times New Roman" w:cs="Times New Roman"/>
                <w:color w:val="00000A"/>
                <w:sz w:val="24"/>
                <w:szCs w:val="24"/>
              </w:rPr>
            </w:pPr>
          </w:p>
        </w:tc>
      </w:tr>
      <w:tr w:rsidR="0084299B" w:rsidRPr="00167E1A" w:rsidTr="006963ED">
        <w:tc>
          <w:tcPr>
            <w:tcW w:w="1962" w:type="dxa"/>
            <w:vMerge w:val="restart"/>
          </w:tcPr>
          <w:p w:rsidR="0084299B" w:rsidRPr="00167E1A" w:rsidRDefault="006963ED" w:rsidP="006963ED">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СОО.02.01 </w:t>
            </w:r>
            <w:r w:rsidR="0084299B" w:rsidRPr="00167E1A">
              <w:rPr>
                <w:rFonts w:ascii="Times New Roman" w:hAnsi="Times New Roman" w:cs="Times New Roman"/>
                <w:bCs/>
                <w:color w:val="00000A"/>
                <w:sz w:val="24"/>
                <w:szCs w:val="24"/>
              </w:rPr>
              <w:t>Литература</w:t>
            </w:r>
          </w:p>
        </w:tc>
        <w:tc>
          <w:tcPr>
            <w:tcW w:w="6138" w:type="dxa"/>
          </w:tcPr>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shd w:val="clear" w:color="auto" w:fill="FFFFFF"/>
              </w:rPr>
              <w:t>Что символизирует собой «поджавший хвост паршивый пес», «пес голодный», «пес безродный», «нищий пес голодный» в поэме А. А. Блока «Двенадцать»?</w:t>
            </w:r>
          </w:p>
          <w:p w:rsidR="0084299B" w:rsidRPr="00167E1A" w:rsidRDefault="0084299B" w:rsidP="0084299B">
            <w:pPr>
              <w:shd w:val="clear" w:color="auto" w:fill="FFFFFF"/>
              <w:jc w:val="both"/>
              <w:rPr>
                <w:rFonts w:ascii="Times New Roman" w:eastAsia="Times New Roman" w:hAnsi="Times New Roman" w:cs="Times New Roman"/>
                <w:color w:val="000000"/>
                <w:sz w:val="24"/>
                <w:szCs w:val="24"/>
                <w:shd w:val="clear" w:color="auto" w:fill="FFFFFF"/>
              </w:rPr>
            </w:pPr>
            <w:r w:rsidRPr="00167E1A">
              <w:rPr>
                <w:rFonts w:ascii="Times New Roman" w:eastAsia="Times New Roman" w:hAnsi="Times New Roman" w:cs="Times New Roman"/>
                <w:color w:val="000000"/>
                <w:sz w:val="24"/>
                <w:szCs w:val="24"/>
                <w:shd w:val="clear" w:color="auto" w:fill="FFFFFF"/>
              </w:rPr>
              <w:t xml:space="preserve">1.собаку </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shd w:val="clear" w:color="auto" w:fill="FFFFFF"/>
              </w:rPr>
              <w:t>2.старый мир</w:t>
            </w:r>
          </w:p>
          <w:p w:rsidR="0084299B" w:rsidRPr="00167E1A" w:rsidRDefault="0084299B" w:rsidP="0084299B">
            <w:pPr>
              <w:shd w:val="clear" w:color="auto" w:fill="FFFFFF"/>
              <w:jc w:val="both"/>
              <w:rPr>
                <w:rFonts w:ascii="Times New Roman" w:eastAsia="Times New Roman" w:hAnsi="Times New Roman" w:cs="Times New Roman"/>
                <w:color w:val="000000"/>
                <w:sz w:val="24"/>
                <w:szCs w:val="24"/>
                <w:shd w:val="clear" w:color="auto" w:fill="FFFFFF"/>
              </w:rPr>
            </w:pPr>
            <w:r w:rsidRPr="00167E1A">
              <w:rPr>
                <w:rFonts w:ascii="Times New Roman" w:eastAsia="Times New Roman" w:hAnsi="Times New Roman" w:cs="Times New Roman"/>
                <w:color w:val="000000"/>
                <w:sz w:val="24"/>
                <w:szCs w:val="24"/>
                <w:shd w:val="clear" w:color="auto" w:fill="FFFFFF"/>
              </w:rPr>
              <w:t xml:space="preserve">3.новый мир </w:t>
            </w:r>
          </w:p>
          <w:p w:rsidR="0084299B" w:rsidRPr="00167E1A" w:rsidRDefault="0084299B" w:rsidP="0084299B">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sz w:val="24"/>
                <w:szCs w:val="24"/>
                <w:shd w:val="clear" w:color="auto" w:fill="FFFFFF"/>
              </w:rPr>
              <w:t>4.Иуду</w:t>
            </w:r>
          </w:p>
        </w:tc>
        <w:tc>
          <w:tcPr>
            <w:tcW w:w="2026"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84299B" w:rsidRPr="00167E1A" w:rsidTr="006963ED">
        <w:tc>
          <w:tcPr>
            <w:tcW w:w="1962"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138" w:type="dxa"/>
          </w:tcPr>
          <w:p w:rsidR="0084299B" w:rsidRPr="00167E1A" w:rsidRDefault="0084299B" w:rsidP="0084299B">
            <w:pPr>
              <w:shd w:val="clear" w:color="auto" w:fill="FFFFFF"/>
              <w:rPr>
                <w:rFonts w:ascii="Times New Roman" w:eastAsia="Times New Roman" w:hAnsi="Times New Roman" w:cs="Times New Roman"/>
                <w:b/>
                <w:bCs/>
                <w:color w:val="000000"/>
                <w:sz w:val="24"/>
                <w:szCs w:val="24"/>
              </w:rPr>
            </w:pPr>
            <w:r w:rsidRPr="00167E1A">
              <w:rPr>
                <w:rFonts w:ascii="Times New Roman" w:hAnsi="Times New Roman" w:cs="Times New Roman"/>
                <w:sz w:val="24"/>
                <w:szCs w:val="24"/>
              </w:rPr>
              <w:t>2.</w:t>
            </w:r>
            <w:r w:rsidRPr="00167E1A">
              <w:rPr>
                <w:rFonts w:ascii="Times New Roman" w:hAnsi="Times New Roman" w:cs="Times New Roman"/>
                <w:sz w:val="24"/>
                <w:szCs w:val="24"/>
              </w:rPr>
              <w:tab/>
            </w:r>
            <w:r w:rsidRPr="00167E1A">
              <w:rPr>
                <w:rFonts w:ascii="Times New Roman" w:eastAsia="Times New Roman" w:hAnsi="Times New Roman" w:cs="Times New Roman"/>
                <w:b/>
                <w:bCs/>
                <w:color w:val="000000"/>
                <w:sz w:val="24"/>
                <w:szCs w:val="24"/>
              </w:rPr>
              <w:t>Соотнесите автора и произведение.</w:t>
            </w:r>
          </w:p>
          <w:tbl>
            <w:tblPr>
              <w:tblStyle w:val="a3"/>
              <w:tblW w:w="0" w:type="auto"/>
              <w:tblLook w:val="04A0" w:firstRow="1" w:lastRow="0" w:firstColumn="1" w:lastColumn="0" w:noHBand="0" w:noVBand="1"/>
            </w:tblPr>
            <w:tblGrid>
              <w:gridCol w:w="2903"/>
              <w:gridCol w:w="3009"/>
            </w:tblGrid>
            <w:tr w:rsidR="0084299B" w:rsidRPr="00167E1A" w:rsidTr="00A2129F">
              <w:tc>
                <w:tcPr>
                  <w:tcW w:w="3541" w:type="dxa"/>
                </w:tcPr>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1. </w:t>
                  </w:r>
                  <w:proofErr w:type="spellStart"/>
                  <w:r w:rsidRPr="00167E1A">
                    <w:rPr>
                      <w:rFonts w:ascii="Times New Roman" w:eastAsia="Times New Roman" w:hAnsi="Times New Roman" w:cs="Times New Roman"/>
                      <w:color w:val="000000"/>
                      <w:sz w:val="24"/>
                      <w:szCs w:val="24"/>
                    </w:rPr>
                    <w:t>В.Распутин</w:t>
                  </w:r>
                  <w:proofErr w:type="spellEnd"/>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2. </w:t>
                  </w:r>
                  <w:proofErr w:type="spellStart"/>
                  <w:r w:rsidRPr="00167E1A">
                    <w:rPr>
                      <w:rFonts w:ascii="Times New Roman" w:eastAsia="Times New Roman" w:hAnsi="Times New Roman" w:cs="Times New Roman"/>
                      <w:color w:val="000000"/>
                      <w:sz w:val="24"/>
                      <w:szCs w:val="24"/>
                    </w:rPr>
                    <w:t>В.Шукшин</w:t>
                  </w:r>
                  <w:proofErr w:type="spellEnd"/>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3. А. Вампилов </w:t>
                  </w:r>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4.М. Булгаков             </w:t>
                  </w:r>
                </w:p>
              </w:tc>
              <w:tc>
                <w:tcPr>
                  <w:tcW w:w="3541" w:type="dxa"/>
                </w:tcPr>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А. «Собачье сердце»</w:t>
                  </w:r>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Б. «Старший сын» </w:t>
                  </w:r>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В. «Срезал» </w:t>
                  </w:r>
                </w:p>
                <w:p w:rsidR="0084299B" w:rsidRPr="00167E1A" w:rsidRDefault="0084299B" w:rsidP="0084299B">
                  <w:pPr>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Г. «Уроки </w:t>
                  </w:r>
                  <w:proofErr w:type="gramStart"/>
                  <w:r w:rsidRPr="00167E1A">
                    <w:rPr>
                      <w:rFonts w:ascii="Times New Roman" w:eastAsia="Times New Roman" w:hAnsi="Times New Roman" w:cs="Times New Roman"/>
                      <w:color w:val="000000"/>
                      <w:sz w:val="24"/>
                      <w:szCs w:val="24"/>
                    </w:rPr>
                    <w:t>французского</w:t>
                  </w:r>
                  <w:proofErr w:type="gramEnd"/>
                  <w:r w:rsidRPr="00167E1A">
                    <w:rPr>
                      <w:rFonts w:ascii="Times New Roman" w:eastAsia="Times New Roman" w:hAnsi="Times New Roman" w:cs="Times New Roman"/>
                      <w:color w:val="000000"/>
                      <w:sz w:val="24"/>
                      <w:szCs w:val="24"/>
                    </w:rPr>
                    <w:t>»</w:t>
                  </w:r>
                </w:p>
              </w:tc>
            </w:tr>
          </w:tbl>
          <w:p w:rsidR="0084299B" w:rsidRPr="00167E1A" w:rsidRDefault="0084299B" w:rsidP="0084299B">
            <w:pPr>
              <w:suppressAutoHyphens/>
              <w:jc w:val="both"/>
              <w:rPr>
                <w:rFonts w:ascii="Times New Roman" w:hAnsi="Times New Roman" w:cs="Times New Roman"/>
                <w:b/>
                <w:color w:val="00000A"/>
                <w:sz w:val="24"/>
                <w:szCs w:val="24"/>
              </w:rPr>
            </w:pPr>
          </w:p>
        </w:tc>
        <w:tc>
          <w:tcPr>
            <w:tcW w:w="2026" w:type="dxa"/>
          </w:tcPr>
          <w:tbl>
            <w:tblPr>
              <w:tblStyle w:val="a3"/>
              <w:tblW w:w="0" w:type="auto"/>
              <w:tblLook w:val="04A0" w:firstRow="1" w:lastRow="0" w:firstColumn="1" w:lastColumn="0" w:noHBand="0" w:noVBand="1"/>
            </w:tblPr>
            <w:tblGrid>
              <w:gridCol w:w="449"/>
              <w:gridCol w:w="450"/>
              <w:gridCol w:w="450"/>
              <w:gridCol w:w="451"/>
            </w:tblGrid>
            <w:tr w:rsidR="0084299B" w:rsidRPr="00167E1A" w:rsidTr="00A2129F">
              <w:tc>
                <w:tcPr>
                  <w:tcW w:w="451"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451"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452"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452"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84299B" w:rsidRPr="00167E1A" w:rsidTr="00A2129F">
              <w:tc>
                <w:tcPr>
                  <w:tcW w:w="451"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451"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452"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452" w:type="dxa"/>
                </w:tcPr>
                <w:p w:rsidR="0084299B" w:rsidRPr="00167E1A" w:rsidRDefault="0084299B" w:rsidP="0084299B">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r>
          </w:tbl>
          <w:p w:rsidR="0084299B" w:rsidRPr="00167E1A" w:rsidRDefault="0084299B" w:rsidP="0084299B">
            <w:pPr>
              <w:suppressAutoHyphens/>
              <w:jc w:val="both"/>
              <w:rPr>
                <w:rFonts w:ascii="Times New Roman" w:hAnsi="Times New Roman" w:cs="Times New Roman"/>
                <w:b/>
                <w:color w:val="00000A"/>
                <w:sz w:val="24"/>
                <w:szCs w:val="24"/>
              </w:rPr>
            </w:pPr>
          </w:p>
        </w:tc>
      </w:tr>
      <w:tr w:rsidR="0084299B" w:rsidRPr="00167E1A" w:rsidTr="006963ED">
        <w:tc>
          <w:tcPr>
            <w:tcW w:w="1962"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138" w:type="dxa"/>
          </w:tcPr>
          <w:p w:rsidR="0084299B" w:rsidRPr="00167E1A" w:rsidRDefault="0084299B" w:rsidP="0084299B">
            <w:pPr>
              <w:shd w:val="clear" w:color="auto" w:fill="FFFFFF"/>
              <w:jc w:val="both"/>
              <w:textAlignment w:val="center"/>
              <w:rPr>
                <w:rFonts w:ascii="Times New Roman" w:eastAsia="Times New Roman" w:hAnsi="Times New Roman" w:cs="Times New Roman"/>
                <w:b/>
                <w:color w:val="1D1D1B"/>
                <w:sz w:val="24"/>
                <w:szCs w:val="24"/>
              </w:rPr>
            </w:pPr>
            <w:r w:rsidRPr="00167E1A">
              <w:rPr>
                <w:rFonts w:ascii="Times New Roman" w:hAnsi="Times New Roman" w:cs="Times New Roman"/>
                <w:b/>
                <w:sz w:val="24"/>
                <w:szCs w:val="24"/>
              </w:rPr>
              <w:t>3.</w:t>
            </w:r>
            <w:r w:rsidRPr="00167E1A">
              <w:rPr>
                <w:rFonts w:ascii="Times New Roman" w:eastAsia="Times New Roman" w:hAnsi="Times New Roman" w:cs="Times New Roman"/>
                <w:b/>
                <w:color w:val="1D1D1B"/>
                <w:sz w:val="24"/>
                <w:szCs w:val="24"/>
              </w:rPr>
              <w:t xml:space="preserve"> Восстановите последовательность элементов в тексте.</w:t>
            </w:r>
          </w:p>
          <w:p w:rsidR="0084299B" w:rsidRPr="00167E1A" w:rsidRDefault="0084299B" w:rsidP="0084299B">
            <w:pPr>
              <w:shd w:val="clear" w:color="auto" w:fill="FFFFFF"/>
              <w:ind w:left="24"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 xml:space="preserve">1. В одно утро Арина явилась к нему в кабинет и, по обыкновению, низко поклонившись, спросила его, не может ли он помочь её дочке, которой искра из печки попала в глаз. </w:t>
            </w:r>
          </w:p>
          <w:p w:rsidR="0084299B" w:rsidRPr="00167E1A" w:rsidRDefault="0084299B" w:rsidP="0084299B">
            <w:pPr>
              <w:shd w:val="clear" w:color="auto" w:fill="FFFFFF"/>
              <w:ind w:left="24"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2. Николай Петрович подвёл её к окну и взял её обеими руками за голову.</w:t>
            </w:r>
          </w:p>
          <w:p w:rsidR="0084299B" w:rsidRPr="00167E1A" w:rsidRDefault="0084299B" w:rsidP="0084299B">
            <w:pPr>
              <w:shd w:val="clear" w:color="auto" w:fill="FFFFFF"/>
              <w:ind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3.Николай Петрович, как все домоседы, занимался лечением и даже выписал гомеопатическую аптечку. Он тотчас велел Арине привести больную.</w:t>
            </w:r>
          </w:p>
          <w:p w:rsidR="0084299B" w:rsidRPr="00167E1A" w:rsidRDefault="0084299B" w:rsidP="0084299B">
            <w:pPr>
              <w:shd w:val="clear" w:color="auto" w:fill="FFFFFF"/>
              <w:ind w:left="24"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 xml:space="preserve">4.Рассмотрев хорошенько её покрасневший и воспаленный глаз, он прописал ей примочку, которую тут же сам составил, и, разорвав на части свой платок, показал ей, как надо примачивать. </w:t>
            </w:r>
          </w:p>
          <w:p w:rsidR="0084299B" w:rsidRPr="00167E1A" w:rsidRDefault="0084299B" w:rsidP="0084299B">
            <w:pPr>
              <w:shd w:val="clear" w:color="auto" w:fill="FFFFFF"/>
              <w:ind w:left="24"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5.Фенечка выслушала его и хотела выйти.</w:t>
            </w:r>
          </w:p>
          <w:p w:rsidR="0084299B" w:rsidRPr="00167E1A" w:rsidRDefault="0084299B" w:rsidP="0084299B">
            <w:pPr>
              <w:shd w:val="clear" w:color="auto" w:fill="FFFFFF"/>
              <w:ind w:left="24" w:right="24"/>
              <w:jc w:val="both"/>
              <w:rPr>
                <w:rFonts w:ascii="Times New Roman" w:eastAsia="Times New Roman" w:hAnsi="Times New Roman" w:cs="Times New Roman"/>
                <w:color w:val="1D1D1B"/>
                <w:sz w:val="24"/>
                <w:szCs w:val="24"/>
                <w:bdr w:val="single" w:sz="4" w:space="3" w:color="32D7C0" w:frame="1"/>
              </w:rPr>
            </w:pPr>
            <w:r w:rsidRPr="00167E1A">
              <w:rPr>
                <w:rFonts w:ascii="Times New Roman" w:eastAsia="Times New Roman" w:hAnsi="Times New Roman" w:cs="Times New Roman"/>
                <w:color w:val="1D1D1B"/>
                <w:sz w:val="24"/>
                <w:szCs w:val="24"/>
                <w:bdr w:val="single" w:sz="4" w:space="3" w:color="32D7C0" w:frame="1"/>
              </w:rPr>
              <w:t xml:space="preserve">6.Узнав, что барин её зовет, </w:t>
            </w:r>
            <w:proofErr w:type="spellStart"/>
            <w:r w:rsidRPr="00167E1A">
              <w:rPr>
                <w:rFonts w:ascii="Times New Roman" w:eastAsia="Times New Roman" w:hAnsi="Times New Roman" w:cs="Times New Roman"/>
                <w:color w:val="1D1D1B"/>
                <w:sz w:val="24"/>
                <w:szCs w:val="24"/>
                <w:bdr w:val="single" w:sz="4" w:space="3" w:color="32D7C0" w:frame="1"/>
              </w:rPr>
              <w:t>Фенечка</w:t>
            </w:r>
            <w:proofErr w:type="spellEnd"/>
            <w:r w:rsidRPr="00167E1A">
              <w:rPr>
                <w:rFonts w:ascii="Times New Roman" w:eastAsia="Times New Roman" w:hAnsi="Times New Roman" w:cs="Times New Roman"/>
                <w:color w:val="1D1D1B"/>
                <w:sz w:val="24"/>
                <w:szCs w:val="24"/>
                <w:bdr w:val="single" w:sz="4" w:space="3" w:color="32D7C0" w:frame="1"/>
              </w:rPr>
              <w:t xml:space="preserve"> очень </w:t>
            </w:r>
            <w:r w:rsidRPr="00167E1A">
              <w:rPr>
                <w:rFonts w:ascii="Times New Roman" w:eastAsia="Times New Roman" w:hAnsi="Times New Roman" w:cs="Times New Roman"/>
                <w:color w:val="1D1D1B"/>
                <w:sz w:val="24"/>
                <w:szCs w:val="24"/>
                <w:bdr w:val="single" w:sz="4" w:space="3" w:color="32D7C0" w:frame="1"/>
              </w:rPr>
              <w:lastRenderedPageBreak/>
              <w:t>перетрусилась, однако пошла за матерью.</w:t>
            </w:r>
          </w:p>
          <w:p w:rsidR="0084299B" w:rsidRPr="00167E1A" w:rsidRDefault="0084299B" w:rsidP="0084299B">
            <w:pPr>
              <w:suppressAutoHyphens/>
              <w:jc w:val="both"/>
              <w:rPr>
                <w:rFonts w:ascii="Times New Roman" w:hAnsi="Times New Roman" w:cs="Times New Roman"/>
                <w:b/>
                <w:color w:val="00000A"/>
                <w:sz w:val="24"/>
                <w:szCs w:val="24"/>
              </w:rPr>
            </w:pPr>
          </w:p>
        </w:tc>
        <w:tc>
          <w:tcPr>
            <w:tcW w:w="2026" w:type="dxa"/>
          </w:tcPr>
          <w:p w:rsidR="0084299B" w:rsidRPr="00167E1A" w:rsidRDefault="0084299B" w:rsidP="0084299B">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132465</w:t>
            </w:r>
          </w:p>
        </w:tc>
      </w:tr>
      <w:tr w:rsidR="0084299B" w:rsidRPr="00167E1A" w:rsidTr="006963ED">
        <w:tc>
          <w:tcPr>
            <w:tcW w:w="1962"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138" w:type="dxa"/>
          </w:tcPr>
          <w:p w:rsidR="0084299B" w:rsidRPr="00167E1A" w:rsidRDefault="0084299B" w:rsidP="0084299B">
            <w:pPr>
              <w:widowControl w:val="0"/>
              <w:tabs>
                <w:tab w:val="left" w:pos="1094"/>
                <w:tab w:val="left" w:pos="8490"/>
              </w:tabs>
              <w:autoSpaceDE w:val="0"/>
              <w:autoSpaceDN w:val="0"/>
              <w:spacing w:before="66" w:line="242" w:lineRule="auto"/>
              <w:ind w:left="360" w:right="417"/>
              <w:jc w:val="both"/>
              <w:rPr>
                <w:rFonts w:ascii="Times New Roman" w:hAnsi="Times New Roman" w:cs="Times New Roman"/>
                <w:b/>
                <w:bCs/>
                <w:sz w:val="24"/>
                <w:szCs w:val="24"/>
              </w:rPr>
            </w:pPr>
            <w:r w:rsidRPr="00167E1A">
              <w:rPr>
                <w:rFonts w:ascii="Times New Roman" w:hAnsi="Times New Roman" w:cs="Times New Roman"/>
                <w:b/>
                <w:bCs/>
                <w:sz w:val="24"/>
                <w:szCs w:val="24"/>
              </w:rPr>
              <w:t>4.Восстановите те</w:t>
            </w:r>
            <w:proofErr w:type="gramStart"/>
            <w:r w:rsidRPr="00167E1A">
              <w:rPr>
                <w:rFonts w:ascii="Times New Roman" w:hAnsi="Times New Roman" w:cs="Times New Roman"/>
                <w:b/>
                <w:bCs/>
                <w:sz w:val="24"/>
                <w:szCs w:val="24"/>
              </w:rPr>
              <w:t>кст ст</w:t>
            </w:r>
            <w:proofErr w:type="gramEnd"/>
            <w:r w:rsidRPr="00167E1A">
              <w:rPr>
                <w:rFonts w:ascii="Times New Roman" w:hAnsi="Times New Roman" w:cs="Times New Roman"/>
                <w:b/>
                <w:bCs/>
                <w:sz w:val="24"/>
                <w:szCs w:val="24"/>
              </w:rPr>
              <w:t>ихотворения В. Маяковского «А вы могли бы?»:</w:t>
            </w:r>
          </w:p>
          <w:p w:rsidR="0084299B" w:rsidRPr="00167E1A" w:rsidRDefault="0084299B" w:rsidP="0084299B">
            <w:pPr>
              <w:widowControl w:val="0"/>
              <w:tabs>
                <w:tab w:val="left" w:pos="1094"/>
                <w:tab w:val="left" w:pos="8490"/>
              </w:tabs>
              <w:autoSpaceDE w:val="0"/>
              <w:autoSpaceDN w:val="0"/>
              <w:spacing w:before="66" w:line="242" w:lineRule="auto"/>
              <w:ind w:left="360" w:right="417"/>
              <w:jc w:val="both"/>
              <w:rPr>
                <w:rFonts w:ascii="Times New Roman" w:hAnsi="Times New Roman" w:cs="Times New Roman"/>
                <w:bCs/>
                <w:sz w:val="24"/>
                <w:szCs w:val="24"/>
              </w:rPr>
            </w:pPr>
            <w:r w:rsidRPr="00167E1A">
              <w:rPr>
                <w:rFonts w:ascii="Times New Roman" w:hAnsi="Times New Roman" w:cs="Times New Roman"/>
                <w:bCs/>
                <w:sz w:val="24"/>
                <w:szCs w:val="24"/>
              </w:rPr>
              <w:t xml:space="preserve">     Я сразу смазал карту 1._____</w:t>
            </w:r>
          </w:p>
          <w:p w:rsidR="0084299B" w:rsidRPr="00167E1A" w:rsidRDefault="006963ED" w:rsidP="0084299B">
            <w:pPr>
              <w:pStyle w:val="a4"/>
              <w:widowControl w:val="0"/>
              <w:tabs>
                <w:tab w:val="left" w:pos="1094"/>
                <w:tab w:val="left" w:pos="8490"/>
              </w:tabs>
              <w:autoSpaceDE w:val="0"/>
              <w:autoSpaceDN w:val="0"/>
              <w:spacing w:before="66" w:line="242" w:lineRule="auto"/>
              <w:ind w:right="417"/>
              <w:rPr>
                <w:rFonts w:ascii="Times New Roman" w:hAnsi="Times New Roman" w:cs="Times New Roman"/>
                <w:bCs/>
                <w:sz w:val="24"/>
                <w:szCs w:val="24"/>
              </w:rPr>
            </w:pPr>
            <w:r>
              <w:rPr>
                <w:rFonts w:ascii="Times New Roman" w:hAnsi="Times New Roman" w:cs="Times New Roman"/>
                <w:bCs/>
                <w:sz w:val="24"/>
                <w:szCs w:val="24"/>
              </w:rPr>
              <w:t>Плеснувши 2._______</w:t>
            </w:r>
            <w:r w:rsidR="0084299B" w:rsidRPr="00167E1A">
              <w:rPr>
                <w:rFonts w:ascii="Times New Roman" w:hAnsi="Times New Roman" w:cs="Times New Roman"/>
                <w:bCs/>
                <w:sz w:val="24"/>
                <w:szCs w:val="24"/>
              </w:rPr>
              <w:t>из стакана</w:t>
            </w:r>
          </w:p>
          <w:p w:rsidR="0084299B" w:rsidRPr="00167E1A" w:rsidRDefault="0084299B" w:rsidP="0084299B">
            <w:pPr>
              <w:pStyle w:val="a4"/>
              <w:widowControl w:val="0"/>
              <w:tabs>
                <w:tab w:val="left" w:pos="1094"/>
                <w:tab w:val="left" w:pos="8490"/>
              </w:tabs>
              <w:autoSpaceDE w:val="0"/>
              <w:autoSpaceDN w:val="0"/>
              <w:spacing w:before="66" w:line="242" w:lineRule="auto"/>
              <w:ind w:right="417"/>
              <w:rPr>
                <w:rFonts w:ascii="Times New Roman" w:hAnsi="Times New Roman" w:cs="Times New Roman"/>
                <w:bCs/>
                <w:sz w:val="24"/>
                <w:szCs w:val="24"/>
              </w:rPr>
            </w:pPr>
            <w:r w:rsidRPr="00167E1A">
              <w:rPr>
                <w:rFonts w:ascii="Times New Roman" w:hAnsi="Times New Roman" w:cs="Times New Roman"/>
                <w:bCs/>
                <w:sz w:val="24"/>
                <w:szCs w:val="24"/>
              </w:rPr>
              <w:t>Я показал на 3.________студня</w:t>
            </w:r>
          </w:p>
          <w:p w:rsidR="0084299B" w:rsidRPr="00167E1A" w:rsidRDefault="0084299B" w:rsidP="0084299B">
            <w:pPr>
              <w:pStyle w:val="a4"/>
              <w:widowControl w:val="0"/>
              <w:tabs>
                <w:tab w:val="left" w:pos="1094"/>
                <w:tab w:val="left" w:pos="8490"/>
              </w:tabs>
              <w:autoSpaceDE w:val="0"/>
              <w:autoSpaceDN w:val="0"/>
              <w:spacing w:before="66" w:line="242" w:lineRule="auto"/>
              <w:ind w:right="417"/>
              <w:rPr>
                <w:rFonts w:ascii="Times New Roman" w:hAnsi="Times New Roman" w:cs="Times New Roman"/>
                <w:bCs/>
                <w:sz w:val="24"/>
                <w:szCs w:val="24"/>
              </w:rPr>
            </w:pPr>
            <w:r w:rsidRPr="00167E1A">
              <w:rPr>
                <w:rFonts w:ascii="Times New Roman" w:hAnsi="Times New Roman" w:cs="Times New Roman"/>
                <w:bCs/>
                <w:sz w:val="24"/>
                <w:szCs w:val="24"/>
              </w:rPr>
              <w:t>Косые скулы 4.__________</w:t>
            </w:r>
          </w:p>
          <w:p w:rsidR="0084299B" w:rsidRPr="00167E1A" w:rsidRDefault="0084299B" w:rsidP="0084299B">
            <w:pPr>
              <w:pStyle w:val="a4"/>
              <w:widowControl w:val="0"/>
              <w:tabs>
                <w:tab w:val="left" w:pos="1094"/>
                <w:tab w:val="left" w:pos="8490"/>
              </w:tabs>
              <w:autoSpaceDE w:val="0"/>
              <w:autoSpaceDN w:val="0"/>
              <w:spacing w:before="66" w:line="242" w:lineRule="auto"/>
              <w:ind w:right="417"/>
              <w:rPr>
                <w:rFonts w:ascii="Times New Roman" w:hAnsi="Times New Roman" w:cs="Times New Roman"/>
                <w:bCs/>
                <w:sz w:val="24"/>
                <w:szCs w:val="24"/>
              </w:rPr>
            </w:pPr>
            <w:r w:rsidRPr="00167E1A">
              <w:rPr>
                <w:rFonts w:ascii="Times New Roman" w:hAnsi="Times New Roman" w:cs="Times New Roman"/>
                <w:bCs/>
                <w:sz w:val="24"/>
                <w:szCs w:val="24"/>
              </w:rPr>
              <w:t>На чешуе жестяной 5.________</w:t>
            </w:r>
          </w:p>
          <w:p w:rsidR="0084299B" w:rsidRPr="00167E1A" w:rsidRDefault="0084299B" w:rsidP="0084299B">
            <w:pPr>
              <w:pStyle w:val="a4"/>
              <w:widowControl w:val="0"/>
              <w:tabs>
                <w:tab w:val="left" w:pos="1094"/>
                <w:tab w:val="left" w:pos="8490"/>
              </w:tabs>
              <w:autoSpaceDE w:val="0"/>
              <w:autoSpaceDN w:val="0"/>
              <w:spacing w:before="66" w:line="242" w:lineRule="auto"/>
              <w:ind w:right="417"/>
              <w:rPr>
                <w:rFonts w:ascii="Times New Roman" w:hAnsi="Times New Roman" w:cs="Times New Roman"/>
                <w:bCs/>
                <w:sz w:val="24"/>
                <w:szCs w:val="24"/>
              </w:rPr>
            </w:pPr>
            <w:r w:rsidRPr="00167E1A">
              <w:rPr>
                <w:rFonts w:ascii="Times New Roman" w:hAnsi="Times New Roman" w:cs="Times New Roman"/>
                <w:bCs/>
                <w:sz w:val="24"/>
                <w:szCs w:val="24"/>
              </w:rPr>
              <w:t xml:space="preserve">Прочел я зовы </w:t>
            </w:r>
            <w:proofErr w:type="gramStart"/>
            <w:r w:rsidRPr="00167E1A">
              <w:rPr>
                <w:rFonts w:ascii="Times New Roman" w:hAnsi="Times New Roman" w:cs="Times New Roman"/>
                <w:bCs/>
                <w:sz w:val="24"/>
                <w:szCs w:val="24"/>
              </w:rPr>
              <w:t>новых</w:t>
            </w:r>
            <w:proofErr w:type="gramEnd"/>
            <w:r w:rsidRPr="00167E1A">
              <w:rPr>
                <w:rFonts w:ascii="Times New Roman" w:hAnsi="Times New Roman" w:cs="Times New Roman"/>
                <w:bCs/>
                <w:sz w:val="24"/>
                <w:szCs w:val="24"/>
              </w:rPr>
              <w:t xml:space="preserve"> 6._______</w:t>
            </w:r>
          </w:p>
          <w:p w:rsidR="0084299B" w:rsidRPr="00167E1A" w:rsidRDefault="0084299B" w:rsidP="0084299B">
            <w:pPr>
              <w:suppressAutoHyphens/>
              <w:jc w:val="both"/>
              <w:rPr>
                <w:rFonts w:ascii="Times New Roman" w:hAnsi="Times New Roman" w:cs="Times New Roman"/>
                <w:b/>
                <w:color w:val="00000A"/>
                <w:sz w:val="24"/>
                <w:szCs w:val="24"/>
              </w:rPr>
            </w:pPr>
          </w:p>
        </w:tc>
        <w:tc>
          <w:tcPr>
            <w:tcW w:w="2026"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1.Будня</w:t>
            </w:r>
          </w:p>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2.Краску</w:t>
            </w:r>
          </w:p>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 xml:space="preserve">3. </w:t>
            </w:r>
            <w:proofErr w:type="gramStart"/>
            <w:r w:rsidRPr="00167E1A">
              <w:rPr>
                <w:rFonts w:ascii="Times New Roman" w:hAnsi="Times New Roman" w:cs="Times New Roman"/>
                <w:sz w:val="24"/>
                <w:szCs w:val="24"/>
              </w:rPr>
              <w:t>Блюде</w:t>
            </w:r>
            <w:proofErr w:type="gramEnd"/>
          </w:p>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4. Океана</w:t>
            </w:r>
          </w:p>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5.Рыбы</w:t>
            </w:r>
          </w:p>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6.Губ</w:t>
            </w:r>
          </w:p>
          <w:p w:rsidR="0084299B" w:rsidRPr="00167E1A" w:rsidRDefault="0084299B" w:rsidP="0084299B">
            <w:pPr>
              <w:suppressAutoHyphens/>
              <w:jc w:val="both"/>
              <w:rPr>
                <w:rFonts w:ascii="Times New Roman" w:hAnsi="Times New Roman" w:cs="Times New Roman"/>
                <w:b/>
                <w:color w:val="00000A"/>
                <w:sz w:val="24"/>
                <w:szCs w:val="24"/>
              </w:rPr>
            </w:pPr>
          </w:p>
        </w:tc>
      </w:tr>
      <w:tr w:rsidR="00A00D05" w:rsidRPr="00167E1A" w:rsidTr="006963ED">
        <w:tc>
          <w:tcPr>
            <w:tcW w:w="1962" w:type="dxa"/>
            <w:vMerge w:val="restart"/>
          </w:tcPr>
          <w:p w:rsidR="00A00D05" w:rsidRPr="00167E1A" w:rsidRDefault="006963ED" w:rsidP="006963ED">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СОО.02.02 </w:t>
            </w:r>
            <w:r w:rsidR="00A00D05" w:rsidRPr="00167E1A">
              <w:rPr>
                <w:rFonts w:ascii="Times New Roman" w:hAnsi="Times New Roman" w:cs="Times New Roman"/>
                <w:bCs/>
                <w:color w:val="00000A"/>
                <w:sz w:val="24"/>
                <w:szCs w:val="24"/>
              </w:rPr>
              <w:t>История</w:t>
            </w:r>
          </w:p>
        </w:tc>
        <w:tc>
          <w:tcPr>
            <w:tcW w:w="6138" w:type="dxa"/>
          </w:tcPr>
          <w:p w:rsidR="00A00D05" w:rsidRPr="00167E1A" w:rsidRDefault="00A00D05" w:rsidP="00B1448A">
            <w:pPr>
              <w:pStyle w:val="a4"/>
              <w:numPr>
                <w:ilvl w:val="0"/>
                <w:numId w:val="183"/>
              </w:numPr>
              <w:ind w:left="360"/>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r w:rsidRPr="00167E1A">
              <w:rPr>
                <w:rFonts w:ascii="Times New Roman" w:eastAsia="Calibri" w:hAnsi="Times New Roman" w:cs="Times New Roman"/>
                <w:b/>
                <w:bCs/>
                <w:sz w:val="24"/>
                <w:szCs w:val="24"/>
                <w:lang w:eastAsia="zh-CN"/>
              </w:rPr>
              <w:t xml:space="preserve">Какое понятие связано с блокадой Ленинграда? </w:t>
            </w:r>
          </w:p>
          <w:p w:rsidR="00A00D05" w:rsidRPr="00167E1A" w:rsidRDefault="00A00D05" w:rsidP="00A00D05">
            <w:pPr>
              <w:ind w:left="360"/>
              <w:jc w:val="both"/>
              <w:rPr>
                <w:rFonts w:ascii="Times New Roman" w:hAnsi="Times New Roman" w:cs="Times New Roman"/>
                <w:sz w:val="24"/>
                <w:szCs w:val="24"/>
              </w:rPr>
            </w:pPr>
            <w:r w:rsidRPr="00167E1A">
              <w:rPr>
                <w:rFonts w:ascii="Times New Roman" w:eastAsia="Calibri" w:hAnsi="Times New Roman" w:cs="Times New Roman"/>
                <w:sz w:val="24"/>
                <w:szCs w:val="24"/>
                <w:lang w:eastAsia="zh-CN"/>
              </w:rPr>
              <w:t>А. бомбардировка Токио;</w:t>
            </w:r>
          </w:p>
          <w:p w:rsidR="00A00D05" w:rsidRPr="00167E1A" w:rsidRDefault="00A00D05" w:rsidP="00A00D05">
            <w:pPr>
              <w:ind w:left="360"/>
              <w:jc w:val="both"/>
              <w:rPr>
                <w:rFonts w:ascii="Times New Roman" w:hAnsi="Times New Roman" w:cs="Times New Roman"/>
                <w:sz w:val="24"/>
                <w:szCs w:val="24"/>
              </w:rPr>
            </w:pPr>
            <w:r w:rsidRPr="00167E1A">
              <w:rPr>
                <w:rFonts w:ascii="Times New Roman" w:eastAsia="Calibri" w:hAnsi="Times New Roman" w:cs="Times New Roman"/>
                <w:sz w:val="24"/>
                <w:szCs w:val="24"/>
                <w:lang w:eastAsia="zh-CN"/>
              </w:rPr>
              <w:t>Б. план Маршалла;</w:t>
            </w:r>
          </w:p>
          <w:p w:rsidR="00A00D05" w:rsidRPr="00167E1A" w:rsidRDefault="00A00D05" w:rsidP="00A00D05">
            <w:pPr>
              <w:ind w:left="360"/>
              <w:jc w:val="both"/>
              <w:rPr>
                <w:rFonts w:ascii="Times New Roman" w:hAnsi="Times New Roman" w:cs="Times New Roman"/>
                <w:sz w:val="24"/>
                <w:szCs w:val="24"/>
              </w:rPr>
            </w:pPr>
            <w:r w:rsidRPr="00167E1A">
              <w:rPr>
                <w:rFonts w:ascii="Times New Roman" w:eastAsia="Calibri" w:hAnsi="Times New Roman" w:cs="Times New Roman"/>
                <w:sz w:val="24"/>
                <w:szCs w:val="24"/>
                <w:lang w:eastAsia="zh-CN"/>
              </w:rPr>
              <w:t>В. Дорога жизни;</w:t>
            </w:r>
          </w:p>
          <w:p w:rsidR="00A00D05" w:rsidRPr="00167E1A" w:rsidRDefault="00A00D05" w:rsidP="00A00D05">
            <w:pPr>
              <w:ind w:left="360"/>
              <w:jc w:val="both"/>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lang w:eastAsia="zh-CN"/>
              </w:rPr>
              <w:t>Г. линия Маннергейма.</w:t>
            </w:r>
          </w:p>
          <w:p w:rsidR="00A00D05" w:rsidRPr="00167E1A" w:rsidRDefault="00A00D05" w:rsidP="00A00D05">
            <w:pPr>
              <w:suppressAutoHyphens/>
              <w:jc w:val="both"/>
              <w:rPr>
                <w:rFonts w:ascii="Times New Roman" w:hAnsi="Times New Roman" w:cs="Times New Roman"/>
                <w:b/>
                <w:color w:val="00000A"/>
                <w:sz w:val="24"/>
                <w:szCs w:val="24"/>
              </w:rPr>
            </w:pPr>
          </w:p>
        </w:tc>
        <w:tc>
          <w:tcPr>
            <w:tcW w:w="2026" w:type="dxa"/>
          </w:tcPr>
          <w:p w:rsidR="00A00D05" w:rsidRPr="00167E1A" w:rsidRDefault="00A00D05" w:rsidP="00A00D05">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В</w:t>
            </w:r>
          </w:p>
        </w:tc>
      </w:tr>
      <w:tr w:rsidR="00A00D05" w:rsidRPr="00167E1A" w:rsidTr="006963ED">
        <w:tc>
          <w:tcPr>
            <w:tcW w:w="1962" w:type="dxa"/>
            <w:vMerge/>
          </w:tcPr>
          <w:p w:rsidR="00A00D05" w:rsidRPr="00167E1A" w:rsidRDefault="00A00D05" w:rsidP="00A00D05">
            <w:pPr>
              <w:suppressAutoHyphens/>
              <w:jc w:val="both"/>
              <w:rPr>
                <w:rFonts w:ascii="Times New Roman" w:hAnsi="Times New Roman" w:cs="Times New Roman"/>
                <w:bCs/>
                <w:color w:val="00000A"/>
                <w:sz w:val="24"/>
                <w:szCs w:val="24"/>
              </w:rPr>
            </w:pPr>
          </w:p>
        </w:tc>
        <w:tc>
          <w:tcPr>
            <w:tcW w:w="6138" w:type="dxa"/>
          </w:tcPr>
          <w:p w:rsidR="00A00D05" w:rsidRPr="00167E1A" w:rsidRDefault="00A00D05" w:rsidP="00A00D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w:t>
            </w:r>
            <w:r w:rsidRPr="00167E1A">
              <w:rPr>
                <w:rFonts w:ascii="Times New Roman" w:hAnsi="Times New Roman" w:cs="Times New Roman"/>
                <w:b/>
                <w:color w:val="000000" w:themeColor="text1"/>
                <w:sz w:val="24"/>
                <w:szCs w:val="24"/>
              </w:rPr>
              <w:t>Вставьте пропущенную фамилию.</w:t>
            </w:r>
          </w:p>
          <w:p w:rsidR="00A00D05" w:rsidRPr="00167E1A" w:rsidRDefault="00A00D05" w:rsidP="00A00D05">
            <w:pPr>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Организованное … восстание длилось с 1956 по 1959 г. и закончилось победой. Возглавляемое им правительство проводило демократические реформы. Однако после попытки государственного переворота 1961 г. он резко сменил курс и пошёл на сближение с СССР. Под его руководством на Кубе началось строительство социализма.</w:t>
            </w:r>
          </w:p>
          <w:p w:rsidR="00A00D05" w:rsidRPr="00167E1A" w:rsidRDefault="00A00D05" w:rsidP="00A00D05">
            <w:pPr>
              <w:suppressAutoHyphens/>
              <w:jc w:val="both"/>
              <w:rPr>
                <w:rFonts w:ascii="Times New Roman" w:hAnsi="Times New Roman" w:cs="Times New Roman"/>
                <w:b/>
                <w:color w:val="00000A"/>
                <w:sz w:val="24"/>
                <w:szCs w:val="24"/>
              </w:rPr>
            </w:pPr>
          </w:p>
        </w:tc>
        <w:tc>
          <w:tcPr>
            <w:tcW w:w="2026" w:type="dxa"/>
          </w:tcPr>
          <w:p w:rsidR="00A00D05" w:rsidRPr="00167E1A" w:rsidRDefault="00A00D05" w:rsidP="00A00D05">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 xml:space="preserve">Ф. Кастро </w:t>
            </w:r>
          </w:p>
        </w:tc>
      </w:tr>
      <w:tr w:rsidR="00A00D05" w:rsidRPr="00167E1A" w:rsidTr="006963ED">
        <w:tc>
          <w:tcPr>
            <w:tcW w:w="1962" w:type="dxa"/>
            <w:vMerge/>
          </w:tcPr>
          <w:p w:rsidR="00A00D05" w:rsidRPr="00167E1A" w:rsidRDefault="00A00D05" w:rsidP="00A00D05">
            <w:pPr>
              <w:suppressAutoHyphens/>
              <w:jc w:val="both"/>
              <w:rPr>
                <w:rFonts w:ascii="Times New Roman" w:hAnsi="Times New Roman" w:cs="Times New Roman"/>
                <w:bCs/>
                <w:color w:val="00000A"/>
                <w:sz w:val="24"/>
                <w:szCs w:val="24"/>
              </w:rPr>
            </w:pPr>
          </w:p>
        </w:tc>
        <w:tc>
          <w:tcPr>
            <w:tcW w:w="6138" w:type="dxa"/>
          </w:tcPr>
          <w:p w:rsidR="00A00D05" w:rsidRPr="00167E1A" w:rsidRDefault="00A00D05" w:rsidP="00A00D05">
            <w:pPr>
              <w:autoSpaceDE w:val="0"/>
              <w:autoSpaceDN w:val="0"/>
              <w:rPr>
                <w:rFonts w:ascii="Times New Roman" w:hAnsi="Times New Roman" w:cs="Times New Roman"/>
                <w:b/>
                <w:color w:val="000000"/>
                <w:sz w:val="24"/>
                <w:szCs w:val="24"/>
              </w:rPr>
            </w:pPr>
            <w:r w:rsidRPr="00167E1A">
              <w:rPr>
                <w:rFonts w:ascii="Times New Roman" w:hAnsi="Times New Roman" w:cs="Times New Roman"/>
                <w:color w:val="000000" w:themeColor="text1"/>
                <w:sz w:val="24"/>
                <w:szCs w:val="24"/>
              </w:rPr>
              <w:t xml:space="preserve">3. </w:t>
            </w:r>
            <w:r w:rsidRPr="00167E1A">
              <w:rPr>
                <w:rFonts w:ascii="Times New Roman" w:hAnsi="Times New Roman" w:cs="Times New Roman"/>
                <w:b/>
                <w:color w:val="000000"/>
                <w:sz w:val="24"/>
                <w:szCs w:val="24"/>
              </w:rPr>
              <w:t xml:space="preserve">Соотнесите отрасль промышленности и </w:t>
            </w:r>
            <w:proofErr w:type="gramStart"/>
            <w:r w:rsidRPr="00167E1A">
              <w:rPr>
                <w:rFonts w:ascii="Times New Roman" w:hAnsi="Times New Roman" w:cs="Times New Roman"/>
                <w:b/>
                <w:color w:val="000000"/>
                <w:sz w:val="24"/>
                <w:szCs w:val="24"/>
              </w:rPr>
              <w:t>группу</w:t>
            </w:r>
            <w:proofErr w:type="gramEnd"/>
            <w:r w:rsidRPr="00167E1A">
              <w:rPr>
                <w:rFonts w:ascii="Times New Roman" w:hAnsi="Times New Roman" w:cs="Times New Roman"/>
                <w:b/>
                <w:color w:val="000000"/>
                <w:sz w:val="24"/>
                <w:szCs w:val="24"/>
              </w:rPr>
              <w:t xml:space="preserve"> к которой она  относится</w:t>
            </w:r>
          </w:p>
          <w:p w:rsidR="00A00D05" w:rsidRPr="00167E1A" w:rsidRDefault="00A00D05" w:rsidP="00A00D05">
            <w:pPr>
              <w:autoSpaceDE w:val="0"/>
              <w:autoSpaceDN w:val="0"/>
              <w:rPr>
                <w:rFonts w:ascii="Times New Roman" w:eastAsia="Calibri" w:hAnsi="Times New Roman" w:cs="Times New Roman"/>
                <w:sz w:val="24"/>
                <w:szCs w:val="24"/>
              </w:rPr>
            </w:pPr>
            <w:r w:rsidRPr="00167E1A">
              <w:rPr>
                <w:rFonts w:ascii="Times New Roman" w:eastAsia="Calibri" w:hAnsi="Times New Roman" w:cs="Times New Roman"/>
                <w:sz w:val="24"/>
                <w:szCs w:val="24"/>
              </w:rPr>
              <w:t>А. Промышленность группы «А»</w:t>
            </w:r>
            <w:r w:rsidRPr="00167E1A">
              <w:rPr>
                <w:rFonts w:ascii="Times New Roman" w:eastAsia="Calibri" w:hAnsi="Times New Roman" w:cs="Times New Roman"/>
                <w:sz w:val="24"/>
                <w:szCs w:val="24"/>
              </w:rPr>
              <w:br/>
              <w:t>Б. Промышленность группы «Б»</w:t>
            </w:r>
            <w:r w:rsidRPr="00167E1A">
              <w:rPr>
                <w:rFonts w:ascii="Times New Roman" w:eastAsia="Calibri" w:hAnsi="Times New Roman" w:cs="Times New Roman"/>
                <w:sz w:val="24"/>
                <w:szCs w:val="24"/>
              </w:rPr>
              <w:br/>
            </w:r>
          </w:p>
          <w:p w:rsidR="00A00D05" w:rsidRPr="00167E1A" w:rsidRDefault="00A00D05" w:rsidP="00B1448A">
            <w:pPr>
              <w:pStyle w:val="a4"/>
              <w:numPr>
                <w:ilvl w:val="0"/>
                <w:numId w:val="225"/>
              </w:numPr>
              <w:autoSpaceDE w:val="0"/>
              <w:autoSpaceDN w:val="0"/>
              <w:spacing w:after="0" w:line="240" w:lineRule="auto"/>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rPr>
              <w:t>пищевая промышленность;</w:t>
            </w:r>
          </w:p>
          <w:p w:rsidR="00A00D05" w:rsidRPr="00167E1A" w:rsidRDefault="00A00D05" w:rsidP="00B1448A">
            <w:pPr>
              <w:pStyle w:val="a4"/>
              <w:numPr>
                <w:ilvl w:val="0"/>
                <w:numId w:val="225"/>
              </w:numPr>
              <w:autoSpaceDE w:val="0"/>
              <w:autoSpaceDN w:val="0"/>
              <w:spacing w:after="0" w:line="240" w:lineRule="auto"/>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rPr>
              <w:t xml:space="preserve"> перерабатывающая промышленность</w:t>
            </w:r>
            <w:proofErr w:type="gramStart"/>
            <w:r w:rsidRPr="00167E1A">
              <w:rPr>
                <w:rFonts w:ascii="Times New Roman" w:eastAsia="Calibri" w:hAnsi="Times New Roman" w:cs="Times New Roman"/>
                <w:sz w:val="24"/>
                <w:szCs w:val="24"/>
              </w:rPr>
              <w:t xml:space="preserve"> ;</w:t>
            </w:r>
            <w:proofErr w:type="gramEnd"/>
          </w:p>
          <w:p w:rsidR="00A00D05" w:rsidRPr="00167E1A" w:rsidRDefault="00A00D05" w:rsidP="00B1448A">
            <w:pPr>
              <w:pStyle w:val="a4"/>
              <w:numPr>
                <w:ilvl w:val="0"/>
                <w:numId w:val="225"/>
              </w:numPr>
              <w:autoSpaceDE w:val="0"/>
              <w:autoSpaceDN w:val="0"/>
              <w:spacing w:after="0" w:line="240" w:lineRule="auto"/>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rPr>
              <w:t>добыча полезных ископаемых;</w:t>
            </w:r>
          </w:p>
          <w:p w:rsidR="00A00D05" w:rsidRPr="00167E1A" w:rsidRDefault="00A00D05" w:rsidP="00B1448A">
            <w:pPr>
              <w:pStyle w:val="a4"/>
              <w:numPr>
                <w:ilvl w:val="0"/>
                <w:numId w:val="225"/>
              </w:numPr>
              <w:autoSpaceDE w:val="0"/>
              <w:autoSpaceDN w:val="0"/>
              <w:spacing w:after="0" w:line="240" w:lineRule="auto"/>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rPr>
              <w:t>легкая промышленность;</w:t>
            </w:r>
          </w:p>
          <w:p w:rsidR="00A00D05" w:rsidRPr="00167E1A" w:rsidRDefault="00A00D05" w:rsidP="00B1448A">
            <w:pPr>
              <w:pStyle w:val="a4"/>
              <w:numPr>
                <w:ilvl w:val="0"/>
                <w:numId w:val="225"/>
              </w:numPr>
              <w:autoSpaceDE w:val="0"/>
              <w:autoSpaceDN w:val="0"/>
              <w:spacing w:after="0" w:line="240" w:lineRule="auto"/>
              <w:rPr>
                <w:rFonts w:ascii="Times New Roman" w:eastAsia="Calibri" w:hAnsi="Times New Roman" w:cs="Times New Roman"/>
                <w:sz w:val="24"/>
                <w:szCs w:val="24"/>
                <w:lang w:eastAsia="zh-CN"/>
              </w:rPr>
            </w:pPr>
            <w:r w:rsidRPr="00167E1A">
              <w:rPr>
                <w:rFonts w:ascii="Times New Roman" w:eastAsia="Calibri" w:hAnsi="Times New Roman" w:cs="Times New Roman"/>
                <w:sz w:val="24"/>
                <w:szCs w:val="24"/>
              </w:rPr>
              <w:t>металлургия</w:t>
            </w:r>
          </w:p>
          <w:p w:rsidR="00A00D05" w:rsidRPr="00167E1A" w:rsidRDefault="00A00D05" w:rsidP="00A00D05">
            <w:pPr>
              <w:suppressAutoHyphens/>
              <w:jc w:val="both"/>
              <w:rPr>
                <w:rFonts w:ascii="Times New Roman" w:hAnsi="Times New Roman" w:cs="Times New Roman"/>
                <w:b/>
                <w:color w:val="00000A"/>
                <w:sz w:val="24"/>
                <w:szCs w:val="24"/>
              </w:rPr>
            </w:pPr>
          </w:p>
        </w:tc>
        <w:tc>
          <w:tcPr>
            <w:tcW w:w="2026" w:type="dxa"/>
          </w:tcPr>
          <w:tbl>
            <w:tblPr>
              <w:tblStyle w:val="a3"/>
              <w:tblW w:w="0" w:type="auto"/>
              <w:tblInd w:w="4" w:type="dxa"/>
              <w:tblLook w:val="04A0" w:firstRow="1" w:lastRow="0" w:firstColumn="1" w:lastColumn="0" w:noHBand="0" w:noVBand="1"/>
            </w:tblPr>
            <w:tblGrid>
              <w:gridCol w:w="894"/>
              <w:gridCol w:w="894"/>
            </w:tblGrid>
            <w:tr w:rsidR="00A00D05" w:rsidRPr="00167E1A" w:rsidTr="00A2129F">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r>
            <w:tr w:rsidR="00A00D05" w:rsidRPr="00167E1A" w:rsidTr="00A2129F">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r>
            <w:tr w:rsidR="00A00D05" w:rsidRPr="00167E1A" w:rsidTr="00A2129F">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r>
            <w:tr w:rsidR="00A00D05" w:rsidRPr="00167E1A" w:rsidTr="00A2129F">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r>
            <w:tr w:rsidR="00A00D05" w:rsidRPr="00167E1A" w:rsidTr="00A2129F">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c>
                <w:tcPr>
                  <w:tcW w:w="894" w:type="dxa"/>
                </w:tcPr>
                <w:p w:rsidR="00A00D05" w:rsidRPr="00167E1A" w:rsidRDefault="00A00D05" w:rsidP="00A00D05">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r>
          </w:tbl>
          <w:p w:rsidR="00A00D05" w:rsidRPr="00167E1A" w:rsidRDefault="00A00D05" w:rsidP="00A00D05">
            <w:pPr>
              <w:suppressAutoHyphens/>
              <w:jc w:val="both"/>
              <w:rPr>
                <w:rFonts w:ascii="Times New Roman" w:hAnsi="Times New Roman" w:cs="Times New Roman"/>
                <w:b/>
                <w:color w:val="00000A"/>
                <w:sz w:val="24"/>
                <w:szCs w:val="24"/>
              </w:rPr>
            </w:pPr>
          </w:p>
        </w:tc>
      </w:tr>
      <w:tr w:rsidR="00A00D05" w:rsidRPr="00167E1A" w:rsidTr="006963ED">
        <w:tc>
          <w:tcPr>
            <w:tcW w:w="1962" w:type="dxa"/>
            <w:vMerge/>
          </w:tcPr>
          <w:p w:rsidR="00A00D05" w:rsidRPr="00167E1A" w:rsidRDefault="00A00D05" w:rsidP="00A00D05">
            <w:pPr>
              <w:suppressAutoHyphens/>
              <w:jc w:val="both"/>
              <w:rPr>
                <w:rFonts w:ascii="Times New Roman" w:hAnsi="Times New Roman" w:cs="Times New Roman"/>
                <w:bCs/>
                <w:color w:val="00000A"/>
                <w:sz w:val="24"/>
                <w:szCs w:val="24"/>
              </w:rPr>
            </w:pPr>
          </w:p>
        </w:tc>
        <w:tc>
          <w:tcPr>
            <w:tcW w:w="6138" w:type="dxa"/>
          </w:tcPr>
          <w:p w:rsidR="00A00D05" w:rsidRPr="00167E1A" w:rsidRDefault="00A00D05" w:rsidP="00B1448A">
            <w:pPr>
              <w:pStyle w:val="c2"/>
              <w:numPr>
                <w:ilvl w:val="0"/>
                <w:numId w:val="176"/>
              </w:numPr>
              <w:rPr>
                <w:rStyle w:val="c0"/>
                <w:rFonts w:eastAsia="SimSun"/>
                <w:b/>
                <w:bCs/>
                <w:lang w:val="ru-RU"/>
              </w:rPr>
            </w:pPr>
            <w:r w:rsidRPr="00167E1A">
              <w:rPr>
                <w:rStyle w:val="c0"/>
                <w:rFonts w:eastAsia="SimSun"/>
                <w:b/>
                <w:bCs/>
                <w:lang w:val="ru-RU"/>
              </w:rPr>
              <w:t>Расставьте события в хронологической последовательности</w:t>
            </w:r>
          </w:p>
          <w:p w:rsidR="00A00D05" w:rsidRPr="00167E1A" w:rsidRDefault="00A00D05" w:rsidP="00A00D05">
            <w:pPr>
              <w:pStyle w:val="futurismarkdown-paragraph"/>
              <w:spacing w:before="0" w:beforeAutospacing="0" w:after="0" w:afterAutospacing="0"/>
              <w:jc w:val="both"/>
            </w:pPr>
            <w:r w:rsidRPr="00167E1A">
              <w:t>1. Гражданская война в СССР</w:t>
            </w:r>
          </w:p>
          <w:p w:rsidR="00A00D05" w:rsidRPr="00167E1A" w:rsidRDefault="00A00D05" w:rsidP="00A00D05">
            <w:pPr>
              <w:pStyle w:val="futurismarkdown-paragraph"/>
              <w:spacing w:before="0" w:beforeAutospacing="0" w:after="0" w:afterAutospacing="0"/>
              <w:jc w:val="both"/>
            </w:pPr>
            <w:r w:rsidRPr="00167E1A">
              <w:t xml:space="preserve">2. </w:t>
            </w:r>
            <w:r w:rsidRPr="00167E1A">
              <w:rPr>
                <w:rStyle w:val="organictextcontentspan"/>
                <w:bCs/>
              </w:rPr>
              <w:t>«перестройка»</w:t>
            </w:r>
          </w:p>
          <w:p w:rsidR="00A00D05" w:rsidRPr="00167E1A" w:rsidRDefault="00A00D05" w:rsidP="00A00D05">
            <w:pPr>
              <w:pStyle w:val="futurismarkdown-paragraph"/>
              <w:spacing w:before="0" w:beforeAutospacing="0" w:after="0" w:afterAutospacing="0"/>
              <w:jc w:val="both"/>
            </w:pPr>
            <w:r w:rsidRPr="00167E1A">
              <w:t xml:space="preserve">3. Великая Отечественная война </w:t>
            </w:r>
          </w:p>
          <w:p w:rsidR="00A00D05" w:rsidRPr="00167E1A" w:rsidRDefault="00A00D05" w:rsidP="00A00D05">
            <w:pPr>
              <w:pStyle w:val="futurismarkdown-paragraph"/>
              <w:spacing w:before="0" w:beforeAutospacing="0" w:after="0" w:afterAutospacing="0"/>
              <w:jc w:val="both"/>
            </w:pPr>
            <w:r w:rsidRPr="00167E1A">
              <w:t>4. «застой»</w:t>
            </w:r>
          </w:p>
          <w:p w:rsidR="00A00D05" w:rsidRPr="00167E1A" w:rsidRDefault="00A00D05" w:rsidP="00A00D05">
            <w:pPr>
              <w:suppressAutoHyphens/>
              <w:jc w:val="both"/>
              <w:rPr>
                <w:rFonts w:ascii="Times New Roman" w:hAnsi="Times New Roman" w:cs="Times New Roman"/>
                <w:b/>
                <w:color w:val="00000A"/>
                <w:sz w:val="24"/>
                <w:szCs w:val="24"/>
              </w:rPr>
            </w:pPr>
          </w:p>
        </w:tc>
        <w:tc>
          <w:tcPr>
            <w:tcW w:w="2026" w:type="dxa"/>
          </w:tcPr>
          <w:p w:rsidR="00A00D05" w:rsidRPr="00167E1A" w:rsidRDefault="00A00D05" w:rsidP="00A00D05">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A"/>
                <w:sz w:val="24"/>
                <w:szCs w:val="24"/>
              </w:rPr>
              <w:t>1342</w:t>
            </w:r>
          </w:p>
        </w:tc>
      </w:tr>
      <w:tr w:rsidR="00C4712E" w:rsidRPr="00167E1A" w:rsidTr="006963ED">
        <w:tc>
          <w:tcPr>
            <w:tcW w:w="1962" w:type="dxa"/>
            <w:vMerge w:val="restart"/>
          </w:tcPr>
          <w:p w:rsidR="00C4712E" w:rsidRPr="00167E1A" w:rsidRDefault="006963ED" w:rsidP="00C4712E">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C4712E" w:rsidRPr="00167E1A">
              <w:rPr>
                <w:rFonts w:ascii="Times New Roman" w:hAnsi="Times New Roman" w:cs="Times New Roman"/>
                <w:bCs/>
                <w:color w:val="00000A"/>
                <w:sz w:val="24"/>
                <w:szCs w:val="24"/>
              </w:rPr>
              <w:t>История России</w:t>
            </w:r>
          </w:p>
        </w:tc>
        <w:tc>
          <w:tcPr>
            <w:tcW w:w="6138" w:type="dxa"/>
          </w:tcPr>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sz w:val="24"/>
                <w:szCs w:val="24"/>
              </w:rPr>
              <w:t>1. Укажите название крупнейшей военно-стратегической операции советской армии по освобождению Белоруссии, большей части Литвы и части Латвии во время Великой Отечественной войны.</w:t>
            </w:r>
          </w:p>
          <w:p w:rsidR="00C4712E" w:rsidRPr="00167E1A" w:rsidRDefault="00C4712E" w:rsidP="00C4712E">
            <w:pPr>
              <w:pStyle w:val="af3"/>
              <w:rPr>
                <w:rFonts w:ascii="Times New Roman" w:hAnsi="Times New Roman" w:cs="Times New Roman"/>
                <w:sz w:val="24"/>
                <w:szCs w:val="24"/>
              </w:rPr>
            </w:pPr>
            <w:r w:rsidRPr="00167E1A">
              <w:rPr>
                <w:rFonts w:ascii="Times New Roman" w:hAnsi="Times New Roman" w:cs="Times New Roman"/>
                <w:sz w:val="24"/>
                <w:szCs w:val="24"/>
              </w:rPr>
              <w:lastRenderedPageBreak/>
              <w:t>1. «Ост»</w:t>
            </w:r>
          </w:p>
          <w:p w:rsidR="00C4712E" w:rsidRPr="00167E1A" w:rsidRDefault="00C4712E" w:rsidP="00C4712E">
            <w:pPr>
              <w:pStyle w:val="af3"/>
              <w:rPr>
                <w:rFonts w:ascii="Times New Roman" w:hAnsi="Times New Roman" w:cs="Times New Roman"/>
                <w:sz w:val="24"/>
                <w:szCs w:val="24"/>
              </w:rPr>
            </w:pPr>
            <w:r w:rsidRPr="00167E1A">
              <w:rPr>
                <w:rFonts w:ascii="Times New Roman" w:hAnsi="Times New Roman" w:cs="Times New Roman"/>
                <w:sz w:val="24"/>
                <w:szCs w:val="24"/>
              </w:rPr>
              <w:t>2. «Багратион»</w:t>
            </w:r>
          </w:p>
          <w:p w:rsidR="00C4712E" w:rsidRPr="00167E1A" w:rsidRDefault="00C4712E" w:rsidP="00C4712E">
            <w:pPr>
              <w:pStyle w:val="af3"/>
              <w:rPr>
                <w:rFonts w:ascii="Times New Roman" w:hAnsi="Times New Roman" w:cs="Times New Roman"/>
                <w:sz w:val="24"/>
                <w:szCs w:val="24"/>
              </w:rPr>
            </w:pPr>
            <w:r w:rsidRPr="00167E1A">
              <w:rPr>
                <w:rFonts w:ascii="Times New Roman" w:hAnsi="Times New Roman" w:cs="Times New Roman"/>
                <w:sz w:val="24"/>
                <w:szCs w:val="24"/>
              </w:rPr>
              <w:t>3. «Тайфун»</w:t>
            </w:r>
          </w:p>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sz w:val="24"/>
                <w:szCs w:val="24"/>
              </w:rPr>
              <w:t>4. «Рельсовая война»</w:t>
            </w:r>
          </w:p>
        </w:tc>
        <w:tc>
          <w:tcPr>
            <w:tcW w:w="2026" w:type="dxa"/>
          </w:tcPr>
          <w:p w:rsidR="00C4712E" w:rsidRPr="00167E1A" w:rsidRDefault="00C4712E" w:rsidP="00C4712E">
            <w:pPr>
              <w:suppressAutoHyphens/>
              <w:jc w:val="both"/>
              <w:rPr>
                <w:rFonts w:ascii="Times New Roman" w:hAnsi="Times New Roman" w:cs="Times New Roman"/>
                <w:sz w:val="24"/>
                <w:szCs w:val="24"/>
              </w:rPr>
            </w:pPr>
            <w:r w:rsidRPr="00167E1A">
              <w:rPr>
                <w:rFonts w:ascii="Times New Roman" w:hAnsi="Times New Roman" w:cs="Times New Roman"/>
                <w:b/>
                <w:i/>
                <w:sz w:val="24"/>
                <w:szCs w:val="24"/>
              </w:rPr>
              <w:lastRenderedPageBreak/>
              <w:t>2</w:t>
            </w:r>
          </w:p>
        </w:tc>
      </w:tr>
      <w:tr w:rsidR="00C4712E" w:rsidRPr="00167E1A" w:rsidTr="006963ED">
        <w:tc>
          <w:tcPr>
            <w:tcW w:w="1962"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138" w:type="dxa"/>
          </w:tcPr>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sz w:val="24"/>
                <w:szCs w:val="24"/>
              </w:rPr>
              <w:t>2.  Из перечисленных принципов выберите те, которые являются п</w:t>
            </w:r>
            <w:r w:rsidRPr="00167E1A">
              <w:rPr>
                <w:rFonts w:ascii="Times New Roman" w:hAnsi="Times New Roman" w:cs="Times New Roman"/>
                <w:bCs/>
                <w:color w:val="000000"/>
                <w:sz w:val="24"/>
                <w:szCs w:val="24"/>
                <w:shd w:val="clear" w:color="auto" w:fill="FFFFFF"/>
              </w:rPr>
              <w:t>ринципами международных отношений в современном мире. В ответе запишите цифры без пробелов и запятых.</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 приоритетное мнение экономически развитых стран в решении международных вопросов</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w:t>
            </w:r>
            <w:r w:rsidRPr="00167E1A">
              <w:rPr>
                <w:rFonts w:ascii="Times New Roman" w:hAnsi="Times New Roman" w:cs="Times New Roman"/>
                <w:color w:val="000000"/>
                <w:sz w:val="24"/>
                <w:szCs w:val="24"/>
                <w:lang w:val="en-US" w:eastAsia="ru-RU"/>
              </w:rPr>
              <w:t> </w:t>
            </w:r>
            <w:r w:rsidRPr="00167E1A">
              <w:rPr>
                <w:rFonts w:ascii="Times New Roman" w:hAnsi="Times New Roman" w:cs="Times New Roman"/>
                <w:color w:val="000000"/>
                <w:sz w:val="24"/>
                <w:szCs w:val="24"/>
                <w:lang w:eastAsia="ru-RU"/>
              </w:rPr>
              <w:t>уважение прав человека</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 преимущественное использование силовых методов разрешения споров</w:t>
            </w:r>
          </w:p>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 вмешательство во внутренние дела любого государства</w:t>
            </w:r>
          </w:p>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color w:val="000000"/>
                <w:sz w:val="24"/>
                <w:szCs w:val="24"/>
                <w:lang w:eastAsia="ru-RU"/>
              </w:rPr>
              <w:t>5. право наций и народов на самоопределение</w:t>
            </w:r>
          </w:p>
        </w:tc>
        <w:tc>
          <w:tcPr>
            <w:tcW w:w="2026" w:type="dxa"/>
          </w:tcPr>
          <w:p w:rsidR="00C4712E" w:rsidRPr="00167E1A" w:rsidRDefault="00C4712E" w:rsidP="00C4712E">
            <w:pPr>
              <w:suppressAutoHyphens/>
              <w:jc w:val="both"/>
              <w:rPr>
                <w:rFonts w:ascii="Times New Roman" w:hAnsi="Times New Roman" w:cs="Times New Roman"/>
                <w:sz w:val="24"/>
                <w:szCs w:val="24"/>
              </w:rPr>
            </w:pPr>
            <w:r w:rsidRPr="00167E1A">
              <w:rPr>
                <w:rFonts w:ascii="Times New Roman" w:hAnsi="Times New Roman" w:cs="Times New Roman"/>
                <w:sz w:val="24"/>
                <w:szCs w:val="24"/>
              </w:rPr>
              <w:t>5</w:t>
            </w:r>
          </w:p>
        </w:tc>
      </w:tr>
      <w:tr w:rsidR="00C4712E" w:rsidRPr="00167E1A" w:rsidTr="006963ED">
        <w:tc>
          <w:tcPr>
            <w:tcW w:w="1962"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138" w:type="dxa"/>
          </w:tcPr>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датами и событиями. К каждой позиции из первого столбца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122"/>
            </w:tblGrid>
            <w:tr w:rsidR="00C4712E" w:rsidRPr="00167E1A" w:rsidTr="00A2129F">
              <w:tc>
                <w:tcPr>
                  <w:tcW w:w="4856" w:type="dxa"/>
                </w:tcPr>
                <w:p w:rsidR="00C4712E" w:rsidRPr="00167E1A" w:rsidRDefault="00C4712E" w:rsidP="00C4712E">
                  <w:pPr>
                    <w:rPr>
                      <w:rFonts w:ascii="Times New Roman" w:hAnsi="Times New Roman" w:cs="Times New Roman"/>
                      <w:sz w:val="24"/>
                      <w:szCs w:val="24"/>
                    </w:rPr>
                  </w:pPr>
                  <w:r w:rsidRPr="00167E1A">
                    <w:rPr>
                      <w:rFonts w:ascii="Times New Roman" w:hAnsi="Times New Roman" w:cs="Times New Roman"/>
                      <w:sz w:val="24"/>
                      <w:szCs w:val="24"/>
                    </w:rPr>
                    <w:t>Дата</w:t>
                  </w:r>
                </w:p>
              </w:tc>
              <w:tc>
                <w:tcPr>
                  <w:tcW w:w="4857" w:type="dxa"/>
                </w:tcPr>
                <w:p w:rsidR="00C4712E" w:rsidRPr="00167E1A" w:rsidRDefault="00C4712E" w:rsidP="00C4712E">
                  <w:pPr>
                    <w:rPr>
                      <w:rFonts w:ascii="Times New Roman" w:hAnsi="Times New Roman" w:cs="Times New Roman"/>
                      <w:sz w:val="24"/>
                      <w:szCs w:val="24"/>
                    </w:rPr>
                  </w:pPr>
                  <w:r w:rsidRPr="00167E1A">
                    <w:rPr>
                      <w:rFonts w:ascii="Times New Roman" w:hAnsi="Times New Roman" w:cs="Times New Roman"/>
                      <w:sz w:val="24"/>
                      <w:szCs w:val="24"/>
                    </w:rPr>
                    <w:t>Событие</w:t>
                  </w:r>
                </w:p>
              </w:tc>
            </w:tr>
            <w:tr w:rsidR="00C4712E" w:rsidRPr="00167E1A" w:rsidTr="00A2129F">
              <w:trPr>
                <w:trHeight w:val="1529"/>
              </w:trPr>
              <w:tc>
                <w:tcPr>
                  <w:tcW w:w="4856" w:type="dxa"/>
                </w:tcPr>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А. декабрь 1941 г.</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Б. 25 августа-22 декабря 1943 г.</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В. 5 июля 1943 г.</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Г. январь 1943 г.</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Д. 2 февраля 1943 г.</w:t>
                  </w:r>
                </w:p>
              </w:tc>
              <w:tc>
                <w:tcPr>
                  <w:tcW w:w="4857" w:type="dxa"/>
                </w:tcPr>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1. Начало Курской битвы</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2. Прорыв блокады Ленинграда</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 xml:space="preserve">3. Окончание Сталинградской битвы </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4. Битва за Днепр</w:t>
                  </w:r>
                </w:p>
                <w:p w:rsidR="00C4712E" w:rsidRPr="00167E1A" w:rsidRDefault="00C4712E" w:rsidP="00C4712E">
                  <w:pPr>
                    <w:pStyle w:val="af3"/>
                    <w:rPr>
                      <w:rFonts w:ascii="Times New Roman" w:hAnsi="Times New Roman" w:cs="Times New Roman"/>
                      <w:caps/>
                      <w:sz w:val="24"/>
                      <w:szCs w:val="24"/>
                    </w:rPr>
                  </w:pPr>
                  <w:r w:rsidRPr="00167E1A">
                    <w:rPr>
                      <w:rFonts w:ascii="Times New Roman" w:hAnsi="Times New Roman" w:cs="Times New Roman"/>
                      <w:sz w:val="24"/>
                      <w:szCs w:val="24"/>
                    </w:rPr>
                    <w:t xml:space="preserve">5. Разгром фашистов под Москвой </w:t>
                  </w:r>
                </w:p>
              </w:tc>
            </w:tr>
          </w:tbl>
          <w:p w:rsidR="00C4712E" w:rsidRPr="00167E1A" w:rsidRDefault="00C4712E" w:rsidP="00C4712E">
            <w:pPr>
              <w:suppressAutoHyphens/>
              <w:jc w:val="both"/>
              <w:rPr>
                <w:rFonts w:ascii="Times New Roman" w:hAnsi="Times New Roman" w:cs="Times New Roman"/>
                <w:b/>
                <w:color w:val="00000A"/>
                <w:sz w:val="24"/>
                <w:szCs w:val="24"/>
              </w:rPr>
            </w:pPr>
          </w:p>
        </w:tc>
        <w:tc>
          <w:tcPr>
            <w:tcW w:w="2026" w:type="dxa"/>
          </w:tcPr>
          <w:p w:rsidR="00C4712E" w:rsidRPr="00167E1A" w:rsidRDefault="00C4712E" w:rsidP="00C4712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А5 Б</w:t>
            </w:r>
            <w:proofErr w:type="gramStart"/>
            <w:r w:rsidRPr="00167E1A">
              <w:rPr>
                <w:rFonts w:ascii="Times New Roman" w:hAnsi="Times New Roman" w:cs="Times New Roman"/>
                <w:sz w:val="24"/>
                <w:szCs w:val="24"/>
              </w:rPr>
              <w:t>4</w:t>
            </w:r>
            <w:proofErr w:type="gramEnd"/>
            <w:r w:rsidRPr="00167E1A">
              <w:rPr>
                <w:rFonts w:ascii="Times New Roman" w:hAnsi="Times New Roman" w:cs="Times New Roman"/>
                <w:sz w:val="24"/>
                <w:szCs w:val="24"/>
              </w:rPr>
              <w:t xml:space="preserve"> В1 Г2 Д3</w:t>
            </w:r>
          </w:p>
        </w:tc>
      </w:tr>
      <w:tr w:rsidR="00C4712E" w:rsidRPr="00167E1A" w:rsidTr="006963ED">
        <w:tc>
          <w:tcPr>
            <w:tcW w:w="1962"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138" w:type="dxa"/>
          </w:tcPr>
          <w:p w:rsidR="00C4712E" w:rsidRPr="00167E1A" w:rsidRDefault="00C4712E" w:rsidP="00C4712E">
            <w:pPr>
              <w:jc w:val="both"/>
              <w:rPr>
                <w:rFonts w:ascii="Times New Roman" w:hAnsi="Times New Roman" w:cs="Times New Roman"/>
                <w:sz w:val="24"/>
                <w:szCs w:val="24"/>
              </w:rPr>
            </w:pPr>
            <w:r w:rsidRPr="00167E1A">
              <w:rPr>
                <w:rFonts w:ascii="Times New Roman" w:hAnsi="Times New Roman" w:cs="Times New Roman"/>
                <w:sz w:val="24"/>
                <w:szCs w:val="24"/>
                <w:lang w:eastAsia="ru-RU"/>
              </w:rPr>
              <w:t>4. Установите, в какой последовательности разворачивались события Сталинградской битвы.</w:t>
            </w:r>
          </w:p>
          <w:p w:rsidR="00C4712E" w:rsidRPr="00167E1A" w:rsidRDefault="00C4712E" w:rsidP="00C4712E">
            <w:pPr>
              <w:pStyle w:val="af3"/>
              <w:jc w:val="both"/>
              <w:rPr>
                <w:rFonts w:ascii="Times New Roman" w:hAnsi="Times New Roman" w:cs="Times New Roman"/>
                <w:sz w:val="24"/>
                <w:szCs w:val="24"/>
              </w:rPr>
            </w:pPr>
            <w:r w:rsidRPr="00167E1A">
              <w:rPr>
                <w:rFonts w:ascii="Times New Roman" w:hAnsi="Times New Roman" w:cs="Times New Roman"/>
                <w:sz w:val="24"/>
                <w:szCs w:val="24"/>
              </w:rPr>
              <w:t>1. начало уличных боёв</w:t>
            </w:r>
          </w:p>
          <w:p w:rsidR="00C4712E" w:rsidRPr="00167E1A" w:rsidRDefault="00C4712E" w:rsidP="00C4712E">
            <w:pPr>
              <w:pStyle w:val="af3"/>
              <w:jc w:val="both"/>
              <w:rPr>
                <w:rFonts w:ascii="Times New Roman" w:hAnsi="Times New Roman" w:cs="Times New Roman"/>
                <w:sz w:val="24"/>
                <w:szCs w:val="24"/>
              </w:rPr>
            </w:pPr>
            <w:r w:rsidRPr="00167E1A">
              <w:rPr>
                <w:rFonts w:ascii="Times New Roman" w:hAnsi="Times New Roman" w:cs="Times New Roman"/>
                <w:sz w:val="24"/>
                <w:szCs w:val="24"/>
              </w:rPr>
              <w:t>2. сдача в плен Ф. Паулюса</w:t>
            </w:r>
          </w:p>
          <w:p w:rsidR="00C4712E" w:rsidRPr="00167E1A" w:rsidRDefault="00C4712E" w:rsidP="00C4712E">
            <w:pPr>
              <w:pStyle w:val="af3"/>
              <w:jc w:val="both"/>
              <w:rPr>
                <w:rFonts w:ascii="Times New Roman" w:hAnsi="Times New Roman" w:cs="Times New Roman"/>
                <w:sz w:val="24"/>
                <w:szCs w:val="24"/>
              </w:rPr>
            </w:pPr>
            <w:r w:rsidRPr="00167E1A">
              <w:rPr>
                <w:rFonts w:ascii="Times New Roman" w:hAnsi="Times New Roman" w:cs="Times New Roman"/>
                <w:sz w:val="24"/>
                <w:szCs w:val="24"/>
              </w:rPr>
              <w:t>3. начало ликвидации группировки Паулюса, окружённой советскими войсками</w:t>
            </w:r>
          </w:p>
          <w:p w:rsidR="00C4712E" w:rsidRPr="00167E1A" w:rsidRDefault="00C4712E" w:rsidP="00C4712E">
            <w:pPr>
              <w:pStyle w:val="af3"/>
              <w:jc w:val="both"/>
              <w:rPr>
                <w:rFonts w:ascii="Times New Roman" w:hAnsi="Times New Roman" w:cs="Times New Roman"/>
                <w:sz w:val="24"/>
                <w:szCs w:val="24"/>
              </w:rPr>
            </w:pPr>
            <w:r w:rsidRPr="00167E1A">
              <w:rPr>
                <w:rFonts w:ascii="Times New Roman" w:hAnsi="Times New Roman" w:cs="Times New Roman"/>
                <w:sz w:val="24"/>
                <w:szCs w:val="24"/>
              </w:rPr>
              <w:t>4. окружение армии Паулюса</w:t>
            </w:r>
          </w:p>
          <w:p w:rsidR="00C4712E" w:rsidRPr="00167E1A" w:rsidRDefault="00C4712E" w:rsidP="00C4712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5. окончательная капитуляция немецких частей под Сталинградом</w:t>
            </w:r>
          </w:p>
        </w:tc>
        <w:tc>
          <w:tcPr>
            <w:tcW w:w="2026" w:type="dxa"/>
          </w:tcPr>
          <w:p w:rsidR="00C4712E" w:rsidRPr="00167E1A" w:rsidRDefault="00C4712E" w:rsidP="00C4712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1,2,5,3,4</w:t>
            </w:r>
          </w:p>
        </w:tc>
      </w:tr>
      <w:tr w:rsidR="008F6CA1" w:rsidRPr="00167E1A" w:rsidTr="006963ED">
        <w:tc>
          <w:tcPr>
            <w:tcW w:w="1962" w:type="dxa"/>
            <w:vMerge w:val="restart"/>
          </w:tcPr>
          <w:p w:rsidR="008F6CA1" w:rsidRPr="00167E1A" w:rsidRDefault="006963ED" w:rsidP="006963ED">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СГЦ.03 </w:t>
            </w:r>
            <w:r w:rsidR="008F6CA1" w:rsidRPr="00167E1A">
              <w:rPr>
                <w:rFonts w:ascii="Times New Roman" w:hAnsi="Times New Roman" w:cs="Times New Roman"/>
                <w:bCs/>
                <w:color w:val="00000A"/>
                <w:sz w:val="24"/>
                <w:szCs w:val="24"/>
              </w:rPr>
              <w:t>Безопасность жизнедеятельности</w:t>
            </w:r>
          </w:p>
        </w:tc>
        <w:tc>
          <w:tcPr>
            <w:tcW w:w="613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tabs>
                <w:tab w:val="left" w:pos="619"/>
              </w:tabs>
              <w:jc w:val="both"/>
              <w:rPr>
                <w:rFonts w:ascii="Times New Roman" w:hAnsi="Times New Roman" w:cs="Times New Roman"/>
                <w:color w:val="00000A"/>
                <w:sz w:val="24"/>
                <w:szCs w:val="24"/>
              </w:rPr>
            </w:pPr>
            <w:r w:rsidRPr="00167E1A">
              <w:rPr>
                <w:rFonts w:ascii="Times New Roman" w:hAnsi="Times New Roman" w:cs="Times New Roman"/>
                <w:bCs/>
                <w:color w:val="000000"/>
                <w:sz w:val="24"/>
                <w:szCs w:val="24"/>
              </w:rPr>
              <w:t xml:space="preserve">1. </w:t>
            </w:r>
            <w:r w:rsidRPr="00167E1A">
              <w:rPr>
                <w:rFonts w:ascii="Times New Roman" w:hAnsi="Times New Roman" w:cs="Times New Roman"/>
                <w:sz w:val="24"/>
                <w:szCs w:val="24"/>
              </w:rPr>
              <w:t xml:space="preserve">Какие условия способствуют распространению начавшегося пожара? Выберите из приведенных ответов </w:t>
            </w:r>
            <w:proofErr w:type="gramStart"/>
            <w:r w:rsidRPr="00167E1A">
              <w:rPr>
                <w:rFonts w:ascii="Times New Roman" w:hAnsi="Times New Roman" w:cs="Times New Roman"/>
                <w:sz w:val="24"/>
                <w:szCs w:val="24"/>
              </w:rPr>
              <w:t>правильные</w:t>
            </w:r>
            <w:proofErr w:type="gramEnd"/>
            <w:r w:rsidRPr="00167E1A">
              <w:rPr>
                <w:rFonts w:ascii="Times New Roman" w:hAnsi="Times New Roman" w:cs="Times New Roman"/>
                <w:sz w:val="24"/>
                <w:szCs w:val="24"/>
              </w:rPr>
              <w:t>.</w:t>
            </w:r>
          </w:p>
          <w:p w:rsidR="008F6CA1" w:rsidRPr="00167E1A" w:rsidRDefault="008F6CA1" w:rsidP="00B1448A">
            <w:pPr>
              <w:pStyle w:val="a6"/>
              <w:numPr>
                <w:ilvl w:val="0"/>
                <w:numId w:val="231"/>
              </w:numPr>
              <w:spacing w:before="0" w:beforeAutospacing="0" w:after="0" w:afterAutospacing="0"/>
              <w:jc w:val="both"/>
            </w:pPr>
            <w:r w:rsidRPr="00167E1A">
              <w:t>неправильные</w:t>
            </w:r>
            <w:r w:rsidRPr="00167E1A">
              <w:rPr>
                <w:spacing w:val="-5"/>
              </w:rPr>
              <w:t xml:space="preserve"> </w:t>
            </w:r>
            <w:r w:rsidRPr="00167E1A">
              <w:t>действия</w:t>
            </w:r>
            <w:r w:rsidRPr="00167E1A">
              <w:rPr>
                <w:spacing w:val="-5"/>
              </w:rPr>
              <w:t xml:space="preserve"> </w:t>
            </w:r>
            <w:r w:rsidRPr="00167E1A">
              <w:t>людей</w:t>
            </w:r>
            <w:r w:rsidRPr="00167E1A">
              <w:rPr>
                <w:spacing w:val="-8"/>
              </w:rPr>
              <w:t xml:space="preserve"> </w:t>
            </w:r>
            <w:r w:rsidRPr="00167E1A">
              <w:t>по</w:t>
            </w:r>
            <w:r w:rsidRPr="00167E1A">
              <w:rPr>
                <w:spacing w:val="-4"/>
              </w:rPr>
              <w:t xml:space="preserve"> </w:t>
            </w:r>
            <w:r w:rsidRPr="00167E1A">
              <w:t>тушению</w:t>
            </w:r>
            <w:r w:rsidRPr="00167E1A">
              <w:rPr>
                <w:spacing w:val="-8"/>
              </w:rPr>
              <w:t xml:space="preserve"> </w:t>
            </w:r>
            <w:r w:rsidRPr="00167E1A">
              <w:rPr>
                <w:spacing w:val="-2"/>
              </w:rPr>
              <w:t>пожара;</w:t>
            </w:r>
          </w:p>
          <w:p w:rsidR="008F6CA1" w:rsidRPr="00167E1A" w:rsidRDefault="008F6CA1" w:rsidP="00B1448A">
            <w:pPr>
              <w:pStyle w:val="a6"/>
              <w:numPr>
                <w:ilvl w:val="0"/>
                <w:numId w:val="231"/>
              </w:numPr>
              <w:spacing w:before="0" w:beforeAutospacing="0" w:after="0" w:afterAutospacing="0"/>
              <w:jc w:val="both"/>
            </w:pPr>
            <w:r w:rsidRPr="00167E1A">
              <w:t>скопление</w:t>
            </w:r>
            <w:r w:rsidRPr="00167E1A">
              <w:rPr>
                <w:spacing w:val="-5"/>
              </w:rPr>
              <w:t xml:space="preserve"> </w:t>
            </w:r>
            <w:r w:rsidRPr="00167E1A">
              <w:t>различных</w:t>
            </w:r>
            <w:r w:rsidRPr="00167E1A">
              <w:rPr>
                <w:spacing w:val="-4"/>
              </w:rPr>
              <w:t xml:space="preserve"> </w:t>
            </w:r>
            <w:r w:rsidRPr="00167E1A">
              <w:t>средств</w:t>
            </w:r>
            <w:r w:rsidRPr="00167E1A">
              <w:rPr>
                <w:spacing w:val="-7"/>
              </w:rPr>
              <w:t xml:space="preserve"> </w:t>
            </w:r>
            <w:r w:rsidRPr="00167E1A">
              <w:t>пожаротушения</w:t>
            </w:r>
            <w:r w:rsidRPr="00167E1A">
              <w:rPr>
                <w:spacing w:val="-5"/>
              </w:rPr>
              <w:t xml:space="preserve"> </w:t>
            </w:r>
            <w:r w:rsidRPr="00167E1A">
              <w:t>у</w:t>
            </w:r>
            <w:r w:rsidRPr="00167E1A">
              <w:rPr>
                <w:spacing w:val="-9"/>
              </w:rPr>
              <w:t xml:space="preserve"> </w:t>
            </w:r>
            <w:r w:rsidRPr="00167E1A">
              <w:t>очага</w:t>
            </w:r>
            <w:r w:rsidRPr="00167E1A">
              <w:rPr>
                <w:spacing w:val="-5"/>
              </w:rPr>
              <w:t xml:space="preserve"> </w:t>
            </w:r>
            <w:r w:rsidRPr="00167E1A">
              <w:t>загорания;</w:t>
            </w:r>
          </w:p>
          <w:p w:rsidR="008F6CA1" w:rsidRPr="00167E1A" w:rsidRDefault="008F6CA1" w:rsidP="00B1448A">
            <w:pPr>
              <w:pStyle w:val="a6"/>
              <w:numPr>
                <w:ilvl w:val="0"/>
                <w:numId w:val="231"/>
              </w:numPr>
              <w:spacing w:before="0" w:beforeAutospacing="0" w:after="0" w:afterAutospacing="0"/>
              <w:jc w:val="both"/>
            </w:pPr>
            <w:r w:rsidRPr="00167E1A">
              <w:t>отсутствие или неисправность средств пожаротушения;</w:t>
            </w:r>
          </w:p>
          <w:p w:rsidR="008F6CA1" w:rsidRPr="00167E1A" w:rsidRDefault="008F6CA1" w:rsidP="00B1448A">
            <w:pPr>
              <w:pStyle w:val="a6"/>
              <w:numPr>
                <w:ilvl w:val="0"/>
                <w:numId w:val="231"/>
              </w:numPr>
              <w:spacing w:before="0" w:beforeAutospacing="0" w:after="0" w:afterAutospacing="0"/>
              <w:jc w:val="both"/>
            </w:pPr>
            <w:r w:rsidRPr="00167E1A">
              <w:t>скопление</w:t>
            </w:r>
            <w:r w:rsidRPr="00167E1A">
              <w:rPr>
                <w:spacing w:val="-8"/>
              </w:rPr>
              <w:t xml:space="preserve"> </w:t>
            </w:r>
            <w:r w:rsidRPr="00167E1A">
              <w:t>большого</w:t>
            </w:r>
            <w:r w:rsidRPr="00167E1A">
              <w:rPr>
                <w:spacing w:val="-4"/>
              </w:rPr>
              <w:t xml:space="preserve"> </w:t>
            </w:r>
            <w:r w:rsidRPr="00167E1A">
              <w:t>количества</w:t>
            </w:r>
            <w:r w:rsidRPr="00167E1A">
              <w:rPr>
                <w:spacing w:val="-5"/>
              </w:rPr>
              <w:t xml:space="preserve"> </w:t>
            </w:r>
            <w:r w:rsidRPr="00167E1A">
              <w:t>горючих</w:t>
            </w:r>
            <w:r w:rsidRPr="00167E1A">
              <w:rPr>
                <w:spacing w:val="-4"/>
              </w:rPr>
              <w:t xml:space="preserve"> </w:t>
            </w:r>
            <w:r w:rsidRPr="00167E1A">
              <w:t>веществ</w:t>
            </w:r>
            <w:r w:rsidRPr="00167E1A">
              <w:rPr>
                <w:spacing w:val="-6"/>
              </w:rPr>
              <w:t xml:space="preserve"> </w:t>
            </w:r>
            <w:r w:rsidRPr="00167E1A">
              <w:t>и</w:t>
            </w:r>
            <w:r w:rsidRPr="00167E1A">
              <w:rPr>
                <w:spacing w:val="-4"/>
              </w:rPr>
              <w:t xml:space="preserve"> </w:t>
            </w:r>
            <w:r w:rsidRPr="00167E1A">
              <w:rPr>
                <w:spacing w:val="-2"/>
              </w:rPr>
              <w:t>материалов;</w:t>
            </w:r>
          </w:p>
          <w:p w:rsidR="008F6CA1" w:rsidRPr="00167E1A" w:rsidRDefault="008F6CA1" w:rsidP="008F6CA1">
            <w:pPr>
              <w:jc w:val="both"/>
              <w:rPr>
                <w:rFonts w:ascii="Times New Roman" w:hAnsi="Times New Roman" w:cs="Times New Roman"/>
                <w:sz w:val="24"/>
                <w:szCs w:val="24"/>
                <w:lang w:eastAsia="ru-RU"/>
              </w:rPr>
            </w:pPr>
            <w:r w:rsidRPr="00167E1A">
              <w:rPr>
                <w:rFonts w:ascii="Times New Roman" w:hAnsi="Times New Roman" w:cs="Times New Roman"/>
                <w:sz w:val="24"/>
                <w:szCs w:val="24"/>
              </w:rPr>
              <w:t>запоздалое обнаружение возникшего пожара и сообщение о нем в пожарную</w:t>
            </w:r>
            <w:r w:rsidRPr="00167E1A">
              <w:rPr>
                <w:rFonts w:ascii="Times New Roman" w:hAnsi="Times New Roman" w:cs="Times New Roman"/>
                <w:spacing w:val="40"/>
                <w:sz w:val="24"/>
                <w:szCs w:val="24"/>
              </w:rPr>
              <w:t xml:space="preserve"> </w:t>
            </w:r>
            <w:r w:rsidRPr="00167E1A">
              <w:rPr>
                <w:rFonts w:ascii="Times New Roman" w:hAnsi="Times New Roman" w:cs="Times New Roman"/>
                <w:spacing w:val="-2"/>
                <w:sz w:val="24"/>
                <w:szCs w:val="24"/>
              </w:rPr>
              <w:t>охрану.</w:t>
            </w:r>
          </w:p>
        </w:tc>
        <w:tc>
          <w:tcPr>
            <w:tcW w:w="2026"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jc w:val="both"/>
              <w:rPr>
                <w:rFonts w:ascii="Times New Roman" w:hAnsi="Times New Roman" w:cs="Times New Roman"/>
                <w:sz w:val="24"/>
                <w:szCs w:val="24"/>
              </w:rPr>
            </w:pPr>
            <w:r w:rsidRPr="00167E1A">
              <w:rPr>
                <w:rFonts w:ascii="Times New Roman" w:hAnsi="Times New Roman" w:cs="Times New Roman"/>
                <w:bCs/>
                <w:color w:val="000000"/>
                <w:sz w:val="24"/>
                <w:szCs w:val="24"/>
              </w:rPr>
              <w:t>1</w:t>
            </w:r>
            <w:r w:rsidRPr="00167E1A">
              <w:rPr>
                <w:rFonts w:ascii="Times New Roman" w:hAnsi="Times New Roman" w:cs="Times New Roman"/>
                <w:sz w:val="24"/>
                <w:szCs w:val="24"/>
              </w:rPr>
              <w:t>345</w:t>
            </w:r>
          </w:p>
        </w:tc>
      </w:tr>
      <w:tr w:rsidR="008F6CA1" w:rsidRPr="00167E1A" w:rsidTr="006963ED">
        <w:tc>
          <w:tcPr>
            <w:tcW w:w="1962" w:type="dxa"/>
            <w:vMerge/>
          </w:tcPr>
          <w:p w:rsidR="008F6CA1" w:rsidRPr="00167E1A" w:rsidRDefault="008F6CA1" w:rsidP="008F6CA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jc w:val="both"/>
              <w:rPr>
                <w:rFonts w:ascii="Times New Roman" w:hAnsi="Times New Roman" w:cs="Times New Roman"/>
                <w:sz w:val="24"/>
                <w:szCs w:val="24"/>
                <w:lang w:eastAsia="ru-RU"/>
              </w:rPr>
            </w:pPr>
            <w:r w:rsidRPr="00167E1A">
              <w:rPr>
                <w:rFonts w:ascii="Times New Roman" w:hAnsi="Times New Roman" w:cs="Times New Roman"/>
                <w:bCs/>
                <w:sz w:val="24"/>
                <w:szCs w:val="24"/>
              </w:rPr>
              <w:t xml:space="preserve">2. </w:t>
            </w:r>
            <w:r w:rsidRPr="00167E1A">
              <w:rPr>
                <w:rFonts w:ascii="Times New Roman" w:hAnsi="Times New Roman" w:cs="Times New Roman"/>
                <w:sz w:val="24"/>
                <w:szCs w:val="24"/>
                <w:shd w:val="clear" w:color="auto" w:fill="FFFFFF"/>
              </w:rPr>
              <w:t xml:space="preserve">Что является основным планирующим документом по предупреждению и ликвидации ЧС для объекта </w:t>
            </w:r>
            <w:r w:rsidRPr="00167E1A">
              <w:rPr>
                <w:rFonts w:ascii="Times New Roman" w:hAnsi="Times New Roman" w:cs="Times New Roman"/>
                <w:sz w:val="24"/>
                <w:szCs w:val="24"/>
                <w:shd w:val="clear" w:color="auto" w:fill="FFFFFF"/>
              </w:rPr>
              <w:lastRenderedPageBreak/>
              <w:t>является </w:t>
            </w:r>
            <w:r w:rsidRPr="00167E1A">
              <w:rPr>
                <w:rStyle w:val="a8"/>
                <w:rFonts w:ascii="Times New Roman" w:hAnsi="Times New Roman" w:cs="Times New Roman"/>
                <w:sz w:val="24"/>
                <w:szCs w:val="24"/>
                <w:shd w:val="clear" w:color="auto" w:fill="FFFFFF"/>
              </w:rPr>
              <w:t>план действий объекта по предупреждению и ликвидации ЧС</w:t>
            </w:r>
            <w:r w:rsidRPr="00167E1A">
              <w:rPr>
                <w:rFonts w:ascii="Times New Roman" w:hAnsi="Times New Roman" w:cs="Times New Roman"/>
                <w:sz w:val="24"/>
                <w:szCs w:val="24"/>
                <w:shd w:val="clear" w:color="auto" w:fill="FFFFFF"/>
              </w:rPr>
              <w:t>?</w:t>
            </w:r>
          </w:p>
        </w:tc>
        <w:tc>
          <w:tcPr>
            <w:tcW w:w="2026"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jc w:val="both"/>
              <w:rPr>
                <w:rFonts w:ascii="Times New Roman" w:hAnsi="Times New Roman" w:cs="Times New Roman"/>
                <w:sz w:val="24"/>
                <w:szCs w:val="24"/>
              </w:rPr>
            </w:pPr>
            <w:r w:rsidRPr="00167E1A">
              <w:rPr>
                <w:rStyle w:val="a8"/>
                <w:rFonts w:ascii="Times New Roman" w:hAnsi="Times New Roman" w:cs="Times New Roman"/>
                <w:sz w:val="24"/>
                <w:szCs w:val="24"/>
                <w:shd w:val="clear" w:color="auto" w:fill="FFFFFF"/>
              </w:rPr>
              <w:lastRenderedPageBreak/>
              <w:t xml:space="preserve">план действий объекта по </w:t>
            </w:r>
            <w:r w:rsidRPr="00167E1A">
              <w:rPr>
                <w:rStyle w:val="a8"/>
                <w:rFonts w:ascii="Times New Roman" w:hAnsi="Times New Roman" w:cs="Times New Roman"/>
                <w:sz w:val="24"/>
                <w:szCs w:val="24"/>
                <w:shd w:val="clear" w:color="auto" w:fill="FFFFFF"/>
              </w:rPr>
              <w:lastRenderedPageBreak/>
              <w:t>предупреждению и ликвидации ЧС</w:t>
            </w:r>
          </w:p>
        </w:tc>
      </w:tr>
      <w:tr w:rsidR="008F6CA1" w:rsidRPr="00167E1A" w:rsidTr="006963ED">
        <w:tc>
          <w:tcPr>
            <w:tcW w:w="1962" w:type="dxa"/>
            <w:vMerge/>
          </w:tcPr>
          <w:p w:rsidR="008F6CA1" w:rsidRPr="00167E1A" w:rsidRDefault="008F6CA1" w:rsidP="008F6CA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rPr>
              <w:t xml:space="preserve">3. </w:t>
            </w:r>
            <w:r w:rsidRPr="00167E1A">
              <w:rPr>
                <w:rStyle w:val="10"/>
                <w:rFonts w:eastAsiaTheme="minorHAnsi"/>
                <w:b w:val="0"/>
                <w:szCs w:val="24"/>
                <w:shd w:val="clear" w:color="auto" w:fill="FFFFFF"/>
              </w:rPr>
              <w:t>Какая п</w:t>
            </w:r>
            <w:r w:rsidRPr="00167E1A">
              <w:rPr>
                <w:rStyle w:val="a8"/>
                <w:rFonts w:ascii="Times New Roman" w:hAnsi="Times New Roman" w:cs="Times New Roman"/>
                <w:sz w:val="24"/>
                <w:szCs w:val="24"/>
                <w:shd w:val="clear" w:color="auto" w:fill="FFFFFF"/>
              </w:rPr>
              <w:t>оследовательность действий при использовании порошкового огнетушителя</w:t>
            </w:r>
            <w:r w:rsidRPr="00167E1A">
              <w:rPr>
                <w:rFonts w:ascii="Times New Roman" w:hAnsi="Times New Roman" w:cs="Times New Roman"/>
                <w:sz w:val="24"/>
                <w:szCs w:val="24"/>
                <w:shd w:val="clear" w:color="auto" w:fill="FFFFFF"/>
              </w:rPr>
              <w:t>:</w:t>
            </w:r>
          </w:p>
          <w:p w:rsidR="008F6CA1" w:rsidRPr="00167E1A" w:rsidRDefault="008F6CA1" w:rsidP="00B1448A">
            <w:pPr>
              <w:pStyle w:val="a4"/>
              <w:numPr>
                <w:ilvl w:val="0"/>
                <w:numId w:val="232"/>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поднести огнетушитель на минимально возможное и безопасное для тушения пожара расстояние;</w:t>
            </w:r>
          </w:p>
          <w:p w:rsidR="008F6CA1" w:rsidRPr="00167E1A" w:rsidRDefault="008F6CA1" w:rsidP="00B1448A">
            <w:pPr>
              <w:pStyle w:val="a4"/>
              <w:numPr>
                <w:ilvl w:val="0"/>
                <w:numId w:val="232"/>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сорвать пломбу на огнетушителе, имеющуюся на запорно-пусковом устройстве;</w:t>
            </w:r>
          </w:p>
          <w:p w:rsidR="008F6CA1" w:rsidRPr="00167E1A" w:rsidRDefault="008F6CA1" w:rsidP="00B1448A">
            <w:pPr>
              <w:pStyle w:val="a4"/>
              <w:numPr>
                <w:ilvl w:val="0"/>
                <w:numId w:val="232"/>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направить насадку шланга на очаг возгорания. </w:t>
            </w:r>
          </w:p>
          <w:p w:rsidR="008F6CA1" w:rsidRPr="00167E1A" w:rsidRDefault="008F6CA1" w:rsidP="00B1448A">
            <w:pPr>
              <w:pStyle w:val="a4"/>
              <w:numPr>
                <w:ilvl w:val="0"/>
                <w:numId w:val="232"/>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выдернуть чеку;</w:t>
            </w:r>
          </w:p>
          <w:p w:rsidR="008F6CA1" w:rsidRPr="00167E1A" w:rsidRDefault="008F6CA1" w:rsidP="008F6CA1">
            <w:pPr>
              <w:jc w:val="both"/>
              <w:rPr>
                <w:rFonts w:ascii="Times New Roman" w:hAnsi="Times New Roman" w:cs="Times New Roman"/>
                <w:sz w:val="24"/>
                <w:szCs w:val="24"/>
                <w:lang w:eastAsia="ru-RU"/>
              </w:rPr>
            </w:pPr>
            <w:r w:rsidRPr="00167E1A">
              <w:rPr>
                <w:rFonts w:ascii="Times New Roman" w:hAnsi="Times New Roman" w:cs="Times New Roman"/>
                <w:sz w:val="24"/>
                <w:szCs w:val="24"/>
              </w:rPr>
              <w:t>нажать курок (рычаг) на огнетушителе. </w:t>
            </w:r>
          </w:p>
        </w:tc>
        <w:tc>
          <w:tcPr>
            <w:tcW w:w="2026"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jc w:val="both"/>
              <w:rPr>
                <w:rFonts w:ascii="Times New Roman" w:hAnsi="Times New Roman" w:cs="Times New Roman"/>
                <w:sz w:val="24"/>
                <w:szCs w:val="24"/>
              </w:rPr>
            </w:pPr>
            <w:r w:rsidRPr="00167E1A">
              <w:rPr>
                <w:rFonts w:ascii="Times New Roman" w:hAnsi="Times New Roman" w:cs="Times New Roman"/>
                <w:color w:val="00000A"/>
                <w:sz w:val="24"/>
                <w:szCs w:val="24"/>
              </w:rPr>
              <w:t xml:space="preserve">1 2 4 3 5 </w:t>
            </w:r>
          </w:p>
        </w:tc>
      </w:tr>
      <w:tr w:rsidR="008F6CA1" w:rsidRPr="00167E1A" w:rsidTr="006963ED">
        <w:tc>
          <w:tcPr>
            <w:tcW w:w="1962" w:type="dxa"/>
            <w:vMerge/>
          </w:tcPr>
          <w:p w:rsidR="008F6CA1" w:rsidRPr="00167E1A" w:rsidRDefault="008F6CA1" w:rsidP="008F6CA1">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hd w:val="clear" w:color="auto" w:fill="FFFFFF"/>
              <w:jc w:val="both"/>
              <w:rPr>
                <w:rFonts w:ascii="Times New Roman" w:hAnsi="Times New Roman" w:cs="Times New Roman"/>
                <w:color w:val="000000"/>
                <w:sz w:val="24"/>
                <w:szCs w:val="24"/>
              </w:rPr>
            </w:pPr>
            <w:r w:rsidRPr="00167E1A">
              <w:rPr>
                <w:rFonts w:ascii="Times New Roman" w:hAnsi="Times New Roman" w:cs="Times New Roman"/>
                <w:sz w:val="24"/>
                <w:szCs w:val="24"/>
              </w:rPr>
              <w:t xml:space="preserve">4. Соотнесите знак безопасности с его значением. </w:t>
            </w:r>
            <w:r w:rsidRPr="00167E1A">
              <w:rPr>
                <w:rFonts w:ascii="Times New Roman" w:hAnsi="Times New Roman" w:cs="Times New Roman"/>
                <w:sz w:val="24"/>
                <w:szCs w:val="24"/>
                <w:shd w:val="clear" w:color="auto" w:fill="FFFFFF"/>
              </w:rPr>
              <w:t>К каждой позиции в первом столбце подберите соответствующую позицию из второго столбца.</w:t>
            </w:r>
          </w:p>
          <w:tbl>
            <w:tblPr>
              <w:tblW w:w="4810" w:type="dxa"/>
              <w:shd w:val="clear" w:color="auto" w:fill="FFFFFF"/>
              <w:tblLook w:val="04A0" w:firstRow="1" w:lastRow="0" w:firstColumn="1" w:lastColumn="0" w:noHBand="0" w:noVBand="1"/>
            </w:tblPr>
            <w:tblGrid>
              <w:gridCol w:w="3109"/>
              <w:gridCol w:w="1701"/>
            </w:tblGrid>
            <w:tr w:rsidR="008F6CA1" w:rsidRPr="00167E1A" w:rsidTr="00A2129F">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Обозначение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8F6CA1" w:rsidRPr="00167E1A" w:rsidRDefault="008F6CA1" w:rsidP="008F6CA1">
                  <w:pPr>
                    <w:suppressAutoHyphens/>
                    <w:spacing w:after="0" w:line="240" w:lineRule="auto"/>
                    <w:jc w:val="both"/>
                    <w:rPr>
                      <w:rFonts w:ascii="Times New Roman" w:hAnsi="Times New Roman" w:cs="Times New Roman"/>
                      <w:noProof/>
                      <w:color w:val="000000"/>
                      <w:sz w:val="24"/>
                      <w:szCs w:val="24"/>
                      <w:lang w:eastAsia="ru-RU"/>
                    </w:rPr>
                  </w:pPr>
                  <w:r w:rsidRPr="00167E1A">
                    <w:rPr>
                      <w:rFonts w:ascii="Times New Roman" w:hAnsi="Times New Roman" w:cs="Times New Roman"/>
                      <w:noProof/>
                      <w:color w:val="000000"/>
                      <w:sz w:val="24"/>
                      <w:szCs w:val="24"/>
                      <w:lang w:eastAsia="ru-RU"/>
                    </w:rPr>
                    <w:t xml:space="preserve">Знак </w:t>
                  </w:r>
                </w:p>
              </w:tc>
            </w:tr>
            <w:tr w:rsidR="008F6CA1" w:rsidRPr="00167E1A" w:rsidTr="00A2129F">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А. Пожарная лестница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F6CA1" w:rsidRPr="00167E1A" w:rsidRDefault="008F6CA1" w:rsidP="008F6CA1">
                  <w:pPr>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noProof/>
                      <w:color w:val="00000A"/>
                      <w:sz w:val="24"/>
                      <w:szCs w:val="24"/>
                      <w:lang w:eastAsia="ru-RU"/>
                    </w:rPr>
                    <w:drawing>
                      <wp:anchor distT="0" distB="0" distL="114300" distR="114300" simplePos="0" relativeHeight="251658240" behindDoc="0" locked="0" layoutInCell="1" allowOverlap="1" wp14:anchorId="5B6AA0B5" wp14:editId="24A41C98">
                        <wp:simplePos x="0" y="0"/>
                        <wp:positionH relativeFrom="column">
                          <wp:posOffset>344805</wp:posOffset>
                        </wp:positionH>
                        <wp:positionV relativeFrom="paragraph">
                          <wp:posOffset>61595</wp:posOffset>
                        </wp:positionV>
                        <wp:extent cx="406400" cy="406400"/>
                        <wp:effectExtent l="0" t="0" r="0" b="0"/>
                        <wp:wrapNone/>
                        <wp:docPr id="890650967"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pic:spPr>
                            </pic:pic>
                          </a:graphicData>
                        </a:graphic>
                      </wp:anchor>
                    </w:drawing>
                  </w:r>
                  <w:r w:rsidRPr="00167E1A">
                    <w:rPr>
                      <w:rFonts w:ascii="Times New Roman" w:hAnsi="Times New Roman" w:cs="Times New Roman"/>
                      <w:color w:val="000000"/>
                      <w:sz w:val="24"/>
                      <w:szCs w:val="24"/>
                      <w:lang w:eastAsia="ru-RU"/>
                    </w:rPr>
                    <w:t>1.</w:t>
                  </w: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tc>
            </w:tr>
            <w:tr w:rsidR="008F6CA1" w:rsidRPr="00167E1A" w:rsidTr="00A2129F">
              <w:trPr>
                <w:trHeight w:val="304"/>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Б. Работать в защитных очках</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F6CA1" w:rsidRPr="00167E1A" w:rsidRDefault="008F6CA1" w:rsidP="008F6CA1">
                  <w:pPr>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noProof/>
                      <w:color w:val="00000A"/>
                      <w:sz w:val="24"/>
                      <w:szCs w:val="24"/>
                      <w:lang w:eastAsia="ru-RU"/>
                    </w:rPr>
                    <w:drawing>
                      <wp:anchor distT="0" distB="0" distL="114300" distR="114300" simplePos="0" relativeHeight="251665408" behindDoc="0" locked="0" layoutInCell="1" allowOverlap="1" wp14:anchorId="46E9A8B8" wp14:editId="0CFA68D9">
                        <wp:simplePos x="0" y="0"/>
                        <wp:positionH relativeFrom="column">
                          <wp:posOffset>268605</wp:posOffset>
                        </wp:positionH>
                        <wp:positionV relativeFrom="paragraph">
                          <wp:posOffset>8890</wp:posOffset>
                        </wp:positionV>
                        <wp:extent cx="619125" cy="485775"/>
                        <wp:effectExtent l="0" t="0" r="9525" b="9525"/>
                        <wp:wrapNone/>
                        <wp:docPr id="1175035678"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485775"/>
                                </a:xfrm>
                                <a:prstGeom prst="rect">
                                  <a:avLst/>
                                </a:prstGeom>
                                <a:noFill/>
                              </pic:spPr>
                            </pic:pic>
                          </a:graphicData>
                        </a:graphic>
                      </wp:anchor>
                    </w:drawing>
                  </w:r>
                  <w:r w:rsidRPr="00167E1A">
                    <w:rPr>
                      <w:rFonts w:ascii="Times New Roman" w:hAnsi="Times New Roman" w:cs="Times New Roman"/>
                      <w:color w:val="000000"/>
                      <w:sz w:val="24"/>
                      <w:szCs w:val="24"/>
                      <w:lang w:eastAsia="ru-RU"/>
                    </w:rPr>
                    <w:t>2.</w:t>
                  </w: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tc>
            </w:tr>
            <w:tr w:rsidR="008F6CA1" w:rsidRPr="00167E1A" w:rsidTr="00A2129F">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 Эвакуационный выход налево</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F6CA1" w:rsidRPr="00167E1A" w:rsidRDefault="008F6CA1" w:rsidP="008F6CA1">
                  <w:pPr>
                    <w:spacing w:after="0" w:line="240" w:lineRule="auto"/>
                    <w:jc w:val="both"/>
                    <w:rPr>
                      <w:rFonts w:ascii="Times New Roman" w:hAnsi="Times New Roman" w:cs="Times New Roman"/>
                      <w:snapToGrid w:val="0"/>
                      <w:color w:val="000000"/>
                      <w:w w:val="1"/>
                      <w:sz w:val="24"/>
                      <w:szCs w:val="24"/>
                      <w:bdr w:val="none" w:sz="0" w:space="0" w:color="auto" w:frame="1"/>
                      <w:shd w:val="clear" w:color="auto" w:fill="000000"/>
                    </w:rPr>
                  </w:pPr>
                  <w:r w:rsidRPr="00167E1A">
                    <w:rPr>
                      <w:rFonts w:ascii="Times New Roman" w:hAnsi="Times New Roman" w:cs="Times New Roman"/>
                      <w:noProof/>
                      <w:color w:val="00000A"/>
                      <w:sz w:val="24"/>
                      <w:szCs w:val="24"/>
                      <w:lang w:eastAsia="ru-RU"/>
                    </w:rPr>
                    <w:drawing>
                      <wp:anchor distT="0" distB="0" distL="114300" distR="114300" simplePos="0" relativeHeight="251670528" behindDoc="0" locked="0" layoutInCell="1" allowOverlap="1" wp14:anchorId="7D9503AD" wp14:editId="58BB028D">
                        <wp:simplePos x="0" y="0"/>
                        <wp:positionH relativeFrom="column">
                          <wp:posOffset>316230</wp:posOffset>
                        </wp:positionH>
                        <wp:positionV relativeFrom="paragraph">
                          <wp:posOffset>15875</wp:posOffset>
                        </wp:positionV>
                        <wp:extent cx="677545" cy="513080"/>
                        <wp:effectExtent l="0" t="0" r="8255" b="1270"/>
                        <wp:wrapNone/>
                        <wp:docPr id="1161660213" name="Рисунок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545" cy="513080"/>
                                </a:xfrm>
                                <a:prstGeom prst="rect">
                                  <a:avLst/>
                                </a:prstGeom>
                                <a:noFill/>
                              </pic:spPr>
                            </pic:pic>
                          </a:graphicData>
                        </a:graphic>
                      </wp:anchor>
                    </w:drawing>
                  </w:r>
                  <w:r w:rsidRPr="00167E1A">
                    <w:rPr>
                      <w:rFonts w:ascii="Times New Roman" w:hAnsi="Times New Roman" w:cs="Times New Roman"/>
                      <w:color w:val="000000"/>
                      <w:sz w:val="24"/>
                      <w:szCs w:val="24"/>
                      <w:lang w:eastAsia="ru-RU"/>
                    </w:rPr>
                    <w:t>3.</w:t>
                  </w:r>
                  <w:r w:rsidRPr="00167E1A">
                    <w:rPr>
                      <w:rFonts w:ascii="Times New Roman" w:hAnsi="Times New Roman" w:cs="Times New Roman"/>
                      <w:snapToGrid w:val="0"/>
                      <w:color w:val="000000"/>
                      <w:w w:val="1"/>
                      <w:sz w:val="24"/>
                      <w:szCs w:val="24"/>
                      <w:bdr w:val="none" w:sz="0" w:space="0" w:color="auto" w:frame="1"/>
                      <w:shd w:val="clear" w:color="auto" w:fill="000000"/>
                    </w:rPr>
                    <w:t xml:space="preserve"> </w:t>
                  </w:r>
                </w:p>
                <w:p w:rsidR="008F6CA1" w:rsidRPr="00167E1A" w:rsidRDefault="008F6CA1" w:rsidP="008F6CA1">
                  <w:pPr>
                    <w:spacing w:after="0" w:line="240" w:lineRule="auto"/>
                    <w:jc w:val="both"/>
                    <w:rPr>
                      <w:rFonts w:ascii="Times New Roman" w:hAnsi="Times New Roman" w:cs="Times New Roman"/>
                      <w:snapToGrid w:val="0"/>
                      <w:color w:val="000000"/>
                      <w:w w:val="1"/>
                      <w:sz w:val="24"/>
                      <w:szCs w:val="24"/>
                      <w:bdr w:val="none" w:sz="0" w:space="0" w:color="auto" w:frame="1"/>
                      <w:shd w:val="clear" w:color="auto" w:fill="000000"/>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tc>
            </w:tr>
            <w:tr w:rsidR="008F6CA1" w:rsidRPr="00167E1A" w:rsidTr="00A2129F">
              <w:trPr>
                <w:trHeight w:val="303"/>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Г. Запрещается использовать открытый огонь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F6CA1" w:rsidRPr="00167E1A" w:rsidRDefault="008F6CA1" w:rsidP="008F6CA1">
                  <w:pPr>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noProof/>
                      <w:color w:val="00000A"/>
                      <w:sz w:val="24"/>
                      <w:szCs w:val="24"/>
                      <w:lang w:eastAsia="ru-RU"/>
                    </w:rPr>
                    <w:drawing>
                      <wp:anchor distT="0" distB="0" distL="114300" distR="114300" simplePos="0" relativeHeight="251675648" behindDoc="0" locked="0" layoutInCell="1" allowOverlap="1" wp14:anchorId="195DBB0F" wp14:editId="3BDDEE24">
                        <wp:simplePos x="0" y="0"/>
                        <wp:positionH relativeFrom="column">
                          <wp:posOffset>268605</wp:posOffset>
                        </wp:positionH>
                        <wp:positionV relativeFrom="paragraph">
                          <wp:posOffset>635</wp:posOffset>
                        </wp:positionV>
                        <wp:extent cx="779780" cy="491490"/>
                        <wp:effectExtent l="0" t="0" r="1270" b="3810"/>
                        <wp:wrapNone/>
                        <wp:docPr id="4" name="Рисунок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780" cy="491490"/>
                                </a:xfrm>
                                <a:prstGeom prst="rect">
                                  <a:avLst/>
                                </a:prstGeom>
                                <a:noFill/>
                              </pic:spPr>
                            </pic:pic>
                          </a:graphicData>
                        </a:graphic>
                      </wp:anchor>
                    </w:drawing>
                  </w:r>
                  <w:r w:rsidRPr="00167E1A">
                    <w:rPr>
                      <w:rFonts w:ascii="Times New Roman" w:hAnsi="Times New Roman" w:cs="Times New Roman"/>
                      <w:color w:val="000000"/>
                      <w:sz w:val="24"/>
                      <w:szCs w:val="24"/>
                      <w:lang w:eastAsia="ru-RU"/>
                    </w:rPr>
                    <w:t>4.</w:t>
                  </w:r>
                </w:p>
                <w:p w:rsidR="008F6CA1" w:rsidRPr="00167E1A" w:rsidRDefault="008F6CA1" w:rsidP="008F6CA1">
                  <w:pPr>
                    <w:spacing w:after="0" w:line="240" w:lineRule="auto"/>
                    <w:jc w:val="both"/>
                    <w:rPr>
                      <w:rFonts w:ascii="Times New Roman" w:hAnsi="Times New Roman" w:cs="Times New Roman"/>
                      <w:color w:val="000000"/>
                      <w:sz w:val="24"/>
                      <w:szCs w:val="24"/>
                      <w:lang w:eastAsia="ru-RU"/>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tc>
            </w:tr>
            <w:tr w:rsidR="008F6CA1" w:rsidRPr="00167E1A" w:rsidTr="00A2129F">
              <w:trPr>
                <w:trHeight w:val="306"/>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14" w:type="dxa"/>
                    <w:left w:w="108" w:type="dxa"/>
                    <w:bottom w:w="0" w:type="dxa"/>
                    <w:right w:w="116" w:type="dxa"/>
                  </w:tcMar>
                  <w:hideMark/>
                </w:tcPr>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Д. Огнеопасно (легковоспламеняющиеся вещества)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F6CA1" w:rsidRPr="00167E1A" w:rsidRDefault="008F6CA1" w:rsidP="008F6CA1">
                  <w:pPr>
                    <w:spacing w:after="0" w:line="240" w:lineRule="auto"/>
                    <w:jc w:val="both"/>
                    <w:rPr>
                      <w:rFonts w:ascii="Times New Roman" w:hAnsi="Times New Roman" w:cs="Times New Roman"/>
                      <w:noProof/>
                      <w:color w:val="00000A"/>
                      <w:sz w:val="24"/>
                      <w:szCs w:val="24"/>
                      <w:lang w:eastAsia="ru-RU"/>
                    </w:rPr>
                  </w:pPr>
                  <w:r w:rsidRPr="00167E1A">
                    <w:rPr>
                      <w:rFonts w:ascii="Times New Roman" w:hAnsi="Times New Roman" w:cs="Times New Roman"/>
                      <w:noProof/>
                      <w:color w:val="00000A"/>
                      <w:sz w:val="24"/>
                      <w:szCs w:val="24"/>
                      <w:lang w:eastAsia="ru-RU"/>
                    </w:rPr>
                    <w:drawing>
                      <wp:anchor distT="0" distB="0" distL="114300" distR="114300" simplePos="0" relativeHeight="251680768" behindDoc="0" locked="0" layoutInCell="1" allowOverlap="1" wp14:anchorId="4C059DB0" wp14:editId="0E7F5523">
                        <wp:simplePos x="0" y="0"/>
                        <wp:positionH relativeFrom="column">
                          <wp:posOffset>287655</wp:posOffset>
                        </wp:positionH>
                        <wp:positionV relativeFrom="paragraph">
                          <wp:posOffset>24765</wp:posOffset>
                        </wp:positionV>
                        <wp:extent cx="559435" cy="474980"/>
                        <wp:effectExtent l="0" t="0" r="0" b="1270"/>
                        <wp:wrapNone/>
                        <wp:docPr id="927433736" name="Рисунок 6936939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435" cy="474980"/>
                                </a:xfrm>
                                <a:prstGeom prst="rect">
                                  <a:avLst/>
                                </a:prstGeom>
                                <a:noFill/>
                              </pic:spPr>
                            </pic:pic>
                          </a:graphicData>
                        </a:graphic>
                      </wp:anchor>
                    </w:drawing>
                  </w:r>
                  <w:r w:rsidRPr="00167E1A">
                    <w:rPr>
                      <w:rFonts w:ascii="Times New Roman" w:hAnsi="Times New Roman" w:cs="Times New Roman"/>
                      <w:color w:val="000000"/>
                      <w:sz w:val="24"/>
                      <w:szCs w:val="24"/>
                      <w:lang w:eastAsia="ru-RU"/>
                    </w:rPr>
                    <w:t>5.</w:t>
                  </w:r>
                  <w:r w:rsidRPr="00167E1A">
                    <w:rPr>
                      <w:rFonts w:ascii="Times New Roman" w:hAnsi="Times New Roman" w:cs="Times New Roman"/>
                      <w:noProof/>
                      <w:sz w:val="24"/>
                      <w:szCs w:val="24"/>
                      <w:lang w:eastAsia="ru-RU"/>
                    </w:rPr>
                    <w:t xml:space="preserve"> </w:t>
                  </w:r>
                </w:p>
                <w:p w:rsidR="008F6CA1" w:rsidRPr="00167E1A" w:rsidRDefault="008F6CA1" w:rsidP="008F6CA1">
                  <w:pPr>
                    <w:spacing w:after="0" w:line="240" w:lineRule="auto"/>
                    <w:jc w:val="both"/>
                    <w:rPr>
                      <w:rFonts w:ascii="Times New Roman" w:hAnsi="Times New Roman" w:cs="Times New Roman"/>
                      <w:noProof/>
                      <w:sz w:val="24"/>
                      <w:szCs w:val="24"/>
                      <w:lang w:eastAsia="ru-RU"/>
                    </w:rPr>
                  </w:pPr>
                </w:p>
                <w:p w:rsidR="008F6CA1" w:rsidRPr="00167E1A" w:rsidRDefault="008F6CA1" w:rsidP="008F6CA1">
                  <w:pPr>
                    <w:suppressAutoHyphens/>
                    <w:spacing w:after="0" w:line="240" w:lineRule="auto"/>
                    <w:jc w:val="both"/>
                    <w:rPr>
                      <w:rFonts w:ascii="Times New Roman" w:hAnsi="Times New Roman" w:cs="Times New Roman"/>
                      <w:color w:val="000000"/>
                      <w:sz w:val="24"/>
                      <w:szCs w:val="24"/>
                      <w:lang w:eastAsia="ru-RU"/>
                    </w:rPr>
                  </w:pPr>
                </w:p>
              </w:tc>
            </w:tr>
          </w:tbl>
          <w:p w:rsidR="008F6CA1" w:rsidRPr="00167E1A" w:rsidRDefault="008F6CA1" w:rsidP="008F6CA1">
            <w:pPr>
              <w:jc w:val="both"/>
              <w:rPr>
                <w:rFonts w:ascii="Times New Roman" w:hAnsi="Times New Roman" w:cs="Times New Roman"/>
                <w:sz w:val="24"/>
                <w:szCs w:val="24"/>
                <w:lang w:eastAsia="ru-RU"/>
              </w:rPr>
            </w:pPr>
          </w:p>
        </w:tc>
        <w:tc>
          <w:tcPr>
            <w:tcW w:w="2026" w:type="dxa"/>
            <w:tcBorders>
              <w:top w:val="single" w:sz="4" w:space="0" w:color="auto"/>
              <w:left w:val="single" w:sz="4" w:space="0" w:color="auto"/>
              <w:bottom w:val="single" w:sz="4" w:space="0" w:color="auto"/>
              <w:right w:val="single" w:sz="4" w:space="0" w:color="auto"/>
            </w:tcBorders>
          </w:tcPr>
          <w:tbl>
            <w:tblPr>
              <w:tblStyle w:val="a3"/>
              <w:tblW w:w="0" w:type="auto"/>
              <w:tblLook w:val="04A0" w:firstRow="1" w:lastRow="0" w:firstColumn="1" w:lastColumn="0" w:noHBand="0" w:noVBand="1"/>
            </w:tblPr>
            <w:tblGrid>
              <w:gridCol w:w="377"/>
              <w:gridCol w:w="344"/>
              <w:gridCol w:w="365"/>
              <w:gridCol w:w="345"/>
              <w:gridCol w:w="369"/>
            </w:tblGrid>
            <w:tr w:rsidR="008F6CA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c>
                <w:tcPr>
                  <w:tcW w:w="36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Д</w:t>
                  </w:r>
                </w:p>
              </w:tc>
            </w:tr>
            <w:tr w:rsidR="008F6CA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5</w:t>
                  </w:r>
                </w:p>
              </w:tc>
              <w:tc>
                <w:tcPr>
                  <w:tcW w:w="367"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c>
                <w:tcPr>
                  <w:tcW w:w="368" w:type="dxa"/>
                  <w:tcBorders>
                    <w:top w:val="single" w:sz="4" w:space="0" w:color="auto"/>
                    <w:left w:val="single" w:sz="4" w:space="0" w:color="auto"/>
                    <w:bottom w:val="single" w:sz="4" w:space="0" w:color="auto"/>
                    <w:right w:val="single" w:sz="4" w:space="0" w:color="auto"/>
                  </w:tcBorders>
                  <w:hideMark/>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68" w:type="dxa"/>
                  <w:tcBorders>
                    <w:top w:val="single" w:sz="4" w:space="0" w:color="auto"/>
                    <w:left w:val="single" w:sz="4" w:space="0" w:color="auto"/>
                    <w:bottom w:val="single" w:sz="4" w:space="0" w:color="auto"/>
                    <w:right w:val="single" w:sz="4" w:space="0" w:color="auto"/>
                  </w:tcBorders>
                </w:tcPr>
                <w:p w:rsidR="008F6CA1" w:rsidRPr="00167E1A" w:rsidRDefault="008F6CA1" w:rsidP="008F6CA1">
                  <w:pPr>
                    <w:suppressAutoHyphens/>
                    <w:spacing w:line="256"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r>
          </w:tbl>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bCs/>
                <w:color w:val="000000"/>
                <w:sz w:val="24"/>
                <w:szCs w:val="24"/>
              </w:rPr>
            </w:pPr>
          </w:p>
          <w:p w:rsidR="008F6CA1" w:rsidRPr="00167E1A" w:rsidRDefault="008F6CA1" w:rsidP="008F6CA1">
            <w:pPr>
              <w:suppressAutoHyphens/>
              <w:jc w:val="both"/>
              <w:rPr>
                <w:rFonts w:ascii="Times New Roman" w:hAnsi="Times New Roman" w:cs="Times New Roman"/>
                <w:sz w:val="24"/>
                <w:szCs w:val="24"/>
              </w:rPr>
            </w:pPr>
          </w:p>
        </w:tc>
      </w:tr>
      <w:tr w:rsidR="009B618C" w:rsidRPr="00167E1A" w:rsidTr="006963ED">
        <w:tc>
          <w:tcPr>
            <w:tcW w:w="1962" w:type="dxa"/>
            <w:vMerge w:val="restart"/>
          </w:tcPr>
          <w:p w:rsidR="009B618C" w:rsidRPr="00167E1A" w:rsidRDefault="006963ED" w:rsidP="006963ED">
            <w:pPr>
              <w:suppressAutoHyphens/>
              <w:jc w:val="both"/>
              <w:rPr>
                <w:rFonts w:ascii="Times New Roman" w:hAnsi="Times New Roman" w:cs="Times New Roman"/>
                <w:bCs/>
                <w:caps/>
                <w:color w:val="00000A"/>
                <w:sz w:val="24"/>
                <w:szCs w:val="24"/>
              </w:rPr>
            </w:pPr>
            <w:r>
              <w:rPr>
                <w:rFonts w:ascii="Times New Roman" w:hAnsi="Times New Roman" w:cs="Times New Roman"/>
                <w:bCs/>
                <w:color w:val="00000A"/>
                <w:sz w:val="24"/>
                <w:szCs w:val="24"/>
              </w:rPr>
              <w:t xml:space="preserve">СГЦ.04 </w:t>
            </w:r>
            <w:r w:rsidR="009B618C" w:rsidRPr="00167E1A">
              <w:rPr>
                <w:rFonts w:ascii="Times New Roman" w:hAnsi="Times New Roman" w:cs="Times New Roman"/>
                <w:bCs/>
                <w:color w:val="00000A"/>
                <w:sz w:val="24"/>
                <w:szCs w:val="24"/>
              </w:rPr>
              <w:t>Физическая культура</w:t>
            </w:r>
          </w:p>
        </w:tc>
        <w:tc>
          <w:tcPr>
            <w:tcW w:w="6138" w:type="dxa"/>
          </w:tcPr>
          <w:p w:rsidR="009B618C" w:rsidRPr="00167E1A" w:rsidRDefault="009B618C" w:rsidP="009B618C">
            <w:pPr>
              <w:tabs>
                <w:tab w:val="left" w:pos="1500"/>
              </w:tabs>
              <w:rPr>
                <w:rFonts w:ascii="Times New Roman" w:hAnsi="Times New Roman" w:cs="Times New Roman"/>
                <w:sz w:val="24"/>
                <w:szCs w:val="24"/>
              </w:rPr>
            </w:pPr>
            <w:r w:rsidRPr="00167E1A">
              <w:rPr>
                <w:bCs/>
                <w:sz w:val="24"/>
                <w:szCs w:val="24"/>
              </w:rPr>
              <w:t xml:space="preserve">1. </w:t>
            </w:r>
            <w:r w:rsidRPr="00167E1A">
              <w:rPr>
                <w:rFonts w:ascii="Times New Roman" w:hAnsi="Times New Roman" w:cs="Times New Roman"/>
                <w:bCs/>
                <w:sz w:val="24"/>
                <w:szCs w:val="24"/>
              </w:rPr>
              <w:t>Что происходит с командой после получения игроками этой команды четырех фолов (баскетбол)?</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1. за каждый последующий фол соперники выполняют два штрафных броска</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2. продолжает играть</w:t>
            </w:r>
          </w:p>
          <w:p w:rsidR="009B618C" w:rsidRPr="00167E1A" w:rsidRDefault="009B618C" w:rsidP="009B618C">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3. выполняется один штрафной бросок</w:t>
            </w:r>
          </w:p>
        </w:tc>
        <w:tc>
          <w:tcPr>
            <w:tcW w:w="2026" w:type="dxa"/>
          </w:tcPr>
          <w:p w:rsidR="009B618C" w:rsidRPr="00167E1A" w:rsidRDefault="009B618C" w:rsidP="009B618C">
            <w:pPr>
              <w:suppressAutoHyphens/>
              <w:spacing w:line="256" w:lineRule="auto"/>
              <w:jc w:val="both"/>
              <w:rPr>
                <w:rFonts w:ascii="Times New Roman" w:hAnsi="Times New Roman" w:cs="Times New Roman"/>
                <w:w w:val="95"/>
                <w:sz w:val="24"/>
                <w:szCs w:val="24"/>
              </w:rPr>
            </w:pPr>
            <w:r w:rsidRPr="00167E1A">
              <w:rPr>
                <w:sz w:val="24"/>
                <w:szCs w:val="24"/>
              </w:rPr>
              <w:t>1</w:t>
            </w:r>
          </w:p>
        </w:tc>
      </w:tr>
      <w:tr w:rsidR="009B618C" w:rsidRPr="00167E1A" w:rsidTr="006963ED">
        <w:tc>
          <w:tcPr>
            <w:tcW w:w="1962" w:type="dxa"/>
            <w:vMerge/>
          </w:tcPr>
          <w:p w:rsidR="009B618C" w:rsidRPr="00167E1A" w:rsidRDefault="009B618C" w:rsidP="009B618C">
            <w:pPr>
              <w:suppressAutoHyphens/>
              <w:jc w:val="both"/>
              <w:rPr>
                <w:rFonts w:ascii="Times New Roman" w:hAnsi="Times New Roman" w:cs="Times New Roman"/>
                <w:bCs/>
                <w:color w:val="00000A"/>
                <w:sz w:val="24"/>
                <w:szCs w:val="24"/>
              </w:rPr>
            </w:pPr>
          </w:p>
        </w:tc>
        <w:tc>
          <w:tcPr>
            <w:tcW w:w="6138" w:type="dxa"/>
          </w:tcPr>
          <w:p w:rsidR="009B618C" w:rsidRPr="006963ED" w:rsidRDefault="009B618C" w:rsidP="009B618C">
            <w:pPr>
              <w:shd w:val="clear" w:color="auto" w:fill="FFFFFF"/>
              <w:jc w:val="both"/>
              <w:rPr>
                <w:rFonts w:ascii="Times New Roman" w:hAnsi="Times New Roman" w:cs="Times New Roman"/>
                <w:sz w:val="24"/>
                <w:szCs w:val="24"/>
              </w:rPr>
            </w:pPr>
            <w:r w:rsidRPr="006963ED">
              <w:rPr>
                <w:rFonts w:ascii="Times New Roman" w:hAnsi="Times New Roman" w:cs="Times New Roman"/>
                <w:sz w:val="24"/>
                <w:szCs w:val="24"/>
              </w:rPr>
              <w:t xml:space="preserve">2. Запишите ответ строчными буквами. </w:t>
            </w:r>
            <w:r w:rsidRPr="006963ED">
              <w:rPr>
                <w:rFonts w:ascii="Times New Roman" w:hAnsi="Times New Roman" w:cs="Times New Roman"/>
                <w:bCs/>
                <w:sz w:val="24"/>
                <w:szCs w:val="24"/>
              </w:rPr>
              <w:t>Какое количество замен в баскетболе разрешается делать во время игры? ________________</w:t>
            </w:r>
          </w:p>
        </w:tc>
        <w:tc>
          <w:tcPr>
            <w:tcW w:w="2026" w:type="dxa"/>
          </w:tcPr>
          <w:p w:rsidR="009B618C" w:rsidRPr="006963ED" w:rsidRDefault="009B618C" w:rsidP="009B618C">
            <w:pPr>
              <w:suppressAutoHyphens/>
              <w:spacing w:line="256" w:lineRule="auto"/>
              <w:jc w:val="both"/>
              <w:rPr>
                <w:rFonts w:ascii="Times New Roman" w:hAnsi="Times New Roman" w:cs="Times New Roman"/>
                <w:w w:val="95"/>
                <w:sz w:val="24"/>
                <w:szCs w:val="24"/>
              </w:rPr>
            </w:pPr>
            <w:r w:rsidRPr="006963ED">
              <w:rPr>
                <w:rFonts w:ascii="Times New Roman" w:hAnsi="Times New Roman" w:cs="Times New Roman"/>
                <w:sz w:val="24"/>
                <w:szCs w:val="24"/>
              </w:rPr>
              <w:t>количество замен не ограничено</w:t>
            </w:r>
          </w:p>
        </w:tc>
      </w:tr>
      <w:tr w:rsidR="009B618C" w:rsidRPr="00167E1A" w:rsidTr="006963ED">
        <w:tc>
          <w:tcPr>
            <w:tcW w:w="1962" w:type="dxa"/>
            <w:vMerge/>
          </w:tcPr>
          <w:p w:rsidR="009B618C" w:rsidRPr="00167E1A" w:rsidRDefault="009B618C" w:rsidP="009B618C">
            <w:pPr>
              <w:suppressAutoHyphens/>
              <w:jc w:val="both"/>
              <w:rPr>
                <w:rFonts w:ascii="Times New Roman" w:hAnsi="Times New Roman" w:cs="Times New Roman"/>
                <w:bCs/>
                <w:color w:val="00000A"/>
                <w:sz w:val="24"/>
                <w:szCs w:val="24"/>
              </w:rPr>
            </w:pPr>
          </w:p>
        </w:tc>
        <w:tc>
          <w:tcPr>
            <w:tcW w:w="6138" w:type="dxa"/>
          </w:tcPr>
          <w:p w:rsidR="009B618C" w:rsidRPr="00167E1A" w:rsidRDefault="009B618C" w:rsidP="009B618C">
            <w:pPr>
              <w:tabs>
                <w:tab w:val="left" w:pos="1500"/>
              </w:tabs>
              <w:jc w:val="both"/>
              <w:rPr>
                <w:rFonts w:ascii="Times New Roman" w:hAnsi="Times New Roman" w:cs="Times New Roman"/>
                <w:sz w:val="24"/>
                <w:szCs w:val="24"/>
              </w:rPr>
            </w:pPr>
            <w:r w:rsidRPr="00167E1A">
              <w:rPr>
                <w:rStyle w:val="c0"/>
                <w:rFonts w:ascii="Times New Roman" w:hAnsi="Times New Roman" w:cs="Times New Roman"/>
                <w:sz w:val="24"/>
                <w:szCs w:val="24"/>
              </w:rPr>
              <w:t>3. </w:t>
            </w:r>
            <w:r w:rsidRPr="00167E1A">
              <w:rPr>
                <w:rFonts w:ascii="Times New Roman" w:hAnsi="Times New Roman" w:cs="Times New Roman"/>
                <w:sz w:val="24"/>
                <w:szCs w:val="24"/>
              </w:rPr>
              <w:t xml:space="preserve">Соотнесите нарушение правил в баскетболе с его описанием.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Описание нарушения правил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Нарушение правил в баскетболе, фиксируемое в случае повторного начала игроком дриблинга после того, как он взял мяч в руки</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Нарушение правил, фиксируемое у игрока, выполняющего дриблинг, в случае задержки </w:t>
            </w:r>
            <w:r w:rsidRPr="00167E1A">
              <w:rPr>
                <w:rFonts w:ascii="Times New Roman" w:hAnsi="Times New Roman" w:cs="Times New Roman"/>
                <w:bCs/>
                <w:sz w:val="24"/>
                <w:szCs w:val="24"/>
              </w:rPr>
              <w:t>мяча</w:t>
            </w:r>
            <w:r w:rsidRPr="00167E1A">
              <w:rPr>
                <w:rFonts w:ascii="Times New Roman" w:hAnsi="Times New Roman" w:cs="Times New Roman"/>
                <w:sz w:val="24"/>
                <w:szCs w:val="24"/>
              </w:rPr>
              <w:t> в руке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3. Нарушение, которое происходит, когда игрок делает слишком много шагов с мячом без дриблинга</w:t>
            </w:r>
          </w:p>
          <w:p w:rsidR="009B618C" w:rsidRPr="00167E1A" w:rsidRDefault="009B618C" w:rsidP="009B618C">
            <w:pPr>
              <w:tabs>
                <w:tab w:val="left" w:pos="1500"/>
              </w:tabs>
              <w:jc w:val="both"/>
              <w:rPr>
                <w:rFonts w:ascii="Times New Roman" w:hAnsi="Times New Roman" w:cs="Times New Roman"/>
                <w:sz w:val="24"/>
                <w:szCs w:val="24"/>
              </w:rPr>
            </w:pP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 xml:space="preserve">Нарушение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А. Пробежка</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Б. Двойное ведение</w:t>
            </w:r>
          </w:p>
          <w:p w:rsidR="009B618C" w:rsidRPr="00167E1A" w:rsidRDefault="009B618C" w:rsidP="009B618C">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В. Пронос мяча</w:t>
            </w:r>
          </w:p>
        </w:tc>
        <w:tc>
          <w:tcPr>
            <w:tcW w:w="2026" w:type="dxa"/>
          </w:tcPr>
          <w:tbl>
            <w:tblPr>
              <w:tblStyle w:val="a3"/>
              <w:tblW w:w="1055" w:type="dxa"/>
              <w:tblLook w:val="04A0" w:firstRow="1" w:lastRow="0" w:firstColumn="1" w:lastColumn="0" w:noHBand="0" w:noVBand="1"/>
            </w:tblPr>
            <w:tblGrid>
              <w:gridCol w:w="347"/>
              <w:gridCol w:w="368"/>
              <w:gridCol w:w="381"/>
            </w:tblGrid>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lastRenderedPageBreak/>
                    <w:t>1</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r>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r>
          </w:tbl>
          <w:p w:rsidR="009B618C" w:rsidRPr="00167E1A" w:rsidRDefault="009B618C" w:rsidP="009B618C">
            <w:pPr>
              <w:pStyle w:val="1"/>
              <w:numPr>
                <w:ilvl w:val="0"/>
                <w:numId w:val="0"/>
              </w:numPr>
              <w:outlineLvl w:val="0"/>
              <w:rPr>
                <w:b w:val="0"/>
                <w:szCs w:val="24"/>
              </w:rPr>
            </w:pPr>
          </w:p>
          <w:p w:rsidR="009B618C" w:rsidRPr="00167E1A" w:rsidRDefault="009B618C" w:rsidP="009B618C">
            <w:pPr>
              <w:suppressAutoHyphens/>
              <w:spacing w:line="256" w:lineRule="auto"/>
              <w:jc w:val="both"/>
              <w:rPr>
                <w:rFonts w:ascii="Times New Roman" w:hAnsi="Times New Roman" w:cs="Times New Roman"/>
                <w:w w:val="95"/>
                <w:sz w:val="24"/>
                <w:szCs w:val="24"/>
              </w:rPr>
            </w:pPr>
          </w:p>
        </w:tc>
      </w:tr>
      <w:tr w:rsidR="009B618C" w:rsidRPr="00167E1A" w:rsidTr="006963ED">
        <w:tc>
          <w:tcPr>
            <w:tcW w:w="1962" w:type="dxa"/>
            <w:vMerge/>
          </w:tcPr>
          <w:p w:rsidR="009B618C" w:rsidRPr="00167E1A" w:rsidRDefault="009B618C" w:rsidP="009B618C">
            <w:pPr>
              <w:suppressAutoHyphens/>
              <w:jc w:val="both"/>
              <w:rPr>
                <w:rFonts w:ascii="Times New Roman" w:hAnsi="Times New Roman" w:cs="Times New Roman"/>
                <w:bCs/>
                <w:color w:val="00000A"/>
                <w:sz w:val="24"/>
                <w:szCs w:val="24"/>
              </w:rPr>
            </w:pPr>
          </w:p>
        </w:tc>
        <w:tc>
          <w:tcPr>
            <w:tcW w:w="6138" w:type="dxa"/>
          </w:tcPr>
          <w:p w:rsidR="009B618C" w:rsidRPr="00167E1A" w:rsidRDefault="009B618C" w:rsidP="009B618C">
            <w:pPr>
              <w:tabs>
                <w:tab w:val="left" w:pos="1500"/>
              </w:tabs>
              <w:jc w:val="both"/>
              <w:rPr>
                <w:rFonts w:ascii="Times New Roman" w:hAnsi="Times New Roman" w:cs="Times New Roman"/>
                <w:bCs/>
                <w:sz w:val="24"/>
                <w:szCs w:val="24"/>
              </w:rPr>
            </w:pPr>
            <w:r w:rsidRPr="00167E1A">
              <w:rPr>
                <w:rFonts w:ascii="Times New Roman" w:hAnsi="Times New Roman" w:cs="Times New Roman"/>
                <w:sz w:val="24"/>
                <w:szCs w:val="24"/>
              </w:rPr>
              <w:t xml:space="preserve">4. </w:t>
            </w:r>
            <w:r w:rsidRPr="00167E1A">
              <w:rPr>
                <w:rFonts w:ascii="Times New Roman" w:hAnsi="Times New Roman" w:cs="Times New Roman"/>
                <w:bCs/>
                <w:sz w:val="24"/>
                <w:szCs w:val="24"/>
              </w:rPr>
              <w:t>Расположите спортивные игры в порядке возрастания максимально возможного количества игроков одной команды, одновременно находящихся на игровой площадке.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хоккей на траве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баскетбол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3. пляжный волейбол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4. волейбол</w:t>
            </w:r>
          </w:p>
          <w:p w:rsidR="009B618C" w:rsidRPr="00167E1A" w:rsidRDefault="009B618C" w:rsidP="009B618C">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5. гандбол</w:t>
            </w:r>
          </w:p>
        </w:tc>
        <w:tc>
          <w:tcPr>
            <w:tcW w:w="2026" w:type="dxa"/>
          </w:tcPr>
          <w:p w:rsidR="009B618C" w:rsidRPr="00167E1A" w:rsidRDefault="009B618C" w:rsidP="009B618C">
            <w:pPr>
              <w:suppressAutoHyphens/>
              <w:spacing w:line="256" w:lineRule="auto"/>
              <w:jc w:val="both"/>
              <w:rPr>
                <w:rFonts w:ascii="Times New Roman" w:hAnsi="Times New Roman" w:cs="Times New Roman"/>
                <w:w w:val="95"/>
                <w:sz w:val="24"/>
                <w:szCs w:val="24"/>
              </w:rPr>
            </w:pPr>
            <w:r w:rsidRPr="00167E1A">
              <w:rPr>
                <w:sz w:val="24"/>
                <w:szCs w:val="24"/>
              </w:rPr>
              <w:t>32451</w:t>
            </w:r>
          </w:p>
        </w:tc>
      </w:tr>
      <w:tr w:rsidR="00342B3C" w:rsidRPr="00167E1A" w:rsidTr="006963ED">
        <w:tc>
          <w:tcPr>
            <w:tcW w:w="1962" w:type="dxa"/>
            <w:vMerge w:val="restart"/>
          </w:tcPr>
          <w:p w:rsidR="00342B3C" w:rsidRPr="00167E1A" w:rsidRDefault="006963ED" w:rsidP="00342B3C">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ОПЦ.03 </w:t>
            </w:r>
            <w:r w:rsidR="00342B3C" w:rsidRPr="00167E1A">
              <w:rPr>
                <w:rFonts w:ascii="Times New Roman" w:hAnsi="Times New Roman" w:cs="Times New Roman"/>
                <w:bCs/>
                <w:color w:val="00000A"/>
                <w:sz w:val="24"/>
                <w:szCs w:val="24"/>
              </w:rPr>
              <w:t>Основы психологии</w:t>
            </w:r>
          </w:p>
        </w:tc>
        <w:tc>
          <w:tcPr>
            <w:tcW w:w="6138"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1.</w:t>
            </w:r>
            <w:r w:rsidRPr="00167E1A">
              <w:rPr>
                <w:sz w:val="24"/>
                <w:szCs w:val="24"/>
              </w:rPr>
              <w:t xml:space="preserve"> </w:t>
            </w:r>
            <w:r w:rsidRPr="00167E1A">
              <w:rPr>
                <w:rFonts w:ascii="Times New Roman" w:eastAsia="Calibri" w:hAnsi="Times New Roman" w:cs="Times New Roman"/>
                <w:bCs/>
                <w:sz w:val="24"/>
                <w:szCs w:val="24"/>
              </w:rPr>
              <w:t>Выберите правильный ответ (один вариант ответа)</w:t>
            </w:r>
          </w:p>
          <w:p w:rsidR="00342B3C" w:rsidRPr="00167E1A" w:rsidRDefault="00342B3C" w:rsidP="00342B3C">
            <w:pPr>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Вид наблюдения, при котором люди не знают, что они являются наблюдаемыми:</w:t>
            </w:r>
          </w:p>
          <w:p w:rsidR="00342B3C" w:rsidRPr="00167E1A" w:rsidRDefault="00342B3C" w:rsidP="00342B3C">
            <w:pPr>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1. Скрытое</w:t>
            </w:r>
          </w:p>
          <w:p w:rsidR="00342B3C" w:rsidRPr="00167E1A" w:rsidRDefault="00342B3C" w:rsidP="00342B3C">
            <w:pPr>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2. Включенное</w:t>
            </w:r>
          </w:p>
          <w:p w:rsidR="00342B3C" w:rsidRPr="00167E1A" w:rsidRDefault="00342B3C" w:rsidP="00342B3C">
            <w:pPr>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3. Открытое</w:t>
            </w:r>
          </w:p>
          <w:p w:rsidR="00342B3C" w:rsidRPr="00167E1A" w:rsidRDefault="00342B3C" w:rsidP="00342B3C">
            <w:pPr>
              <w:tabs>
                <w:tab w:val="left" w:pos="1500"/>
              </w:tabs>
              <w:jc w:val="both"/>
              <w:rPr>
                <w:rFonts w:ascii="Times New Roman" w:hAnsi="Times New Roman" w:cs="Times New Roman"/>
                <w:sz w:val="24"/>
                <w:szCs w:val="24"/>
              </w:rPr>
            </w:pPr>
            <w:r w:rsidRPr="00167E1A">
              <w:rPr>
                <w:rFonts w:ascii="Times New Roman" w:eastAsia="Calibri" w:hAnsi="Times New Roman" w:cs="Times New Roman"/>
                <w:bCs/>
                <w:sz w:val="24"/>
                <w:szCs w:val="24"/>
              </w:rPr>
              <w:t xml:space="preserve">4. </w:t>
            </w:r>
            <w:proofErr w:type="spellStart"/>
            <w:r w:rsidRPr="00167E1A">
              <w:rPr>
                <w:rFonts w:ascii="Times New Roman" w:eastAsia="Calibri" w:hAnsi="Times New Roman" w:cs="Times New Roman"/>
                <w:bCs/>
                <w:sz w:val="24"/>
                <w:szCs w:val="24"/>
              </w:rPr>
              <w:t>Инроспекция</w:t>
            </w:r>
            <w:proofErr w:type="spellEnd"/>
          </w:p>
        </w:tc>
        <w:tc>
          <w:tcPr>
            <w:tcW w:w="2026"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suppressAutoHyphens/>
              <w:spacing w:line="256" w:lineRule="auto"/>
              <w:jc w:val="both"/>
              <w:rPr>
                <w:sz w:val="24"/>
                <w:szCs w:val="24"/>
              </w:rPr>
            </w:pPr>
            <w:r w:rsidRPr="00167E1A">
              <w:rPr>
                <w:rFonts w:ascii="Times New Roman" w:eastAsia="Calibri" w:hAnsi="Times New Roman" w:cs="Times New Roman"/>
                <w:sz w:val="24"/>
                <w:szCs w:val="24"/>
              </w:rPr>
              <w:t>1</w:t>
            </w:r>
          </w:p>
        </w:tc>
      </w:tr>
      <w:tr w:rsidR="00342B3C" w:rsidRPr="00167E1A" w:rsidTr="006963ED">
        <w:tc>
          <w:tcPr>
            <w:tcW w:w="1962" w:type="dxa"/>
            <w:vMerge/>
          </w:tcPr>
          <w:p w:rsidR="00342B3C" w:rsidRPr="00167E1A" w:rsidRDefault="00342B3C" w:rsidP="00342B3C">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2. Выберите несколько правильных ответов. </w:t>
            </w:r>
          </w:p>
          <w:p w:rsidR="00342B3C" w:rsidRPr="00167E1A" w:rsidRDefault="00342B3C" w:rsidP="00342B3C">
            <w:pPr>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Какие виды деятельности выделяются в классификации С.Л. Рубинштейна </w:t>
            </w:r>
          </w:p>
          <w:p w:rsidR="00342B3C" w:rsidRPr="00167E1A" w:rsidRDefault="00342B3C" w:rsidP="00342B3C">
            <w:pPr>
              <w:tabs>
                <w:tab w:val="left" w:pos="538"/>
              </w:tabs>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1. Игра</w:t>
            </w:r>
          </w:p>
          <w:p w:rsidR="00342B3C" w:rsidRPr="00167E1A" w:rsidRDefault="00342B3C" w:rsidP="00342B3C">
            <w:pPr>
              <w:tabs>
                <w:tab w:val="left" w:pos="538"/>
              </w:tabs>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2. Учение</w:t>
            </w:r>
          </w:p>
          <w:p w:rsidR="00342B3C" w:rsidRPr="00167E1A" w:rsidRDefault="00342B3C" w:rsidP="00342B3C">
            <w:pPr>
              <w:tabs>
                <w:tab w:val="left" w:pos="538"/>
              </w:tabs>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3. Труд</w:t>
            </w:r>
          </w:p>
          <w:p w:rsidR="00342B3C" w:rsidRPr="00167E1A" w:rsidRDefault="00342B3C" w:rsidP="00342B3C">
            <w:pPr>
              <w:tabs>
                <w:tab w:val="left" w:pos="1500"/>
              </w:tabs>
              <w:jc w:val="both"/>
              <w:rPr>
                <w:rFonts w:ascii="Times New Roman" w:hAnsi="Times New Roman" w:cs="Times New Roman"/>
                <w:sz w:val="24"/>
                <w:szCs w:val="24"/>
              </w:rPr>
            </w:pPr>
            <w:r w:rsidRPr="00167E1A">
              <w:rPr>
                <w:rFonts w:ascii="Times New Roman" w:eastAsia="Calibri" w:hAnsi="Times New Roman" w:cs="Times New Roman"/>
                <w:bCs/>
                <w:sz w:val="24"/>
                <w:szCs w:val="24"/>
              </w:rPr>
              <w:t>4. Воспитание</w:t>
            </w:r>
          </w:p>
        </w:tc>
        <w:tc>
          <w:tcPr>
            <w:tcW w:w="2026"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suppressAutoHyphens/>
              <w:spacing w:line="256" w:lineRule="auto"/>
              <w:jc w:val="both"/>
              <w:rPr>
                <w:sz w:val="24"/>
                <w:szCs w:val="24"/>
              </w:rPr>
            </w:pPr>
            <w:r w:rsidRPr="00167E1A">
              <w:rPr>
                <w:rFonts w:ascii="Times New Roman" w:eastAsia="Calibri" w:hAnsi="Times New Roman" w:cs="Times New Roman"/>
                <w:sz w:val="24"/>
                <w:szCs w:val="24"/>
              </w:rPr>
              <w:t>123</w:t>
            </w:r>
          </w:p>
        </w:tc>
      </w:tr>
      <w:tr w:rsidR="00342B3C" w:rsidRPr="00167E1A" w:rsidTr="006963ED">
        <w:tc>
          <w:tcPr>
            <w:tcW w:w="1962" w:type="dxa"/>
            <w:vMerge/>
          </w:tcPr>
          <w:p w:rsidR="00342B3C" w:rsidRPr="00167E1A" w:rsidRDefault="00342B3C" w:rsidP="00342B3C">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 Установите соответствие между понятием и его определением:</w:t>
            </w:r>
          </w:p>
          <w:p w:rsidR="00342B3C" w:rsidRPr="00167E1A" w:rsidRDefault="00342B3C" w:rsidP="00342B3C">
            <w:pPr>
              <w:contextualSpacing/>
              <w:rPr>
                <w:rFonts w:ascii="Times New Roman" w:eastAsia="Calibri" w:hAnsi="Times New Roman" w:cs="Times New Roman"/>
                <w:color w:val="000000"/>
                <w:sz w:val="24"/>
                <w:szCs w:val="24"/>
              </w:rPr>
            </w:pPr>
            <w:r w:rsidRPr="00167E1A">
              <w:rPr>
                <w:rFonts w:ascii="Times New Roman" w:eastAsia="Calibri" w:hAnsi="Times New Roman" w:cs="Times New Roman"/>
                <w:sz w:val="24"/>
                <w:szCs w:val="24"/>
              </w:rPr>
              <w:t>1. Н</w:t>
            </w:r>
            <w:r w:rsidRPr="00167E1A">
              <w:rPr>
                <w:rFonts w:ascii="Times New Roman" w:eastAsia="Calibri" w:hAnsi="Times New Roman" w:cs="Times New Roman"/>
                <w:color w:val="000000"/>
                <w:sz w:val="24"/>
                <w:szCs w:val="24"/>
              </w:rPr>
              <w:t xml:space="preserve">аглядно-действенное мышление </w:t>
            </w:r>
          </w:p>
          <w:p w:rsidR="00342B3C" w:rsidRPr="00167E1A" w:rsidRDefault="00342B3C" w:rsidP="00342B3C">
            <w:pPr>
              <w:contextualSpacing/>
              <w:rPr>
                <w:rFonts w:ascii="Times New Roman" w:eastAsia="Calibri" w:hAnsi="Times New Roman" w:cs="Times New Roman"/>
                <w:color w:val="000000"/>
                <w:sz w:val="24"/>
                <w:szCs w:val="24"/>
              </w:rPr>
            </w:pPr>
            <w:r w:rsidRPr="00167E1A">
              <w:rPr>
                <w:rFonts w:ascii="Times New Roman" w:eastAsia="Calibri" w:hAnsi="Times New Roman" w:cs="Times New Roman"/>
                <w:color w:val="000000"/>
                <w:sz w:val="24"/>
                <w:szCs w:val="24"/>
              </w:rPr>
              <w:t>2. Наглядно-образное мышление</w:t>
            </w:r>
          </w:p>
          <w:p w:rsidR="00342B3C" w:rsidRPr="00167E1A" w:rsidRDefault="00342B3C" w:rsidP="00342B3C">
            <w:pPr>
              <w:contextualSpacing/>
              <w:rPr>
                <w:rFonts w:ascii="Times New Roman" w:eastAsia="Calibri" w:hAnsi="Times New Roman" w:cs="Times New Roman"/>
                <w:color w:val="000000"/>
                <w:sz w:val="24"/>
                <w:szCs w:val="24"/>
              </w:rPr>
            </w:pPr>
            <w:r w:rsidRPr="00167E1A">
              <w:rPr>
                <w:rFonts w:ascii="Times New Roman" w:eastAsia="Calibri" w:hAnsi="Times New Roman" w:cs="Times New Roman"/>
                <w:color w:val="000000"/>
                <w:sz w:val="24"/>
                <w:szCs w:val="24"/>
              </w:rPr>
              <w:t>3. Словесно-логическое мышление</w:t>
            </w:r>
          </w:p>
          <w:p w:rsidR="00342B3C" w:rsidRPr="00167E1A" w:rsidRDefault="00342B3C" w:rsidP="00342B3C">
            <w:pPr>
              <w:contextualSpacing/>
              <w:rPr>
                <w:rFonts w:ascii="Times New Roman" w:eastAsia="Calibri" w:hAnsi="Times New Roman" w:cs="Times New Roman"/>
                <w:color w:val="000000"/>
                <w:sz w:val="24"/>
                <w:szCs w:val="24"/>
              </w:rPr>
            </w:pPr>
            <w:r w:rsidRPr="00167E1A">
              <w:rPr>
                <w:rFonts w:ascii="Times New Roman" w:eastAsia="Calibri" w:hAnsi="Times New Roman" w:cs="Times New Roman"/>
                <w:color w:val="000000"/>
                <w:sz w:val="24"/>
                <w:szCs w:val="24"/>
              </w:rPr>
              <w:t xml:space="preserve">А. Мышление, при котором решение задач с помощью действий с материальными предметами в наглядно </w:t>
            </w:r>
            <w:proofErr w:type="gramStart"/>
            <w:r w:rsidRPr="00167E1A">
              <w:rPr>
                <w:rFonts w:ascii="Times New Roman" w:eastAsia="Calibri" w:hAnsi="Times New Roman" w:cs="Times New Roman"/>
                <w:color w:val="000000"/>
                <w:sz w:val="24"/>
                <w:szCs w:val="24"/>
              </w:rPr>
              <w:t>воспринимаемый</w:t>
            </w:r>
            <w:proofErr w:type="gramEnd"/>
            <w:r w:rsidRPr="00167E1A">
              <w:rPr>
                <w:rFonts w:ascii="Times New Roman" w:eastAsia="Calibri" w:hAnsi="Times New Roman" w:cs="Times New Roman"/>
                <w:color w:val="000000"/>
                <w:sz w:val="24"/>
                <w:szCs w:val="24"/>
              </w:rPr>
              <w:t xml:space="preserve"> ситуации, </w:t>
            </w:r>
          </w:p>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color w:val="040C28"/>
                <w:sz w:val="24"/>
                <w:szCs w:val="24"/>
              </w:rPr>
              <w:t>Б. Мышление характеризующееся использованием суждений и умозаключений</w:t>
            </w:r>
          </w:p>
          <w:p w:rsidR="00342B3C" w:rsidRPr="00167E1A" w:rsidRDefault="00342B3C" w:rsidP="00342B3C">
            <w:pPr>
              <w:tabs>
                <w:tab w:val="left" w:pos="1500"/>
              </w:tabs>
              <w:jc w:val="both"/>
              <w:rPr>
                <w:rFonts w:ascii="Times New Roman" w:hAnsi="Times New Roman" w:cs="Times New Roman"/>
                <w:sz w:val="24"/>
                <w:szCs w:val="24"/>
              </w:rPr>
            </w:pPr>
            <w:r w:rsidRPr="00167E1A">
              <w:rPr>
                <w:rFonts w:ascii="Times New Roman" w:eastAsia="Calibri" w:hAnsi="Times New Roman" w:cs="Times New Roman"/>
                <w:color w:val="000000"/>
                <w:sz w:val="24"/>
                <w:szCs w:val="24"/>
              </w:rPr>
              <w:t>В. Мышление, в процессе которого задачи решаются с помощью действий с образами предметов.</w:t>
            </w:r>
          </w:p>
        </w:tc>
        <w:tc>
          <w:tcPr>
            <w:tcW w:w="2026" w:type="dxa"/>
            <w:tcBorders>
              <w:top w:val="single" w:sz="4" w:space="0" w:color="auto"/>
              <w:left w:val="single" w:sz="4" w:space="0" w:color="auto"/>
              <w:bottom w:val="single" w:sz="4" w:space="0" w:color="auto"/>
              <w:right w:val="single" w:sz="4" w:space="0" w:color="auto"/>
            </w:tcBorders>
          </w:tcPr>
          <w:tbl>
            <w:tblPr>
              <w:tblStyle w:val="a3"/>
              <w:tblW w:w="1344" w:type="dxa"/>
              <w:tblLook w:val="04A0" w:firstRow="1" w:lastRow="0" w:firstColumn="1" w:lastColumn="0" w:noHBand="0" w:noVBand="1"/>
            </w:tblPr>
            <w:tblGrid>
              <w:gridCol w:w="448"/>
              <w:gridCol w:w="448"/>
              <w:gridCol w:w="448"/>
            </w:tblGrid>
            <w:tr w:rsidR="00342B3C" w:rsidRPr="00167E1A" w:rsidTr="00A2129F">
              <w:trPr>
                <w:trHeight w:val="336"/>
              </w:trPr>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342B3C" w:rsidRPr="00167E1A" w:rsidTr="00A2129F">
              <w:trPr>
                <w:trHeight w:val="336"/>
              </w:trPr>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448"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r>
          </w:tbl>
          <w:p w:rsidR="00342B3C" w:rsidRPr="00167E1A" w:rsidRDefault="00342B3C" w:rsidP="00342B3C">
            <w:pPr>
              <w:suppressAutoHyphens/>
              <w:spacing w:line="256" w:lineRule="auto"/>
              <w:jc w:val="both"/>
              <w:rPr>
                <w:sz w:val="24"/>
                <w:szCs w:val="24"/>
              </w:rPr>
            </w:pPr>
          </w:p>
        </w:tc>
      </w:tr>
      <w:tr w:rsidR="00342B3C" w:rsidRPr="00167E1A" w:rsidTr="006963ED">
        <w:tc>
          <w:tcPr>
            <w:tcW w:w="1962" w:type="dxa"/>
            <w:vMerge/>
          </w:tcPr>
          <w:p w:rsidR="00342B3C" w:rsidRPr="00167E1A" w:rsidRDefault="00342B3C" w:rsidP="00342B3C">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4. Установите последовательность обработки информации в процессе восприятия:</w:t>
            </w:r>
          </w:p>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1. Определенная зона коры больших полушарий головного мозга анализирует поступившую сенсорную информацию</w:t>
            </w:r>
          </w:p>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2. Рецепторы </w:t>
            </w:r>
            <w:r w:rsidRPr="00167E1A">
              <w:rPr>
                <w:rFonts w:ascii="Times New Roman" w:hAnsi="Times New Roman" w:cs="Times New Roman"/>
                <w:color w:val="333333"/>
                <w:sz w:val="24"/>
                <w:szCs w:val="24"/>
                <w:shd w:val="clear" w:color="auto" w:fill="FFFFFF"/>
              </w:rPr>
              <w:t>воспринимает раздражение и превращает его в нервное возбуждение</w:t>
            </w:r>
          </w:p>
          <w:p w:rsidR="00342B3C" w:rsidRPr="00167E1A" w:rsidRDefault="00342B3C" w:rsidP="00342B3C">
            <w:pPr>
              <w:tabs>
                <w:tab w:val="left" w:pos="1500"/>
              </w:tabs>
              <w:jc w:val="both"/>
              <w:rPr>
                <w:rFonts w:ascii="Times New Roman" w:hAnsi="Times New Roman" w:cs="Times New Roman"/>
                <w:sz w:val="24"/>
                <w:szCs w:val="24"/>
              </w:rPr>
            </w:pPr>
            <w:r w:rsidRPr="00167E1A">
              <w:rPr>
                <w:rFonts w:ascii="Times New Roman" w:eastAsia="Calibri" w:hAnsi="Times New Roman" w:cs="Times New Roman"/>
                <w:sz w:val="24"/>
                <w:szCs w:val="24"/>
              </w:rPr>
              <w:t>3. Нервы</w:t>
            </w:r>
            <w:r w:rsidRPr="00167E1A">
              <w:rPr>
                <w:rFonts w:ascii="Times New Roman" w:hAnsi="Times New Roman" w:cs="Times New Roman"/>
                <w:sz w:val="24"/>
                <w:szCs w:val="24"/>
              </w:rPr>
              <w:t xml:space="preserve"> </w:t>
            </w:r>
            <w:r w:rsidRPr="00167E1A">
              <w:rPr>
                <w:rFonts w:ascii="Times New Roman" w:eastAsia="Calibri" w:hAnsi="Times New Roman" w:cs="Times New Roman"/>
                <w:sz w:val="24"/>
                <w:szCs w:val="24"/>
              </w:rPr>
              <w:t>передают нервный импульс</w:t>
            </w:r>
          </w:p>
        </w:tc>
        <w:tc>
          <w:tcPr>
            <w:tcW w:w="2026" w:type="dxa"/>
            <w:tcBorders>
              <w:top w:val="single" w:sz="4" w:space="0" w:color="auto"/>
              <w:left w:val="single" w:sz="4" w:space="0" w:color="auto"/>
              <w:bottom w:val="single" w:sz="4" w:space="0" w:color="auto"/>
              <w:right w:val="single" w:sz="4" w:space="0" w:color="auto"/>
            </w:tcBorders>
          </w:tcPr>
          <w:tbl>
            <w:tblPr>
              <w:tblStyle w:val="a3"/>
              <w:tblW w:w="0" w:type="auto"/>
              <w:tblLook w:val="04A0" w:firstRow="1" w:lastRow="0" w:firstColumn="1" w:lastColumn="0" w:noHBand="0" w:noVBand="1"/>
            </w:tblPr>
            <w:tblGrid>
              <w:gridCol w:w="447"/>
              <w:gridCol w:w="447"/>
              <w:gridCol w:w="447"/>
            </w:tblGrid>
            <w:tr w:rsidR="00342B3C" w:rsidRPr="00167E1A" w:rsidTr="00A2129F">
              <w:tc>
                <w:tcPr>
                  <w:tcW w:w="447"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47"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342B3C" w:rsidRPr="00167E1A" w:rsidTr="00A2129F">
              <w:tc>
                <w:tcPr>
                  <w:tcW w:w="447"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hideMark/>
                </w:tcPr>
                <w:p w:rsidR="00342B3C" w:rsidRPr="00167E1A" w:rsidRDefault="00342B3C" w:rsidP="00342B3C">
                  <w:pPr>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r>
          </w:tbl>
          <w:p w:rsidR="00342B3C" w:rsidRPr="00167E1A" w:rsidRDefault="00342B3C" w:rsidP="00342B3C">
            <w:pPr>
              <w:suppressAutoHyphens/>
              <w:spacing w:line="256" w:lineRule="auto"/>
              <w:jc w:val="both"/>
              <w:rPr>
                <w:sz w:val="24"/>
                <w:szCs w:val="24"/>
              </w:rPr>
            </w:pPr>
          </w:p>
        </w:tc>
      </w:tr>
      <w:tr w:rsidR="009E06E3" w:rsidRPr="00167E1A" w:rsidTr="006963ED">
        <w:tc>
          <w:tcPr>
            <w:tcW w:w="1962" w:type="dxa"/>
            <w:vMerge w:val="restart"/>
          </w:tcPr>
          <w:p w:rsidR="009E06E3" w:rsidRPr="00167E1A" w:rsidRDefault="006963ED" w:rsidP="006963ED">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ОПЦ.08 </w:t>
            </w:r>
            <w:r w:rsidR="009E06E3" w:rsidRPr="00167E1A">
              <w:rPr>
                <w:rFonts w:ascii="Times New Roman" w:hAnsi="Times New Roman" w:cs="Times New Roman"/>
                <w:bCs/>
                <w:color w:val="00000A"/>
                <w:sz w:val="24"/>
                <w:szCs w:val="24"/>
              </w:rPr>
              <w:t>Основы возрастной и педагогической психологии</w:t>
            </w:r>
          </w:p>
        </w:tc>
        <w:tc>
          <w:tcPr>
            <w:tcW w:w="6138" w:type="dxa"/>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правильный ответ.</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Какой из следующих факторов влияет на формирование мотивации учения? </w:t>
            </w:r>
          </w:p>
          <w:p w:rsidR="009E06E3" w:rsidRPr="00167E1A" w:rsidRDefault="009E06E3" w:rsidP="00B1448A">
            <w:pPr>
              <w:pStyle w:val="a4"/>
              <w:numPr>
                <w:ilvl w:val="0"/>
                <w:numId w:val="250"/>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Только внешние поощрения и наказания. </w:t>
            </w:r>
          </w:p>
          <w:p w:rsidR="009E06E3" w:rsidRPr="00167E1A" w:rsidRDefault="009E06E3" w:rsidP="00B1448A">
            <w:pPr>
              <w:pStyle w:val="a4"/>
              <w:numPr>
                <w:ilvl w:val="0"/>
                <w:numId w:val="250"/>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Только индивидуальные особенности структуры </w:t>
            </w:r>
            <w:r w:rsidRPr="00167E1A">
              <w:rPr>
                <w:rFonts w:ascii="Times New Roman" w:eastAsia="Calibri" w:hAnsi="Times New Roman" w:cs="Times New Roman"/>
                <w:sz w:val="24"/>
                <w:szCs w:val="24"/>
              </w:rPr>
              <w:lastRenderedPageBreak/>
              <w:t xml:space="preserve">мозга. </w:t>
            </w:r>
          </w:p>
          <w:p w:rsidR="009E06E3" w:rsidRPr="00167E1A" w:rsidRDefault="009E06E3" w:rsidP="00B1448A">
            <w:pPr>
              <w:pStyle w:val="a4"/>
              <w:numPr>
                <w:ilvl w:val="0"/>
                <w:numId w:val="250"/>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Только генетические предрасположенности. </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Сочетание внутренних и внешних факторов, таких как интерес к предмету, ценность достижения и поддержка со стороны окружающих.</w:t>
            </w:r>
          </w:p>
        </w:tc>
        <w:tc>
          <w:tcPr>
            <w:tcW w:w="2026" w:type="dxa"/>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4</w:t>
            </w: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Pr>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2. Приведите в соответствие возрастной период развития и ведущую деятельность:</w:t>
            </w:r>
          </w:p>
          <w:tbl>
            <w:tblPr>
              <w:tblStyle w:val="a3"/>
              <w:tblW w:w="0" w:type="auto"/>
              <w:tblLook w:val="04A0" w:firstRow="1" w:lastRow="0" w:firstColumn="1" w:lastColumn="0" w:noHBand="0" w:noVBand="1"/>
            </w:tblPr>
            <w:tblGrid>
              <w:gridCol w:w="2586"/>
              <w:gridCol w:w="3326"/>
            </w:tblGrid>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Младенчество </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Учебная деятельность</w:t>
                  </w:r>
                </w:p>
              </w:tc>
            </w:tr>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Ранний возраст </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Эмоциональное общение </w:t>
                  </w:r>
                  <w:proofErr w:type="gramStart"/>
                  <w:r w:rsidRPr="00167E1A">
                    <w:rPr>
                      <w:rFonts w:ascii="Times New Roman" w:eastAsia="Calibri" w:hAnsi="Times New Roman" w:cs="Times New Roman"/>
                      <w:sz w:val="24"/>
                      <w:szCs w:val="24"/>
                    </w:rPr>
                    <w:t>со</w:t>
                  </w:r>
                  <w:proofErr w:type="gramEnd"/>
                  <w:r w:rsidRPr="00167E1A">
                    <w:rPr>
                      <w:rFonts w:ascii="Times New Roman" w:eastAsia="Calibri" w:hAnsi="Times New Roman" w:cs="Times New Roman"/>
                      <w:sz w:val="24"/>
                      <w:szCs w:val="24"/>
                    </w:rPr>
                    <w:t xml:space="preserve"> взрослыми</w:t>
                  </w:r>
                </w:p>
              </w:tc>
            </w:tr>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Дошкольный возраст</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Учебно-профессиональная деятельность</w:t>
                  </w:r>
                </w:p>
              </w:tc>
            </w:tr>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Младший школьник</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Эмоциональное общение со сверстниками</w:t>
                  </w:r>
                </w:p>
              </w:tc>
            </w:tr>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Подростковый возраст</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Сюжетно-ролевая игра</w:t>
                  </w:r>
                </w:p>
              </w:tc>
            </w:tr>
            <w:tr w:rsidR="009E06E3" w:rsidRPr="00167E1A" w:rsidTr="00A2129F">
              <w:tc>
                <w:tcPr>
                  <w:tcW w:w="3374" w:type="dxa"/>
                </w:tcPr>
                <w:p w:rsidR="009E06E3" w:rsidRPr="00167E1A" w:rsidRDefault="009E06E3" w:rsidP="00B1448A">
                  <w:pPr>
                    <w:pStyle w:val="a4"/>
                    <w:numPr>
                      <w:ilvl w:val="0"/>
                      <w:numId w:val="251"/>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Ранняя юность</w:t>
                  </w:r>
                </w:p>
              </w:tc>
              <w:tc>
                <w:tcPr>
                  <w:tcW w:w="5161" w:type="dxa"/>
                </w:tcPr>
                <w:p w:rsidR="009E06E3" w:rsidRPr="00167E1A" w:rsidRDefault="009E06E3" w:rsidP="00B1448A">
                  <w:pPr>
                    <w:pStyle w:val="a4"/>
                    <w:numPr>
                      <w:ilvl w:val="0"/>
                      <w:numId w:val="252"/>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Предметно-</w:t>
                  </w:r>
                  <w:proofErr w:type="spellStart"/>
                  <w:r w:rsidRPr="00167E1A">
                    <w:rPr>
                      <w:rFonts w:ascii="Times New Roman" w:eastAsia="Calibri" w:hAnsi="Times New Roman" w:cs="Times New Roman"/>
                      <w:sz w:val="24"/>
                      <w:szCs w:val="24"/>
                    </w:rPr>
                    <w:t>манипулятивная</w:t>
                  </w:r>
                  <w:proofErr w:type="spellEnd"/>
                  <w:r w:rsidRPr="00167E1A">
                    <w:rPr>
                      <w:rFonts w:ascii="Times New Roman" w:eastAsia="Calibri" w:hAnsi="Times New Roman" w:cs="Times New Roman"/>
                      <w:sz w:val="24"/>
                      <w:szCs w:val="24"/>
                    </w:rPr>
                    <w:t xml:space="preserve"> деятельность</w:t>
                  </w:r>
                </w:p>
              </w:tc>
            </w:tr>
          </w:tbl>
          <w:p w:rsidR="009E06E3" w:rsidRPr="00167E1A" w:rsidRDefault="009E06E3" w:rsidP="009E06E3">
            <w:pPr>
              <w:rPr>
                <w:rFonts w:ascii="Times New Roman" w:eastAsia="Calibri" w:hAnsi="Times New Roman" w:cs="Times New Roman"/>
                <w:sz w:val="24"/>
                <w:szCs w:val="24"/>
              </w:rPr>
            </w:pPr>
          </w:p>
        </w:tc>
        <w:tc>
          <w:tcPr>
            <w:tcW w:w="2026" w:type="dxa"/>
          </w:tcPr>
          <w:tbl>
            <w:tblPr>
              <w:tblStyle w:val="a3"/>
              <w:tblW w:w="0" w:type="auto"/>
              <w:tblInd w:w="4" w:type="dxa"/>
              <w:tblLook w:val="04A0" w:firstRow="1" w:lastRow="0" w:firstColumn="1" w:lastColumn="0" w:noHBand="0" w:noVBand="1"/>
            </w:tblPr>
            <w:tblGrid>
              <w:gridCol w:w="893"/>
              <w:gridCol w:w="903"/>
            </w:tblGrid>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r>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Е</w:t>
                  </w:r>
                </w:p>
              </w:tc>
            </w:tr>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Д</w:t>
                  </w:r>
                </w:p>
              </w:tc>
            </w:tr>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r>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Г</w:t>
                  </w:r>
                </w:p>
              </w:tc>
            </w:tr>
            <w:tr w:rsidR="009E06E3" w:rsidRPr="00167E1A" w:rsidTr="00A2129F">
              <w:tc>
                <w:tcPr>
                  <w:tcW w:w="1005"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6</w:t>
                  </w:r>
                </w:p>
              </w:tc>
              <w:tc>
                <w:tcPr>
                  <w:tcW w:w="1006"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r>
          </w:tbl>
          <w:p w:rsidR="009E06E3" w:rsidRPr="00167E1A" w:rsidRDefault="009E06E3" w:rsidP="009E06E3">
            <w:pPr>
              <w:rPr>
                <w:rFonts w:ascii="Times New Roman" w:eastAsia="Calibri" w:hAnsi="Times New Roman" w:cs="Times New Roman"/>
                <w:sz w:val="24"/>
                <w:szCs w:val="24"/>
              </w:rPr>
            </w:pP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Pr>
          <w:p w:rsidR="009E06E3" w:rsidRPr="00167E1A" w:rsidRDefault="009E06E3" w:rsidP="009E06E3">
            <w:pPr>
              <w:jc w:val="both"/>
              <w:rPr>
                <w:rFonts w:ascii="Times New Roman" w:eastAsia="Times New Roman" w:hAnsi="Times New Roman" w:cs="Times New Roman"/>
                <w:color w:val="202122"/>
                <w:sz w:val="24"/>
                <w:szCs w:val="24"/>
                <w:lang w:eastAsia="ru-RU"/>
              </w:rPr>
            </w:pPr>
            <w:r w:rsidRPr="00167E1A">
              <w:rPr>
                <w:rFonts w:ascii="Times New Roman" w:eastAsia="Calibri" w:hAnsi="Times New Roman" w:cs="Times New Roman"/>
                <w:sz w:val="24"/>
                <w:szCs w:val="24"/>
              </w:rPr>
              <w:t xml:space="preserve">3.Установите по порядку </w:t>
            </w:r>
            <w:r w:rsidRPr="00167E1A">
              <w:rPr>
                <w:rFonts w:ascii="Times New Roman" w:eastAsia="Times New Roman" w:hAnsi="Times New Roman" w:cs="Times New Roman"/>
                <w:color w:val="202122"/>
                <w:sz w:val="24"/>
                <w:szCs w:val="24"/>
                <w:lang w:eastAsia="ru-RU"/>
              </w:rPr>
              <w:t>этапы формирования умственного действия согласно теории П. Я. Гальперина</w:t>
            </w:r>
            <w:proofErr w:type="gramStart"/>
            <w:r w:rsidRPr="00167E1A">
              <w:rPr>
                <w:rFonts w:ascii="Times New Roman" w:eastAsia="Times New Roman" w:hAnsi="Times New Roman" w:cs="Times New Roman"/>
                <w:color w:val="202122"/>
                <w:sz w:val="24"/>
                <w:szCs w:val="24"/>
                <w:lang w:eastAsia="ru-RU"/>
              </w:rPr>
              <w:t xml:space="preserve"> :</w:t>
            </w:r>
            <w:proofErr w:type="gramEnd"/>
          </w:p>
          <w:p w:rsidR="009E06E3" w:rsidRPr="00167E1A" w:rsidRDefault="009E06E3" w:rsidP="00B1448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color w:val="202122"/>
                <w:sz w:val="24"/>
                <w:szCs w:val="24"/>
                <w:lang w:eastAsia="ru-RU"/>
              </w:rPr>
            </w:pPr>
            <w:r w:rsidRPr="00167E1A">
              <w:rPr>
                <w:rFonts w:ascii="Times New Roman" w:eastAsia="Times New Roman" w:hAnsi="Times New Roman" w:cs="Times New Roman"/>
                <w:color w:val="202122"/>
                <w:sz w:val="24"/>
                <w:szCs w:val="24"/>
                <w:lang w:eastAsia="ru-RU"/>
              </w:rPr>
              <w:t xml:space="preserve">Формирование ориентировочной основы будущего действия. </w:t>
            </w:r>
          </w:p>
          <w:p w:rsidR="009E06E3" w:rsidRPr="00167E1A" w:rsidRDefault="009E06E3" w:rsidP="00B1448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color w:val="202122"/>
                <w:sz w:val="24"/>
                <w:szCs w:val="24"/>
                <w:lang w:eastAsia="ru-RU"/>
              </w:rPr>
            </w:pPr>
            <w:r w:rsidRPr="00167E1A">
              <w:rPr>
                <w:rFonts w:ascii="Times New Roman" w:eastAsia="Times New Roman" w:hAnsi="Times New Roman" w:cs="Times New Roman"/>
                <w:color w:val="202122"/>
                <w:sz w:val="24"/>
                <w:szCs w:val="24"/>
                <w:lang w:eastAsia="ru-RU"/>
              </w:rPr>
              <w:t>Этап мотивации.</w:t>
            </w:r>
          </w:p>
          <w:p w:rsidR="009E06E3" w:rsidRPr="00167E1A" w:rsidRDefault="009E06E3" w:rsidP="00B1448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color w:val="202122"/>
                <w:sz w:val="24"/>
                <w:szCs w:val="24"/>
                <w:lang w:eastAsia="ru-RU"/>
              </w:rPr>
            </w:pPr>
            <w:r w:rsidRPr="00167E1A">
              <w:rPr>
                <w:rFonts w:ascii="Times New Roman" w:eastAsia="Times New Roman" w:hAnsi="Times New Roman" w:cs="Times New Roman"/>
                <w:color w:val="202122"/>
                <w:sz w:val="24"/>
                <w:szCs w:val="24"/>
                <w:lang w:eastAsia="ru-RU"/>
              </w:rPr>
              <w:t xml:space="preserve">Этап </w:t>
            </w:r>
            <w:proofErr w:type="spellStart"/>
            <w:r w:rsidRPr="00167E1A">
              <w:rPr>
                <w:rFonts w:ascii="Times New Roman" w:eastAsia="Times New Roman" w:hAnsi="Times New Roman" w:cs="Times New Roman"/>
                <w:color w:val="202122"/>
                <w:sz w:val="24"/>
                <w:szCs w:val="24"/>
                <w:lang w:eastAsia="ru-RU"/>
              </w:rPr>
              <w:t>внешнеречевых</w:t>
            </w:r>
            <w:proofErr w:type="spellEnd"/>
            <w:r w:rsidRPr="00167E1A">
              <w:rPr>
                <w:rFonts w:ascii="Times New Roman" w:eastAsia="Times New Roman" w:hAnsi="Times New Roman" w:cs="Times New Roman"/>
                <w:color w:val="202122"/>
                <w:sz w:val="24"/>
                <w:szCs w:val="24"/>
                <w:lang w:eastAsia="ru-RU"/>
              </w:rPr>
              <w:t xml:space="preserve"> действий.</w:t>
            </w:r>
          </w:p>
          <w:p w:rsidR="009E06E3" w:rsidRPr="00167E1A" w:rsidRDefault="009E06E3" w:rsidP="00B1448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color w:val="202122"/>
                <w:sz w:val="24"/>
                <w:szCs w:val="24"/>
                <w:lang w:eastAsia="ru-RU"/>
              </w:rPr>
            </w:pPr>
            <w:r w:rsidRPr="00167E1A">
              <w:rPr>
                <w:rFonts w:ascii="Times New Roman" w:eastAsia="Times New Roman" w:hAnsi="Times New Roman" w:cs="Times New Roman"/>
                <w:color w:val="202122"/>
                <w:sz w:val="24"/>
                <w:szCs w:val="24"/>
                <w:lang w:eastAsia="ru-RU"/>
              </w:rPr>
              <w:t xml:space="preserve">Этап материальных (с реальными предметами) или материализованных (с предметами-заместителями) действий. </w:t>
            </w:r>
          </w:p>
          <w:p w:rsidR="009E06E3" w:rsidRPr="00167E1A" w:rsidRDefault="009E06E3" w:rsidP="00B1448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color w:val="202122"/>
                <w:sz w:val="24"/>
                <w:szCs w:val="24"/>
                <w:lang w:eastAsia="ru-RU"/>
              </w:rPr>
            </w:pPr>
            <w:r w:rsidRPr="00167E1A">
              <w:rPr>
                <w:rFonts w:ascii="Times New Roman" w:eastAsia="Times New Roman" w:hAnsi="Times New Roman" w:cs="Times New Roman"/>
                <w:color w:val="202122"/>
                <w:sz w:val="24"/>
                <w:szCs w:val="24"/>
                <w:lang w:eastAsia="ru-RU"/>
              </w:rPr>
              <w:t xml:space="preserve">Этап умственных действий. </w:t>
            </w:r>
          </w:p>
          <w:p w:rsidR="009E06E3" w:rsidRPr="00167E1A" w:rsidRDefault="009E06E3" w:rsidP="009E06E3">
            <w:pPr>
              <w:rPr>
                <w:rFonts w:ascii="Times New Roman" w:eastAsia="Calibri" w:hAnsi="Times New Roman" w:cs="Times New Roman"/>
                <w:sz w:val="24"/>
                <w:szCs w:val="24"/>
              </w:rPr>
            </w:pPr>
            <w:r w:rsidRPr="00167E1A">
              <w:rPr>
                <w:rFonts w:ascii="Times New Roman" w:eastAsia="Times New Roman" w:hAnsi="Times New Roman" w:cs="Times New Roman"/>
                <w:color w:val="202122"/>
                <w:sz w:val="24"/>
                <w:szCs w:val="24"/>
                <w:lang w:eastAsia="ru-RU"/>
              </w:rPr>
              <w:t>Этап внутренней речи про себя.</w:t>
            </w:r>
          </w:p>
        </w:tc>
        <w:tc>
          <w:tcPr>
            <w:tcW w:w="2026" w:type="dxa"/>
          </w:tcPr>
          <w:tbl>
            <w:tblPr>
              <w:tblStyle w:val="a3"/>
              <w:tblW w:w="0" w:type="auto"/>
              <w:tblInd w:w="4" w:type="dxa"/>
              <w:tblLook w:val="04A0" w:firstRow="1" w:lastRow="0" w:firstColumn="1" w:lastColumn="0" w:noHBand="0" w:noVBand="1"/>
            </w:tblPr>
            <w:tblGrid>
              <w:gridCol w:w="300"/>
              <w:gridCol w:w="300"/>
              <w:gridCol w:w="299"/>
              <w:gridCol w:w="299"/>
              <w:gridCol w:w="299"/>
              <w:gridCol w:w="299"/>
            </w:tblGrid>
            <w:tr w:rsidR="009E06E3" w:rsidRPr="00167E1A" w:rsidTr="00A2129F">
              <w:trPr>
                <w:trHeight w:val="298"/>
              </w:trPr>
              <w:tc>
                <w:tcPr>
                  <w:tcW w:w="284"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6</w:t>
                  </w:r>
                </w:p>
              </w:tc>
            </w:tr>
            <w:tr w:rsidR="009E06E3" w:rsidRPr="00167E1A" w:rsidTr="00A2129F">
              <w:trPr>
                <w:trHeight w:val="311"/>
              </w:trPr>
              <w:tc>
                <w:tcPr>
                  <w:tcW w:w="284"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6</w:t>
                  </w:r>
                </w:p>
              </w:tc>
              <w:tc>
                <w:tcPr>
                  <w:tcW w:w="283" w:type="dxa"/>
                </w:tcPr>
                <w:p w:rsidR="009E06E3" w:rsidRPr="00167E1A" w:rsidRDefault="009E06E3" w:rsidP="009E06E3">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r>
          </w:tbl>
          <w:p w:rsidR="009E06E3" w:rsidRPr="00167E1A" w:rsidRDefault="009E06E3" w:rsidP="009E06E3">
            <w:pPr>
              <w:rPr>
                <w:rFonts w:ascii="Times New Roman" w:eastAsia="Calibri" w:hAnsi="Times New Roman" w:cs="Times New Roman"/>
                <w:sz w:val="24"/>
                <w:szCs w:val="24"/>
              </w:rPr>
            </w:pP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несколько вариантов ответов.</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Каковы основные методы исследования в возрастной психологии?</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наблюдение</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эксперимент, </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автобиографический метод</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интроспекция, </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опрос, </w:t>
            </w:r>
          </w:p>
          <w:p w:rsidR="009E06E3" w:rsidRPr="00167E1A" w:rsidRDefault="009E06E3" w:rsidP="00B1448A">
            <w:pPr>
              <w:pStyle w:val="a4"/>
              <w:numPr>
                <w:ilvl w:val="0"/>
                <w:numId w:val="254"/>
              </w:numPr>
              <w:spacing w:after="0" w:line="240" w:lineRule="auto"/>
              <w:ind w:left="0" w:firstLine="0"/>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тестирование, </w:t>
            </w:r>
          </w:p>
          <w:p w:rsidR="009E06E3" w:rsidRPr="00167E1A" w:rsidRDefault="009E06E3" w:rsidP="00B1448A">
            <w:pPr>
              <w:pStyle w:val="a4"/>
              <w:numPr>
                <w:ilvl w:val="0"/>
                <w:numId w:val="254"/>
              </w:numPr>
              <w:spacing w:after="0" w:line="240" w:lineRule="auto"/>
              <w:ind w:left="321"/>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метод поперечных и </w:t>
            </w:r>
            <w:proofErr w:type="spellStart"/>
            <w:r w:rsidRPr="00167E1A">
              <w:rPr>
                <w:rFonts w:ascii="Times New Roman" w:eastAsia="Calibri" w:hAnsi="Times New Roman" w:cs="Times New Roman"/>
                <w:sz w:val="24"/>
                <w:szCs w:val="24"/>
              </w:rPr>
              <w:t>лонгитюдных</w:t>
            </w:r>
            <w:proofErr w:type="spellEnd"/>
            <w:r w:rsidRPr="00167E1A">
              <w:rPr>
                <w:rFonts w:ascii="Times New Roman" w:eastAsia="Calibri" w:hAnsi="Times New Roman" w:cs="Times New Roman"/>
                <w:sz w:val="24"/>
                <w:szCs w:val="24"/>
              </w:rPr>
              <w:t xml:space="preserve"> срезов.</w:t>
            </w:r>
          </w:p>
        </w:tc>
        <w:tc>
          <w:tcPr>
            <w:tcW w:w="2026" w:type="dxa"/>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1,2,5,6,7</w:t>
            </w:r>
          </w:p>
        </w:tc>
      </w:tr>
      <w:tr w:rsidR="009E06E3" w:rsidRPr="00167E1A" w:rsidTr="006963ED">
        <w:tc>
          <w:tcPr>
            <w:tcW w:w="1962" w:type="dxa"/>
            <w:vMerge w:val="restart"/>
          </w:tcPr>
          <w:p w:rsidR="009E06E3" w:rsidRPr="00167E1A" w:rsidRDefault="006963ED" w:rsidP="006963ED">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ОПЦ.09 </w:t>
            </w:r>
            <w:r w:rsidR="009E06E3" w:rsidRPr="00167E1A">
              <w:rPr>
                <w:rFonts w:ascii="Times New Roman" w:hAnsi="Times New Roman" w:cs="Times New Roman"/>
                <w:bCs/>
                <w:color w:val="00000A"/>
                <w:sz w:val="24"/>
                <w:szCs w:val="24"/>
              </w:rPr>
              <w:t>Детская психология</w:t>
            </w:r>
          </w:p>
        </w:tc>
        <w:tc>
          <w:tcPr>
            <w:tcW w:w="6138"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1.Выберите правильный ответ:</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Укажите ранний возраст детей.</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А) от 1 до 3 лет; </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Б) от рождения до 3 лет; </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В) от 2 до 4 лет.</w:t>
            </w:r>
          </w:p>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Г) от рождения до 2 лет.</w:t>
            </w:r>
          </w:p>
        </w:tc>
        <w:tc>
          <w:tcPr>
            <w:tcW w:w="2026"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2.Определите последовательность этапов развития детской психологии:</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А) современный </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Б) описательный,</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экспериментальный период, </w:t>
            </w:r>
          </w:p>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Г) выделения в самостоятельную науку.</w:t>
            </w:r>
          </w:p>
        </w:tc>
        <w:tc>
          <w:tcPr>
            <w:tcW w:w="2026"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БГВА</w:t>
            </w: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4. Вставьте пропущенные слова:</w:t>
            </w:r>
          </w:p>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Дошкольный возраст </w:t>
            </w:r>
            <w:proofErr w:type="spellStart"/>
            <w:r w:rsidRPr="00167E1A">
              <w:rPr>
                <w:rFonts w:ascii="Times New Roman" w:eastAsia="Calibri" w:hAnsi="Times New Roman" w:cs="Times New Roman"/>
                <w:sz w:val="24"/>
                <w:szCs w:val="24"/>
              </w:rPr>
              <w:t>сензитивен</w:t>
            </w:r>
            <w:proofErr w:type="spellEnd"/>
            <w:r w:rsidRPr="00167E1A">
              <w:rPr>
                <w:rFonts w:ascii="Times New Roman" w:eastAsia="Calibri" w:hAnsi="Times New Roman" w:cs="Times New Roman"/>
                <w:sz w:val="24"/>
                <w:szCs w:val="24"/>
              </w:rPr>
              <w:t xml:space="preserve"> для развития _______мышления:</w:t>
            </w:r>
          </w:p>
        </w:tc>
        <w:tc>
          <w:tcPr>
            <w:tcW w:w="2026"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Наглядно-образного</w:t>
            </w:r>
          </w:p>
        </w:tc>
      </w:tr>
      <w:tr w:rsidR="009E06E3" w:rsidRPr="00167E1A" w:rsidTr="006963ED">
        <w:tc>
          <w:tcPr>
            <w:tcW w:w="1962"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138"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5. </w:t>
            </w:r>
            <w:r w:rsidRPr="00167E1A">
              <w:rPr>
                <w:rFonts w:ascii="Times New Roman" w:eastAsia="Calibri" w:hAnsi="Times New Roman" w:cs="Times New Roman"/>
                <w:b/>
                <w:sz w:val="24"/>
                <w:szCs w:val="24"/>
              </w:rPr>
              <w:t>Определите основные достижения детей раннего возраста, которые определяют развитие психики ребёнка</w:t>
            </w:r>
            <w:r w:rsidRPr="00167E1A">
              <w:rPr>
                <w:rFonts w:ascii="Times New Roman" w:eastAsia="Calibri" w:hAnsi="Times New Roman" w:cs="Times New Roman"/>
                <w:sz w:val="24"/>
                <w:szCs w:val="24"/>
              </w:rPr>
              <w:t>:</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А) овладение </w:t>
            </w:r>
            <w:proofErr w:type="spellStart"/>
            <w:r w:rsidRPr="00167E1A">
              <w:rPr>
                <w:rFonts w:ascii="Times New Roman" w:eastAsia="Calibri" w:hAnsi="Times New Roman" w:cs="Times New Roman"/>
                <w:sz w:val="24"/>
                <w:szCs w:val="24"/>
              </w:rPr>
              <w:t>прямохождением</w:t>
            </w:r>
            <w:proofErr w:type="spellEnd"/>
            <w:r w:rsidRPr="00167E1A">
              <w:rPr>
                <w:rFonts w:ascii="Times New Roman" w:eastAsia="Calibri" w:hAnsi="Times New Roman" w:cs="Times New Roman"/>
                <w:sz w:val="24"/>
                <w:szCs w:val="24"/>
              </w:rPr>
              <w:t>;</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Б) манипулирование предметами;</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В) развитие предметной деятельности;</w:t>
            </w:r>
          </w:p>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Г) овладение речью;</w:t>
            </w:r>
          </w:p>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Д)  ползание</w:t>
            </w:r>
          </w:p>
        </w:tc>
        <w:tc>
          <w:tcPr>
            <w:tcW w:w="2026"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eastAsia="Calibri" w:hAnsi="Times New Roman" w:cs="Times New Roman"/>
                <w:sz w:val="24"/>
                <w:szCs w:val="24"/>
              </w:rPr>
            </w:pPr>
            <w:r w:rsidRPr="00167E1A">
              <w:rPr>
                <w:rFonts w:ascii="Times New Roman" w:eastAsia="Calibri" w:hAnsi="Times New Roman" w:cs="Times New Roman"/>
                <w:sz w:val="24"/>
                <w:szCs w:val="24"/>
              </w:rPr>
              <w:t>А, В, Г</w:t>
            </w:r>
          </w:p>
        </w:tc>
      </w:tr>
      <w:tr w:rsidR="00D92D16" w:rsidRPr="00167E1A" w:rsidTr="006963ED">
        <w:tc>
          <w:tcPr>
            <w:tcW w:w="1962" w:type="dxa"/>
            <w:vMerge w:val="restart"/>
          </w:tcPr>
          <w:p w:rsidR="00D92D16" w:rsidRPr="00167E1A" w:rsidRDefault="006963ED" w:rsidP="006963ED">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ОПЦ.13 </w:t>
            </w:r>
            <w:r w:rsidR="00D92D16" w:rsidRPr="00167E1A">
              <w:rPr>
                <w:rFonts w:ascii="Times New Roman" w:hAnsi="Times New Roman" w:cs="Times New Roman"/>
                <w:bCs/>
                <w:color w:val="00000A"/>
                <w:sz w:val="24"/>
                <w:szCs w:val="24"/>
              </w:rPr>
              <w:t>Психология общения</w:t>
            </w:r>
          </w:p>
        </w:tc>
        <w:tc>
          <w:tcPr>
            <w:tcW w:w="6138"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правильный ответ.</w:t>
            </w:r>
          </w:p>
          <w:p w:rsidR="00D92D16" w:rsidRPr="00167E1A" w:rsidRDefault="00D92D16" w:rsidP="00D92D16">
            <w:pPr>
              <w:ind w:left="589"/>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Способность к сопереживанию и сочувствию другим людям, называется:</w:t>
            </w:r>
          </w:p>
          <w:p w:rsidR="00D92D16" w:rsidRPr="00167E1A" w:rsidRDefault="00D92D16" w:rsidP="00B1448A">
            <w:pPr>
              <w:pStyle w:val="a4"/>
              <w:numPr>
                <w:ilvl w:val="0"/>
                <w:numId w:val="259"/>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настроение</w:t>
            </w:r>
          </w:p>
          <w:p w:rsidR="00D92D16" w:rsidRPr="00167E1A" w:rsidRDefault="00D92D16" w:rsidP="00B1448A">
            <w:pPr>
              <w:pStyle w:val="a4"/>
              <w:numPr>
                <w:ilvl w:val="0"/>
                <w:numId w:val="259"/>
              </w:numPr>
              <w:spacing w:after="160" w:line="259" w:lineRule="auto"/>
              <w:rPr>
                <w:rFonts w:ascii="Times New Roman" w:eastAsia="Calibri" w:hAnsi="Times New Roman" w:cs="Times New Roman"/>
                <w:sz w:val="24"/>
                <w:szCs w:val="24"/>
              </w:rPr>
            </w:pPr>
            <w:proofErr w:type="spellStart"/>
            <w:r w:rsidRPr="00167E1A">
              <w:rPr>
                <w:rFonts w:ascii="Times New Roman" w:eastAsia="Calibri" w:hAnsi="Times New Roman" w:cs="Times New Roman"/>
                <w:sz w:val="24"/>
                <w:szCs w:val="24"/>
              </w:rPr>
              <w:t>эмпатия</w:t>
            </w:r>
            <w:proofErr w:type="spellEnd"/>
          </w:p>
          <w:p w:rsidR="00D92D16" w:rsidRPr="00167E1A" w:rsidRDefault="00D92D16" w:rsidP="00B1448A">
            <w:pPr>
              <w:pStyle w:val="a4"/>
              <w:numPr>
                <w:ilvl w:val="0"/>
                <w:numId w:val="259"/>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экспрессия</w:t>
            </w:r>
          </w:p>
          <w:p w:rsidR="00D92D16" w:rsidRPr="00167E1A" w:rsidRDefault="00D92D16" w:rsidP="00D92D16">
            <w:pPr>
              <w:rPr>
                <w:rFonts w:ascii="Times New Roman" w:eastAsia="Calibri" w:hAnsi="Times New Roman" w:cs="Times New Roman"/>
                <w:sz w:val="24"/>
                <w:szCs w:val="24"/>
              </w:rPr>
            </w:pPr>
            <w:r w:rsidRPr="00167E1A">
              <w:rPr>
                <w:rFonts w:ascii="Times New Roman" w:eastAsia="Calibri" w:hAnsi="Times New Roman" w:cs="Times New Roman"/>
                <w:sz w:val="24"/>
                <w:szCs w:val="24"/>
              </w:rPr>
              <w:t>чувство</w:t>
            </w:r>
          </w:p>
        </w:tc>
        <w:tc>
          <w:tcPr>
            <w:tcW w:w="2026" w:type="dxa"/>
          </w:tcPr>
          <w:p w:rsidR="00D92D16" w:rsidRPr="00167E1A" w:rsidRDefault="00D92D16" w:rsidP="00D92D16">
            <w:pPr>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r>
      <w:tr w:rsidR="00D92D16" w:rsidRPr="00167E1A" w:rsidTr="006963ED">
        <w:tc>
          <w:tcPr>
            <w:tcW w:w="1962" w:type="dxa"/>
            <w:vMerge/>
          </w:tcPr>
          <w:p w:rsidR="00D92D16" w:rsidRPr="00167E1A" w:rsidRDefault="00D92D16" w:rsidP="00D92D16">
            <w:pPr>
              <w:suppressAutoHyphens/>
              <w:jc w:val="both"/>
              <w:rPr>
                <w:rFonts w:ascii="Times New Roman" w:hAnsi="Times New Roman" w:cs="Times New Roman"/>
                <w:bCs/>
                <w:color w:val="00000A"/>
                <w:sz w:val="24"/>
                <w:szCs w:val="24"/>
              </w:rPr>
            </w:pPr>
          </w:p>
        </w:tc>
        <w:tc>
          <w:tcPr>
            <w:tcW w:w="6138"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Расставьте соответствие между невербальными средствами общения и их компонентами:</w:t>
            </w:r>
          </w:p>
          <w:p w:rsidR="00D92D16" w:rsidRPr="00167E1A" w:rsidRDefault="00D92D16" w:rsidP="00D92D16">
            <w:pPr>
              <w:contextualSpacing/>
              <w:rPr>
                <w:rFonts w:ascii="Times New Roman" w:eastAsia="Calibri" w:hAnsi="Times New Roman" w:cs="Times New Roman"/>
                <w:sz w:val="24"/>
                <w:szCs w:val="24"/>
              </w:rPr>
            </w:pPr>
          </w:p>
          <w:tbl>
            <w:tblPr>
              <w:tblStyle w:val="a3"/>
              <w:tblW w:w="0" w:type="auto"/>
              <w:tblInd w:w="4" w:type="dxa"/>
              <w:tblLook w:val="04A0" w:firstRow="1" w:lastRow="0" w:firstColumn="1" w:lastColumn="0" w:noHBand="0" w:noVBand="1"/>
            </w:tblPr>
            <w:tblGrid>
              <w:gridCol w:w="3083"/>
              <w:gridCol w:w="2825"/>
            </w:tblGrid>
            <w:tr w:rsidR="00D92D16" w:rsidRPr="00167E1A" w:rsidTr="002E1C71">
              <w:trPr>
                <w:trHeight w:val="494"/>
              </w:trPr>
              <w:tc>
                <w:tcPr>
                  <w:tcW w:w="2436" w:type="dxa"/>
                </w:tcPr>
                <w:p w:rsidR="00D92D16" w:rsidRPr="00167E1A" w:rsidRDefault="00D92D16" w:rsidP="00B1448A">
                  <w:pPr>
                    <w:pStyle w:val="a4"/>
                    <w:numPr>
                      <w:ilvl w:val="0"/>
                      <w:numId w:val="260"/>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Визуальный контакт</w:t>
                  </w:r>
                </w:p>
              </w:tc>
              <w:tc>
                <w:tcPr>
                  <w:tcW w:w="3611" w:type="dxa"/>
                </w:tcPr>
                <w:p w:rsidR="00D92D16" w:rsidRPr="00167E1A" w:rsidRDefault="00D92D16" w:rsidP="00B1448A">
                  <w:pPr>
                    <w:pStyle w:val="a4"/>
                    <w:numPr>
                      <w:ilvl w:val="0"/>
                      <w:numId w:val="261"/>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ударение</w:t>
                  </w:r>
                </w:p>
              </w:tc>
            </w:tr>
            <w:tr w:rsidR="00D92D16" w:rsidRPr="00167E1A" w:rsidTr="002E1C71">
              <w:trPr>
                <w:trHeight w:val="241"/>
              </w:trPr>
              <w:tc>
                <w:tcPr>
                  <w:tcW w:w="2436" w:type="dxa"/>
                </w:tcPr>
                <w:p w:rsidR="00D92D16" w:rsidRPr="00167E1A" w:rsidRDefault="00D92D16" w:rsidP="00B1448A">
                  <w:pPr>
                    <w:pStyle w:val="a4"/>
                    <w:numPr>
                      <w:ilvl w:val="0"/>
                      <w:numId w:val="260"/>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Паралингвистика</w:t>
                  </w:r>
                </w:p>
              </w:tc>
              <w:tc>
                <w:tcPr>
                  <w:tcW w:w="3611" w:type="dxa"/>
                </w:tcPr>
                <w:p w:rsidR="00D92D16" w:rsidRPr="00167E1A" w:rsidRDefault="00D92D16" w:rsidP="00B1448A">
                  <w:pPr>
                    <w:pStyle w:val="a4"/>
                    <w:numPr>
                      <w:ilvl w:val="0"/>
                      <w:numId w:val="261"/>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избегание взгляда</w:t>
                  </w:r>
                </w:p>
              </w:tc>
            </w:tr>
            <w:tr w:rsidR="00D92D16" w:rsidRPr="00167E1A" w:rsidTr="002E1C71">
              <w:trPr>
                <w:trHeight w:val="241"/>
              </w:trPr>
              <w:tc>
                <w:tcPr>
                  <w:tcW w:w="2436" w:type="dxa"/>
                </w:tcPr>
                <w:p w:rsidR="00D92D16" w:rsidRPr="00167E1A" w:rsidRDefault="00D92D16" w:rsidP="00B1448A">
                  <w:pPr>
                    <w:pStyle w:val="a4"/>
                    <w:numPr>
                      <w:ilvl w:val="0"/>
                      <w:numId w:val="260"/>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Пантомимика</w:t>
                  </w:r>
                </w:p>
              </w:tc>
              <w:tc>
                <w:tcPr>
                  <w:tcW w:w="3611" w:type="dxa"/>
                </w:tcPr>
                <w:p w:rsidR="00D92D16" w:rsidRPr="00167E1A" w:rsidRDefault="00D92D16" w:rsidP="00B1448A">
                  <w:pPr>
                    <w:pStyle w:val="a4"/>
                    <w:numPr>
                      <w:ilvl w:val="0"/>
                      <w:numId w:val="261"/>
                    </w:numPr>
                    <w:spacing w:after="160" w:line="259"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наклон вперед </w:t>
                  </w:r>
                  <w:proofErr w:type="gramStart"/>
                  <w:r w:rsidRPr="00167E1A">
                    <w:rPr>
                      <w:rFonts w:ascii="Times New Roman" w:eastAsia="Calibri" w:hAnsi="Times New Roman" w:cs="Times New Roman"/>
                      <w:sz w:val="24"/>
                      <w:szCs w:val="24"/>
                    </w:rPr>
                    <w:t>сидящего</w:t>
                  </w:r>
                  <w:proofErr w:type="gramEnd"/>
                </w:p>
              </w:tc>
            </w:tr>
          </w:tbl>
          <w:p w:rsidR="00D92D16" w:rsidRPr="00167E1A" w:rsidRDefault="00D92D16" w:rsidP="00D92D16">
            <w:pPr>
              <w:rPr>
                <w:rFonts w:ascii="Times New Roman" w:eastAsia="Calibri" w:hAnsi="Times New Roman" w:cs="Times New Roman"/>
                <w:sz w:val="24"/>
                <w:szCs w:val="24"/>
              </w:rPr>
            </w:pPr>
          </w:p>
        </w:tc>
        <w:tc>
          <w:tcPr>
            <w:tcW w:w="2026" w:type="dxa"/>
          </w:tcPr>
          <w:tbl>
            <w:tblPr>
              <w:tblStyle w:val="a3"/>
              <w:tblW w:w="0" w:type="auto"/>
              <w:tblInd w:w="4" w:type="dxa"/>
              <w:tblLook w:val="04A0" w:firstRow="1" w:lastRow="0" w:firstColumn="1" w:lastColumn="0" w:noHBand="0" w:noVBand="1"/>
            </w:tblPr>
            <w:tblGrid>
              <w:gridCol w:w="593"/>
              <w:gridCol w:w="603"/>
              <w:gridCol w:w="600"/>
            </w:tblGrid>
            <w:tr w:rsidR="00D92D16" w:rsidRPr="00167E1A" w:rsidTr="00A2129F">
              <w:tc>
                <w:tcPr>
                  <w:tcW w:w="69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69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700"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D92D16" w:rsidRPr="00167E1A" w:rsidTr="00A2129F">
              <w:tc>
                <w:tcPr>
                  <w:tcW w:w="69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69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700"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r>
          </w:tbl>
          <w:p w:rsidR="00D92D16" w:rsidRPr="00167E1A" w:rsidRDefault="00D92D16" w:rsidP="00D92D16">
            <w:pPr>
              <w:rPr>
                <w:rFonts w:ascii="Times New Roman" w:eastAsia="Calibri" w:hAnsi="Times New Roman" w:cs="Times New Roman"/>
                <w:sz w:val="24"/>
                <w:szCs w:val="24"/>
              </w:rPr>
            </w:pPr>
          </w:p>
        </w:tc>
      </w:tr>
      <w:tr w:rsidR="00D92D16" w:rsidRPr="00167E1A" w:rsidTr="006963ED">
        <w:tc>
          <w:tcPr>
            <w:tcW w:w="1962" w:type="dxa"/>
            <w:vMerge/>
          </w:tcPr>
          <w:p w:rsidR="00D92D16" w:rsidRPr="00167E1A" w:rsidRDefault="00D92D16" w:rsidP="00D92D16">
            <w:pPr>
              <w:suppressAutoHyphens/>
              <w:jc w:val="both"/>
              <w:rPr>
                <w:rFonts w:ascii="Times New Roman" w:hAnsi="Times New Roman" w:cs="Times New Roman"/>
                <w:bCs/>
                <w:color w:val="00000A"/>
                <w:sz w:val="24"/>
                <w:szCs w:val="24"/>
              </w:rPr>
            </w:pPr>
          </w:p>
        </w:tc>
        <w:tc>
          <w:tcPr>
            <w:tcW w:w="6138" w:type="dxa"/>
          </w:tcPr>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3.Определите этапы развития конфликта:</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А) Развитие открытого конфликта. </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Б) Осознание конфликтной ситуации</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Начало открытого конфликтного взаимодействия. </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Г) Возникновение и развитие конфликтной ситуации.</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Д) Разрешение конфликта. </w:t>
            </w:r>
          </w:p>
          <w:p w:rsidR="00D92D16" w:rsidRPr="00167E1A" w:rsidRDefault="00D92D16" w:rsidP="00D92D16">
            <w:pPr>
              <w:rPr>
                <w:rFonts w:ascii="Times New Roman" w:eastAsia="Calibri" w:hAnsi="Times New Roman" w:cs="Times New Roman"/>
                <w:sz w:val="24"/>
                <w:szCs w:val="24"/>
              </w:rPr>
            </w:pPr>
          </w:p>
        </w:tc>
        <w:tc>
          <w:tcPr>
            <w:tcW w:w="2026" w:type="dxa"/>
          </w:tcPr>
          <w:tbl>
            <w:tblPr>
              <w:tblStyle w:val="a3"/>
              <w:tblW w:w="0" w:type="auto"/>
              <w:tblInd w:w="4" w:type="dxa"/>
              <w:tblLook w:val="04A0" w:firstRow="1" w:lastRow="0" w:firstColumn="1" w:lastColumn="0" w:noHBand="0" w:noVBand="1"/>
            </w:tblPr>
            <w:tblGrid>
              <w:gridCol w:w="344"/>
              <w:gridCol w:w="343"/>
              <w:gridCol w:w="365"/>
              <w:gridCol w:w="377"/>
              <w:gridCol w:w="367"/>
            </w:tblGrid>
            <w:tr w:rsidR="00D92D16" w:rsidRPr="00167E1A" w:rsidTr="00A2129F">
              <w:tc>
                <w:tcPr>
                  <w:tcW w:w="436"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36"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w:t>
                  </w:r>
                </w:p>
              </w:tc>
            </w:tr>
            <w:tr w:rsidR="00D92D16" w:rsidRPr="00167E1A" w:rsidTr="00A2129F">
              <w:tc>
                <w:tcPr>
                  <w:tcW w:w="436"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Г</w:t>
                  </w:r>
                </w:p>
              </w:tc>
              <w:tc>
                <w:tcPr>
                  <w:tcW w:w="436"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409" w:type="dxa"/>
                </w:tcPr>
                <w:p w:rsidR="00D92D16" w:rsidRPr="00167E1A" w:rsidRDefault="00D92D16" w:rsidP="00D92D16">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Д</w:t>
                  </w:r>
                </w:p>
              </w:tc>
            </w:tr>
          </w:tbl>
          <w:p w:rsidR="00D92D16" w:rsidRPr="00167E1A" w:rsidRDefault="00D92D16" w:rsidP="00D92D16">
            <w:pPr>
              <w:rPr>
                <w:rFonts w:ascii="Times New Roman" w:eastAsia="Calibri" w:hAnsi="Times New Roman" w:cs="Times New Roman"/>
                <w:sz w:val="24"/>
                <w:szCs w:val="24"/>
              </w:rPr>
            </w:pPr>
          </w:p>
        </w:tc>
      </w:tr>
      <w:tr w:rsidR="00D92D16" w:rsidRPr="00167E1A" w:rsidTr="006963ED">
        <w:tc>
          <w:tcPr>
            <w:tcW w:w="1962" w:type="dxa"/>
            <w:vMerge/>
          </w:tcPr>
          <w:p w:rsidR="00D92D16" w:rsidRPr="00167E1A" w:rsidRDefault="00D92D16" w:rsidP="00D92D16">
            <w:pPr>
              <w:suppressAutoHyphens/>
              <w:jc w:val="both"/>
              <w:rPr>
                <w:rFonts w:ascii="Times New Roman" w:hAnsi="Times New Roman" w:cs="Times New Roman"/>
                <w:bCs/>
                <w:color w:val="00000A"/>
                <w:sz w:val="24"/>
                <w:szCs w:val="24"/>
              </w:rPr>
            </w:pPr>
          </w:p>
        </w:tc>
        <w:tc>
          <w:tcPr>
            <w:tcW w:w="6138" w:type="dxa"/>
          </w:tcPr>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5.Выберите все правильные ответы.</w:t>
            </w:r>
          </w:p>
          <w:p w:rsidR="00D92D16" w:rsidRPr="00167E1A" w:rsidRDefault="00D92D16" w:rsidP="00D92D16">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Назовите виды общения:</w:t>
            </w:r>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формально-ролевое</w:t>
            </w:r>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proofErr w:type="spellStart"/>
            <w:r w:rsidRPr="00167E1A">
              <w:rPr>
                <w:rFonts w:ascii="Times New Roman" w:eastAsia="Calibri" w:hAnsi="Times New Roman" w:cs="Times New Roman"/>
                <w:sz w:val="24"/>
                <w:szCs w:val="24"/>
              </w:rPr>
              <w:t>манипулятивное</w:t>
            </w:r>
            <w:proofErr w:type="spellEnd"/>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экспрессивное</w:t>
            </w:r>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деловое</w:t>
            </w:r>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невербальное </w:t>
            </w:r>
          </w:p>
          <w:p w:rsidR="00D92D16" w:rsidRPr="00167E1A" w:rsidRDefault="00D92D16" w:rsidP="00B1448A">
            <w:pPr>
              <w:pStyle w:val="a4"/>
              <w:numPr>
                <w:ilvl w:val="0"/>
                <w:numId w:val="262"/>
              </w:numPr>
              <w:spacing w:after="160" w:line="259"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конкурентно-оборонительное</w:t>
            </w:r>
          </w:p>
          <w:p w:rsidR="00D92D16" w:rsidRPr="00167E1A" w:rsidRDefault="00D92D16" w:rsidP="00D92D16">
            <w:pPr>
              <w:rPr>
                <w:rFonts w:ascii="Times New Roman" w:eastAsia="Calibri" w:hAnsi="Times New Roman" w:cs="Times New Roman"/>
                <w:sz w:val="24"/>
                <w:szCs w:val="24"/>
              </w:rPr>
            </w:pPr>
          </w:p>
        </w:tc>
        <w:tc>
          <w:tcPr>
            <w:tcW w:w="2026" w:type="dxa"/>
          </w:tcPr>
          <w:p w:rsidR="00D92D16" w:rsidRPr="00167E1A" w:rsidRDefault="00D92D16" w:rsidP="00D92D16">
            <w:pPr>
              <w:ind w:left="4" w:hanging="4"/>
              <w:contextualSpacing/>
              <w:rPr>
                <w:rFonts w:ascii="Times New Roman" w:eastAsia="Calibri" w:hAnsi="Times New Roman" w:cs="Times New Roman"/>
                <w:sz w:val="24"/>
                <w:szCs w:val="24"/>
              </w:rPr>
            </w:pPr>
          </w:p>
          <w:p w:rsidR="00D92D16" w:rsidRPr="00167E1A" w:rsidRDefault="00D92D16" w:rsidP="00D92D16">
            <w:pPr>
              <w:rPr>
                <w:rFonts w:ascii="Times New Roman" w:eastAsia="Calibri" w:hAnsi="Times New Roman" w:cs="Times New Roman"/>
                <w:sz w:val="24"/>
                <w:szCs w:val="24"/>
              </w:rPr>
            </w:pPr>
            <w:r w:rsidRPr="00167E1A">
              <w:rPr>
                <w:rFonts w:ascii="Times New Roman" w:eastAsia="Calibri" w:hAnsi="Times New Roman" w:cs="Times New Roman"/>
                <w:sz w:val="24"/>
                <w:szCs w:val="24"/>
              </w:rPr>
              <w:t>1,2,4,5</w:t>
            </w:r>
          </w:p>
        </w:tc>
      </w:tr>
      <w:tr w:rsidR="00952DF1" w:rsidRPr="00167E1A" w:rsidTr="006963ED">
        <w:tc>
          <w:tcPr>
            <w:tcW w:w="1962" w:type="dxa"/>
            <w:vMerge w:val="restart"/>
          </w:tcPr>
          <w:p w:rsidR="00952DF1" w:rsidRPr="00167E1A" w:rsidRDefault="002E1927" w:rsidP="002E1927">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ОПЦ.14 </w:t>
            </w:r>
            <w:r w:rsidR="00952DF1" w:rsidRPr="00167E1A">
              <w:rPr>
                <w:rFonts w:ascii="Times New Roman" w:hAnsi="Times New Roman" w:cs="Times New Roman"/>
                <w:bCs/>
                <w:color w:val="00000A"/>
                <w:sz w:val="24"/>
                <w:szCs w:val="24"/>
              </w:rPr>
              <w:t>Основы специальной педагогики и психологии</w:t>
            </w:r>
          </w:p>
        </w:tc>
        <w:tc>
          <w:tcPr>
            <w:tcW w:w="613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Выберите один правильный ответ: Какой ресурс позволяет оперативно получать актуальную статистику по распространению инклюзивного образования в регионах России?  </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А. Всероссийская электронная библиотека («НЭБ»)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Б. Федеральный портал «Российское образование»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 Интернет-портал Министерства просвещения РФ  </w:t>
            </w:r>
          </w:p>
          <w:p w:rsidR="00952DF1" w:rsidRPr="00167E1A" w:rsidRDefault="00952DF1" w:rsidP="00952DF1">
            <w:pPr>
              <w:jc w:val="both"/>
              <w:rPr>
                <w:rFonts w:ascii="Times New Roman" w:eastAsia="Calibri" w:hAnsi="Times New Roman" w:cs="Times New Roman"/>
                <w:sz w:val="24"/>
                <w:szCs w:val="24"/>
              </w:rPr>
            </w:pPr>
            <w:r w:rsidRPr="00167E1A">
              <w:rPr>
                <w:rFonts w:ascii="Times New Roman" w:hAnsi="Times New Roman" w:cs="Times New Roman"/>
                <w:bCs/>
                <w:color w:val="00000A"/>
                <w:sz w:val="24"/>
                <w:szCs w:val="24"/>
              </w:rPr>
              <w:lastRenderedPageBreak/>
              <w:t>Г. Портал государственных услуг РФ («</w:t>
            </w:r>
            <w:proofErr w:type="spellStart"/>
            <w:r w:rsidRPr="00167E1A">
              <w:rPr>
                <w:rFonts w:ascii="Times New Roman" w:hAnsi="Times New Roman" w:cs="Times New Roman"/>
                <w:bCs/>
                <w:color w:val="00000A"/>
                <w:sz w:val="24"/>
                <w:szCs w:val="24"/>
              </w:rPr>
              <w:t>Госуслуги</w:t>
            </w:r>
            <w:proofErr w:type="spellEnd"/>
            <w:r w:rsidRPr="00167E1A">
              <w:rPr>
                <w:rFonts w:ascii="Times New Roman" w:hAnsi="Times New Roman" w:cs="Times New Roman"/>
                <w:bCs/>
                <w:color w:val="00000A"/>
                <w:sz w:val="24"/>
                <w:szCs w:val="24"/>
              </w:rPr>
              <w:t>»)</w:t>
            </w:r>
          </w:p>
        </w:tc>
        <w:tc>
          <w:tcPr>
            <w:tcW w:w="2026"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lastRenderedPageBreak/>
              <w:t>В</w:t>
            </w:r>
          </w:p>
        </w:tc>
      </w:tr>
      <w:tr w:rsidR="00952DF1" w:rsidRPr="00167E1A" w:rsidTr="006963ED">
        <w:tc>
          <w:tcPr>
            <w:tcW w:w="1962"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13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Выберите несколько правильных ответов, перечислите их без пробелов и запятых: Какие программы помогают проводить диагностику уровня интеллектуального развития ребенка с особенностями психофизического развития?  </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А. ПО «Психодиагностика»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Б. Программа «Диагностический комплект РАМС»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 Онлайн-платформа «</w:t>
            </w:r>
            <w:proofErr w:type="spellStart"/>
            <w:r w:rsidRPr="00167E1A">
              <w:rPr>
                <w:rFonts w:ascii="Times New Roman" w:hAnsi="Times New Roman" w:cs="Times New Roman"/>
                <w:bCs/>
                <w:color w:val="00000A"/>
                <w:sz w:val="24"/>
                <w:szCs w:val="24"/>
              </w:rPr>
              <w:t>Ассессор</w:t>
            </w:r>
            <w:proofErr w:type="spellEnd"/>
            <w:r w:rsidRPr="00167E1A">
              <w:rPr>
                <w:rFonts w:ascii="Times New Roman" w:hAnsi="Times New Roman" w:cs="Times New Roman"/>
                <w:bCs/>
                <w:color w:val="00000A"/>
                <w:sz w:val="24"/>
                <w:szCs w:val="24"/>
              </w:rPr>
              <w:t xml:space="preserve">»  </w:t>
            </w:r>
          </w:p>
          <w:p w:rsidR="00952DF1" w:rsidRPr="00167E1A" w:rsidRDefault="00952DF1" w:rsidP="00952DF1">
            <w:pPr>
              <w:jc w:val="both"/>
              <w:rPr>
                <w:rFonts w:ascii="Times New Roman" w:eastAsia="Calibri" w:hAnsi="Times New Roman" w:cs="Times New Roman"/>
                <w:sz w:val="24"/>
                <w:szCs w:val="24"/>
              </w:rPr>
            </w:pPr>
            <w:r w:rsidRPr="00167E1A">
              <w:rPr>
                <w:rFonts w:ascii="Times New Roman" w:hAnsi="Times New Roman" w:cs="Times New Roman"/>
                <w:bCs/>
                <w:color w:val="00000A"/>
                <w:sz w:val="24"/>
                <w:szCs w:val="24"/>
              </w:rPr>
              <w:t xml:space="preserve">Г. Информационная система «Учись учиться!»  </w:t>
            </w:r>
          </w:p>
        </w:tc>
        <w:tc>
          <w:tcPr>
            <w:tcW w:w="2026"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t>АБ</w:t>
            </w:r>
          </w:p>
        </w:tc>
      </w:tr>
      <w:tr w:rsidR="00952DF1" w:rsidRPr="00167E1A" w:rsidTr="006963ED">
        <w:tc>
          <w:tcPr>
            <w:tcW w:w="1962"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13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Соотнесите понятие и соответствующий электронный ресурс: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Понятие</w:t>
            </w:r>
          </w:p>
          <w:p w:rsidR="00952DF1" w:rsidRPr="00167E1A" w:rsidRDefault="00952DF1" w:rsidP="00B1448A">
            <w:pPr>
              <w:pStyle w:val="a4"/>
              <w:numPr>
                <w:ilvl w:val="0"/>
                <w:numId w:val="263"/>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Электронная библиотечная система</w:t>
            </w:r>
          </w:p>
          <w:p w:rsidR="00952DF1" w:rsidRPr="00167E1A" w:rsidRDefault="00952DF1" w:rsidP="00B1448A">
            <w:pPr>
              <w:pStyle w:val="a4"/>
              <w:numPr>
                <w:ilvl w:val="0"/>
                <w:numId w:val="263"/>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Банк нормативных документов</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Ресурс</w:t>
            </w:r>
          </w:p>
          <w:p w:rsidR="00952DF1" w:rsidRPr="00167E1A" w:rsidRDefault="00952DF1" w:rsidP="00B1448A">
            <w:pPr>
              <w:pStyle w:val="a4"/>
              <w:numPr>
                <w:ilvl w:val="0"/>
                <w:numId w:val="264"/>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ЭБС </w:t>
            </w:r>
            <w:proofErr w:type="spellStart"/>
            <w:r w:rsidRPr="00167E1A">
              <w:rPr>
                <w:rFonts w:ascii="Times New Roman" w:hAnsi="Times New Roman" w:cs="Times New Roman"/>
                <w:bCs/>
                <w:color w:val="00000A"/>
                <w:sz w:val="24"/>
                <w:szCs w:val="24"/>
              </w:rPr>
              <w:t>IPRbooks</w:t>
            </w:r>
            <w:proofErr w:type="spellEnd"/>
          </w:p>
          <w:p w:rsidR="00952DF1" w:rsidRPr="00167E1A" w:rsidRDefault="00952DF1" w:rsidP="00952DF1">
            <w:pPr>
              <w:jc w:val="both"/>
              <w:rPr>
                <w:rFonts w:ascii="Times New Roman" w:eastAsia="Calibri" w:hAnsi="Times New Roman" w:cs="Times New Roman"/>
                <w:sz w:val="24"/>
                <w:szCs w:val="24"/>
              </w:rPr>
            </w:pPr>
            <w:r w:rsidRPr="00167E1A">
              <w:rPr>
                <w:rFonts w:ascii="Times New Roman" w:hAnsi="Times New Roman" w:cs="Times New Roman"/>
                <w:bCs/>
                <w:color w:val="00000A"/>
                <w:sz w:val="24"/>
                <w:szCs w:val="24"/>
              </w:rPr>
              <w:t>Консультант Плюс</w:t>
            </w:r>
          </w:p>
        </w:tc>
        <w:tc>
          <w:tcPr>
            <w:tcW w:w="2026" w:type="dxa"/>
          </w:tcPr>
          <w:tbl>
            <w:tblPr>
              <w:tblStyle w:val="a3"/>
              <w:tblW w:w="0" w:type="auto"/>
              <w:tblLook w:val="04A0" w:firstRow="1" w:lastRow="0" w:firstColumn="1" w:lastColumn="0" w:noHBand="0" w:noVBand="1"/>
            </w:tblPr>
            <w:tblGrid>
              <w:gridCol w:w="905"/>
              <w:gridCol w:w="895"/>
            </w:tblGrid>
            <w:tr w:rsidR="00952DF1" w:rsidRPr="00167E1A" w:rsidTr="00A2129F">
              <w:tc>
                <w:tcPr>
                  <w:tcW w:w="113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c>
                <w:tcPr>
                  <w:tcW w:w="113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r>
            <w:tr w:rsidR="00952DF1" w:rsidRPr="00167E1A" w:rsidTr="00A2129F">
              <w:tc>
                <w:tcPr>
                  <w:tcW w:w="113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w:t>
                  </w:r>
                </w:p>
              </w:tc>
              <w:tc>
                <w:tcPr>
                  <w:tcW w:w="113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w:t>
                  </w:r>
                </w:p>
              </w:tc>
            </w:tr>
          </w:tbl>
          <w:p w:rsidR="00952DF1" w:rsidRPr="00167E1A" w:rsidRDefault="00952DF1" w:rsidP="00952DF1">
            <w:pPr>
              <w:ind w:left="4" w:hanging="4"/>
              <w:contextualSpacing/>
              <w:rPr>
                <w:rFonts w:ascii="Times New Roman" w:eastAsia="Calibri" w:hAnsi="Times New Roman" w:cs="Times New Roman"/>
                <w:sz w:val="24"/>
                <w:szCs w:val="24"/>
              </w:rPr>
            </w:pPr>
          </w:p>
        </w:tc>
      </w:tr>
      <w:tr w:rsidR="00952DF1" w:rsidRPr="00167E1A" w:rsidTr="006963ED">
        <w:tc>
          <w:tcPr>
            <w:tcW w:w="1962"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138" w:type="dxa"/>
          </w:tcPr>
          <w:p w:rsidR="00952DF1" w:rsidRPr="00167E1A" w:rsidRDefault="00952DF1" w:rsidP="00952DF1">
            <w:pPr>
              <w:jc w:val="both"/>
              <w:rPr>
                <w:rFonts w:ascii="Times New Roman" w:eastAsia="Calibri" w:hAnsi="Times New Roman" w:cs="Times New Roman"/>
                <w:sz w:val="24"/>
                <w:szCs w:val="24"/>
              </w:rPr>
            </w:pPr>
            <w:r w:rsidRPr="00167E1A">
              <w:rPr>
                <w:rFonts w:ascii="Times New Roman" w:hAnsi="Times New Roman" w:cs="Times New Roman"/>
                <w:bCs/>
                <w:color w:val="00000A"/>
                <w:sz w:val="24"/>
                <w:szCs w:val="24"/>
              </w:rPr>
              <w:t xml:space="preserve">Вставьте пропущенные слова: Педагог-дефектолог проводит первичную диагностику с использованием специализированных методик, фиксирует результаты в электронной форме и хранит их </w:t>
            </w:r>
            <w:proofErr w:type="gramStart"/>
            <w:r w:rsidRPr="00167E1A">
              <w:rPr>
                <w:rFonts w:ascii="Times New Roman" w:hAnsi="Times New Roman" w:cs="Times New Roman"/>
                <w:bCs/>
                <w:color w:val="00000A"/>
                <w:sz w:val="24"/>
                <w:szCs w:val="24"/>
              </w:rPr>
              <w:t>в</w:t>
            </w:r>
            <w:proofErr w:type="gramEnd"/>
            <w:r w:rsidRPr="00167E1A">
              <w:rPr>
                <w:rFonts w:ascii="Times New Roman" w:hAnsi="Times New Roman" w:cs="Times New Roman"/>
                <w:bCs/>
                <w:color w:val="00000A"/>
                <w:sz w:val="24"/>
                <w:szCs w:val="24"/>
              </w:rPr>
              <w:t xml:space="preserve"> _______.  </w:t>
            </w:r>
          </w:p>
        </w:tc>
        <w:tc>
          <w:tcPr>
            <w:tcW w:w="2026" w:type="dxa"/>
          </w:tcPr>
          <w:p w:rsidR="00952DF1" w:rsidRPr="00167E1A" w:rsidRDefault="00952DF1" w:rsidP="00952DF1">
            <w:pPr>
              <w:ind w:left="4" w:hanging="4"/>
              <w:contextualSpacing/>
              <w:rPr>
                <w:rFonts w:ascii="Times New Roman" w:eastAsia="Calibri" w:hAnsi="Times New Roman" w:cs="Times New Roman"/>
                <w:sz w:val="24"/>
                <w:szCs w:val="24"/>
              </w:rPr>
            </w:pPr>
            <w:r w:rsidRPr="00167E1A">
              <w:rPr>
                <w:rFonts w:ascii="Times New Roman" w:hAnsi="Times New Roman" w:cs="Times New Roman"/>
                <w:bCs/>
                <w:color w:val="00000A"/>
                <w:sz w:val="24"/>
                <w:szCs w:val="24"/>
              </w:rPr>
              <w:t>базе данных.</w:t>
            </w:r>
          </w:p>
        </w:tc>
      </w:tr>
    </w:tbl>
    <w:p w:rsidR="00D82649" w:rsidRPr="00167E1A" w:rsidRDefault="00D82649" w:rsidP="00AD10FD">
      <w:pPr>
        <w:suppressAutoHyphens/>
        <w:spacing w:after="0" w:line="240" w:lineRule="auto"/>
        <w:jc w:val="both"/>
        <w:rPr>
          <w:rFonts w:ascii="Times New Roman" w:hAnsi="Times New Roman" w:cs="Times New Roman"/>
          <w:b/>
          <w:color w:val="00000A"/>
          <w:kern w:val="0"/>
          <w:sz w:val="24"/>
          <w:szCs w:val="24"/>
        </w:rPr>
      </w:pPr>
    </w:p>
    <w:p w:rsidR="007016D9" w:rsidRPr="00167E1A" w:rsidRDefault="000E7E50"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3C74EB"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03</w:t>
      </w:r>
      <w:proofErr w:type="gramStart"/>
      <w:r w:rsidRPr="00167E1A">
        <w:rPr>
          <w:rFonts w:ascii="Times New Roman" w:hAnsi="Times New Roman" w:cs="Times New Roman"/>
          <w:b/>
          <w:color w:val="00000A"/>
          <w:kern w:val="0"/>
          <w:sz w:val="24"/>
          <w:szCs w:val="24"/>
        </w:rPr>
        <w:tab/>
        <w:t>П</w:t>
      </w:r>
      <w:proofErr w:type="gramEnd"/>
      <w:r w:rsidRPr="00167E1A">
        <w:rPr>
          <w:rFonts w:ascii="Times New Roman" w:hAnsi="Times New Roman" w:cs="Times New Roman"/>
          <w:b/>
          <w:color w:val="00000A"/>
          <w:kern w:val="0"/>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a3"/>
        <w:tblW w:w="0" w:type="auto"/>
        <w:tblLayout w:type="fixed"/>
        <w:tblLook w:val="04A0" w:firstRow="1" w:lastRow="0" w:firstColumn="1" w:lastColumn="0" w:noHBand="0" w:noVBand="1"/>
      </w:tblPr>
      <w:tblGrid>
        <w:gridCol w:w="1809"/>
        <w:gridCol w:w="6379"/>
        <w:gridCol w:w="1843"/>
      </w:tblGrid>
      <w:tr w:rsidR="000E7E50" w:rsidRPr="00167E1A" w:rsidTr="00AC3EDD">
        <w:tc>
          <w:tcPr>
            <w:tcW w:w="1809" w:type="dxa"/>
          </w:tcPr>
          <w:p w:rsidR="000E7E50" w:rsidRPr="00167E1A" w:rsidRDefault="000E7E50" w:rsidP="00FC44A1">
            <w:pPr>
              <w:suppressAutoHyphens/>
              <w:jc w:val="both"/>
              <w:rPr>
                <w:rFonts w:ascii="Times New Roman" w:hAnsi="Times New Roman" w:cs="Times New Roman"/>
                <w:b/>
                <w:color w:val="00000A"/>
                <w:sz w:val="24"/>
                <w:szCs w:val="24"/>
              </w:rPr>
            </w:pPr>
            <w:bookmarkStart w:id="4" w:name="_Hlk187937244"/>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379"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843"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824D6D" w:rsidRPr="00167E1A" w:rsidTr="00AC3EDD">
        <w:tc>
          <w:tcPr>
            <w:tcW w:w="1809" w:type="dxa"/>
            <w:vMerge w:val="restart"/>
          </w:tcPr>
          <w:p w:rsidR="00824D6D"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СОО.01.02 </w:t>
            </w:r>
            <w:r w:rsidR="00824D6D" w:rsidRPr="00167E1A">
              <w:rPr>
                <w:rFonts w:ascii="Times New Roman" w:hAnsi="Times New Roman" w:cs="Times New Roman"/>
                <w:bCs/>
                <w:color w:val="00000A"/>
                <w:sz w:val="24"/>
                <w:szCs w:val="24"/>
              </w:rPr>
              <w:t>Математика</w:t>
            </w:r>
          </w:p>
        </w:tc>
        <w:tc>
          <w:tcPr>
            <w:tcW w:w="6379" w:type="dxa"/>
          </w:tcPr>
          <w:p w:rsidR="00824D6D" w:rsidRPr="00167E1A" w:rsidRDefault="00824D6D" w:rsidP="007A05CF">
            <w:pPr>
              <w:rPr>
                <w:rFonts w:ascii="Times New Roman" w:hAnsi="Times New Roman" w:cs="Times New Roman"/>
                <w:sz w:val="24"/>
                <w:szCs w:val="24"/>
              </w:rPr>
            </w:pPr>
            <w:r w:rsidRPr="00167E1A">
              <w:rPr>
                <w:rFonts w:ascii="Times New Roman" w:hAnsi="Times New Roman" w:cs="Times New Roman"/>
                <w:b/>
                <w:iCs/>
                <w:sz w:val="24"/>
                <w:szCs w:val="24"/>
              </w:rPr>
              <w:t>1. Прочитайте текст и установите соответствие.</w:t>
            </w:r>
          </w:p>
          <w:p w:rsidR="00824D6D" w:rsidRPr="00167E1A" w:rsidRDefault="00824D6D" w:rsidP="007A05CF">
            <w:pPr>
              <w:spacing w:before="100" w:beforeAutospacing="1" w:after="100" w:afterAutospacing="1"/>
              <w:rPr>
                <w:rFonts w:ascii="Times New Roman" w:hAnsi="Times New Roman" w:cs="Times New Roman"/>
                <w:sz w:val="24"/>
                <w:szCs w:val="24"/>
              </w:rPr>
            </w:pPr>
            <w:proofErr w:type="gramStart"/>
            <w:r w:rsidRPr="00167E1A">
              <w:rPr>
                <w:rFonts w:ascii="Times New Roman" w:hAnsi="Times New Roman" w:cs="Times New Roman"/>
                <w:sz w:val="24"/>
                <w:szCs w:val="24"/>
                <w:lang w:eastAsia="ru-RU"/>
              </w:rPr>
              <w:t xml:space="preserve">На координатной прямой отмечены точки </w:t>
            </w:r>
            <w:r w:rsidRPr="00167E1A">
              <w:rPr>
                <w:rFonts w:ascii="Times New Roman" w:hAnsi="Times New Roman" w:cs="Times New Roman"/>
                <w:i/>
                <w:iCs/>
                <w:sz w:val="24"/>
                <w:szCs w:val="24"/>
                <w:lang w:eastAsia="ru-RU"/>
              </w:rPr>
              <w:t>A, B, C,</w:t>
            </w:r>
            <w:r w:rsidRPr="00167E1A">
              <w:rPr>
                <w:rFonts w:ascii="Times New Roman" w:hAnsi="Times New Roman" w:cs="Times New Roman"/>
                <w:sz w:val="24"/>
                <w:szCs w:val="24"/>
                <w:lang w:eastAsia="ru-RU"/>
              </w:rPr>
              <w:t xml:space="preserve"> и </w:t>
            </w:r>
            <w:r w:rsidRPr="00167E1A">
              <w:rPr>
                <w:rFonts w:ascii="Times New Roman" w:hAnsi="Times New Roman" w:cs="Times New Roman"/>
                <w:i/>
                <w:iCs/>
                <w:sz w:val="24"/>
                <w:szCs w:val="24"/>
                <w:lang w:eastAsia="ru-RU"/>
              </w:rPr>
              <w:t>D</w:t>
            </w:r>
            <w:r w:rsidRPr="00167E1A">
              <w:rPr>
                <w:rFonts w:ascii="Times New Roman" w:hAnsi="Times New Roman" w:cs="Times New Roman"/>
                <w:sz w:val="24"/>
                <w:szCs w:val="24"/>
                <w:lang w:eastAsia="ru-RU"/>
              </w:rPr>
              <w:t>.</w:t>
            </w:r>
            <w:proofErr w:type="gramEnd"/>
          </w:p>
          <w:p w:rsidR="00824D6D" w:rsidRPr="00167E1A" w:rsidRDefault="00824D6D" w:rsidP="007A05CF">
            <w:pPr>
              <w:spacing w:before="100" w:beforeAutospacing="1" w:after="100" w:afterAutospacing="1"/>
              <w:rPr>
                <w:rFonts w:ascii="Times New Roman" w:hAnsi="Times New Roman" w:cs="Times New Roman"/>
                <w:sz w:val="24"/>
                <w:szCs w:val="24"/>
              </w:rPr>
            </w:pPr>
            <w:r w:rsidRPr="00167E1A">
              <w:rPr>
                <w:rFonts w:ascii="Times New Roman" w:hAnsi="Times New Roman" w:cs="Times New Roman"/>
                <w:noProof/>
                <w:sz w:val="24"/>
                <w:szCs w:val="24"/>
                <w:lang w:eastAsia="ru-RU"/>
              </w:rPr>
              <w:drawing>
                <wp:inline distT="0" distB="0" distL="0" distR="0" wp14:anchorId="45F1DE48" wp14:editId="6AE93D55">
                  <wp:extent cx="2488565" cy="437515"/>
                  <wp:effectExtent l="0" t="0" r="6985" b="635"/>
                  <wp:docPr id="69" name="Рисунок 69" descr="Описание: https://mathb-ege.sdamgia.ru/get_file?id=1217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mathb-ege.sdamgia.ru/get_file?id=121706&amp;png=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8565" cy="437515"/>
                          </a:xfrm>
                          <a:prstGeom prst="rect">
                            <a:avLst/>
                          </a:prstGeom>
                          <a:noFill/>
                          <a:ln>
                            <a:noFill/>
                          </a:ln>
                        </pic:spPr>
                      </pic:pic>
                    </a:graphicData>
                  </a:graphic>
                </wp:inline>
              </w:drawing>
            </w:r>
          </w:p>
          <w:p w:rsidR="00824D6D" w:rsidRPr="00167E1A" w:rsidRDefault="00824D6D" w:rsidP="007A05CF">
            <w:pPr>
              <w:spacing w:before="100" w:beforeAutospacing="1" w:after="100" w:afterAutospacing="1"/>
              <w:rPr>
                <w:rFonts w:ascii="Times New Roman" w:hAnsi="Times New Roman" w:cs="Times New Roman"/>
                <w:sz w:val="24"/>
                <w:szCs w:val="24"/>
              </w:rPr>
            </w:pPr>
            <w:r w:rsidRPr="00167E1A">
              <w:rPr>
                <w:rFonts w:ascii="Times New Roman" w:hAnsi="Times New Roman" w:cs="Times New Roman"/>
                <w:sz w:val="24"/>
                <w:szCs w:val="24"/>
                <w:lang w:eastAsia="ru-RU"/>
              </w:rPr>
              <w:t xml:space="preserve">Число </w:t>
            </w:r>
            <w:r w:rsidRPr="00167E1A">
              <w:rPr>
                <w:rFonts w:ascii="Times New Roman" w:hAnsi="Times New Roman" w:cs="Times New Roman"/>
                <w:i/>
                <w:iCs/>
                <w:sz w:val="24"/>
                <w:szCs w:val="24"/>
                <w:lang w:eastAsia="ru-RU"/>
              </w:rPr>
              <w:t>m</w:t>
            </w:r>
            <w:r w:rsidRPr="00167E1A">
              <w:rPr>
                <w:rFonts w:ascii="Times New Roman" w:hAnsi="Times New Roman" w:cs="Times New Roman"/>
                <w:sz w:val="24"/>
                <w:szCs w:val="24"/>
                <w:lang w:eastAsia="ru-RU"/>
              </w:rPr>
              <w:t xml:space="preserve"> равно </w:t>
            </w:r>
            <w:r w:rsidRPr="00167E1A">
              <w:rPr>
                <w:rFonts w:ascii="Times New Roman" w:hAnsi="Times New Roman" w:cs="Times New Roman"/>
                <w:noProof/>
                <w:sz w:val="24"/>
                <w:szCs w:val="24"/>
                <w:lang w:eastAsia="ru-RU"/>
              </w:rPr>
              <w:drawing>
                <wp:inline distT="0" distB="0" distL="0" distR="0" wp14:anchorId="10E2C32B" wp14:editId="666601A4">
                  <wp:extent cx="445135" cy="191135"/>
                  <wp:effectExtent l="0" t="0" r="0" b="0"/>
                  <wp:docPr id="68" name="Рисунок 68" descr="Описание:  логарифм по основанию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исание:  логарифм по основанию 5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p w:rsidR="00824D6D" w:rsidRPr="00167E1A" w:rsidRDefault="00824D6D" w:rsidP="007A05CF">
            <w:pPr>
              <w:pStyle w:val="a4"/>
              <w:ind w:left="0" w:firstLine="700"/>
              <w:rPr>
                <w:rFonts w:ascii="Times New Roman" w:hAnsi="Times New Roman" w:cs="Times New Roman"/>
                <w:sz w:val="24"/>
                <w:szCs w:val="24"/>
              </w:rPr>
            </w:pPr>
            <w:r w:rsidRPr="00167E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5000" w:type="pct"/>
              <w:tblLayout w:type="fixed"/>
              <w:tblCellMar>
                <w:top w:w="100" w:type="dxa"/>
              </w:tblCellMar>
              <w:tblLook w:val="0420" w:firstRow="1" w:lastRow="0" w:firstColumn="0" w:lastColumn="0" w:noHBand="0" w:noVBand="1"/>
            </w:tblPr>
            <w:tblGrid>
              <w:gridCol w:w="2717"/>
              <w:gridCol w:w="3426"/>
            </w:tblGrid>
            <w:tr w:rsidR="00824D6D" w:rsidRPr="00167E1A" w:rsidTr="00651B06">
              <w:trPr>
                <w:trHeight w:val="504"/>
              </w:trPr>
              <w:tc>
                <w:tcPr>
                  <w:tcW w:w="2717"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24D6D" w:rsidRPr="00167E1A" w:rsidRDefault="00824D6D" w:rsidP="007A05CF">
                  <w:pPr>
                    <w:spacing w:line="256" w:lineRule="auto"/>
                    <w:jc w:val="center"/>
                    <w:rPr>
                      <w:rFonts w:ascii="Times New Roman" w:hAnsi="Times New Roman" w:cs="Times New Roman"/>
                      <w:sz w:val="24"/>
                      <w:szCs w:val="24"/>
                    </w:rPr>
                  </w:pPr>
                  <w:r w:rsidRPr="00167E1A">
                    <w:rPr>
                      <w:rFonts w:ascii="Times New Roman" w:hAnsi="Times New Roman" w:cs="Times New Roman"/>
                      <w:sz w:val="24"/>
                      <w:szCs w:val="24"/>
                    </w:rPr>
                    <w:t>Точки</w:t>
                  </w:r>
                </w:p>
              </w:tc>
              <w:tc>
                <w:tcPr>
                  <w:tcW w:w="3426" w:type="dxa"/>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24D6D" w:rsidRPr="00167E1A" w:rsidRDefault="00824D6D" w:rsidP="007A05CF">
                  <w:pPr>
                    <w:spacing w:line="256" w:lineRule="auto"/>
                    <w:jc w:val="center"/>
                    <w:rPr>
                      <w:rFonts w:ascii="Times New Roman" w:hAnsi="Times New Roman" w:cs="Times New Roman"/>
                      <w:sz w:val="24"/>
                      <w:szCs w:val="24"/>
                    </w:rPr>
                  </w:pPr>
                  <w:r w:rsidRPr="00167E1A">
                    <w:rPr>
                      <w:rFonts w:ascii="Times New Roman" w:eastAsia="Calibri" w:hAnsi="Times New Roman" w:cs="Times New Roman"/>
                      <w:sz w:val="24"/>
                      <w:szCs w:val="24"/>
                    </w:rPr>
                    <w:t>Числа</w:t>
                  </w:r>
                </w:p>
              </w:tc>
            </w:tr>
            <w:tr w:rsidR="00651B06" w:rsidRPr="00167E1A" w:rsidTr="00651B06">
              <w:trPr>
                <w:trHeight w:val="704"/>
              </w:trPr>
              <w:tc>
                <w:tcPr>
                  <w:tcW w:w="2717"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651B06" w:rsidRPr="00167E1A" w:rsidRDefault="00651B06" w:rsidP="007A05CF">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А)  </w:t>
                  </w:r>
                  <w:r w:rsidRPr="00167E1A">
                    <w:rPr>
                      <w:rFonts w:ascii="Times New Roman" w:hAnsi="Times New Roman" w:cs="Times New Roman"/>
                      <w:i/>
                      <w:iCs/>
                      <w:sz w:val="24"/>
                      <w:szCs w:val="24"/>
                    </w:rPr>
                    <w:t>A</w:t>
                  </w:r>
                </w:p>
              </w:tc>
              <w:tc>
                <w:tcPr>
                  <w:tcW w:w="3426"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651B06" w:rsidRPr="00167E1A" w:rsidRDefault="00651B06" w:rsidP="007A05CF">
                  <w:pPr>
                    <w:spacing w:line="256" w:lineRule="auto"/>
                    <w:rPr>
                      <w:rFonts w:ascii="Times New Roman" w:hAnsi="Times New Roman" w:cs="Times New Roman"/>
                      <w:sz w:val="24"/>
                      <w:szCs w:val="24"/>
                    </w:rPr>
                  </w:pPr>
                  <w:r w:rsidRPr="00167E1A">
                    <w:rPr>
                      <w:rFonts w:ascii="Times New Roman" w:hAnsi="Times New Roman" w:cs="Times New Roman"/>
                      <w:sz w:val="24"/>
                      <w:szCs w:val="24"/>
                    </w:rPr>
                    <w:t>1)  </w:t>
                  </w:r>
                  <w:r w:rsidRPr="00167E1A">
                    <w:rPr>
                      <w:rFonts w:ascii="Times New Roman" w:hAnsi="Times New Roman" w:cs="Times New Roman"/>
                      <w:noProof/>
                      <w:sz w:val="24"/>
                      <w:szCs w:val="24"/>
                      <w:lang w:eastAsia="ru-RU"/>
                    </w:rPr>
                    <w:drawing>
                      <wp:inline distT="0" distB="0" distL="0" distR="0" wp14:anchorId="7259D32E" wp14:editId="7B078D69">
                        <wp:extent cx="413385" cy="151130"/>
                        <wp:effectExtent l="0" t="0" r="571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85" cy="151130"/>
                                </a:xfrm>
                                <a:prstGeom prst="rect">
                                  <a:avLst/>
                                </a:prstGeom>
                                <a:noFill/>
                                <a:ln>
                                  <a:noFill/>
                                </a:ln>
                              </pic:spPr>
                            </pic:pic>
                          </a:graphicData>
                        </a:graphic>
                      </wp:inline>
                    </w:drawing>
                  </w:r>
                </w:p>
              </w:tc>
            </w:tr>
            <w:tr w:rsidR="00651B06" w:rsidRPr="00167E1A" w:rsidTr="00651B06">
              <w:trPr>
                <w:trHeight w:val="817"/>
              </w:trPr>
              <w:tc>
                <w:tcPr>
                  <w:tcW w:w="2717"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651B06" w:rsidRPr="00167E1A" w:rsidRDefault="00651B06" w:rsidP="007A05CF">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Б)  </w:t>
                  </w:r>
                  <w:r w:rsidRPr="00167E1A">
                    <w:rPr>
                      <w:rFonts w:ascii="Times New Roman" w:hAnsi="Times New Roman" w:cs="Times New Roman"/>
                      <w:i/>
                      <w:iCs/>
                      <w:sz w:val="24"/>
                      <w:szCs w:val="24"/>
                    </w:rPr>
                    <w:t>B</w:t>
                  </w:r>
                </w:p>
              </w:tc>
              <w:tc>
                <w:tcPr>
                  <w:tcW w:w="3426" w:type="dxa"/>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651B06" w:rsidRPr="00167E1A" w:rsidRDefault="00651B06" w:rsidP="007A05CF">
                  <w:pPr>
                    <w:spacing w:line="256" w:lineRule="auto"/>
                    <w:rPr>
                      <w:rFonts w:ascii="Times New Roman" w:hAnsi="Times New Roman" w:cs="Times New Roman"/>
                      <w:sz w:val="24"/>
                      <w:szCs w:val="24"/>
                    </w:rPr>
                  </w:pPr>
                  <w:r w:rsidRPr="00167E1A">
                    <w:rPr>
                      <w:rFonts w:ascii="Times New Roman" w:hAnsi="Times New Roman" w:cs="Times New Roman"/>
                      <w:sz w:val="24"/>
                      <w:szCs w:val="24"/>
                    </w:rPr>
                    <w:t>2)  </w:t>
                  </w:r>
                  <w:r w:rsidRPr="00167E1A">
                    <w:rPr>
                      <w:rFonts w:ascii="Times New Roman" w:hAnsi="Times New Roman" w:cs="Times New Roman"/>
                      <w:noProof/>
                      <w:sz w:val="24"/>
                      <w:szCs w:val="24"/>
                      <w:lang w:eastAsia="ru-RU"/>
                    </w:rPr>
                    <w:drawing>
                      <wp:inline distT="0" distB="0" distL="0" distR="0" wp14:anchorId="6BC8DF2A" wp14:editId="14264F5D">
                        <wp:extent cx="302260" cy="413385"/>
                        <wp:effectExtent l="0" t="0" r="254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260" cy="413385"/>
                                </a:xfrm>
                                <a:prstGeom prst="rect">
                                  <a:avLst/>
                                </a:prstGeom>
                                <a:noFill/>
                                <a:ln>
                                  <a:noFill/>
                                </a:ln>
                              </pic:spPr>
                            </pic:pic>
                          </a:graphicData>
                        </a:graphic>
                      </wp:inline>
                    </w:drawing>
                  </w:r>
                </w:p>
              </w:tc>
            </w:tr>
            <w:tr w:rsidR="00651B06" w:rsidRPr="00167E1A" w:rsidTr="00651B06">
              <w:trPr>
                <w:trHeight w:val="1008"/>
              </w:trPr>
              <w:tc>
                <w:tcPr>
                  <w:tcW w:w="2717"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651B06" w:rsidRPr="00167E1A" w:rsidRDefault="00651B06" w:rsidP="007A05CF">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lastRenderedPageBreak/>
                    <w:t>В)  </w:t>
                  </w:r>
                  <w:r w:rsidRPr="00167E1A">
                    <w:rPr>
                      <w:rFonts w:ascii="Times New Roman" w:hAnsi="Times New Roman" w:cs="Times New Roman"/>
                      <w:i/>
                      <w:iCs/>
                      <w:sz w:val="24"/>
                      <w:szCs w:val="24"/>
                    </w:rPr>
                    <w:t>C</w:t>
                  </w:r>
                </w:p>
              </w:tc>
              <w:tc>
                <w:tcPr>
                  <w:tcW w:w="3426"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651B06" w:rsidRPr="00167E1A" w:rsidRDefault="00651B06" w:rsidP="007A05CF">
                  <w:pPr>
                    <w:spacing w:line="256" w:lineRule="auto"/>
                    <w:rPr>
                      <w:rFonts w:ascii="Times New Roman" w:hAnsi="Times New Roman" w:cs="Times New Roman"/>
                      <w:sz w:val="24"/>
                      <w:szCs w:val="24"/>
                    </w:rPr>
                  </w:pPr>
                  <w:r w:rsidRPr="00167E1A">
                    <w:rPr>
                      <w:rFonts w:ascii="Times New Roman" w:hAnsi="Times New Roman" w:cs="Times New Roman"/>
                      <w:sz w:val="24"/>
                      <w:szCs w:val="24"/>
                    </w:rPr>
                    <w:t>3)  </w:t>
                  </w:r>
                  <w:r w:rsidRPr="00167E1A">
                    <w:rPr>
                      <w:rFonts w:ascii="Times New Roman" w:hAnsi="Times New Roman" w:cs="Times New Roman"/>
                      <w:noProof/>
                      <w:sz w:val="24"/>
                      <w:szCs w:val="24"/>
                      <w:lang w:eastAsia="ru-RU"/>
                    </w:rPr>
                    <w:drawing>
                      <wp:inline distT="0" distB="0" distL="0" distR="0" wp14:anchorId="1CBF5511" wp14:editId="732F1C14">
                        <wp:extent cx="548640" cy="230505"/>
                        <wp:effectExtent l="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 cy="230505"/>
                                </a:xfrm>
                                <a:prstGeom prst="rect">
                                  <a:avLst/>
                                </a:prstGeom>
                                <a:noFill/>
                                <a:ln>
                                  <a:noFill/>
                                </a:ln>
                              </pic:spPr>
                            </pic:pic>
                          </a:graphicData>
                        </a:graphic>
                      </wp:inline>
                    </w:drawing>
                  </w:r>
                </w:p>
              </w:tc>
            </w:tr>
            <w:tr w:rsidR="00651B06" w:rsidRPr="00167E1A" w:rsidTr="00651B06">
              <w:trPr>
                <w:trHeight w:val="729"/>
              </w:trPr>
              <w:tc>
                <w:tcPr>
                  <w:tcW w:w="2717"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651B06" w:rsidRPr="00167E1A" w:rsidRDefault="00651B06" w:rsidP="007A05CF">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Г)  </w:t>
                  </w:r>
                  <w:r w:rsidRPr="00167E1A">
                    <w:rPr>
                      <w:rFonts w:ascii="Times New Roman" w:hAnsi="Times New Roman" w:cs="Times New Roman"/>
                      <w:i/>
                      <w:iCs/>
                      <w:sz w:val="24"/>
                      <w:szCs w:val="24"/>
                    </w:rPr>
                    <w:t>D</w:t>
                  </w:r>
                </w:p>
              </w:tc>
              <w:tc>
                <w:tcPr>
                  <w:tcW w:w="3426" w:type="dxa"/>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651B06" w:rsidRPr="00167E1A" w:rsidRDefault="00651B06" w:rsidP="007A05CF">
                  <w:pPr>
                    <w:spacing w:line="256" w:lineRule="auto"/>
                    <w:rPr>
                      <w:rFonts w:ascii="Times New Roman" w:hAnsi="Times New Roman" w:cs="Times New Roman"/>
                      <w:sz w:val="24"/>
                      <w:szCs w:val="24"/>
                    </w:rPr>
                  </w:pPr>
                  <w:r w:rsidRPr="00167E1A">
                    <w:rPr>
                      <w:rFonts w:ascii="Times New Roman" w:hAnsi="Times New Roman" w:cs="Times New Roman"/>
                      <w:sz w:val="24"/>
                      <w:szCs w:val="24"/>
                    </w:rPr>
                    <w:t>4)  </w:t>
                  </w:r>
                  <w:r w:rsidRPr="00167E1A">
                    <w:rPr>
                      <w:rFonts w:ascii="Times New Roman" w:hAnsi="Times New Roman" w:cs="Times New Roman"/>
                      <w:noProof/>
                      <w:sz w:val="24"/>
                      <w:szCs w:val="24"/>
                      <w:lang w:eastAsia="ru-RU"/>
                    </w:rPr>
                    <w:drawing>
                      <wp:inline distT="0" distB="0" distL="0" distR="0" wp14:anchorId="7155203A" wp14:editId="69C23FBD">
                        <wp:extent cx="191135" cy="2387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bl>
          <w:p w:rsidR="00824D6D" w:rsidRPr="00167E1A" w:rsidRDefault="00824D6D" w:rsidP="007A05CF">
            <w:pPr>
              <w:pStyle w:val="a4"/>
              <w:ind w:left="0" w:firstLine="700"/>
              <w:rPr>
                <w:rFonts w:ascii="Times New Roman" w:hAnsi="Times New Roman" w:cs="Times New Roman"/>
                <w:sz w:val="24"/>
                <w:szCs w:val="24"/>
              </w:rPr>
            </w:pPr>
          </w:p>
          <w:p w:rsidR="00824D6D" w:rsidRPr="00167E1A" w:rsidRDefault="00824D6D" w:rsidP="007A05CF">
            <w:pPr>
              <w:pStyle w:val="a4"/>
              <w:ind w:left="0"/>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W w:w="3350" w:type="pct"/>
              <w:tblInd w:w="1018" w:type="dxa"/>
              <w:tblLayout w:type="fixed"/>
              <w:tblCellMar>
                <w:top w:w="101" w:type="dxa"/>
              </w:tblCellMar>
              <w:tblLook w:val="0420" w:firstRow="1" w:lastRow="0" w:firstColumn="0" w:lastColumn="0" w:noHBand="0" w:noVBand="1"/>
            </w:tblPr>
            <w:tblGrid>
              <w:gridCol w:w="992"/>
              <w:gridCol w:w="1071"/>
              <w:gridCol w:w="1071"/>
              <w:gridCol w:w="982"/>
            </w:tblGrid>
            <w:tr w:rsidR="00824D6D" w:rsidRPr="00167E1A" w:rsidTr="007A05CF">
              <w:trPr>
                <w:trHeight w:val="321"/>
              </w:trPr>
              <w:tc>
                <w:tcPr>
                  <w:tcW w:w="1109"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24D6D" w:rsidRPr="00167E1A" w:rsidRDefault="00824D6D" w:rsidP="007A05CF">
                  <w:pPr>
                    <w:spacing w:before="101" w:after="0" w:line="326" w:lineRule="atLeast"/>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А</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24D6D" w:rsidRPr="00167E1A" w:rsidRDefault="00824D6D" w:rsidP="007A05CF">
                  <w:pPr>
                    <w:spacing w:before="101" w:after="0" w:line="326" w:lineRule="atLeast"/>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Б</w:t>
                  </w:r>
                </w:p>
              </w:tc>
              <w:tc>
                <w:tcPr>
                  <w:tcW w:w="11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24D6D" w:rsidRPr="00167E1A" w:rsidRDefault="00824D6D" w:rsidP="007A05CF">
                  <w:pPr>
                    <w:spacing w:before="101" w:after="0" w:line="326" w:lineRule="atLeast"/>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В</w:t>
                  </w:r>
                </w:p>
              </w:tc>
              <w:tc>
                <w:tcPr>
                  <w:tcW w:w="1096" w:type="dxa"/>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24D6D" w:rsidRPr="00167E1A" w:rsidRDefault="00824D6D" w:rsidP="007A05CF">
                  <w:pPr>
                    <w:spacing w:before="101" w:after="0" w:line="326" w:lineRule="atLeast"/>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Г</w:t>
                  </w:r>
                </w:p>
              </w:tc>
            </w:tr>
            <w:tr w:rsidR="00824D6D" w:rsidRPr="00167E1A" w:rsidTr="007A05CF">
              <w:trPr>
                <w:trHeight w:val="326"/>
              </w:trPr>
              <w:tc>
                <w:tcPr>
                  <w:tcW w:w="110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24D6D" w:rsidRPr="00167E1A" w:rsidRDefault="00824D6D" w:rsidP="007A05CF">
                  <w:pPr>
                    <w:spacing w:line="256" w:lineRule="auto"/>
                    <w:jc w:val="center"/>
                    <w:rPr>
                      <w:rFonts w:ascii="Times New Roman" w:hAnsi="Times New Roman" w:cs="Times New Roman"/>
                      <w:sz w:val="24"/>
                      <w:szCs w:val="24"/>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24D6D" w:rsidRPr="00167E1A" w:rsidRDefault="00824D6D" w:rsidP="007A05CF">
                  <w:pPr>
                    <w:spacing w:line="256" w:lineRule="auto"/>
                    <w:jc w:val="center"/>
                    <w:rPr>
                      <w:rFonts w:ascii="Times New Roman" w:hAnsi="Times New Roman" w:cs="Times New Roman"/>
                      <w:sz w:val="24"/>
                      <w:szCs w:val="24"/>
                    </w:rPr>
                  </w:pPr>
                </w:p>
              </w:tc>
              <w:tc>
                <w:tcPr>
                  <w:tcW w:w="11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24D6D" w:rsidRPr="00167E1A" w:rsidRDefault="00824D6D" w:rsidP="007A05CF">
                  <w:pPr>
                    <w:spacing w:line="256" w:lineRule="auto"/>
                    <w:jc w:val="center"/>
                    <w:rPr>
                      <w:rFonts w:ascii="Times New Roman" w:hAnsi="Times New Roman" w:cs="Times New Roman"/>
                      <w:sz w:val="24"/>
                      <w:szCs w:val="24"/>
                    </w:rPr>
                  </w:pPr>
                </w:p>
              </w:tc>
              <w:tc>
                <w:tcPr>
                  <w:tcW w:w="1096"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24D6D" w:rsidRPr="00167E1A" w:rsidRDefault="00824D6D" w:rsidP="007A05CF">
                  <w:pPr>
                    <w:spacing w:line="256" w:lineRule="auto"/>
                    <w:jc w:val="center"/>
                    <w:rPr>
                      <w:rFonts w:ascii="Times New Roman" w:hAnsi="Times New Roman" w:cs="Times New Roman"/>
                      <w:sz w:val="24"/>
                      <w:szCs w:val="24"/>
                    </w:rPr>
                  </w:pPr>
                </w:p>
              </w:tc>
            </w:tr>
          </w:tbl>
          <w:p w:rsidR="00824D6D" w:rsidRPr="00167E1A" w:rsidRDefault="00824D6D" w:rsidP="00FC44A1">
            <w:pPr>
              <w:suppressAutoHyphens/>
              <w:jc w:val="both"/>
              <w:rPr>
                <w:rFonts w:ascii="Times New Roman" w:hAnsi="Times New Roman" w:cs="Times New Roman"/>
                <w:b/>
                <w:color w:val="00000A"/>
                <w:sz w:val="24"/>
                <w:szCs w:val="24"/>
              </w:rPr>
            </w:pPr>
          </w:p>
        </w:tc>
        <w:tc>
          <w:tcPr>
            <w:tcW w:w="1843" w:type="dxa"/>
          </w:tcPr>
          <w:p w:rsidR="00824D6D" w:rsidRPr="00167E1A" w:rsidRDefault="00824D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2431</w:t>
            </w:r>
          </w:p>
        </w:tc>
      </w:tr>
      <w:tr w:rsidR="00824D6D" w:rsidRPr="00167E1A" w:rsidTr="00AC3EDD">
        <w:tc>
          <w:tcPr>
            <w:tcW w:w="1809" w:type="dxa"/>
            <w:vMerge/>
          </w:tcPr>
          <w:p w:rsidR="00824D6D" w:rsidRPr="00167E1A" w:rsidRDefault="00824D6D" w:rsidP="00FC44A1">
            <w:pPr>
              <w:suppressAutoHyphens/>
              <w:jc w:val="both"/>
              <w:rPr>
                <w:rFonts w:ascii="Times New Roman" w:hAnsi="Times New Roman" w:cs="Times New Roman"/>
                <w:bCs/>
                <w:color w:val="00000A"/>
                <w:sz w:val="24"/>
                <w:szCs w:val="24"/>
              </w:rPr>
            </w:pPr>
          </w:p>
        </w:tc>
        <w:tc>
          <w:tcPr>
            <w:tcW w:w="6379" w:type="dxa"/>
          </w:tcPr>
          <w:p w:rsidR="00824D6D" w:rsidRPr="00651B06" w:rsidRDefault="00824D6D" w:rsidP="007A05CF">
            <w:pPr>
              <w:rPr>
                <w:rFonts w:ascii="Times New Roman" w:hAnsi="Times New Roman" w:cs="Times New Roman"/>
                <w:sz w:val="24"/>
                <w:szCs w:val="24"/>
                <w:lang w:eastAsia="ru-RU"/>
              </w:rPr>
            </w:pPr>
          </w:p>
          <w:p w:rsidR="00824D6D" w:rsidRPr="00651B06" w:rsidRDefault="00824D6D" w:rsidP="007A05CF">
            <w:pPr>
              <w:rPr>
                <w:rFonts w:ascii="Times New Roman" w:hAnsi="Times New Roman" w:cs="Times New Roman"/>
                <w:sz w:val="24"/>
                <w:szCs w:val="24"/>
                <w:lang w:eastAsia="ru-RU"/>
              </w:rPr>
            </w:pPr>
            <w:r w:rsidRPr="00651B06">
              <w:rPr>
                <w:rFonts w:ascii="Times New Roman" w:hAnsi="Times New Roman" w:cs="Times New Roman"/>
                <w:b/>
                <w:sz w:val="24"/>
                <w:szCs w:val="24"/>
              </w:rPr>
              <w:t>2.</w:t>
            </w:r>
            <w:r w:rsidRPr="00651B06">
              <w:rPr>
                <w:rFonts w:ascii="Times New Roman" w:hAnsi="Times New Roman" w:cs="Times New Roman"/>
                <w:sz w:val="24"/>
                <w:szCs w:val="24"/>
              </w:rPr>
              <w:t xml:space="preserve"> </w:t>
            </w:r>
            <w:r w:rsidRPr="00651B06">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824D6D" w:rsidRPr="00651B06" w:rsidRDefault="00824D6D" w:rsidP="007A05CF">
            <w:pPr>
              <w:tabs>
                <w:tab w:val="left" w:pos="1134"/>
                <w:tab w:val="right" w:pos="9355"/>
              </w:tabs>
              <w:ind w:firstLine="1134"/>
              <w:rPr>
                <w:rFonts w:ascii="Times New Roman" w:hAnsi="Times New Roman" w:cs="Times New Roman"/>
                <w:sz w:val="24"/>
                <w:szCs w:val="24"/>
              </w:rPr>
            </w:pPr>
          </w:p>
          <w:p w:rsidR="00824D6D" w:rsidRPr="00651B06" w:rsidRDefault="00824D6D" w:rsidP="007A05CF">
            <w:pPr>
              <w:tabs>
                <w:tab w:val="left" w:pos="1134"/>
                <w:tab w:val="right" w:pos="9355"/>
              </w:tabs>
              <w:ind w:firstLine="1134"/>
              <w:rPr>
                <w:rFonts w:ascii="Times New Roman" w:hAnsi="Times New Roman" w:cs="Times New Roman"/>
                <w:sz w:val="24"/>
                <w:szCs w:val="24"/>
              </w:rPr>
            </w:pPr>
          </w:p>
          <w:tbl>
            <w:tblPr>
              <w:tblStyle w:val="a3"/>
              <w:tblW w:w="5997" w:type="dxa"/>
              <w:jc w:val="center"/>
              <w:tblLayout w:type="fixed"/>
              <w:tblLook w:val="04A0" w:firstRow="1" w:lastRow="0" w:firstColumn="1" w:lastColumn="0" w:noHBand="0" w:noVBand="1"/>
            </w:tblPr>
            <w:tblGrid>
              <w:gridCol w:w="2821"/>
              <w:gridCol w:w="3176"/>
            </w:tblGrid>
            <w:tr w:rsidR="00651B06" w:rsidRPr="00651B06" w:rsidTr="00651B06">
              <w:trPr>
                <w:trHeight w:val="468"/>
                <w:jc w:val="center"/>
              </w:trPr>
              <w:tc>
                <w:tcPr>
                  <w:tcW w:w="2821" w:type="dxa"/>
                  <w:tcBorders>
                    <w:top w:val="single" w:sz="4" w:space="0" w:color="auto"/>
                    <w:left w:val="single" w:sz="4" w:space="0" w:color="auto"/>
                    <w:bottom w:val="single" w:sz="4" w:space="0" w:color="auto"/>
                    <w:right w:val="single" w:sz="4" w:space="0" w:color="auto"/>
                  </w:tcBorders>
                </w:tcPr>
                <w:p w:rsidR="00824D6D" w:rsidRPr="00651B06" w:rsidRDefault="00824D6D" w:rsidP="007A05CF">
                  <w:pPr>
                    <w:rPr>
                      <w:rFonts w:ascii="Times New Roman" w:hAnsi="Times New Roman" w:cs="Times New Roman"/>
                      <w:sz w:val="24"/>
                      <w:szCs w:val="24"/>
                      <w:lang w:eastAsia="ru-RU"/>
                    </w:rPr>
                  </w:pPr>
                  <w:r w:rsidRPr="00651B06">
                    <w:rPr>
                      <w:rFonts w:ascii="Times New Roman" w:hAnsi="Times New Roman" w:cs="Times New Roman"/>
                      <w:sz w:val="24"/>
                      <w:szCs w:val="24"/>
                      <w:lang w:eastAsia="ru-RU"/>
                    </w:rPr>
                    <w:t>ВЕЛИЧИНЫ</w:t>
                  </w:r>
                </w:p>
                <w:p w:rsidR="00824D6D" w:rsidRPr="00651B06" w:rsidRDefault="00824D6D" w:rsidP="007A05CF">
                  <w:pPr>
                    <w:widowControl w:val="0"/>
                    <w:tabs>
                      <w:tab w:val="left" w:pos="1134"/>
                      <w:tab w:val="right" w:pos="9355"/>
                    </w:tabs>
                    <w:autoSpaceDE w:val="0"/>
                    <w:autoSpaceDN w:val="0"/>
                    <w:ind w:left="21"/>
                    <w:jc w:val="center"/>
                    <w:rPr>
                      <w:rFonts w:ascii="Times New Roman" w:eastAsia="Times New Roman" w:hAnsi="Times New Roman" w:cs="Times New Roman"/>
                      <w:sz w:val="24"/>
                      <w:szCs w:val="24"/>
                      <w:lang w:eastAsia="ru-RU"/>
                    </w:rPr>
                  </w:pPr>
                </w:p>
              </w:tc>
              <w:tc>
                <w:tcPr>
                  <w:tcW w:w="3176" w:type="dxa"/>
                  <w:tcBorders>
                    <w:top w:val="single" w:sz="4" w:space="0" w:color="auto"/>
                    <w:left w:val="single" w:sz="4" w:space="0" w:color="auto"/>
                    <w:bottom w:val="single" w:sz="4" w:space="0" w:color="auto"/>
                    <w:right w:val="single" w:sz="4" w:space="0" w:color="auto"/>
                  </w:tcBorders>
                </w:tcPr>
                <w:p w:rsidR="00824D6D" w:rsidRPr="00651B06" w:rsidRDefault="00824D6D" w:rsidP="007A05CF">
                  <w:pPr>
                    <w:rPr>
                      <w:rFonts w:ascii="Times New Roman" w:hAnsi="Times New Roman" w:cs="Times New Roman"/>
                      <w:sz w:val="24"/>
                      <w:szCs w:val="24"/>
                      <w:lang w:eastAsia="ru-RU"/>
                    </w:rPr>
                  </w:pPr>
                  <w:r w:rsidRPr="00651B06">
                    <w:rPr>
                      <w:rFonts w:ascii="Times New Roman" w:hAnsi="Times New Roman" w:cs="Times New Roman"/>
                      <w:sz w:val="24"/>
                      <w:szCs w:val="24"/>
                      <w:lang w:eastAsia="ru-RU"/>
                    </w:rPr>
                    <w:t>ВОЗМОЖНЫЕ ЗНАЧЕНИЯ</w:t>
                  </w:r>
                </w:p>
                <w:p w:rsidR="00824D6D" w:rsidRPr="00651B06" w:rsidRDefault="00824D6D" w:rsidP="007A05CF">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p>
              </w:tc>
            </w:tr>
            <w:tr w:rsidR="00651B06" w:rsidRPr="00651B06" w:rsidTr="00651B06">
              <w:trPr>
                <w:trHeight w:val="403"/>
                <w:jc w:val="center"/>
              </w:trPr>
              <w:tc>
                <w:tcPr>
                  <w:tcW w:w="2821"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А)  объём воды в Азовском море</w:t>
                  </w:r>
                </w:p>
              </w:tc>
              <w:tc>
                <w:tcPr>
                  <w:tcW w:w="3176"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1)  150 м</w:t>
                  </w:r>
                  <w:r w:rsidRPr="00651B06">
                    <w:rPr>
                      <w:rFonts w:ascii="Times New Roman" w:hAnsi="Times New Roman" w:cs="Times New Roman"/>
                      <w:sz w:val="24"/>
                      <w:szCs w:val="24"/>
                      <w:vertAlign w:val="superscript"/>
                      <w:lang w:eastAsia="ru-RU"/>
                    </w:rPr>
                    <w:t>3</w:t>
                  </w:r>
                  <w:r w:rsidRPr="00651B06">
                    <w:rPr>
                      <w:rFonts w:ascii="Times New Roman" w:hAnsi="Times New Roman" w:cs="Times New Roman"/>
                      <w:sz w:val="24"/>
                      <w:szCs w:val="24"/>
                      <w:lang w:eastAsia="ru-RU"/>
                    </w:rPr>
                    <w:t xml:space="preserve"> </w:t>
                  </w:r>
                </w:p>
              </w:tc>
            </w:tr>
            <w:tr w:rsidR="00651B06" w:rsidRPr="00651B06" w:rsidTr="00651B06">
              <w:trPr>
                <w:trHeight w:val="467"/>
                <w:jc w:val="center"/>
              </w:trPr>
              <w:tc>
                <w:tcPr>
                  <w:tcW w:w="2821"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Б)  объём ящика с инструментами</w:t>
                  </w:r>
                </w:p>
              </w:tc>
              <w:tc>
                <w:tcPr>
                  <w:tcW w:w="3176"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2)  1 л</w:t>
                  </w:r>
                </w:p>
              </w:tc>
            </w:tr>
            <w:tr w:rsidR="00651B06" w:rsidRPr="00651B06" w:rsidTr="00651B06">
              <w:trPr>
                <w:trHeight w:val="503"/>
                <w:jc w:val="center"/>
              </w:trPr>
              <w:tc>
                <w:tcPr>
                  <w:tcW w:w="2821"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В)  объём грузового отсека транспортного самолёта </w:t>
                  </w:r>
                </w:p>
              </w:tc>
              <w:tc>
                <w:tcPr>
                  <w:tcW w:w="3176"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3)  76 л</w:t>
                  </w:r>
                </w:p>
              </w:tc>
            </w:tr>
            <w:tr w:rsidR="00651B06" w:rsidRPr="00651B06" w:rsidTr="00651B06">
              <w:trPr>
                <w:trHeight w:val="567"/>
                <w:jc w:val="center"/>
              </w:trPr>
              <w:tc>
                <w:tcPr>
                  <w:tcW w:w="2821"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Г)  объём бутылки растительного масла</w:t>
                  </w:r>
                </w:p>
              </w:tc>
              <w:tc>
                <w:tcPr>
                  <w:tcW w:w="3176" w:type="dxa"/>
                  <w:tcBorders>
                    <w:top w:val="single" w:sz="4" w:space="0" w:color="auto"/>
                    <w:left w:val="single" w:sz="4" w:space="0" w:color="auto"/>
                    <w:bottom w:val="single" w:sz="4" w:space="0" w:color="auto"/>
                    <w:right w:val="single" w:sz="4" w:space="0" w:color="auto"/>
                  </w:tcBorders>
                </w:tcPr>
                <w:p w:rsidR="00651B06" w:rsidRPr="00651B06" w:rsidRDefault="00651B06" w:rsidP="007A05CF">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4)  256 км</w:t>
                  </w:r>
                  <w:r w:rsidRPr="00651B06">
                    <w:rPr>
                      <w:rFonts w:ascii="Times New Roman" w:hAnsi="Times New Roman" w:cs="Times New Roman"/>
                      <w:sz w:val="24"/>
                      <w:szCs w:val="24"/>
                      <w:vertAlign w:val="superscript"/>
                      <w:lang w:eastAsia="ru-RU"/>
                    </w:rPr>
                    <w:t>3</w:t>
                  </w:r>
                </w:p>
              </w:tc>
            </w:tr>
          </w:tbl>
          <w:p w:rsidR="00824D6D" w:rsidRPr="00651B06" w:rsidRDefault="00824D6D" w:rsidP="007A05CF">
            <w:pPr>
              <w:tabs>
                <w:tab w:val="left" w:pos="1134"/>
                <w:tab w:val="right" w:pos="9355"/>
              </w:tabs>
              <w:ind w:firstLine="1134"/>
              <w:rPr>
                <w:rFonts w:ascii="Times New Roman" w:eastAsia="Times New Roman" w:hAnsi="Times New Roman" w:cs="Times New Roman"/>
                <w:sz w:val="24"/>
                <w:szCs w:val="24"/>
              </w:rPr>
            </w:pPr>
          </w:p>
          <w:p w:rsidR="00824D6D" w:rsidRPr="00651B06" w:rsidRDefault="00824D6D" w:rsidP="007A05CF">
            <w:pPr>
              <w:tabs>
                <w:tab w:val="left" w:pos="1134"/>
                <w:tab w:val="right" w:pos="9355"/>
              </w:tabs>
              <w:ind w:firstLine="1134"/>
              <w:rPr>
                <w:rFonts w:ascii="Times New Roman" w:hAnsi="Times New Roman" w:cs="Times New Roman"/>
                <w:sz w:val="24"/>
                <w:szCs w:val="24"/>
              </w:rPr>
            </w:pPr>
            <w:r w:rsidRPr="00651B06">
              <w:rPr>
                <w:rFonts w:ascii="Times New Roman" w:hAnsi="Times New Roman" w:cs="Times New Roman"/>
                <w:sz w:val="24"/>
                <w:szCs w:val="24"/>
              </w:rPr>
              <w:t>Запишите выбранные цифры под соответствующими буквами:</w:t>
            </w:r>
          </w:p>
          <w:p w:rsidR="00824D6D" w:rsidRPr="00651B06" w:rsidRDefault="00824D6D" w:rsidP="007A05CF">
            <w:pPr>
              <w:tabs>
                <w:tab w:val="left" w:pos="1134"/>
                <w:tab w:val="right" w:pos="9355"/>
              </w:tabs>
              <w:ind w:firstLine="1134"/>
              <w:rPr>
                <w:rFonts w:ascii="Times New Roman" w:hAnsi="Times New Roman" w:cs="Times New Roman"/>
                <w:sz w:val="24"/>
                <w:szCs w:val="24"/>
              </w:rPr>
            </w:pPr>
          </w:p>
          <w:tbl>
            <w:tblPr>
              <w:tblStyle w:val="a3"/>
              <w:tblW w:w="3307" w:type="dxa"/>
              <w:tblInd w:w="1417" w:type="dxa"/>
              <w:tblLayout w:type="fixed"/>
              <w:tblLook w:val="04A0" w:firstRow="1" w:lastRow="0" w:firstColumn="1" w:lastColumn="0" w:noHBand="0" w:noVBand="1"/>
            </w:tblPr>
            <w:tblGrid>
              <w:gridCol w:w="897"/>
              <w:gridCol w:w="851"/>
              <w:gridCol w:w="709"/>
              <w:gridCol w:w="850"/>
            </w:tblGrid>
            <w:tr w:rsidR="00651B06" w:rsidRPr="00651B06" w:rsidTr="009601A2">
              <w:trPr>
                <w:trHeight w:val="510"/>
              </w:trPr>
              <w:tc>
                <w:tcPr>
                  <w:tcW w:w="897" w:type="dxa"/>
                  <w:tcBorders>
                    <w:top w:val="single" w:sz="4" w:space="0" w:color="auto"/>
                    <w:left w:val="single" w:sz="4" w:space="0" w:color="auto"/>
                    <w:bottom w:val="single" w:sz="4" w:space="0" w:color="auto"/>
                    <w:right w:val="single" w:sz="4" w:space="0" w:color="auto"/>
                  </w:tcBorders>
                  <w:hideMark/>
                </w:tcPr>
                <w:p w:rsidR="00651B06" w:rsidRPr="00651B06" w:rsidRDefault="00651B06"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А</w:t>
                  </w:r>
                </w:p>
              </w:tc>
              <w:tc>
                <w:tcPr>
                  <w:tcW w:w="851" w:type="dxa"/>
                  <w:tcBorders>
                    <w:top w:val="single" w:sz="4" w:space="0" w:color="auto"/>
                    <w:left w:val="single" w:sz="4" w:space="0" w:color="auto"/>
                    <w:bottom w:val="single" w:sz="4" w:space="0" w:color="auto"/>
                    <w:right w:val="single" w:sz="4" w:space="0" w:color="auto"/>
                  </w:tcBorders>
                  <w:hideMark/>
                </w:tcPr>
                <w:p w:rsidR="00651B06" w:rsidRPr="00651B06" w:rsidRDefault="00651B06"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Б</w:t>
                  </w:r>
                </w:p>
              </w:tc>
              <w:tc>
                <w:tcPr>
                  <w:tcW w:w="709" w:type="dxa"/>
                  <w:tcBorders>
                    <w:top w:val="single" w:sz="4" w:space="0" w:color="auto"/>
                    <w:left w:val="single" w:sz="4" w:space="0" w:color="auto"/>
                    <w:bottom w:val="single" w:sz="4" w:space="0" w:color="auto"/>
                    <w:right w:val="single" w:sz="4" w:space="0" w:color="auto"/>
                  </w:tcBorders>
                  <w:hideMark/>
                </w:tcPr>
                <w:p w:rsidR="00651B06" w:rsidRPr="00651B06" w:rsidRDefault="00651B06"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В</w:t>
                  </w:r>
                </w:p>
              </w:tc>
              <w:tc>
                <w:tcPr>
                  <w:tcW w:w="850" w:type="dxa"/>
                  <w:tcBorders>
                    <w:top w:val="single" w:sz="4" w:space="0" w:color="auto"/>
                    <w:left w:val="single" w:sz="4" w:space="0" w:color="auto"/>
                    <w:bottom w:val="single" w:sz="4" w:space="0" w:color="auto"/>
                    <w:right w:val="single" w:sz="4" w:space="0" w:color="auto"/>
                  </w:tcBorders>
                  <w:hideMark/>
                </w:tcPr>
                <w:p w:rsidR="00651B06" w:rsidRPr="00651B06" w:rsidRDefault="00651B06" w:rsidP="009601A2">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Г</w:t>
                  </w:r>
                </w:p>
              </w:tc>
            </w:tr>
            <w:tr w:rsidR="00651B06" w:rsidRPr="00651B06" w:rsidTr="009601A2">
              <w:trPr>
                <w:trHeight w:val="510"/>
              </w:trPr>
              <w:tc>
                <w:tcPr>
                  <w:tcW w:w="897" w:type="dxa"/>
                  <w:tcBorders>
                    <w:top w:val="single" w:sz="4" w:space="0" w:color="auto"/>
                    <w:left w:val="single" w:sz="4" w:space="0" w:color="auto"/>
                    <w:bottom w:val="single" w:sz="4" w:space="0" w:color="auto"/>
                    <w:right w:val="single" w:sz="4" w:space="0" w:color="auto"/>
                  </w:tcBorders>
                </w:tcPr>
                <w:p w:rsidR="00651B06" w:rsidRPr="00651B06" w:rsidRDefault="00651B06"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651B06" w:rsidRPr="00651B06" w:rsidRDefault="00651B06"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651B06" w:rsidRPr="00651B06" w:rsidRDefault="00651B06"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651B06" w:rsidRPr="00651B06" w:rsidRDefault="00651B06" w:rsidP="009601A2">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824D6D" w:rsidRPr="00651B06" w:rsidRDefault="00824D6D" w:rsidP="007A05CF">
            <w:pPr>
              <w:spacing w:before="100" w:beforeAutospacing="1" w:after="100" w:afterAutospacing="1"/>
              <w:rPr>
                <w:rFonts w:ascii="Times New Roman" w:hAnsi="Times New Roman" w:cs="Times New Roman"/>
                <w:sz w:val="24"/>
                <w:szCs w:val="24"/>
              </w:rPr>
            </w:pPr>
          </w:p>
          <w:p w:rsidR="00824D6D" w:rsidRPr="00651B06" w:rsidRDefault="00824D6D" w:rsidP="00FC44A1">
            <w:pPr>
              <w:suppressAutoHyphens/>
              <w:jc w:val="both"/>
              <w:rPr>
                <w:rFonts w:ascii="Times New Roman" w:hAnsi="Times New Roman" w:cs="Times New Roman"/>
                <w:b/>
                <w:sz w:val="24"/>
                <w:szCs w:val="24"/>
              </w:rPr>
            </w:pPr>
          </w:p>
        </w:tc>
        <w:tc>
          <w:tcPr>
            <w:tcW w:w="1843" w:type="dxa"/>
          </w:tcPr>
          <w:p w:rsidR="00824D6D" w:rsidRPr="00651B06" w:rsidRDefault="00824D6D" w:rsidP="007A05CF">
            <w:pPr>
              <w:rPr>
                <w:rFonts w:ascii="Times New Roman" w:hAnsi="Times New Roman" w:cs="Times New Roman"/>
                <w:sz w:val="24"/>
                <w:szCs w:val="24"/>
                <w:lang w:eastAsia="ru-RU"/>
              </w:rPr>
            </w:pPr>
          </w:p>
          <w:p w:rsidR="00824D6D" w:rsidRPr="00651B06" w:rsidRDefault="00824D6D" w:rsidP="007A05CF">
            <w:pPr>
              <w:rPr>
                <w:rFonts w:ascii="Times New Roman" w:hAnsi="Times New Roman" w:cs="Times New Roman"/>
                <w:sz w:val="24"/>
                <w:szCs w:val="24"/>
              </w:rPr>
            </w:pPr>
            <w:r w:rsidRPr="00651B06">
              <w:rPr>
                <w:rFonts w:ascii="Times New Roman" w:hAnsi="Times New Roman" w:cs="Times New Roman"/>
                <w:sz w:val="24"/>
                <w:szCs w:val="24"/>
              </w:rPr>
              <w:t>4312</w:t>
            </w:r>
          </w:p>
          <w:p w:rsidR="00824D6D" w:rsidRPr="00651B06" w:rsidRDefault="00824D6D" w:rsidP="00FC44A1">
            <w:pPr>
              <w:suppressAutoHyphens/>
              <w:jc w:val="both"/>
              <w:rPr>
                <w:rFonts w:ascii="Times New Roman" w:hAnsi="Times New Roman" w:cs="Times New Roman"/>
                <w:b/>
                <w:sz w:val="24"/>
                <w:szCs w:val="24"/>
              </w:rPr>
            </w:pPr>
          </w:p>
        </w:tc>
      </w:tr>
      <w:tr w:rsidR="00824D6D" w:rsidRPr="00167E1A" w:rsidTr="00AC3EDD">
        <w:tc>
          <w:tcPr>
            <w:tcW w:w="1809" w:type="dxa"/>
            <w:vMerge/>
          </w:tcPr>
          <w:p w:rsidR="00824D6D" w:rsidRPr="00167E1A" w:rsidRDefault="00824D6D" w:rsidP="00FC44A1">
            <w:pPr>
              <w:suppressAutoHyphens/>
              <w:jc w:val="both"/>
              <w:rPr>
                <w:rFonts w:ascii="Times New Roman" w:hAnsi="Times New Roman" w:cs="Times New Roman"/>
                <w:bCs/>
                <w:color w:val="00000A"/>
                <w:sz w:val="24"/>
                <w:szCs w:val="24"/>
              </w:rPr>
            </w:pPr>
          </w:p>
        </w:tc>
        <w:tc>
          <w:tcPr>
            <w:tcW w:w="6379" w:type="dxa"/>
          </w:tcPr>
          <w:p w:rsidR="00824D6D" w:rsidRPr="00651B06" w:rsidRDefault="00824D6D" w:rsidP="007A05CF">
            <w:pPr>
              <w:pStyle w:val="a4"/>
              <w:ind w:left="0"/>
              <w:rPr>
                <w:rFonts w:ascii="Times New Roman" w:hAnsi="Times New Roman" w:cs="Times New Roman"/>
                <w:b/>
                <w:sz w:val="24"/>
                <w:szCs w:val="24"/>
              </w:rPr>
            </w:pPr>
            <w:r w:rsidRPr="00651B06">
              <w:rPr>
                <w:rFonts w:ascii="Times New Roman" w:hAnsi="Times New Roman" w:cs="Times New Roman"/>
                <w:b/>
                <w:iCs/>
                <w:sz w:val="24"/>
                <w:szCs w:val="24"/>
              </w:rPr>
              <w:t xml:space="preserve">3. Прочитайте текст, </w:t>
            </w:r>
            <w:proofErr w:type="spellStart"/>
            <w:r w:rsidRPr="00651B06">
              <w:rPr>
                <w:rFonts w:ascii="Times New Roman" w:hAnsi="Times New Roman" w:cs="Times New Roman"/>
                <w:b/>
                <w:iCs/>
                <w:sz w:val="24"/>
                <w:szCs w:val="24"/>
              </w:rPr>
              <w:t>расчитайте</w:t>
            </w:r>
            <w:proofErr w:type="spellEnd"/>
            <w:r w:rsidRPr="00651B06">
              <w:rPr>
                <w:rFonts w:ascii="Times New Roman" w:hAnsi="Times New Roman" w:cs="Times New Roman"/>
                <w:b/>
                <w:iCs/>
                <w:sz w:val="24"/>
                <w:szCs w:val="24"/>
              </w:rPr>
              <w:t xml:space="preserve"> правильный вариант ответа и запишите аргументы, обосновывающие выбор ответа.</w:t>
            </w:r>
          </w:p>
          <w:p w:rsidR="00824D6D" w:rsidRPr="00651B06" w:rsidRDefault="00824D6D" w:rsidP="007A05CF">
            <w:pPr>
              <w:spacing w:before="100" w:beforeAutospacing="1" w:after="100" w:afterAutospacing="1"/>
              <w:rPr>
                <w:rFonts w:ascii="Times New Roman" w:hAnsi="Times New Roman" w:cs="Times New Roman"/>
                <w:sz w:val="24"/>
                <w:szCs w:val="24"/>
                <w:lang w:eastAsia="ru-RU"/>
              </w:rPr>
            </w:pPr>
            <w:r w:rsidRPr="00651B06">
              <w:rPr>
                <w:rFonts w:ascii="Times New Roman" w:hAnsi="Times New Roman" w:cs="Times New Roman"/>
                <w:sz w:val="24"/>
                <w:szCs w:val="24"/>
                <w:lang w:eastAsia="ru-RU"/>
              </w:rPr>
              <w:t xml:space="preserve">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w:t>
            </w:r>
            <w:r w:rsidRPr="00651B06">
              <w:rPr>
                <w:rFonts w:ascii="Times New Roman" w:hAnsi="Times New Roman" w:cs="Times New Roman"/>
                <w:sz w:val="24"/>
                <w:szCs w:val="24"/>
                <w:lang w:eastAsia="ru-RU"/>
              </w:rPr>
              <w:lastRenderedPageBreak/>
              <w:t>Сколько рублей придется заплатить за самую дешевую перевозку?</w:t>
            </w:r>
          </w:p>
          <w:tbl>
            <w:tblPr>
              <w:tblW w:w="6236" w:type="dxa"/>
              <w:jc w:val="center"/>
              <w:tblCellSpacing w:w="15" w:type="dxa"/>
              <w:tblInd w:w="9719"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630"/>
              <w:gridCol w:w="2268"/>
              <w:gridCol w:w="2338"/>
            </w:tblGrid>
            <w:tr w:rsidR="00651B06" w:rsidRPr="00651B06" w:rsidTr="00651B06">
              <w:trPr>
                <w:tblCellSpacing w:w="15" w:type="dxa"/>
                <w:jc w:val="center"/>
              </w:trPr>
              <w:tc>
                <w:tcPr>
                  <w:tcW w:w="1585"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b/>
                      <w:bCs/>
                      <w:sz w:val="24"/>
                      <w:szCs w:val="24"/>
                      <w:lang w:eastAsia="ru-RU"/>
                    </w:rPr>
                    <w:t>Перевозчик</w:t>
                  </w:r>
                  <w:r w:rsidRPr="00651B06">
                    <w:rPr>
                      <w:rFonts w:ascii="Times New Roman" w:hAnsi="Times New Roman" w:cs="Times New Roman"/>
                      <w:sz w:val="24"/>
                      <w:szCs w:val="24"/>
                      <w:lang w:eastAsia="ru-RU"/>
                    </w:rPr>
                    <w:t xml:space="preserve"> </w:t>
                  </w:r>
                </w:p>
              </w:tc>
              <w:tc>
                <w:tcPr>
                  <w:tcW w:w="2238"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b/>
                      <w:bCs/>
                      <w:sz w:val="24"/>
                      <w:szCs w:val="24"/>
                      <w:lang w:eastAsia="ru-RU"/>
                    </w:rPr>
                    <w:t>Стоимость перевозки одним автомобилем (руб. на 100 км)</w:t>
                  </w:r>
                  <w:r w:rsidRPr="00651B06">
                    <w:rPr>
                      <w:rFonts w:ascii="Times New Roman" w:hAnsi="Times New Roman" w:cs="Times New Roman"/>
                      <w:sz w:val="24"/>
                      <w:szCs w:val="24"/>
                      <w:lang w:eastAsia="ru-RU"/>
                    </w:rPr>
                    <w:t xml:space="preserve"> </w:t>
                  </w:r>
                </w:p>
              </w:tc>
              <w:tc>
                <w:tcPr>
                  <w:tcW w:w="2293" w:type="dxa"/>
                  <w:tcBorders>
                    <w:top w:val="outset" w:sz="6" w:space="0" w:color="auto"/>
                    <w:left w:val="outset" w:sz="6" w:space="0" w:color="auto"/>
                    <w:bottom w:val="outset" w:sz="6" w:space="0" w:color="auto"/>
                    <w:right w:val="outset" w:sz="6" w:space="0" w:color="auto"/>
                  </w:tcBorders>
                  <w:vAlign w:val="center"/>
                  <w:hideMark/>
                </w:tcPr>
                <w:p w:rsidR="00312515" w:rsidRPr="00651B06" w:rsidRDefault="00824D6D" w:rsidP="00651B06">
                  <w:pPr>
                    <w:autoSpaceDN w:val="0"/>
                    <w:spacing w:after="0" w:line="276" w:lineRule="auto"/>
                    <w:jc w:val="center"/>
                    <w:rPr>
                      <w:rFonts w:ascii="Times New Roman" w:hAnsi="Times New Roman" w:cs="Times New Roman"/>
                      <w:b/>
                      <w:bCs/>
                      <w:sz w:val="24"/>
                      <w:szCs w:val="24"/>
                      <w:lang w:eastAsia="ru-RU"/>
                    </w:rPr>
                  </w:pPr>
                  <w:r w:rsidRPr="00651B06">
                    <w:rPr>
                      <w:rFonts w:ascii="Times New Roman" w:hAnsi="Times New Roman" w:cs="Times New Roman"/>
                      <w:b/>
                      <w:bCs/>
                      <w:sz w:val="24"/>
                      <w:szCs w:val="24"/>
                      <w:lang w:eastAsia="ru-RU"/>
                    </w:rPr>
                    <w:t xml:space="preserve">Грузоподъемность </w:t>
                  </w:r>
                </w:p>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b/>
                      <w:bCs/>
                      <w:sz w:val="24"/>
                      <w:szCs w:val="24"/>
                      <w:lang w:eastAsia="ru-RU"/>
                    </w:rPr>
                    <w:t>автомобилей (тонн)</w:t>
                  </w:r>
                  <w:r w:rsidRPr="00651B06">
                    <w:rPr>
                      <w:rFonts w:ascii="Times New Roman" w:hAnsi="Times New Roman" w:cs="Times New Roman"/>
                      <w:sz w:val="24"/>
                      <w:szCs w:val="24"/>
                      <w:lang w:eastAsia="ru-RU"/>
                    </w:rPr>
                    <w:t xml:space="preserve"> </w:t>
                  </w:r>
                </w:p>
              </w:tc>
            </w:tr>
            <w:tr w:rsidR="00651B06" w:rsidRPr="00651B06" w:rsidTr="00651B06">
              <w:trPr>
                <w:tblCellSpacing w:w="15" w:type="dxa"/>
                <w:jc w:val="center"/>
              </w:trPr>
              <w:tc>
                <w:tcPr>
                  <w:tcW w:w="1585"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i/>
                      <w:iCs/>
                      <w:sz w:val="24"/>
                      <w:szCs w:val="24"/>
                      <w:lang w:eastAsia="ru-RU"/>
                    </w:rPr>
                    <w:t>А</w:t>
                  </w:r>
                  <w:r w:rsidRPr="00651B06">
                    <w:rPr>
                      <w:rFonts w:ascii="Times New Roman" w:hAnsi="Times New Roman" w:cs="Times New Roman"/>
                      <w:sz w:val="24"/>
                      <w:szCs w:val="24"/>
                      <w:lang w:eastAsia="ru-RU"/>
                    </w:rPr>
                    <w:t xml:space="preserve"> </w:t>
                  </w:r>
                </w:p>
              </w:tc>
              <w:tc>
                <w:tcPr>
                  <w:tcW w:w="2238"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3200 </w:t>
                  </w:r>
                </w:p>
              </w:tc>
              <w:tc>
                <w:tcPr>
                  <w:tcW w:w="2293"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3,5 </w:t>
                  </w:r>
                </w:p>
              </w:tc>
            </w:tr>
            <w:tr w:rsidR="00651B06" w:rsidRPr="00651B06" w:rsidTr="00651B06">
              <w:trPr>
                <w:tblCellSpacing w:w="15" w:type="dxa"/>
                <w:jc w:val="center"/>
              </w:trPr>
              <w:tc>
                <w:tcPr>
                  <w:tcW w:w="1585"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proofErr w:type="gramStart"/>
                  <w:r w:rsidRPr="00651B06">
                    <w:rPr>
                      <w:rFonts w:ascii="Times New Roman" w:hAnsi="Times New Roman" w:cs="Times New Roman"/>
                      <w:i/>
                      <w:iCs/>
                      <w:sz w:val="24"/>
                      <w:szCs w:val="24"/>
                      <w:lang w:eastAsia="ru-RU"/>
                    </w:rPr>
                    <w:t>Б</w:t>
                  </w:r>
                  <w:proofErr w:type="gramEnd"/>
                  <w:r w:rsidRPr="00651B06">
                    <w:rPr>
                      <w:rFonts w:ascii="Times New Roman" w:hAnsi="Times New Roman" w:cs="Times New Roman"/>
                      <w:sz w:val="24"/>
                      <w:szCs w:val="24"/>
                      <w:lang w:eastAsia="ru-RU"/>
                    </w:rPr>
                    <w:t xml:space="preserve"> </w:t>
                  </w:r>
                </w:p>
              </w:tc>
              <w:tc>
                <w:tcPr>
                  <w:tcW w:w="2238"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4100 </w:t>
                  </w:r>
                </w:p>
              </w:tc>
              <w:tc>
                <w:tcPr>
                  <w:tcW w:w="2293"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5 </w:t>
                  </w:r>
                </w:p>
              </w:tc>
            </w:tr>
            <w:tr w:rsidR="00651B06" w:rsidRPr="00651B06" w:rsidTr="00651B06">
              <w:trPr>
                <w:tblCellSpacing w:w="15" w:type="dxa"/>
                <w:jc w:val="center"/>
              </w:trPr>
              <w:tc>
                <w:tcPr>
                  <w:tcW w:w="1585"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i/>
                      <w:iCs/>
                      <w:sz w:val="24"/>
                      <w:szCs w:val="24"/>
                      <w:lang w:eastAsia="ru-RU"/>
                    </w:rPr>
                    <w:t>В</w:t>
                  </w:r>
                  <w:r w:rsidRPr="00651B06">
                    <w:rPr>
                      <w:rFonts w:ascii="Times New Roman" w:hAnsi="Times New Roman" w:cs="Times New Roman"/>
                      <w:sz w:val="24"/>
                      <w:szCs w:val="24"/>
                      <w:lang w:eastAsia="ru-RU"/>
                    </w:rPr>
                    <w:t xml:space="preserve"> </w:t>
                  </w:r>
                </w:p>
              </w:tc>
              <w:tc>
                <w:tcPr>
                  <w:tcW w:w="2238"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9500 </w:t>
                  </w:r>
                </w:p>
              </w:tc>
              <w:tc>
                <w:tcPr>
                  <w:tcW w:w="2293" w:type="dxa"/>
                  <w:tcBorders>
                    <w:top w:val="outset" w:sz="6" w:space="0" w:color="auto"/>
                    <w:left w:val="outset" w:sz="6" w:space="0" w:color="auto"/>
                    <w:bottom w:val="outset" w:sz="6" w:space="0" w:color="auto"/>
                    <w:right w:val="outset" w:sz="6" w:space="0" w:color="auto"/>
                  </w:tcBorders>
                  <w:vAlign w:val="center"/>
                  <w:hideMark/>
                </w:tcPr>
                <w:p w:rsidR="00824D6D" w:rsidRPr="00651B06" w:rsidRDefault="00824D6D" w:rsidP="00651B06">
                  <w:pPr>
                    <w:autoSpaceDN w:val="0"/>
                    <w:spacing w:after="0" w:line="276" w:lineRule="auto"/>
                    <w:jc w:val="center"/>
                    <w:rPr>
                      <w:rFonts w:ascii="Times New Roman" w:eastAsia="Times New Roman" w:hAnsi="Times New Roman" w:cs="Times New Roman"/>
                      <w:sz w:val="24"/>
                      <w:szCs w:val="24"/>
                      <w:lang w:eastAsia="ru-RU"/>
                    </w:rPr>
                  </w:pPr>
                  <w:r w:rsidRPr="00651B06">
                    <w:rPr>
                      <w:rFonts w:ascii="Times New Roman" w:hAnsi="Times New Roman" w:cs="Times New Roman"/>
                      <w:sz w:val="24"/>
                      <w:szCs w:val="24"/>
                      <w:lang w:eastAsia="ru-RU"/>
                    </w:rPr>
                    <w:t xml:space="preserve">12 </w:t>
                  </w:r>
                </w:p>
              </w:tc>
            </w:tr>
          </w:tbl>
          <w:p w:rsidR="00824D6D" w:rsidRPr="00167E1A" w:rsidRDefault="00824D6D" w:rsidP="00FC44A1">
            <w:pPr>
              <w:suppressAutoHyphens/>
              <w:jc w:val="both"/>
              <w:rPr>
                <w:rFonts w:ascii="Times New Roman" w:hAnsi="Times New Roman" w:cs="Times New Roman"/>
                <w:b/>
                <w:color w:val="FF0000"/>
                <w:sz w:val="24"/>
                <w:szCs w:val="24"/>
              </w:rPr>
            </w:pPr>
          </w:p>
        </w:tc>
        <w:tc>
          <w:tcPr>
            <w:tcW w:w="1843" w:type="dxa"/>
          </w:tcPr>
          <w:p w:rsidR="00824D6D" w:rsidRPr="00167E1A" w:rsidRDefault="00824D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3</w:t>
            </w:r>
          </w:p>
        </w:tc>
      </w:tr>
      <w:tr w:rsidR="00824D6D" w:rsidRPr="00167E1A" w:rsidTr="00AC3EDD">
        <w:tc>
          <w:tcPr>
            <w:tcW w:w="1809" w:type="dxa"/>
            <w:vMerge/>
          </w:tcPr>
          <w:p w:rsidR="00824D6D" w:rsidRPr="00167E1A" w:rsidRDefault="00824D6D" w:rsidP="00D43669">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824D6D" w:rsidRPr="00167E1A" w:rsidRDefault="002E1927" w:rsidP="00D43669">
            <w:pPr>
              <w:suppressAutoHyphens/>
              <w:jc w:val="both"/>
              <w:rPr>
                <w:rFonts w:ascii="Times New Roman" w:hAnsi="Times New Roman" w:cs="Times New Roman"/>
                <w:color w:val="00000A"/>
                <w:sz w:val="24"/>
                <w:szCs w:val="24"/>
              </w:rPr>
            </w:pPr>
            <w:r>
              <w:rPr>
                <w:rFonts w:ascii="Times New Roman" w:hAnsi="Times New Roman" w:cs="Times New Roman"/>
                <w:sz w:val="24"/>
                <w:szCs w:val="24"/>
                <w:lang w:eastAsia="ru-RU"/>
              </w:rPr>
              <w:t>1</w:t>
            </w:r>
            <w:r w:rsidR="00824D6D" w:rsidRPr="00167E1A">
              <w:rPr>
                <w:rFonts w:ascii="Times New Roman" w:hAnsi="Times New Roman" w:cs="Times New Roman"/>
                <w:sz w:val="24"/>
                <w:szCs w:val="24"/>
                <w:lang w:eastAsia="ru-RU"/>
              </w:rPr>
              <w:t xml:space="preserve">. Определите понятие: __________ - территория, предназначенная для движения пешеходов, </w:t>
            </w:r>
            <w:proofErr w:type="gramStart"/>
            <w:r w:rsidR="00824D6D" w:rsidRPr="00167E1A">
              <w:rPr>
                <w:rFonts w:ascii="Times New Roman" w:hAnsi="Times New Roman" w:cs="Times New Roman"/>
                <w:sz w:val="24"/>
                <w:szCs w:val="24"/>
                <w:lang w:eastAsia="ru-RU"/>
              </w:rPr>
              <w:t>начало</w:t>
            </w:r>
            <w:proofErr w:type="gramEnd"/>
            <w:r w:rsidR="00824D6D" w:rsidRPr="00167E1A">
              <w:rPr>
                <w:rFonts w:ascii="Times New Roman" w:hAnsi="Times New Roman" w:cs="Times New Roman"/>
                <w:sz w:val="24"/>
                <w:szCs w:val="24"/>
                <w:lang w:eastAsia="ru-RU"/>
              </w:rPr>
              <w:t xml:space="preserve"> и конец которой обозначены соответствующими дорожными знаками.</w:t>
            </w:r>
          </w:p>
        </w:tc>
        <w:tc>
          <w:tcPr>
            <w:tcW w:w="1843" w:type="dxa"/>
            <w:tcBorders>
              <w:top w:val="single" w:sz="4" w:space="0" w:color="auto"/>
              <w:left w:val="single" w:sz="4" w:space="0" w:color="auto"/>
              <w:bottom w:val="single" w:sz="4" w:space="0" w:color="auto"/>
              <w:right w:val="single" w:sz="4" w:space="0" w:color="auto"/>
            </w:tcBorders>
          </w:tcPr>
          <w:p w:rsidR="00824D6D" w:rsidRPr="00167E1A" w:rsidRDefault="00824D6D" w:rsidP="00D43669">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Пешеходная зона</w:t>
            </w:r>
          </w:p>
        </w:tc>
      </w:tr>
      <w:tr w:rsidR="00824D6D" w:rsidRPr="00167E1A" w:rsidTr="00AC3EDD">
        <w:tc>
          <w:tcPr>
            <w:tcW w:w="1809" w:type="dxa"/>
            <w:vMerge/>
          </w:tcPr>
          <w:p w:rsidR="00824D6D" w:rsidRPr="00167E1A" w:rsidRDefault="00824D6D" w:rsidP="00D43669">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824D6D" w:rsidRPr="00167E1A" w:rsidRDefault="002E1927" w:rsidP="00D43669">
            <w:pPr>
              <w:jc w:val="both"/>
              <w:rPr>
                <w:rFonts w:ascii="Times New Roman" w:hAnsi="Times New Roman" w:cs="Times New Roman"/>
                <w:sz w:val="24"/>
                <w:szCs w:val="24"/>
              </w:rPr>
            </w:pPr>
            <w:r>
              <w:rPr>
                <w:rFonts w:ascii="Times New Roman" w:hAnsi="Times New Roman" w:cs="Times New Roman"/>
                <w:sz w:val="24"/>
                <w:szCs w:val="24"/>
                <w:lang w:eastAsia="ru-RU"/>
              </w:rPr>
              <w:t>2</w:t>
            </w:r>
            <w:r w:rsidR="00824D6D" w:rsidRPr="00167E1A">
              <w:rPr>
                <w:rFonts w:ascii="Times New Roman" w:hAnsi="Times New Roman" w:cs="Times New Roman"/>
                <w:sz w:val="24"/>
                <w:szCs w:val="24"/>
                <w:lang w:eastAsia="ru-RU"/>
              </w:rPr>
              <w:t>. Установите соответствия между термином и определением.</w:t>
            </w:r>
          </w:p>
          <w:p w:rsidR="00824D6D" w:rsidRPr="00167E1A" w:rsidRDefault="00824D6D" w:rsidP="00D43669">
            <w:pPr>
              <w:jc w:val="both"/>
              <w:rPr>
                <w:rFonts w:ascii="Times New Roman" w:hAnsi="Times New Roman" w:cs="Times New Roman"/>
                <w:sz w:val="24"/>
                <w:szCs w:val="24"/>
              </w:rPr>
            </w:pPr>
            <w:r w:rsidRPr="00167E1A">
              <w:rPr>
                <w:rFonts w:ascii="Times New Roman" w:hAnsi="Times New Roman" w:cs="Times New Roman"/>
                <w:sz w:val="24"/>
                <w:szCs w:val="24"/>
                <w:lang w:eastAsia="ru-RU"/>
              </w:rPr>
              <w:t>ТЕРМИН</w:t>
            </w:r>
          </w:p>
          <w:p w:rsidR="00824D6D" w:rsidRPr="00167E1A" w:rsidRDefault="00824D6D" w:rsidP="00D43669">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А) экстремистская группа.  </w:t>
            </w:r>
          </w:p>
          <w:p w:rsidR="00824D6D" w:rsidRPr="00167E1A" w:rsidRDefault="00824D6D" w:rsidP="00D43669">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Б) экстремистская организация. </w:t>
            </w:r>
          </w:p>
          <w:p w:rsidR="00824D6D" w:rsidRPr="00167E1A" w:rsidRDefault="00824D6D" w:rsidP="00D43669">
            <w:pPr>
              <w:jc w:val="both"/>
              <w:rPr>
                <w:rFonts w:ascii="Times New Roman" w:hAnsi="Times New Roman" w:cs="Times New Roman"/>
                <w:sz w:val="24"/>
                <w:szCs w:val="24"/>
              </w:rPr>
            </w:pPr>
            <w:r w:rsidRPr="00167E1A">
              <w:rPr>
                <w:rFonts w:ascii="Times New Roman" w:hAnsi="Times New Roman" w:cs="Times New Roman"/>
                <w:sz w:val="24"/>
                <w:szCs w:val="24"/>
                <w:lang w:eastAsia="ru-RU"/>
              </w:rPr>
              <w:t>В) экстремистская акция.</w:t>
            </w:r>
          </w:p>
          <w:p w:rsidR="00824D6D" w:rsidRPr="00167E1A" w:rsidRDefault="00824D6D" w:rsidP="00D43669">
            <w:pPr>
              <w:jc w:val="both"/>
              <w:rPr>
                <w:rFonts w:ascii="Times New Roman" w:hAnsi="Times New Roman" w:cs="Times New Roman"/>
                <w:sz w:val="24"/>
                <w:szCs w:val="24"/>
              </w:rPr>
            </w:pPr>
            <w:r w:rsidRPr="00167E1A">
              <w:rPr>
                <w:rFonts w:ascii="Times New Roman" w:hAnsi="Times New Roman" w:cs="Times New Roman"/>
                <w:sz w:val="24"/>
                <w:szCs w:val="24"/>
                <w:lang w:eastAsia="ru-RU"/>
              </w:rPr>
              <w:t>ОПРЕДЕЛЕНИЕ</w:t>
            </w:r>
          </w:p>
          <w:p w:rsidR="00824D6D" w:rsidRPr="00167E1A" w:rsidRDefault="00824D6D" w:rsidP="00D43669">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rsidR="00824D6D" w:rsidRPr="00167E1A" w:rsidRDefault="00824D6D" w:rsidP="00D43669">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rsidR="00824D6D" w:rsidRPr="00167E1A" w:rsidRDefault="00824D6D" w:rsidP="00D436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 xml:space="preserve">3) устойчивая группа лиц, поддерживающая определенную структуру и субординация в </w:t>
            </w:r>
            <w:proofErr w:type="gramStart"/>
            <w:r w:rsidRPr="00167E1A">
              <w:rPr>
                <w:rFonts w:ascii="Times New Roman" w:hAnsi="Times New Roman" w:cs="Times New Roman"/>
                <w:sz w:val="24"/>
                <w:szCs w:val="24"/>
                <w:lang w:eastAsia="ru-RU"/>
              </w:rPr>
              <w:t>группе</w:t>
            </w:r>
            <w:proofErr w:type="gramEnd"/>
            <w:r w:rsidRPr="00167E1A">
              <w:rPr>
                <w:rFonts w:ascii="Times New Roman" w:hAnsi="Times New Roman" w:cs="Times New Roman"/>
                <w:sz w:val="24"/>
                <w:szCs w:val="24"/>
                <w:lang w:eastAsia="ru-RU"/>
              </w:rPr>
              <w:t xml:space="preserve"> как во время подготовки, так и в процессе осуществления экстремистской акции.</w:t>
            </w:r>
          </w:p>
        </w:tc>
        <w:tc>
          <w:tcPr>
            <w:tcW w:w="1843" w:type="dxa"/>
            <w:tcBorders>
              <w:top w:val="single" w:sz="4" w:space="0" w:color="auto"/>
              <w:left w:val="single" w:sz="4" w:space="0" w:color="auto"/>
              <w:bottom w:val="single" w:sz="4" w:space="0" w:color="auto"/>
              <w:right w:val="single" w:sz="4" w:space="0" w:color="auto"/>
            </w:tcBorders>
          </w:tcPr>
          <w:p w:rsidR="00824D6D" w:rsidRPr="00167E1A" w:rsidRDefault="00824D6D" w:rsidP="00D43669">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w:t>
            </w:r>
            <w:proofErr w:type="gramStart"/>
            <w:r w:rsidRPr="00167E1A">
              <w:rPr>
                <w:rFonts w:ascii="Times New Roman" w:hAnsi="Times New Roman" w:cs="Times New Roman"/>
                <w:sz w:val="24"/>
                <w:szCs w:val="24"/>
                <w:lang w:eastAsia="ru-RU"/>
              </w:rPr>
              <w:t>1</w:t>
            </w:r>
            <w:proofErr w:type="gramEnd"/>
            <w:r w:rsidRPr="00167E1A">
              <w:rPr>
                <w:rFonts w:ascii="Times New Roman" w:hAnsi="Times New Roman" w:cs="Times New Roman"/>
                <w:sz w:val="24"/>
                <w:szCs w:val="24"/>
                <w:lang w:eastAsia="ru-RU"/>
              </w:rPr>
              <w:t xml:space="preserve">; Б3; В1. </w:t>
            </w:r>
          </w:p>
          <w:p w:rsidR="00824D6D" w:rsidRPr="00167E1A" w:rsidRDefault="00824D6D" w:rsidP="00D43669">
            <w:pPr>
              <w:suppressAutoHyphens/>
              <w:jc w:val="both"/>
              <w:rPr>
                <w:rFonts w:ascii="Times New Roman" w:hAnsi="Times New Roman" w:cs="Times New Roman"/>
                <w:b/>
                <w:color w:val="00000A"/>
                <w:sz w:val="24"/>
                <w:szCs w:val="24"/>
              </w:rPr>
            </w:pPr>
          </w:p>
        </w:tc>
      </w:tr>
      <w:tr w:rsidR="00824D6D" w:rsidRPr="00167E1A" w:rsidTr="00AC3EDD">
        <w:tc>
          <w:tcPr>
            <w:tcW w:w="1809" w:type="dxa"/>
            <w:vMerge/>
          </w:tcPr>
          <w:p w:rsidR="00824D6D" w:rsidRPr="00167E1A" w:rsidRDefault="00824D6D" w:rsidP="00D43669">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824D6D" w:rsidRPr="00167E1A" w:rsidRDefault="002E1927" w:rsidP="00D43669">
            <w:pPr>
              <w:pStyle w:val="a6"/>
              <w:shd w:val="clear" w:color="auto" w:fill="FFFFFF"/>
              <w:spacing w:before="0" w:beforeAutospacing="0" w:after="0" w:afterAutospacing="0"/>
              <w:jc w:val="both"/>
            </w:pPr>
            <w:r>
              <w:t>3</w:t>
            </w:r>
            <w:r w:rsidR="00824D6D" w:rsidRPr="00167E1A">
              <w:t xml:space="preserve">. </w:t>
            </w:r>
            <w:proofErr w:type="gramStart"/>
            <w:r w:rsidR="00824D6D" w:rsidRPr="00167E1A">
              <w:t>При оповещении об аварии на радиационной опасном объекте необходимо действовать в указанной последовательности:</w:t>
            </w:r>
            <w:proofErr w:type="gramEnd"/>
          </w:p>
          <w:p w:rsidR="00824D6D" w:rsidRPr="00167E1A" w:rsidRDefault="00824D6D" w:rsidP="00D43669">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 взять необходимые продукты питания, вещи и документы, надеть средства индивидуальной защиты;</w:t>
            </w:r>
          </w:p>
          <w:p w:rsidR="00824D6D" w:rsidRPr="00167E1A" w:rsidRDefault="00824D6D" w:rsidP="00D43669">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Б) включить радио и выслушать сообщение,</w:t>
            </w:r>
          </w:p>
          <w:p w:rsidR="00824D6D" w:rsidRPr="00167E1A" w:rsidRDefault="00824D6D" w:rsidP="00D43669">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В) выключить газ, электричество, погасить огонь в печи;</w:t>
            </w:r>
          </w:p>
          <w:p w:rsidR="00824D6D" w:rsidRPr="00167E1A" w:rsidRDefault="00824D6D" w:rsidP="00D436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Г) следовать на сборный эвакуационный пункт</w:t>
            </w:r>
          </w:p>
        </w:tc>
        <w:tc>
          <w:tcPr>
            <w:tcW w:w="1843" w:type="dxa"/>
            <w:tcBorders>
              <w:top w:val="single" w:sz="4" w:space="0" w:color="auto"/>
              <w:left w:val="single" w:sz="4" w:space="0" w:color="auto"/>
              <w:bottom w:val="single" w:sz="4" w:space="0" w:color="auto"/>
              <w:right w:val="single" w:sz="4" w:space="0" w:color="auto"/>
            </w:tcBorders>
          </w:tcPr>
          <w:p w:rsidR="00824D6D" w:rsidRPr="00167E1A" w:rsidRDefault="00824D6D" w:rsidP="00D43669">
            <w:pPr>
              <w:suppressAutoHyphens/>
              <w:jc w:val="both"/>
              <w:rPr>
                <w:rFonts w:ascii="Times New Roman" w:hAnsi="Times New Roman" w:cs="Times New Roman"/>
                <w:b/>
                <w:color w:val="00000A"/>
                <w:sz w:val="24"/>
                <w:szCs w:val="24"/>
              </w:rPr>
            </w:pPr>
            <w:proofErr w:type="gramStart"/>
            <w:r w:rsidRPr="00167E1A">
              <w:rPr>
                <w:rFonts w:ascii="Times New Roman" w:hAnsi="Times New Roman" w:cs="Times New Roman"/>
                <w:sz w:val="24"/>
                <w:szCs w:val="24"/>
              </w:rPr>
              <w:t>Б</w:t>
            </w:r>
            <w:proofErr w:type="gramEnd"/>
            <w:r w:rsidRPr="00167E1A">
              <w:rPr>
                <w:rFonts w:ascii="Times New Roman" w:hAnsi="Times New Roman" w:cs="Times New Roman"/>
                <w:sz w:val="24"/>
                <w:szCs w:val="24"/>
              </w:rPr>
              <w:t xml:space="preserve">   В  А   Г</w:t>
            </w:r>
          </w:p>
        </w:tc>
      </w:tr>
      <w:tr w:rsidR="00E672BE" w:rsidRPr="00167E1A" w:rsidTr="00AC3EDD">
        <w:tc>
          <w:tcPr>
            <w:tcW w:w="1809" w:type="dxa"/>
            <w:vMerge w:val="restart"/>
          </w:tcPr>
          <w:p w:rsidR="00E672BE" w:rsidRPr="00167E1A" w:rsidRDefault="002E1927" w:rsidP="00E672BE">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СОО.01.018 </w:t>
            </w:r>
            <w:r w:rsidR="00E672BE" w:rsidRPr="00167E1A">
              <w:rPr>
                <w:rFonts w:ascii="Times New Roman" w:hAnsi="Times New Roman" w:cs="Times New Roman"/>
                <w:bCs/>
                <w:color w:val="00000A"/>
                <w:sz w:val="24"/>
                <w:szCs w:val="24"/>
              </w:rPr>
              <w:t>Обществознание</w:t>
            </w:r>
          </w:p>
        </w:tc>
        <w:tc>
          <w:tcPr>
            <w:tcW w:w="6379" w:type="dxa"/>
            <w:tcBorders>
              <w:top w:val="single" w:sz="4" w:space="0" w:color="auto"/>
              <w:left w:val="single" w:sz="4" w:space="0" w:color="auto"/>
              <w:bottom w:val="single" w:sz="4" w:space="0" w:color="auto"/>
              <w:right w:val="single" w:sz="4" w:space="0" w:color="auto"/>
            </w:tcBorders>
          </w:tcPr>
          <w:p w:rsidR="00E672BE" w:rsidRPr="00167E1A" w:rsidRDefault="00E672BE" w:rsidP="00B1448A">
            <w:pPr>
              <w:pStyle w:val="a4"/>
              <w:widowControl w:val="0"/>
              <w:numPr>
                <w:ilvl w:val="0"/>
                <w:numId w:val="207"/>
              </w:numPr>
              <w:autoSpaceDE w:val="0"/>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Выберите правильный ответ.</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 xml:space="preserve">К признакам понятия «политический режим» относится </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1) территориальное устройство государства</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 xml:space="preserve">2) функции, осуществляемые государством  </w:t>
            </w:r>
          </w:p>
          <w:p w:rsidR="00E672BE" w:rsidRPr="00167E1A" w:rsidRDefault="00E672BE" w:rsidP="00E672BE">
            <w:pPr>
              <w:jc w:val="both"/>
              <w:rPr>
                <w:rFonts w:ascii="Times New Roman" w:hAnsi="Times New Roman" w:cs="Times New Roman"/>
                <w:sz w:val="24"/>
                <w:szCs w:val="24"/>
              </w:rPr>
            </w:pPr>
            <w:r w:rsidRPr="00167E1A">
              <w:rPr>
                <w:rFonts w:ascii="Times New Roman" w:hAnsi="Times New Roman" w:cs="Times New Roman"/>
                <w:sz w:val="24"/>
                <w:szCs w:val="24"/>
              </w:rPr>
              <w:t>3) методы осуществления государственной власти</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4) форма государственного правления</w:t>
            </w:r>
          </w:p>
          <w:p w:rsidR="00E672BE" w:rsidRPr="00167E1A" w:rsidRDefault="00E672BE" w:rsidP="00E672BE">
            <w:pPr>
              <w:suppressAutoHyphens/>
              <w:jc w:val="both"/>
              <w:rPr>
                <w:rFonts w:ascii="Times New Roman" w:hAnsi="Times New Roman" w:cs="Times New Roman"/>
                <w:color w:val="00000A"/>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72BE" w:rsidRPr="00167E1A" w:rsidRDefault="00E672BE" w:rsidP="00E672BE">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lastRenderedPageBreak/>
              <w:t>3</w:t>
            </w:r>
          </w:p>
        </w:tc>
      </w:tr>
      <w:tr w:rsidR="00E672BE" w:rsidRPr="00167E1A" w:rsidTr="00AC3EDD">
        <w:tc>
          <w:tcPr>
            <w:tcW w:w="1809" w:type="dxa"/>
            <w:vMerge/>
          </w:tcPr>
          <w:p w:rsidR="00E672BE" w:rsidRPr="00167E1A" w:rsidRDefault="00E672BE" w:rsidP="00E672BE">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E672BE" w:rsidRPr="00167E1A" w:rsidRDefault="00E672BE" w:rsidP="00B1448A">
            <w:pPr>
              <w:pStyle w:val="a4"/>
              <w:widowControl w:val="0"/>
              <w:numPr>
                <w:ilvl w:val="0"/>
                <w:numId w:val="207"/>
              </w:numPr>
              <w:autoSpaceDE w:val="0"/>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Выберите правильные ответы (3 ответа).</w:t>
            </w:r>
          </w:p>
          <w:p w:rsidR="00E672BE" w:rsidRPr="00167E1A" w:rsidRDefault="00E672BE" w:rsidP="00E672BE">
            <w:pPr>
              <w:jc w:val="both"/>
              <w:rPr>
                <w:rFonts w:ascii="Times New Roman" w:hAnsi="Times New Roman" w:cs="Times New Roman"/>
                <w:sz w:val="24"/>
                <w:szCs w:val="24"/>
              </w:rPr>
            </w:pPr>
            <w:r w:rsidRPr="00167E1A">
              <w:rPr>
                <w:rFonts w:ascii="Times New Roman" w:hAnsi="Times New Roman" w:cs="Times New Roman"/>
                <w:sz w:val="24"/>
                <w:szCs w:val="24"/>
              </w:rPr>
              <w:t>В структуре экономики страны</w:t>
            </w:r>
            <w:proofErr w:type="gramStart"/>
            <w:r w:rsidRPr="00167E1A">
              <w:rPr>
                <w:rFonts w:ascii="Times New Roman" w:hAnsi="Times New Roman" w:cs="Times New Roman"/>
                <w:sz w:val="24"/>
                <w:szCs w:val="24"/>
              </w:rPr>
              <w:t xml:space="preserve"> А</w:t>
            </w:r>
            <w:proofErr w:type="gramEnd"/>
            <w:r w:rsidRPr="00167E1A">
              <w:rPr>
                <w:rFonts w:ascii="Times New Roman" w:hAnsi="Times New Roman" w:cs="Times New Roman"/>
                <w:sz w:val="24"/>
                <w:szCs w:val="24"/>
              </w:rPr>
              <w:t xml:space="preserve"> в равной мере представлены промышленность и сельское хозяйство. Какие признаки позволяют сделать вывод о том, что в данной стране </w:t>
            </w:r>
            <w:proofErr w:type="gramStart"/>
            <w:r w:rsidRPr="00167E1A">
              <w:rPr>
                <w:rFonts w:ascii="Times New Roman" w:hAnsi="Times New Roman" w:cs="Times New Roman"/>
                <w:sz w:val="24"/>
                <w:szCs w:val="24"/>
              </w:rPr>
              <w:t>рыночная</w:t>
            </w:r>
            <w:proofErr w:type="gramEnd"/>
            <w:r w:rsidRPr="00167E1A">
              <w:rPr>
                <w:rFonts w:ascii="Times New Roman" w:hAnsi="Times New Roman" w:cs="Times New Roman"/>
                <w:sz w:val="24"/>
                <w:szCs w:val="24"/>
              </w:rPr>
              <w:t xml:space="preserve"> (3 ответа)</w:t>
            </w:r>
          </w:p>
          <w:p w:rsidR="00E672BE" w:rsidRPr="00167E1A" w:rsidRDefault="00E672BE" w:rsidP="00E672BE">
            <w:pPr>
              <w:rPr>
                <w:rFonts w:ascii="Times New Roman" w:hAnsi="Times New Roman" w:cs="Times New Roman"/>
                <w:sz w:val="24"/>
                <w:szCs w:val="24"/>
              </w:rPr>
            </w:pP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1) рыночное ценообразование</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2) директивное ценообразование</w:t>
            </w:r>
          </w:p>
          <w:p w:rsidR="00E672BE" w:rsidRPr="00167E1A" w:rsidRDefault="00E672BE" w:rsidP="00E672BE">
            <w:pPr>
              <w:jc w:val="both"/>
              <w:rPr>
                <w:rFonts w:ascii="Times New Roman" w:hAnsi="Times New Roman" w:cs="Times New Roman"/>
                <w:sz w:val="24"/>
                <w:szCs w:val="24"/>
              </w:rPr>
            </w:pPr>
            <w:r w:rsidRPr="00167E1A">
              <w:rPr>
                <w:rFonts w:ascii="Times New Roman" w:hAnsi="Times New Roman" w:cs="Times New Roman"/>
                <w:sz w:val="24"/>
                <w:szCs w:val="24"/>
              </w:rPr>
              <w:t xml:space="preserve">3) частная собственность на средства производства </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4) развития инфраструктура</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5) свобода предпринимательства</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6) централизованное управление экономикой</w:t>
            </w:r>
          </w:p>
          <w:p w:rsidR="00E672BE" w:rsidRPr="00167E1A" w:rsidRDefault="00E672BE" w:rsidP="00E672BE">
            <w:pPr>
              <w:suppressAutoHyphens/>
              <w:jc w:val="both"/>
              <w:rPr>
                <w:rFonts w:ascii="Times New Roman" w:hAnsi="Times New Roman" w:cs="Times New Roman"/>
                <w:color w:val="00000A"/>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72BE" w:rsidRPr="00167E1A" w:rsidRDefault="00E672BE" w:rsidP="00E672BE">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t>135</w:t>
            </w:r>
          </w:p>
        </w:tc>
      </w:tr>
      <w:tr w:rsidR="00E672BE" w:rsidRPr="00167E1A" w:rsidTr="00AC3EDD">
        <w:tc>
          <w:tcPr>
            <w:tcW w:w="1809" w:type="dxa"/>
            <w:vMerge/>
          </w:tcPr>
          <w:p w:rsidR="00E672BE" w:rsidRPr="00167E1A" w:rsidRDefault="00E672BE" w:rsidP="00E672BE">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E672BE" w:rsidRPr="00167E1A" w:rsidRDefault="00E672BE" w:rsidP="00B1448A">
            <w:pPr>
              <w:pStyle w:val="a4"/>
              <w:widowControl w:val="0"/>
              <w:numPr>
                <w:ilvl w:val="0"/>
                <w:numId w:val="207"/>
              </w:numPr>
              <w:autoSpaceDE w:val="0"/>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Установите соответствие между видами юридической ответственности и санкциями.</w:t>
            </w:r>
          </w:p>
          <w:p w:rsidR="00E672BE" w:rsidRPr="00167E1A" w:rsidRDefault="00E672BE" w:rsidP="00E672BE">
            <w:pPr>
              <w:rPr>
                <w:rFonts w:ascii="Times New Roman" w:hAnsi="Times New Roman" w:cs="Times New Roman"/>
                <w:sz w:val="24"/>
                <w:szCs w:val="24"/>
              </w:rPr>
            </w:pPr>
          </w:p>
          <w:tbl>
            <w:tblPr>
              <w:tblStyle w:val="a3"/>
              <w:tblW w:w="5841" w:type="dxa"/>
              <w:tblLayout w:type="fixed"/>
              <w:tblLook w:val="04A0" w:firstRow="1" w:lastRow="0" w:firstColumn="1" w:lastColumn="0" w:noHBand="0" w:noVBand="1"/>
            </w:tblPr>
            <w:tblGrid>
              <w:gridCol w:w="3431"/>
              <w:gridCol w:w="2410"/>
            </w:tblGrid>
            <w:tr w:rsidR="00651B06" w:rsidRPr="00651B06" w:rsidTr="00651B06">
              <w:tc>
                <w:tcPr>
                  <w:tcW w:w="3431"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Виды юридической ответственности</w:t>
                  </w:r>
                </w:p>
              </w:tc>
              <w:tc>
                <w:tcPr>
                  <w:tcW w:w="2410"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Санкции</w:t>
                  </w:r>
                </w:p>
              </w:tc>
            </w:tr>
            <w:tr w:rsidR="00651B06" w:rsidRPr="00651B06" w:rsidTr="00651B06">
              <w:tc>
                <w:tcPr>
                  <w:tcW w:w="3431"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1. уголовная ответственность</w:t>
                  </w:r>
                </w:p>
              </w:tc>
              <w:tc>
                <w:tcPr>
                  <w:tcW w:w="2410"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А. увольнение</w:t>
                  </w:r>
                </w:p>
              </w:tc>
            </w:tr>
            <w:tr w:rsidR="00651B06" w:rsidRPr="00651B06" w:rsidTr="00651B06">
              <w:tc>
                <w:tcPr>
                  <w:tcW w:w="3431"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2. дисциплинарная ответственность</w:t>
                  </w:r>
                </w:p>
              </w:tc>
              <w:tc>
                <w:tcPr>
                  <w:tcW w:w="2410"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Б. штраф</w:t>
                  </w:r>
                </w:p>
              </w:tc>
            </w:tr>
            <w:tr w:rsidR="00651B06" w:rsidRPr="00651B06" w:rsidTr="00651B06">
              <w:tc>
                <w:tcPr>
                  <w:tcW w:w="3431"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3. административная ответственность</w:t>
                  </w:r>
                </w:p>
              </w:tc>
              <w:tc>
                <w:tcPr>
                  <w:tcW w:w="2410"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В. лишение свободы</w:t>
                  </w:r>
                </w:p>
              </w:tc>
            </w:tr>
            <w:tr w:rsidR="00651B06" w:rsidRPr="00651B06" w:rsidTr="00651B06">
              <w:tc>
                <w:tcPr>
                  <w:tcW w:w="3431"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4. гражданско-правовая ответственность</w:t>
                  </w:r>
                </w:p>
              </w:tc>
              <w:tc>
                <w:tcPr>
                  <w:tcW w:w="2410" w:type="dxa"/>
                  <w:tcBorders>
                    <w:top w:val="single" w:sz="4" w:space="0" w:color="auto"/>
                    <w:left w:val="single" w:sz="4" w:space="0" w:color="auto"/>
                    <w:bottom w:val="single" w:sz="4" w:space="0" w:color="auto"/>
                    <w:right w:val="single" w:sz="4" w:space="0" w:color="auto"/>
                  </w:tcBorders>
                  <w:hideMark/>
                </w:tcPr>
                <w:p w:rsidR="00E672BE" w:rsidRPr="00651B06" w:rsidRDefault="00E672BE" w:rsidP="00E672BE">
                  <w:pPr>
                    <w:rPr>
                      <w:rFonts w:ascii="Times New Roman" w:hAnsi="Times New Roman" w:cs="Times New Roman"/>
                      <w:sz w:val="24"/>
                      <w:szCs w:val="24"/>
                    </w:rPr>
                  </w:pPr>
                  <w:r w:rsidRPr="00651B06">
                    <w:rPr>
                      <w:rFonts w:ascii="Times New Roman" w:hAnsi="Times New Roman" w:cs="Times New Roman"/>
                      <w:sz w:val="24"/>
                      <w:szCs w:val="24"/>
                    </w:rPr>
                    <w:t>Г. неустойка</w:t>
                  </w:r>
                </w:p>
              </w:tc>
            </w:tr>
          </w:tbl>
          <w:p w:rsidR="00E672BE" w:rsidRPr="00167E1A" w:rsidRDefault="00E672BE" w:rsidP="00E672BE">
            <w:pPr>
              <w:suppressAutoHyphens/>
              <w:jc w:val="both"/>
              <w:rPr>
                <w:rFonts w:ascii="Times New Roman" w:hAnsi="Times New Roman" w:cs="Times New Roman"/>
                <w:color w:val="00000A"/>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72BE" w:rsidRPr="00167E1A" w:rsidRDefault="00E672BE" w:rsidP="00E672BE">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t>ВАБГ</w:t>
            </w:r>
          </w:p>
        </w:tc>
      </w:tr>
      <w:tr w:rsidR="00E672BE" w:rsidRPr="00167E1A" w:rsidTr="00AC3EDD">
        <w:tc>
          <w:tcPr>
            <w:tcW w:w="1809" w:type="dxa"/>
            <w:vMerge/>
          </w:tcPr>
          <w:p w:rsidR="00E672BE" w:rsidRPr="00167E1A" w:rsidRDefault="00E672BE" w:rsidP="00E672BE">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E672BE" w:rsidRPr="00167E1A" w:rsidRDefault="00E672BE" w:rsidP="00B1448A">
            <w:pPr>
              <w:pStyle w:val="a4"/>
              <w:widowControl w:val="0"/>
              <w:numPr>
                <w:ilvl w:val="0"/>
                <w:numId w:val="207"/>
              </w:numPr>
              <w:autoSpaceDE w:val="0"/>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Установите последовательность.</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религии в порядке их возникновения. </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1) анимизм</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2) христианство</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3) ислам</w:t>
            </w:r>
          </w:p>
          <w:p w:rsidR="00E672BE" w:rsidRPr="00167E1A" w:rsidRDefault="00E672BE" w:rsidP="00E672BE">
            <w:pPr>
              <w:rPr>
                <w:rFonts w:ascii="Times New Roman" w:hAnsi="Times New Roman" w:cs="Times New Roman"/>
                <w:sz w:val="24"/>
                <w:szCs w:val="24"/>
              </w:rPr>
            </w:pPr>
            <w:r w:rsidRPr="00167E1A">
              <w:rPr>
                <w:rFonts w:ascii="Times New Roman" w:hAnsi="Times New Roman" w:cs="Times New Roman"/>
                <w:sz w:val="24"/>
                <w:szCs w:val="24"/>
              </w:rPr>
              <w:t>4) язычество</w:t>
            </w:r>
          </w:p>
          <w:p w:rsidR="00E672BE" w:rsidRPr="00167E1A" w:rsidRDefault="00E672BE" w:rsidP="00E672BE">
            <w:pPr>
              <w:suppressAutoHyphens/>
              <w:jc w:val="both"/>
              <w:rPr>
                <w:rFonts w:ascii="Times New Roman" w:hAnsi="Times New Roman" w:cs="Times New Roman"/>
                <w:color w:val="00000A"/>
                <w:sz w:val="24"/>
                <w:szCs w:val="24"/>
              </w:rPr>
            </w:pPr>
          </w:p>
        </w:tc>
        <w:tc>
          <w:tcPr>
            <w:tcW w:w="1843" w:type="dxa"/>
            <w:tcBorders>
              <w:top w:val="single" w:sz="4" w:space="0" w:color="auto"/>
              <w:left w:val="single" w:sz="4" w:space="0" w:color="auto"/>
              <w:bottom w:val="single" w:sz="4" w:space="0" w:color="auto"/>
              <w:right w:val="single" w:sz="4" w:space="0" w:color="auto"/>
            </w:tcBorders>
          </w:tcPr>
          <w:p w:rsidR="00E672BE" w:rsidRPr="00167E1A" w:rsidRDefault="00E672BE" w:rsidP="00E672BE">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t>1423</w:t>
            </w:r>
          </w:p>
        </w:tc>
      </w:tr>
      <w:tr w:rsidR="008F178E" w:rsidRPr="00167E1A" w:rsidTr="00AC3EDD">
        <w:tc>
          <w:tcPr>
            <w:tcW w:w="1809" w:type="dxa"/>
            <w:vMerge w:val="restart"/>
          </w:tcPr>
          <w:p w:rsidR="008F178E"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СОО.01.09 </w:t>
            </w:r>
            <w:r w:rsidR="008F178E" w:rsidRPr="00167E1A">
              <w:rPr>
                <w:rFonts w:ascii="Times New Roman" w:hAnsi="Times New Roman" w:cs="Times New Roman"/>
                <w:bCs/>
                <w:color w:val="00000A"/>
                <w:sz w:val="24"/>
                <w:szCs w:val="24"/>
              </w:rPr>
              <w:t>География</w:t>
            </w:r>
          </w:p>
        </w:tc>
        <w:tc>
          <w:tcPr>
            <w:tcW w:w="6379" w:type="dxa"/>
          </w:tcPr>
          <w:p w:rsidR="008F178E" w:rsidRPr="00167E1A" w:rsidRDefault="008F178E" w:rsidP="008F178E">
            <w:pPr>
              <w:tabs>
                <w:tab w:val="left" w:pos="364"/>
              </w:tab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Выберите правильные ответы:</w:t>
            </w:r>
          </w:p>
          <w:p w:rsidR="008F178E" w:rsidRPr="00167E1A" w:rsidRDefault="008F178E" w:rsidP="008F178E">
            <w:pPr>
              <w:pStyle w:val="a6"/>
              <w:shd w:val="clear" w:color="auto" w:fill="FFFFFF"/>
              <w:spacing w:before="0" w:beforeAutospacing="0" w:after="0" w:afterAutospacing="0"/>
              <w:jc w:val="both"/>
              <w:rPr>
                <w:bCs/>
              </w:rPr>
            </w:pPr>
            <w:r w:rsidRPr="00167E1A">
              <w:t xml:space="preserve">Какие из перечисленных ресурсов являются </w:t>
            </w:r>
            <w:proofErr w:type="spellStart"/>
            <w:r w:rsidRPr="00167E1A">
              <w:t>исчерпаемыми</w:t>
            </w:r>
            <w:proofErr w:type="spellEnd"/>
            <w:r w:rsidRPr="00167E1A">
              <w:t xml:space="preserve"> </w:t>
            </w:r>
            <w:proofErr w:type="spellStart"/>
            <w:r w:rsidRPr="00167E1A">
              <w:t>невозобновимыми</w:t>
            </w:r>
            <w:proofErr w:type="spellEnd"/>
            <w:r w:rsidRPr="00167E1A">
              <w:t>:</w:t>
            </w:r>
          </w:p>
          <w:p w:rsidR="008F178E" w:rsidRPr="00167E1A" w:rsidRDefault="008F178E" w:rsidP="008F178E">
            <w:pPr>
              <w:pStyle w:val="a6"/>
              <w:shd w:val="clear" w:color="auto" w:fill="FFFFFF"/>
              <w:spacing w:before="0" w:beforeAutospacing="0" w:after="0" w:afterAutospacing="0"/>
              <w:jc w:val="both"/>
            </w:pPr>
            <w:r w:rsidRPr="00167E1A">
              <w:t>1) растения, животные</w:t>
            </w:r>
          </w:p>
          <w:p w:rsidR="008F178E" w:rsidRPr="00167E1A" w:rsidRDefault="008F178E" w:rsidP="008F178E">
            <w:pPr>
              <w:pStyle w:val="a6"/>
              <w:shd w:val="clear" w:color="auto" w:fill="FFFFFF"/>
              <w:spacing w:before="0" w:beforeAutospacing="0" w:after="0" w:afterAutospacing="0"/>
              <w:jc w:val="both"/>
            </w:pPr>
            <w:r w:rsidRPr="00167E1A">
              <w:t xml:space="preserve">2) энергия морских приливов, энергия ветра, </w:t>
            </w:r>
          </w:p>
          <w:p w:rsidR="008F178E" w:rsidRPr="00167E1A" w:rsidRDefault="008F178E" w:rsidP="008F178E">
            <w:pPr>
              <w:pStyle w:val="a6"/>
              <w:shd w:val="clear" w:color="auto" w:fill="FFFFFF"/>
              <w:spacing w:before="0" w:beforeAutospacing="0" w:after="0" w:afterAutospacing="0"/>
              <w:jc w:val="both"/>
            </w:pPr>
            <w:r w:rsidRPr="00167E1A">
              <w:t>3) уголь, нефть, природный газ</w:t>
            </w:r>
          </w:p>
          <w:p w:rsidR="008F178E" w:rsidRPr="00167E1A" w:rsidRDefault="008F178E" w:rsidP="008F178E">
            <w:pPr>
              <w:pStyle w:val="a6"/>
              <w:shd w:val="clear" w:color="auto" w:fill="FFFFFF"/>
              <w:spacing w:before="0" w:beforeAutospacing="0" w:after="0" w:afterAutospacing="0"/>
              <w:jc w:val="both"/>
            </w:pPr>
            <w:r w:rsidRPr="00167E1A">
              <w:t>4) жемчуг</w:t>
            </w:r>
          </w:p>
          <w:p w:rsidR="008F178E" w:rsidRPr="00167E1A" w:rsidRDefault="008F178E" w:rsidP="008F178E">
            <w:pPr>
              <w:pStyle w:val="a6"/>
              <w:shd w:val="clear" w:color="auto" w:fill="FFFFFF"/>
              <w:spacing w:before="0" w:beforeAutospacing="0" w:after="0" w:afterAutospacing="0"/>
              <w:jc w:val="both"/>
            </w:pPr>
            <w:r w:rsidRPr="00167E1A">
              <w:t>5) медный колчедан</w:t>
            </w:r>
          </w:p>
          <w:p w:rsidR="008F178E" w:rsidRPr="00167E1A" w:rsidRDefault="008F178E" w:rsidP="008F178E">
            <w:pPr>
              <w:suppressAutoHyphens/>
              <w:ind w:left="482"/>
              <w:jc w:val="both"/>
              <w:rPr>
                <w:rFonts w:ascii="Times New Roman" w:hAnsi="Times New Roman" w:cs="Times New Roman"/>
                <w:color w:val="00000A"/>
                <w:sz w:val="24"/>
                <w:szCs w:val="24"/>
              </w:rPr>
            </w:pPr>
            <w:r w:rsidRPr="00167E1A">
              <w:rPr>
                <w:rFonts w:ascii="Times New Roman" w:hAnsi="Times New Roman" w:cs="Times New Roman"/>
                <w:sz w:val="24"/>
                <w:szCs w:val="24"/>
              </w:rPr>
              <w:t>6) торф</w:t>
            </w:r>
          </w:p>
        </w:tc>
        <w:tc>
          <w:tcPr>
            <w:tcW w:w="1843" w:type="dxa"/>
          </w:tcPr>
          <w:p w:rsidR="008F178E" w:rsidRPr="00167E1A" w:rsidRDefault="008F178E" w:rsidP="008F178E">
            <w:pPr>
              <w:suppressAutoHyphens/>
              <w:jc w:val="both"/>
              <w:rPr>
                <w:rFonts w:ascii="Times New Roman" w:hAnsi="Times New Roman" w:cs="Times New Roman"/>
                <w:b/>
                <w:color w:val="00000A"/>
                <w:sz w:val="24"/>
                <w:szCs w:val="24"/>
              </w:rPr>
            </w:pPr>
            <w:r w:rsidRPr="00167E1A">
              <w:rPr>
                <w:rFonts w:ascii="Times New Roman" w:hAnsi="Times New Roman" w:cs="Times New Roman"/>
                <w:w w:val="95"/>
                <w:sz w:val="24"/>
                <w:szCs w:val="24"/>
              </w:rPr>
              <w:t>56</w:t>
            </w:r>
          </w:p>
        </w:tc>
      </w:tr>
      <w:tr w:rsidR="008F178E" w:rsidRPr="00167E1A" w:rsidTr="00AC3EDD">
        <w:tc>
          <w:tcPr>
            <w:tcW w:w="180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379" w:type="dxa"/>
          </w:tcPr>
          <w:p w:rsidR="008F178E" w:rsidRPr="00167E1A" w:rsidRDefault="008F178E" w:rsidP="008F178E">
            <w:pPr>
              <w:tabs>
                <w:tab w:val="left" w:pos="380"/>
              </w:tab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   Выберите правильные ответы:</w:t>
            </w:r>
          </w:p>
          <w:p w:rsidR="008F178E" w:rsidRPr="00167E1A" w:rsidRDefault="008F178E" w:rsidP="008F178E">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Какие из указанных государств относятся к подгруппе наименее развитых стран?</w:t>
            </w:r>
          </w:p>
          <w:p w:rsidR="008F178E" w:rsidRPr="00167E1A" w:rsidRDefault="008F178E" w:rsidP="008F178E">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Мозамбик</w:t>
            </w:r>
          </w:p>
          <w:p w:rsidR="008F178E" w:rsidRPr="00167E1A" w:rsidRDefault="008F178E" w:rsidP="008F178E">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Саудовская Аравия</w:t>
            </w:r>
          </w:p>
          <w:p w:rsidR="008F178E" w:rsidRPr="00167E1A" w:rsidRDefault="008F178E" w:rsidP="008F178E">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Индия</w:t>
            </w:r>
          </w:p>
          <w:p w:rsidR="008F178E" w:rsidRPr="00167E1A" w:rsidRDefault="008F178E" w:rsidP="008F178E">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Эфиопия</w:t>
            </w:r>
          </w:p>
          <w:p w:rsidR="008F178E" w:rsidRPr="00167E1A" w:rsidRDefault="008F178E" w:rsidP="008F178E">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5) Чили</w:t>
            </w:r>
          </w:p>
        </w:tc>
        <w:tc>
          <w:tcPr>
            <w:tcW w:w="1843" w:type="dxa"/>
          </w:tcPr>
          <w:p w:rsidR="008F178E" w:rsidRPr="00167E1A" w:rsidRDefault="008F178E" w:rsidP="008F178E">
            <w:pPr>
              <w:suppressAutoHyphens/>
              <w:jc w:val="both"/>
              <w:rPr>
                <w:rFonts w:ascii="Times New Roman" w:hAnsi="Times New Roman" w:cs="Times New Roman"/>
                <w:b/>
                <w:color w:val="00000A"/>
                <w:sz w:val="24"/>
                <w:szCs w:val="24"/>
              </w:rPr>
            </w:pPr>
            <w:r w:rsidRPr="00167E1A">
              <w:rPr>
                <w:rFonts w:ascii="Times New Roman" w:hAnsi="Times New Roman" w:cs="Times New Roman"/>
                <w:w w:val="95"/>
                <w:sz w:val="24"/>
                <w:szCs w:val="24"/>
              </w:rPr>
              <w:t>14</w:t>
            </w:r>
          </w:p>
        </w:tc>
      </w:tr>
      <w:tr w:rsidR="008F178E" w:rsidRPr="00167E1A" w:rsidTr="00AC3EDD">
        <w:tc>
          <w:tcPr>
            <w:tcW w:w="180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379"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 xml:space="preserve"> Вставьте пропущенные слова:</w:t>
            </w:r>
          </w:p>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 xml:space="preserve">Инвестиции - это денежные средства и иные _____, вкладываемые их владельцем (инвестором) в какое-либо </w:t>
            </w:r>
            <w:r w:rsidRPr="00167E1A">
              <w:rPr>
                <w:rFonts w:ascii="Times New Roman" w:hAnsi="Times New Roman" w:cs="Times New Roman"/>
                <w:sz w:val="24"/>
                <w:szCs w:val="24"/>
              </w:rPr>
              <w:lastRenderedPageBreak/>
              <w:t>коммерческое предприятие, __________ и другие объекты на заранее оговоренных условиях с целью получения _____________.</w:t>
            </w:r>
          </w:p>
          <w:p w:rsidR="008F178E" w:rsidRPr="00167E1A" w:rsidRDefault="008F178E" w:rsidP="008F178E">
            <w:pPr>
              <w:suppressAutoHyphens/>
              <w:jc w:val="both"/>
              <w:rPr>
                <w:rFonts w:ascii="Times New Roman" w:hAnsi="Times New Roman" w:cs="Times New Roman"/>
                <w:color w:val="00000A"/>
                <w:sz w:val="24"/>
                <w:szCs w:val="24"/>
              </w:rPr>
            </w:pPr>
          </w:p>
        </w:tc>
        <w:tc>
          <w:tcPr>
            <w:tcW w:w="1843"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lastRenderedPageBreak/>
              <w:t>активы,</w:t>
            </w:r>
          </w:p>
          <w:p w:rsidR="008F178E" w:rsidRPr="00167E1A" w:rsidRDefault="008F178E" w:rsidP="008F178E">
            <w:pPr>
              <w:pStyle w:val="a4"/>
              <w:spacing w:after="0" w:line="240" w:lineRule="auto"/>
              <w:ind w:left="0"/>
              <w:rPr>
                <w:rFonts w:ascii="Times New Roman" w:hAnsi="Times New Roman" w:cs="Times New Roman"/>
                <w:bCs/>
                <w:spacing w:val="9"/>
                <w:sz w:val="24"/>
                <w:szCs w:val="24"/>
              </w:rPr>
            </w:pPr>
            <w:r w:rsidRPr="00167E1A">
              <w:rPr>
                <w:rFonts w:ascii="Times New Roman" w:hAnsi="Times New Roman" w:cs="Times New Roman"/>
                <w:bCs/>
                <w:spacing w:val="9"/>
                <w:sz w:val="24"/>
                <w:szCs w:val="24"/>
              </w:rPr>
              <w:t>финансовые инструменты,</w:t>
            </w:r>
          </w:p>
          <w:p w:rsidR="008F178E" w:rsidRPr="00167E1A" w:rsidRDefault="008F178E" w:rsidP="008F178E">
            <w:pPr>
              <w:suppressAutoHyphens/>
              <w:jc w:val="both"/>
              <w:rPr>
                <w:rFonts w:ascii="Times New Roman" w:hAnsi="Times New Roman" w:cs="Times New Roman"/>
                <w:b/>
                <w:color w:val="00000A"/>
                <w:sz w:val="24"/>
                <w:szCs w:val="24"/>
              </w:rPr>
            </w:pPr>
            <w:r w:rsidRPr="00167E1A">
              <w:rPr>
                <w:rFonts w:ascii="Times New Roman" w:hAnsi="Times New Roman" w:cs="Times New Roman"/>
                <w:bCs/>
                <w:spacing w:val="9"/>
                <w:sz w:val="24"/>
                <w:szCs w:val="24"/>
              </w:rPr>
              <w:lastRenderedPageBreak/>
              <w:t>прибыли</w:t>
            </w:r>
          </w:p>
        </w:tc>
      </w:tr>
      <w:tr w:rsidR="008F178E" w:rsidRPr="00167E1A" w:rsidTr="00AC3EDD">
        <w:tc>
          <w:tcPr>
            <w:tcW w:w="180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379" w:type="dxa"/>
          </w:tcPr>
          <w:p w:rsidR="008F178E" w:rsidRPr="00167E1A" w:rsidRDefault="008F178E" w:rsidP="008F178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color w:val="000000"/>
                <w:sz w:val="24"/>
                <w:szCs w:val="24"/>
                <w:shd w:val="clear" w:color="auto" w:fill="FFFFFF"/>
              </w:rPr>
              <w:t>Установите соответствие между названиями стран и наибольшими запасами отдельных видов полезных ископаемых</w:t>
            </w:r>
            <w:r w:rsidRPr="00167E1A">
              <w:rPr>
                <w:rFonts w:ascii="Times New Roman" w:hAnsi="Times New Roman" w:cs="Times New Roman"/>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879"/>
            </w:tblGrid>
            <w:tr w:rsidR="008F178E" w:rsidRPr="00167E1A" w:rsidTr="00A2129F">
              <w:tc>
                <w:tcPr>
                  <w:tcW w:w="2977" w:type="dxa"/>
                </w:tcPr>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sz w:val="24"/>
                      <w:szCs w:val="24"/>
                    </w:rPr>
                    <w:t>СТРАНА</w:t>
                  </w:r>
                </w:p>
              </w:tc>
              <w:tc>
                <w:tcPr>
                  <w:tcW w:w="3879" w:type="dxa"/>
                </w:tcPr>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sz w:val="24"/>
                      <w:szCs w:val="24"/>
                    </w:rPr>
                    <w:t xml:space="preserve">ВИДЫ </w:t>
                  </w:r>
                  <w:proofErr w:type="gramStart"/>
                  <w:r w:rsidRPr="00167E1A">
                    <w:rPr>
                      <w:rFonts w:ascii="Times New Roman" w:hAnsi="Times New Roman" w:cs="Times New Roman"/>
                      <w:sz w:val="24"/>
                      <w:szCs w:val="24"/>
                    </w:rPr>
                    <w:t>ПОЛЕЗНЫХ</w:t>
                  </w:r>
                  <w:proofErr w:type="gramEnd"/>
                </w:p>
                <w:p w:rsidR="008F178E" w:rsidRPr="00167E1A" w:rsidRDefault="008F178E" w:rsidP="008F178E">
                  <w:pPr>
                    <w:jc w:val="center"/>
                    <w:rPr>
                      <w:rFonts w:ascii="Times New Roman" w:hAnsi="Times New Roman" w:cs="Times New Roman"/>
                      <w:sz w:val="24"/>
                      <w:szCs w:val="24"/>
                    </w:rPr>
                  </w:pPr>
                  <w:r w:rsidRPr="00167E1A">
                    <w:rPr>
                      <w:rFonts w:ascii="Times New Roman" w:hAnsi="Times New Roman" w:cs="Times New Roman"/>
                      <w:sz w:val="24"/>
                      <w:szCs w:val="24"/>
                    </w:rPr>
                    <w:t>ИСКОПАЕМЫХ</w:t>
                  </w:r>
                </w:p>
              </w:tc>
            </w:tr>
            <w:tr w:rsidR="008F178E" w:rsidRPr="00167E1A" w:rsidTr="00A2129F">
              <w:tc>
                <w:tcPr>
                  <w:tcW w:w="297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А) ЮАР</w:t>
                  </w:r>
                </w:p>
              </w:tc>
              <w:tc>
                <w:tcPr>
                  <w:tcW w:w="3879"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1) нефть</w:t>
                  </w:r>
                </w:p>
              </w:tc>
            </w:tr>
            <w:tr w:rsidR="008F178E" w:rsidRPr="00167E1A" w:rsidTr="00A2129F">
              <w:tc>
                <w:tcPr>
                  <w:tcW w:w="297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 xml:space="preserve">Б) Саудовская Аравия </w:t>
                  </w:r>
                </w:p>
              </w:tc>
              <w:tc>
                <w:tcPr>
                  <w:tcW w:w="3879"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2) природный газ</w:t>
                  </w:r>
                </w:p>
              </w:tc>
            </w:tr>
            <w:tr w:rsidR="008F178E" w:rsidRPr="00167E1A" w:rsidTr="00A2129F">
              <w:tc>
                <w:tcPr>
                  <w:tcW w:w="297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В) Россия</w:t>
                  </w:r>
                </w:p>
              </w:tc>
              <w:tc>
                <w:tcPr>
                  <w:tcW w:w="3879"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3) уголь</w:t>
                  </w:r>
                </w:p>
              </w:tc>
            </w:tr>
            <w:tr w:rsidR="008F178E" w:rsidRPr="00167E1A" w:rsidTr="00A2129F">
              <w:tc>
                <w:tcPr>
                  <w:tcW w:w="2977"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Г) США</w:t>
                  </w:r>
                </w:p>
              </w:tc>
              <w:tc>
                <w:tcPr>
                  <w:tcW w:w="3879" w:type="dxa"/>
                </w:tcPr>
                <w:p w:rsidR="008F178E" w:rsidRPr="00167E1A" w:rsidRDefault="008F178E" w:rsidP="008F178E">
                  <w:pPr>
                    <w:rPr>
                      <w:rFonts w:ascii="Times New Roman" w:hAnsi="Times New Roman" w:cs="Times New Roman"/>
                      <w:sz w:val="24"/>
                      <w:szCs w:val="24"/>
                    </w:rPr>
                  </w:pPr>
                  <w:r w:rsidRPr="00167E1A">
                    <w:rPr>
                      <w:rFonts w:ascii="Times New Roman" w:hAnsi="Times New Roman" w:cs="Times New Roman"/>
                      <w:sz w:val="24"/>
                      <w:szCs w:val="24"/>
                    </w:rPr>
                    <w:t>4) алмазы</w:t>
                  </w:r>
                </w:p>
              </w:tc>
            </w:tr>
          </w:tbl>
          <w:p w:rsidR="008F178E" w:rsidRPr="00167E1A" w:rsidRDefault="008F178E" w:rsidP="008F178E">
            <w:pPr>
              <w:suppressAutoHyphens/>
              <w:jc w:val="both"/>
              <w:rPr>
                <w:rFonts w:ascii="Times New Roman" w:hAnsi="Times New Roman" w:cs="Times New Roman"/>
                <w:color w:val="00000A"/>
                <w:sz w:val="24"/>
                <w:szCs w:val="24"/>
              </w:rPr>
            </w:pPr>
          </w:p>
        </w:tc>
        <w:tc>
          <w:tcPr>
            <w:tcW w:w="1843" w:type="dxa"/>
          </w:tcPr>
          <w:p w:rsidR="008F178E" w:rsidRPr="00167E1A" w:rsidRDefault="008F178E" w:rsidP="008F178E">
            <w:pPr>
              <w:rPr>
                <w:rFonts w:ascii="Times New Roman" w:hAnsi="Times New Roman" w:cs="Times New Roman"/>
                <w:w w:val="95"/>
                <w:sz w:val="24"/>
                <w:szCs w:val="24"/>
              </w:rPr>
            </w:pPr>
          </w:p>
          <w:tbl>
            <w:tblPr>
              <w:tblStyle w:val="a3"/>
              <w:tblW w:w="0" w:type="auto"/>
              <w:tblInd w:w="4" w:type="dxa"/>
              <w:tblLayout w:type="fixed"/>
              <w:tblLook w:val="04A0" w:firstRow="1" w:lastRow="0" w:firstColumn="1" w:lastColumn="0" w:noHBand="0" w:noVBand="1"/>
            </w:tblPr>
            <w:tblGrid>
              <w:gridCol w:w="894"/>
              <w:gridCol w:w="894"/>
            </w:tblGrid>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8F178E" w:rsidRPr="00167E1A" w:rsidTr="00A2129F">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894" w:type="dxa"/>
                </w:tcPr>
                <w:p w:rsidR="008F178E" w:rsidRPr="00167E1A" w:rsidRDefault="008F178E" w:rsidP="008F178E">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w:t>
                  </w:r>
                </w:p>
              </w:tc>
            </w:tr>
          </w:tbl>
          <w:p w:rsidR="008F178E" w:rsidRPr="00167E1A" w:rsidRDefault="008F178E" w:rsidP="008F178E">
            <w:pPr>
              <w:suppressAutoHyphens/>
              <w:jc w:val="both"/>
              <w:rPr>
                <w:rFonts w:ascii="Times New Roman" w:hAnsi="Times New Roman" w:cs="Times New Roman"/>
                <w:b/>
                <w:color w:val="00000A"/>
                <w:sz w:val="24"/>
                <w:szCs w:val="24"/>
              </w:rPr>
            </w:pPr>
          </w:p>
        </w:tc>
      </w:tr>
      <w:tr w:rsidR="008F178E" w:rsidRPr="00167E1A" w:rsidTr="00AC3EDD">
        <w:tc>
          <w:tcPr>
            <w:tcW w:w="1809" w:type="dxa"/>
            <w:vMerge/>
          </w:tcPr>
          <w:p w:rsidR="008F178E" w:rsidRPr="00167E1A" w:rsidRDefault="008F178E" w:rsidP="008F178E">
            <w:pPr>
              <w:suppressAutoHyphens/>
              <w:jc w:val="both"/>
              <w:rPr>
                <w:rFonts w:ascii="Times New Roman" w:hAnsi="Times New Roman" w:cs="Times New Roman"/>
                <w:bCs/>
                <w:color w:val="00000A"/>
                <w:sz w:val="24"/>
                <w:szCs w:val="24"/>
              </w:rPr>
            </w:pPr>
          </w:p>
        </w:tc>
        <w:tc>
          <w:tcPr>
            <w:tcW w:w="6379" w:type="dxa"/>
          </w:tcPr>
          <w:p w:rsidR="008F178E" w:rsidRPr="00167E1A" w:rsidRDefault="008F178E" w:rsidP="008F178E">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 Используя таблицу, сравните </w:t>
            </w:r>
            <w:proofErr w:type="spellStart"/>
            <w:r w:rsidRPr="00167E1A">
              <w:rPr>
                <w:rFonts w:ascii="Times New Roman" w:eastAsia="Times New Roman" w:hAnsi="Times New Roman" w:cs="Times New Roman"/>
                <w:sz w:val="24"/>
                <w:szCs w:val="24"/>
                <w:lang w:eastAsia="ru-RU"/>
              </w:rPr>
              <w:t>ресурсообеспеченность</w:t>
            </w:r>
            <w:proofErr w:type="spellEnd"/>
            <w:r w:rsidRPr="00167E1A">
              <w:rPr>
                <w:rFonts w:ascii="Times New Roman" w:eastAsia="Times New Roman" w:hAnsi="Times New Roman" w:cs="Times New Roman"/>
                <w:sz w:val="24"/>
                <w:szCs w:val="24"/>
                <w:lang w:eastAsia="ru-RU"/>
              </w:rPr>
              <w:t xml:space="preserve"> стран пахотными землями. Расположите страны в порядке увеличения показателя </w:t>
            </w:r>
            <w:proofErr w:type="spellStart"/>
            <w:r w:rsidRPr="00167E1A">
              <w:rPr>
                <w:rFonts w:ascii="Times New Roman" w:eastAsia="Times New Roman" w:hAnsi="Times New Roman" w:cs="Times New Roman"/>
                <w:sz w:val="24"/>
                <w:szCs w:val="24"/>
                <w:lang w:eastAsia="ru-RU"/>
              </w:rPr>
              <w:t>ресурсообеспеченности</w:t>
            </w:r>
            <w:proofErr w:type="spellEnd"/>
            <w:r w:rsidRPr="00167E1A">
              <w:rPr>
                <w:rFonts w:ascii="Times New Roman" w:eastAsia="Times New Roman" w:hAnsi="Times New Roman" w:cs="Times New Roman"/>
                <w:sz w:val="24"/>
                <w:szCs w:val="24"/>
                <w:lang w:eastAsia="ru-RU"/>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593"/>
              <w:gridCol w:w="3023"/>
            </w:tblGrid>
            <w:tr w:rsidR="00651B06" w:rsidRPr="00651B06" w:rsidTr="00651B06">
              <w:trPr>
                <w:tblCellSpacing w:w="15" w:type="dxa"/>
              </w:trPr>
              <w:tc>
                <w:tcPr>
                  <w:tcW w:w="1226" w:type="dxa"/>
                  <w:vAlign w:val="center"/>
                  <w:hideMark/>
                </w:tcPr>
                <w:p w:rsidR="008F178E" w:rsidRPr="00651B06" w:rsidRDefault="008F178E" w:rsidP="008F178E">
                  <w:pPr>
                    <w:spacing w:after="0" w:line="240" w:lineRule="auto"/>
                    <w:jc w:val="center"/>
                    <w:rPr>
                      <w:rFonts w:ascii="Times New Roman" w:eastAsia="Times New Roman" w:hAnsi="Times New Roman" w:cs="Times New Roman"/>
                      <w:bCs/>
                      <w:kern w:val="0"/>
                      <w:sz w:val="24"/>
                      <w:szCs w:val="24"/>
                      <w:lang w:eastAsia="ru-RU"/>
                    </w:rPr>
                  </w:pPr>
                  <w:r w:rsidRPr="00651B06">
                    <w:rPr>
                      <w:rFonts w:ascii="Times New Roman" w:eastAsia="Times New Roman" w:hAnsi="Times New Roman" w:cs="Times New Roman"/>
                      <w:bCs/>
                      <w:kern w:val="0"/>
                      <w:sz w:val="24"/>
                      <w:szCs w:val="24"/>
                      <w:lang w:eastAsia="ru-RU"/>
                    </w:rPr>
                    <w:t>Страна</w:t>
                  </w:r>
                </w:p>
              </w:tc>
              <w:tc>
                <w:tcPr>
                  <w:tcW w:w="1563" w:type="dxa"/>
                  <w:vAlign w:val="center"/>
                  <w:hideMark/>
                </w:tcPr>
                <w:p w:rsidR="008F178E" w:rsidRPr="00651B06" w:rsidRDefault="008F178E" w:rsidP="008F178E">
                  <w:pPr>
                    <w:spacing w:after="0" w:line="240" w:lineRule="auto"/>
                    <w:jc w:val="center"/>
                    <w:rPr>
                      <w:rFonts w:ascii="Times New Roman" w:eastAsia="Times New Roman" w:hAnsi="Times New Roman" w:cs="Times New Roman"/>
                      <w:bCs/>
                      <w:kern w:val="0"/>
                      <w:sz w:val="24"/>
                      <w:szCs w:val="24"/>
                      <w:lang w:eastAsia="ru-RU"/>
                    </w:rPr>
                  </w:pPr>
                  <w:r w:rsidRPr="00651B06">
                    <w:rPr>
                      <w:rFonts w:ascii="Times New Roman" w:eastAsia="Times New Roman" w:hAnsi="Times New Roman" w:cs="Times New Roman"/>
                      <w:bCs/>
                      <w:kern w:val="0"/>
                      <w:sz w:val="24"/>
                      <w:szCs w:val="24"/>
                      <w:lang w:eastAsia="ru-RU"/>
                    </w:rPr>
                    <w:t xml:space="preserve">Площадь пашни, </w:t>
                  </w:r>
                  <w:proofErr w:type="gramStart"/>
                  <w:r w:rsidRPr="00651B06">
                    <w:rPr>
                      <w:rFonts w:ascii="Times New Roman" w:eastAsia="Times New Roman" w:hAnsi="Times New Roman" w:cs="Times New Roman"/>
                      <w:bCs/>
                      <w:kern w:val="0"/>
                      <w:sz w:val="24"/>
                      <w:szCs w:val="24"/>
                      <w:lang w:eastAsia="ru-RU"/>
                    </w:rPr>
                    <w:t>млн</w:t>
                  </w:r>
                  <w:proofErr w:type="gramEnd"/>
                  <w:r w:rsidRPr="00651B06">
                    <w:rPr>
                      <w:rFonts w:ascii="Times New Roman" w:eastAsia="Times New Roman" w:hAnsi="Times New Roman" w:cs="Times New Roman"/>
                      <w:bCs/>
                      <w:kern w:val="0"/>
                      <w:sz w:val="24"/>
                      <w:szCs w:val="24"/>
                      <w:lang w:eastAsia="ru-RU"/>
                    </w:rPr>
                    <w:t xml:space="preserve"> га</w:t>
                  </w:r>
                </w:p>
              </w:tc>
              <w:tc>
                <w:tcPr>
                  <w:tcW w:w="2978" w:type="dxa"/>
                  <w:vAlign w:val="center"/>
                  <w:hideMark/>
                </w:tcPr>
                <w:p w:rsidR="008F178E" w:rsidRPr="00651B06" w:rsidRDefault="008F178E" w:rsidP="008F178E">
                  <w:pPr>
                    <w:spacing w:after="0" w:line="240" w:lineRule="auto"/>
                    <w:jc w:val="center"/>
                    <w:rPr>
                      <w:rFonts w:ascii="Times New Roman" w:eastAsia="Times New Roman" w:hAnsi="Times New Roman" w:cs="Times New Roman"/>
                      <w:bCs/>
                      <w:kern w:val="0"/>
                      <w:sz w:val="24"/>
                      <w:szCs w:val="24"/>
                      <w:lang w:eastAsia="ru-RU"/>
                    </w:rPr>
                  </w:pPr>
                  <w:r w:rsidRPr="00651B06">
                    <w:rPr>
                      <w:rFonts w:ascii="Times New Roman" w:eastAsia="Times New Roman" w:hAnsi="Times New Roman" w:cs="Times New Roman"/>
                      <w:bCs/>
                      <w:kern w:val="0"/>
                      <w:sz w:val="24"/>
                      <w:szCs w:val="24"/>
                      <w:lang w:eastAsia="ru-RU"/>
                    </w:rPr>
                    <w:t xml:space="preserve">Численность населения, </w:t>
                  </w:r>
                  <w:proofErr w:type="gramStart"/>
                  <w:r w:rsidRPr="00651B06">
                    <w:rPr>
                      <w:rFonts w:ascii="Times New Roman" w:eastAsia="Times New Roman" w:hAnsi="Times New Roman" w:cs="Times New Roman"/>
                      <w:bCs/>
                      <w:kern w:val="0"/>
                      <w:sz w:val="24"/>
                      <w:szCs w:val="24"/>
                      <w:lang w:eastAsia="ru-RU"/>
                    </w:rPr>
                    <w:t>млн</w:t>
                  </w:r>
                  <w:proofErr w:type="gramEnd"/>
                  <w:r w:rsidRPr="00651B06">
                    <w:rPr>
                      <w:rFonts w:ascii="Times New Roman" w:eastAsia="Times New Roman" w:hAnsi="Times New Roman" w:cs="Times New Roman"/>
                      <w:bCs/>
                      <w:kern w:val="0"/>
                      <w:sz w:val="24"/>
                      <w:szCs w:val="24"/>
                      <w:lang w:eastAsia="ru-RU"/>
                    </w:rPr>
                    <w:t xml:space="preserve"> человек</w:t>
                  </w:r>
                </w:p>
              </w:tc>
            </w:tr>
            <w:tr w:rsidR="00651B06" w:rsidRPr="00651B06" w:rsidTr="00651B06">
              <w:trPr>
                <w:tblCellSpacing w:w="15" w:type="dxa"/>
              </w:trPr>
              <w:tc>
                <w:tcPr>
                  <w:tcW w:w="1226" w:type="dxa"/>
                  <w:vAlign w:val="center"/>
                  <w:hideMark/>
                </w:tcPr>
                <w:p w:rsidR="008F178E" w:rsidRPr="00651B06" w:rsidRDefault="008F178E" w:rsidP="008F178E">
                  <w:pPr>
                    <w:spacing w:after="0" w:line="240" w:lineRule="auto"/>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1) Канада</w:t>
                  </w:r>
                </w:p>
              </w:tc>
              <w:tc>
                <w:tcPr>
                  <w:tcW w:w="1563"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45,4</w:t>
                  </w:r>
                </w:p>
              </w:tc>
              <w:tc>
                <w:tcPr>
                  <w:tcW w:w="2978"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34,1</w:t>
                  </w:r>
                </w:p>
              </w:tc>
            </w:tr>
            <w:tr w:rsidR="00651B06" w:rsidRPr="00651B06" w:rsidTr="00651B06">
              <w:trPr>
                <w:tblCellSpacing w:w="15" w:type="dxa"/>
              </w:trPr>
              <w:tc>
                <w:tcPr>
                  <w:tcW w:w="1226" w:type="dxa"/>
                  <w:vAlign w:val="center"/>
                  <w:hideMark/>
                </w:tcPr>
                <w:p w:rsidR="008F178E" w:rsidRPr="00651B06" w:rsidRDefault="008F178E" w:rsidP="008F178E">
                  <w:pPr>
                    <w:spacing w:after="0" w:line="240" w:lineRule="auto"/>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2) США</w:t>
                  </w:r>
                </w:p>
              </w:tc>
              <w:tc>
                <w:tcPr>
                  <w:tcW w:w="1563"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176,0</w:t>
                  </w:r>
                </w:p>
              </w:tc>
              <w:tc>
                <w:tcPr>
                  <w:tcW w:w="2978"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312</w:t>
                  </w:r>
                </w:p>
              </w:tc>
            </w:tr>
            <w:tr w:rsidR="00651B06" w:rsidRPr="00651B06" w:rsidTr="00651B06">
              <w:trPr>
                <w:tblCellSpacing w:w="15" w:type="dxa"/>
              </w:trPr>
              <w:tc>
                <w:tcPr>
                  <w:tcW w:w="1226" w:type="dxa"/>
                  <w:vAlign w:val="center"/>
                  <w:hideMark/>
                </w:tcPr>
                <w:p w:rsidR="008F178E" w:rsidRPr="00651B06" w:rsidRDefault="008F178E" w:rsidP="008F178E">
                  <w:pPr>
                    <w:spacing w:after="0" w:line="240" w:lineRule="auto"/>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3) Индия</w:t>
                  </w:r>
                </w:p>
              </w:tc>
              <w:tc>
                <w:tcPr>
                  <w:tcW w:w="1563"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160,0</w:t>
                  </w:r>
                </w:p>
              </w:tc>
              <w:tc>
                <w:tcPr>
                  <w:tcW w:w="2978" w:type="dxa"/>
                  <w:vAlign w:val="center"/>
                  <w:hideMark/>
                </w:tcPr>
                <w:p w:rsidR="008F178E" w:rsidRPr="00651B06" w:rsidRDefault="008F178E" w:rsidP="008F178E">
                  <w:pPr>
                    <w:spacing w:after="0" w:line="240" w:lineRule="auto"/>
                    <w:jc w:val="center"/>
                    <w:rPr>
                      <w:rFonts w:ascii="Times New Roman" w:eastAsia="Times New Roman" w:hAnsi="Times New Roman" w:cs="Times New Roman"/>
                      <w:kern w:val="0"/>
                      <w:sz w:val="24"/>
                      <w:szCs w:val="24"/>
                      <w:lang w:eastAsia="ru-RU"/>
                    </w:rPr>
                  </w:pPr>
                  <w:r w:rsidRPr="00651B06">
                    <w:rPr>
                      <w:rFonts w:ascii="Times New Roman" w:eastAsia="Times New Roman" w:hAnsi="Times New Roman" w:cs="Times New Roman"/>
                      <w:kern w:val="0"/>
                      <w:sz w:val="24"/>
                      <w:szCs w:val="24"/>
                      <w:lang w:eastAsia="ru-RU"/>
                    </w:rPr>
                    <w:t>1 242</w:t>
                  </w:r>
                </w:p>
              </w:tc>
            </w:tr>
          </w:tbl>
          <w:p w:rsidR="008F178E" w:rsidRPr="00167E1A" w:rsidRDefault="008F178E" w:rsidP="008F178E">
            <w:pPr>
              <w:suppressAutoHyphens/>
              <w:jc w:val="both"/>
              <w:rPr>
                <w:rFonts w:ascii="Times New Roman" w:hAnsi="Times New Roman" w:cs="Times New Roman"/>
                <w:color w:val="00000A"/>
                <w:sz w:val="24"/>
                <w:szCs w:val="24"/>
              </w:rPr>
            </w:pPr>
          </w:p>
        </w:tc>
        <w:tc>
          <w:tcPr>
            <w:tcW w:w="1843" w:type="dxa"/>
          </w:tcPr>
          <w:p w:rsidR="008F178E" w:rsidRPr="00167E1A" w:rsidRDefault="008F178E" w:rsidP="008F178E">
            <w:pPr>
              <w:suppressAutoHyphens/>
              <w:jc w:val="both"/>
              <w:rPr>
                <w:rFonts w:ascii="Times New Roman" w:hAnsi="Times New Roman" w:cs="Times New Roman"/>
                <w:b/>
                <w:color w:val="00000A"/>
                <w:sz w:val="24"/>
                <w:szCs w:val="24"/>
              </w:rPr>
            </w:pPr>
            <w:r w:rsidRPr="00167E1A">
              <w:rPr>
                <w:rFonts w:ascii="Times New Roman" w:hAnsi="Times New Roman" w:cs="Times New Roman"/>
                <w:w w:val="95"/>
                <w:sz w:val="24"/>
                <w:szCs w:val="24"/>
              </w:rPr>
              <w:t>321</w:t>
            </w:r>
          </w:p>
        </w:tc>
      </w:tr>
      <w:tr w:rsidR="00FF04AF" w:rsidRPr="00167E1A" w:rsidTr="00AC3EDD">
        <w:tc>
          <w:tcPr>
            <w:tcW w:w="1809" w:type="dxa"/>
            <w:vMerge w:val="restart"/>
          </w:tcPr>
          <w:p w:rsidR="00FF04AF" w:rsidRPr="00167E1A" w:rsidRDefault="002E1927" w:rsidP="00FF04AF">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СОО.01.10 </w:t>
            </w:r>
            <w:r w:rsidR="00FF04AF" w:rsidRPr="00167E1A">
              <w:rPr>
                <w:rFonts w:ascii="Times New Roman" w:hAnsi="Times New Roman" w:cs="Times New Roman"/>
                <w:bCs/>
                <w:color w:val="00000A"/>
                <w:sz w:val="24"/>
                <w:szCs w:val="24"/>
              </w:rPr>
              <w:t xml:space="preserve">Физика </w:t>
            </w:r>
          </w:p>
        </w:tc>
        <w:tc>
          <w:tcPr>
            <w:tcW w:w="6379" w:type="dxa"/>
          </w:tcPr>
          <w:p w:rsidR="00FF04AF" w:rsidRPr="00167E1A" w:rsidRDefault="00FF04AF" w:rsidP="00FF04AF">
            <w:pPr>
              <w:widowControl w:val="0"/>
              <w:autoSpaceDE w:val="0"/>
              <w:autoSpaceDN w:val="0"/>
              <w:jc w:val="both"/>
              <w:rPr>
                <w:rFonts w:ascii="Times New Roman" w:eastAsia="Times New Roman" w:hAnsi="Times New Roman" w:cs="Times New Roman"/>
                <w:b/>
                <w:sz w:val="24"/>
                <w:szCs w:val="24"/>
              </w:rPr>
            </w:pPr>
            <w:r w:rsidRPr="00167E1A">
              <w:rPr>
                <w:rFonts w:ascii="Times New Roman" w:eastAsia="Times New Roman" w:hAnsi="Times New Roman" w:cs="Times New Roman"/>
                <w:b/>
                <w:iCs/>
                <w:sz w:val="24"/>
                <w:szCs w:val="24"/>
              </w:rPr>
              <w:t>1.Прочитайте текст и установите соответствие.</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На горизонтальной плоскости находится брусок массой 1 кг. Если к бруску прикладывают горизонтальную силу </w:t>
            </w:r>
            <w:r w:rsidRPr="00167E1A">
              <w:rPr>
                <w:rFonts w:ascii="Times New Roman" w:eastAsia="Times New Roman" w:hAnsi="Times New Roman" w:cs="Times New Roman"/>
                <w:i/>
                <w:iCs/>
                <w:sz w:val="24"/>
                <w:szCs w:val="24"/>
                <w:lang w:eastAsia="ru-RU"/>
              </w:rPr>
              <w:t>F</w:t>
            </w:r>
            <w:r w:rsidRPr="00167E1A">
              <w:rPr>
                <w:rFonts w:ascii="Times New Roman" w:eastAsia="Times New Roman" w:hAnsi="Times New Roman" w:cs="Times New Roman"/>
                <w:sz w:val="24"/>
                <w:szCs w:val="24"/>
                <w:lang w:eastAsia="ru-RU"/>
              </w:rPr>
              <w:t xml:space="preserve">  =  10 Н, как показано на рисунке </w:t>
            </w:r>
            <w:r w:rsidRPr="00167E1A">
              <w:rPr>
                <w:rFonts w:ascii="Times New Roman" w:eastAsia="Times New Roman" w:hAnsi="Times New Roman" w:cs="Times New Roman"/>
                <w:i/>
                <w:iCs/>
                <w:sz w:val="24"/>
                <w:szCs w:val="24"/>
                <w:lang w:eastAsia="ru-RU"/>
              </w:rPr>
              <w:t>а</w:t>
            </w:r>
            <w:r w:rsidRPr="00167E1A">
              <w:rPr>
                <w:rFonts w:ascii="Times New Roman" w:eastAsia="Times New Roman" w:hAnsi="Times New Roman" w:cs="Times New Roman"/>
                <w:sz w:val="24"/>
                <w:szCs w:val="24"/>
                <w:lang w:eastAsia="ru-RU"/>
              </w:rPr>
              <w:t>, то он движется по плоскости с ускорением. Коэффициент трения между поверхностью бруска и плоскостью равен 0,5.</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noProof/>
                <w:sz w:val="24"/>
                <w:szCs w:val="24"/>
                <w:lang w:eastAsia="ru-RU"/>
              </w:rPr>
              <w:drawing>
                <wp:inline distT="0" distB="0" distL="0" distR="0" wp14:anchorId="5C141A70" wp14:editId="0A47204B">
                  <wp:extent cx="1184910" cy="485140"/>
                  <wp:effectExtent l="0" t="0" r="0" b="0"/>
                  <wp:docPr id="63" name="Рисунок 63" descr="Описание: Описание: https://phys-oge.sdamgia.ru/get_file?id=468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phys-oge.sdamgia.ru/get_file?id=46844&amp;png=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910" cy="485140"/>
                          </a:xfrm>
                          <a:prstGeom prst="rect">
                            <a:avLst/>
                          </a:prstGeom>
                          <a:noFill/>
                          <a:ln>
                            <a:noFill/>
                          </a:ln>
                        </pic:spPr>
                      </pic:pic>
                    </a:graphicData>
                  </a:graphic>
                </wp:inline>
              </w:drawing>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noProof/>
                <w:sz w:val="24"/>
                <w:szCs w:val="24"/>
                <w:lang w:eastAsia="ru-RU"/>
              </w:rPr>
              <w:drawing>
                <wp:inline distT="0" distB="0" distL="0" distR="0" wp14:anchorId="65AE9C69" wp14:editId="76B346B3">
                  <wp:extent cx="1415415" cy="572770"/>
                  <wp:effectExtent l="0" t="0" r="0" b="0"/>
                  <wp:docPr id="62" name="Рисунок 62" descr="Описание: Описание: https://phys-oge.sdamgia.ru/get_file?id=4684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phys-oge.sdamgia.ru/get_file?id=46845&amp;pn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5415" cy="572770"/>
                          </a:xfrm>
                          <a:prstGeom prst="rect">
                            <a:avLst/>
                          </a:prstGeom>
                          <a:noFill/>
                          <a:ln>
                            <a:noFill/>
                          </a:ln>
                        </pic:spPr>
                      </pic:pic>
                    </a:graphicData>
                  </a:graphic>
                </wp:inline>
              </w:drawing>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Как изменятся следующие физические величины, если, не изменяя модуля силы, изменить ее направление так, как показано на рисунке б: работа силы </w:t>
            </w:r>
            <w:r w:rsidRPr="00167E1A">
              <w:rPr>
                <w:rFonts w:ascii="Times New Roman" w:eastAsia="Times New Roman" w:hAnsi="Times New Roman" w:cs="Times New Roman"/>
                <w:i/>
                <w:iCs/>
                <w:sz w:val="24"/>
                <w:szCs w:val="24"/>
                <w:lang w:eastAsia="ru-RU"/>
              </w:rPr>
              <w:t>F</w:t>
            </w:r>
            <w:r w:rsidRPr="00167E1A">
              <w:rPr>
                <w:rFonts w:ascii="Times New Roman" w:eastAsia="Times New Roman" w:hAnsi="Times New Roman" w:cs="Times New Roman"/>
                <w:sz w:val="24"/>
                <w:szCs w:val="24"/>
                <w:lang w:eastAsia="ru-RU"/>
              </w:rPr>
              <w:t xml:space="preserve"> при перемещении бруска на расстояние 10 м; вес бруска?</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Для каждой величины определите соответствующий характер изменения:</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увеличится</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уменьшится</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не изменится</w:t>
            </w:r>
          </w:p>
          <w:p w:rsidR="00FF04AF" w:rsidRPr="00167E1A" w:rsidRDefault="00FF04AF" w:rsidP="00FF04AF">
            <w:pPr>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Запишите в таблицу выбранные цифры для каждой физической величины. Цифры в ответе могут повторяться.</w:t>
            </w:r>
          </w:p>
          <w:tbl>
            <w:tblPr>
              <w:tblW w:w="5699" w:type="dxa"/>
              <w:jc w:val="center"/>
              <w:tblCellSpacing w:w="1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8"/>
              <w:gridCol w:w="1491"/>
            </w:tblGrid>
            <w:tr w:rsidR="00651B06" w:rsidRPr="00651B06" w:rsidTr="00651B06">
              <w:trPr>
                <w:tblCellSpacing w:w="15" w:type="dxa"/>
                <w:jc w:val="center"/>
              </w:trPr>
              <w:tc>
                <w:tcPr>
                  <w:tcW w:w="4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F04AF" w:rsidRPr="00651B06" w:rsidRDefault="00FF04AF" w:rsidP="00FF04AF">
                  <w:pPr>
                    <w:autoSpaceDN w:val="0"/>
                    <w:spacing w:after="0" w:line="240" w:lineRule="auto"/>
                    <w:jc w:val="both"/>
                    <w:rPr>
                      <w:rFonts w:ascii="Times New Roman" w:eastAsia="Times New Roman" w:hAnsi="Times New Roman" w:cs="Times New Roman"/>
                      <w:sz w:val="24"/>
                      <w:szCs w:val="24"/>
                      <w:lang w:eastAsia="ru-RU"/>
                    </w:rPr>
                  </w:pPr>
                  <w:r w:rsidRPr="00651B06">
                    <w:rPr>
                      <w:rFonts w:ascii="Times New Roman" w:eastAsia="Times New Roman" w:hAnsi="Times New Roman" w:cs="Times New Roman"/>
                      <w:sz w:val="24"/>
                      <w:szCs w:val="24"/>
                      <w:lang w:eastAsia="ru-RU"/>
                    </w:rPr>
                    <w:t xml:space="preserve">Работа силы </w:t>
                  </w:r>
                  <w:r w:rsidRPr="00651B06">
                    <w:rPr>
                      <w:rFonts w:ascii="Times New Roman" w:eastAsia="Times New Roman" w:hAnsi="Times New Roman" w:cs="Times New Roman"/>
                      <w:i/>
                      <w:iCs/>
                      <w:sz w:val="24"/>
                      <w:szCs w:val="24"/>
                      <w:lang w:eastAsia="ru-RU"/>
                    </w:rPr>
                    <w:t>F</w:t>
                  </w:r>
                  <w:r w:rsidRPr="00651B06">
                    <w:rPr>
                      <w:rFonts w:ascii="Times New Roman" w:eastAsia="Times New Roman" w:hAnsi="Times New Roman" w:cs="Times New Roman"/>
                      <w:sz w:val="24"/>
                      <w:szCs w:val="24"/>
                      <w:lang w:eastAsia="ru-RU"/>
                    </w:rPr>
                    <w:t xml:space="preserve"> при перемещении бруска на расстояние 10 м </w:t>
                  </w:r>
                </w:p>
              </w:tc>
              <w:tc>
                <w:tcPr>
                  <w:tcW w:w="14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F04AF" w:rsidRPr="00651B06" w:rsidRDefault="00FF04AF" w:rsidP="00FF04AF">
                  <w:pPr>
                    <w:autoSpaceDN w:val="0"/>
                    <w:spacing w:after="0" w:line="240" w:lineRule="auto"/>
                    <w:jc w:val="both"/>
                    <w:rPr>
                      <w:rFonts w:ascii="Times New Roman" w:eastAsia="Times New Roman" w:hAnsi="Times New Roman" w:cs="Times New Roman"/>
                      <w:sz w:val="24"/>
                      <w:szCs w:val="24"/>
                      <w:lang w:eastAsia="ru-RU"/>
                    </w:rPr>
                  </w:pPr>
                  <w:r w:rsidRPr="00651B06">
                    <w:rPr>
                      <w:rFonts w:ascii="Times New Roman" w:eastAsia="Times New Roman" w:hAnsi="Times New Roman" w:cs="Times New Roman"/>
                      <w:sz w:val="24"/>
                      <w:szCs w:val="24"/>
                      <w:lang w:eastAsia="ru-RU"/>
                    </w:rPr>
                    <w:t>Вес бруска</w:t>
                  </w:r>
                </w:p>
              </w:tc>
            </w:tr>
            <w:tr w:rsidR="00651B06" w:rsidRPr="00651B06" w:rsidTr="00651B06">
              <w:trPr>
                <w:trHeight w:val="210"/>
                <w:tblCellSpacing w:w="15" w:type="dxa"/>
                <w:jc w:val="center"/>
              </w:trPr>
              <w:tc>
                <w:tcPr>
                  <w:tcW w:w="41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F04AF" w:rsidRPr="00651B06" w:rsidRDefault="00FF04AF" w:rsidP="00FF04AF">
                  <w:pPr>
                    <w:spacing w:after="0" w:line="240" w:lineRule="auto"/>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F04AF" w:rsidRPr="00651B06" w:rsidRDefault="00FF04AF" w:rsidP="00FF04AF">
                  <w:pPr>
                    <w:spacing w:after="0" w:line="240" w:lineRule="auto"/>
                    <w:rPr>
                      <w:rFonts w:ascii="Times New Roman" w:hAnsi="Times New Roman" w:cs="Times New Roman"/>
                      <w:sz w:val="24"/>
                      <w:szCs w:val="24"/>
                    </w:rPr>
                  </w:pPr>
                </w:p>
              </w:tc>
            </w:tr>
          </w:tbl>
          <w:p w:rsidR="00FF04AF" w:rsidRPr="00167E1A" w:rsidRDefault="00FF04AF" w:rsidP="00FF04AF">
            <w:pPr>
              <w:suppressAutoHyphens/>
              <w:jc w:val="both"/>
              <w:rPr>
                <w:rFonts w:ascii="Times New Roman" w:hAnsi="Times New Roman" w:cs="Times New Roman"/>
                <w:color w:val="00000A"/>
                <w:sz w:val="24"/>
                <w:szCs w:val="24"/>
              </w:rPr>
            </w:pPr>
          </w:p>
        </w:tc>
        <w:tc>
          <w:tcPr>
            <w:tcW w:w="1843" w:type="dxa"/>
          </w:tcPr>
          <w:p w:rsidR="00651B06" w:rsidRDefault="00FF04AF" w:rsidP="00FF04A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22</w:t>
            </w: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Pr="00651B06" w:rsidRDefault="00651B06" w:rsidP="00651B06">
            <w:pPr>
              <w:rPr>
                <w:rFonts w:ascii="Times New Roman" w:hAnsi="Times New Roman" w:cs="Times New Roman"/>
                <w:sz w:val="24"/>
                <w:szCs w:val="24"/>
              </w:rPr>
            </w:pPr>
          </w:p>
          <w:p w:rsidR="00651B06" w:rsidRDefault="00651B06" w:rsidP="00651B06">
            <w:pPr>
              <w:rPr>
                <w:rFonts w:ascii="Times New Roman" w:hAnsi="Times New Roman" w:cs="Times New Roman"/>
                <w:sz w:val="24"/>
                <w:szCs w:val="24"/>
              </w:rPr>
            </w:pPr>
          </w:p>
          <w:p w:rsidR="00651B06" w:rsidRDefault="00651B06" w:rsidP="00651B06">
            <w:pPr>
              <w:rPr>
                <w:rFonts w:ascii="Times New Roman" w:hAnsi="Times New Roman" w:cs="Times New Roman"/>
                <w:sz w:val="24"/>
                <w:szCs w:val="24"/>
              </w:rPr>
            </w:pPr>
          </w:p>
          <w:p w:rsidR="00651B06" w:rsidRDefault="00651B06" w:rsidP="00651B06">
            <w:pPr>
              <w:rPr>
                <w:rFonts w:ascii="Times New Roman" w:hAnsi="Times New Roman" w:cs="Times New Roman"/>
                <w:sz w:val="24"/>
                <w:szCs w:val="24"/>
              </w:rPr>
            </w:pPr>
          </w:p>
          <w:p w:rsidR="00FF04AF" w:rsidRPr="00651B06" w:rsidRDefault="00FF04AF" w:rsidP="00651B06">
            <w:pPr>
              <w:jc w:val="center"/>
              <w:rPr>
                <w:rFonts w:ascii="Times New Roman" w:hAnsi="Times New Roman" w:cs="Times New Roman"/>
                <w:sz w:val="24"/>
                <w:szCs w:val="24"/>
              </w:rPr>
            </w:pPr>
          </w:p>
        </w:tc>
      </w:tr>
      <w:tr w:rsidR="00FF04AF" w:rsidRPr="00167E1A" w:rsidTr="00AC3EDD">
        <w:tc>
          <w:tcPr>
            <w:tcW w:w="1809" w:type="dxa"/>
            <w:vMerge/>
          </w:tcPr>
          <w:p w:rsidR="00FF04AF" w:rsidRPr="00167E1A" w:rsidRDefault="00FF04AF" w:rsidP="00FF04AF">
            <w:pPr>
              <w:suppressAutoHyphens/>
              <w:jc w:val="both"/>
              <w:rPr>
                <w:rFonts w:ascii="Times New Roman" w:hAnsi="Times New Roman" w:cs="Times New Roman"/>
                <w:bCs/>
                <w:color w:val="00000A"/>
                <w:sz w:val="24"/>
                <w:szCs w:val="24"/>
              </w:rPr>
            </w:pPr>
          </w:p>
        </w:tc>
        <w:tc>
          <w:tcPr>
            <w:tcW w:w="6379" w:type="dxa"/>
          </w:tcPr>
          <w:p w:rsidR="00FF04AF" w:rsidRPr="00167E1A" w:rsidRDefault="00FF04AF" w:rsidP="00FF04AF">
            <w:pPr>
              <w:pStyle w:val="a4"/>
              <w:numPr>
                <w:ilvl w:val="0"/>
                <w:numId w:val="1"/>
              </w:numPr>
              <w:spacing w:after="0" w:line="240" w:lineRule="auto"/>
              <w:ind w:left="0" w:firstLine="0"/>
              <w:jc w:val="both"/>
              <w:rPr>
                <w:rFonts w:ascii="Times New Roman" w:hAnsi="Times New Roman" w:cs="Times New Roman"/>
                <w:b/>
                <w:color w:val="000000"/>
                <w:sz w:val="24"/>
                <w:szCs w:val="24"/>
                <w:shd w:val="clear" w:color="auto" w:fill="FFFFFF"/>
              </w:rPr>
            </w:pPr>
            <w:r w:rsidRPr="00167E1A">
              <w:rPr>
                <w:rFonts w:ascii="Times New Roman" w:hAnsi="Times New Roman" w:cs="Times New Roman"/>
                <w:b/>
                <w:color w:val="000000"/>
                <w:sz w:val="24"/>
                <w:szCs w:val="24"/>
                <w:shd w:val="clear" w:color="auto" w:fill="FFFFFF"/>
              </w:rPr>
              <w:t>Ответьте на вопрос</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Каким физическим явлением объясняется такое </w:t>
            </w:r>
            <w:r w:rsidRPr="00167E1A">
              <w:rPr>
                <w:rFonts w:ascii="Times New Roman" w:hAnsi="Times New Roman" w:cs="Times New Roman"/>
                <w:sz w:val="24"/>
                <w:szCs w:val="24"/>
                <w:lang w:eastAsia="ru-RU"/>
              </w:rPr>
              <w:lastRenderedPageBreak/>
              <w:t>атмосферное природное явление, как голубой цвет неба в солнечный день?</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1)  преломление солнечного света</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рассеяние голубой части солнечного света</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дисперсия света</w:t>
            </w:r>
          </w:p>
          <w:p w:rsidR="00FF04AF" w:rsidRPr="00167E1A" w:rsidRDefault="00FF04AF" w:rsidP="00FF04AF">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4)  рассеяние красной части солнечного света</w:t>
            </w:r>
          </w:p>
        </w:tc>
        <w:tc>
          <w:tcPr>
            <w:tcW w:w="1843" w:type="dxa"/>
          </w:tcPr>
          <w:p w:rsidR="00FF04AF" w:rsidRPr="00167E1A" w:rsidRDefault="00FF04AF" w:rsidP="00FF04AF">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2</w:t>
            </w:r>
          </w:p>
        </w:tc>
      </w:tr>
      <w:tr w:rsidR="0084299B" w:rsidRPr="00167E1A" w:rsidTr="00AC3EDD">
        <w:tc>
          <w:tcPr>
            <w:tcW w:w="1809" w:type="dxa"/>
            <w:vMerge w:val="restart"/>
          </w:tcPr>
          <w:p w:rsidR="0084299B"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СОО.02.01 </w:t>
            </w:r>
            <w:r w:rsidR="0084299B" w:rsidRPr="00167E1A">
              <w:rPr>
                <w:rFonts w:ascii="Times New Roman" w:hAnsi="Times New Roman" w:cs="Times New Roman"/>
                <w:bCs/>
                <w:color w:val="00000A"/>
                <w:sz w:val="24"/>
                <w:szCs w:val="24"/>
              </w:rPr>
              <w:t>Литература</w:t>
            </w:r>
          </w:p>
        </w:tc>
        <w:tc>
          <w:tcPr>
            <w:tcW w:w="6379" w:type="dxa"/>
          </w:tcPr>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sz w:val="24"/>
                <w:szCs w:val="24"/>
              </w:rPr>
              <w:t>1. Назовите основной конфликт в пьесе «Гроза»:</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1) Это конфликт между поколениями (Тихон и Марфа Игнатьевна)</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2) Это внутрисемейный конфликт между деспотической свекровью и непокорной невесткой</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 xml:space="preserve">3) Это столкновение </w:t>
            </w:r>
            <w:proofErr w:type="gramStart"/>
            <w:r w:rsidRPr="00167E1A">
              <w:rPr>
                <w:rFonts w:ascii="Times New Roman" w:eastAsia="Times New Roman" w:hAnsi="Times New Roman" w:cs="Times New Roman"/>
                <w:color w:val="000000"/>
                <w:sz w:val="24"/>
                <w:szCs w:val="24"/>
              </w:rPr>
              <w:t>самодуров</w:t>
            </w:r>
            <w:proofErr w:type="gramEnd"/>
            <w:r w:rsidRPr="00167E1A">
              <w:rPr>
                <w:rFonts w:ascii="Times New Roman" w:eastAsia="Times New Roman" w:hAnsi="Times New Roman" w:cs="Times New Roman"/>
                <w:color w:val="000000"/>
                <w:sz w:val="24"/>
                <w:szCs w:val="24"/>
              </w:rPr>
              <w:t xml:space="preserve"> жизни и их жертв</w:t>
            </w:r>
          </w:p>
          <w:p w:rsidR="0084299B" w:rsidRPr="00167E1A" w:rsidRDefault="0084299B" w:rsidP="0084299B">
            <w:pPr>
              <w:shd w:val="clear" w:color="auto" w:fill="FFFFFF"/>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4) Это конфликт между Тихоном и Катериной</w:t>
            </w:r>
          </w:p>
          <w:p w:rsidR="0084299B" w:rsidRPr="00167E1A" w:rsidRDefault="0084299B" w:rsidP="0084299B">
            <w:pPr>
              <w:suppressAutoHyphens/>
              <w:jc w:val="both"/>
              <w:rPr>
                <w:rFonts w:ascii="Times New Roman" w:hAnsi="Times New Roman" w:cs="Times New Roman"/>
                <w:color w:val="00000A"/>
                <w:sz w:val="24"/>
                <w:szCs w:val="24"/>
              </w:rPr>
            </w:pPr>
          </w:p>
        </w:tc>
        <w:tc>
          <w:tcPr>
            <w:tcW w:w="1843" w:type="dxa"/>
          </w:tcPr>
          <w:p w:rsidR="0084299B" w:rsidRPr="00167E1A" w:rsidRDefault="0084299B" w:rsidP="0084299B">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w:t>
            </w:r>
          </w:p>
        </w:tc>
      </w:tr>
      <w:tr w:rsidR="0084299B" w:rsidRPr="00167E1A" w:rsidTr="00AC3EDD">
        <w:tc>
          <w:tcPr>
            <w:tcW w:w="180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379" w:type="dxa"/>
          </w:tcPr>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hAnsi="Times New Roman" w:cs="Times New Roman"/>
                <w:sz w:val="24"/>
                <w:szCs w:val="24"/>
              </w:rPr>
              <w:t>2.</w:t>
            </w:r>
            <w:r w:rsidRPr="00167E1A">
              <w:rPr>
                <w:rFonts w:ascii="Times New Roman" w:eastAsia="Times New Roman" w:hAnsi="Times New Roman" w:cs="Times New Roman"/>
                <w:bCs/>
                <w:color w:val="000000"/>
                <w:sz w:val="24"/>
                <w:szCs w:val="24"/>
              </w:rPr>
              <w:t xml:space="preserve">  Прочитайте фрагмент и выполните задания.</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Обломов вздохнул.</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Аз, жизнь! – сказал он.</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Что жизнь?</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Трогает. Нет покоя! Лёг бы и заснул…навсегда…</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         - То есть погасил бы огонь и остался в темноте! Хороша жизнь! Эх, Илья! Ты хоть пофилософствовал бы немного, право! Жизнь мелькнёт, как мгновение. А он лёг бы да заснул! Пусть она будет постоянным горением! Ах, если б прожить лет двести, триста! </w:t>
            </w:r>
            <w:proofErr w:type="gramStart"/>
            <w:r w:rsidRPr="00167E1A">
              <w:rPr>
                <w:rFonts w:ascii="Times New Roman" w:eastAsia="Times New Roman" w:hAnsi="Times New Roman" w:cs="Times New Roman"/>
                <w:sz w:val="24"/>
                <w:szCs w:val="24"/>
              </w:rPr>
              <w:t>-з</w:t>
            </w:r>
            <w:proofErr w:type="gramEnd"/>
            <w:r w:rsidRPr="00167E1A">
              <w:rPr>
                <w:rFonts w:ascii="Times New Roman" w:eastAsia="Times New Roman" w:hAnsi="Times New Roman" w:cs="Times New Roman"/>
                <w:sz w:val="24"/>
                <w:szCs w:val="24"/>
              </w:rPr>
              <w:t>акончил он, - сколько бы можно было переделать дела!</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         </w:t>
            </w:r>
            <w:proofErr w:type="gramStart"/>
            <w:r w:rsidRPr="00167E1A">
              <w:rPr>
                <w:rFonts w:ascii="Times New Roman" w:eastAsia="Times New Roman" w:hAnsi="Times New Roman" w:cs="Times New Roman"/>
                <w:sz w:val="24"/>
                <w:szCs w:val="24"/>
              </w:rPr>
              <w:t>- Ты – другое дело, Андрей, - возразил Обломов, - у тебя крылья есть: ты не живёшь, ты летаешь; у тебя есть дарования, самолюбие; ты вон не толст, не одолевают ячмени, не чешется затылок.</w:t>
            </w:r>
            <w:proofErr w:type="gramEnd"/>
            <w:r w:rsidRPr="00167E1A">
              <w:rPr>
                <w:rFonts w:ascii="Times New Roman" w:eastAsia="Times New Roman" w:hAnsi="Times New Roman" w:cs="Times New Roman"/>
                <w:sz w:val="24"/>
                <w:szCs w:val="24"/>
              </w:rPr>
              <w:t xml:space="preserve"> Ты как-то иначе устроен…</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         -Э, полно!  Человек создан сам устраивать себя и даже менять свою природу, а он отрастил </w:t>
            </w:r>
            <w:proofErr w:type="gramStart"/>
            <w:r w:rsidRPr="00167E1A">
              <w:rPr>
                <w:rFonts w:ascii="Times New Roman" w:eastAsia="Times New Roman" w:hAnsi="Times New Roman" w:cs="Times New Roman"/>
                <w:sz w:val="24"/>
                <w:szCs w:val="24"/>
              </w:rPr>
              <w:t>брюхо</w:t>
            </w:r>
            <w:proofErr w:type="gramEnd"/>
            <w:r w:rsidRPr="00167E1A">
              <w:rPr>
                <w:rFonts w:ascii="Times New Roman" w:eastAsia="Times New Roman" w:hAnsi="Times New Roman" w:cs="Times New Roman"/>
                <w:sz w:val="24"/>
                <w:szCs w:val="24"/>
              </w:rPr>
              <w:t xml:space="preserve"> да и думает, что природа послала ему эту ношу! У тебя были крылья,  да ты отвязал их.</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Где они, крылья-то? – уныло говорил Обломов. – Я ничего не умею…</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То есть не хочешь уметь. «…» Нет, человека,  который бы не умел чего-нибудь,  ей-богу нет!</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 А я вот не умею! – сказал Обломов.</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sz w:val="24"/>
                <w:szCs w:val="24"/>
              </w:rPr>
              <w:t>1. Определите автора, название произведения, жанр произведения, из которого взят данный фрагмент.</w:t>
            </w:r>
          </w:p>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sz w:val="24"/>
                <w:szCs w:val="24"/>
              </w:rPr>
              <w:t>2. Укажите фамилию друга Обломова, с которым он ведёт диалог.</w:t>
            </w:r>
          </w:p>
          <w:p w:rsidR="0084299B" w:rsidRPr="00167E1A" w:rsidRDefault="0084299B" w:rsidP="0084299B">
            <w:pPr>
              <w:suppressAutoHyphens/>
              <w:jc w:val="both"/>
              <w:rPr>
                <w:rFonts w:ascii="Times New Roman" w:hAnsi="Times New Roman" w:cs="Times New Roman"/>
                <w:color w:val="00000A"/>
                <w:sz w:val="24"/>
                <w:szCs w:val="24"/>
              </w:rPr>
            </w:pPr>
          </w:p>
        </w:tc>
        <w:tc>
          <w:tcPr>
            <w:tcW w:w="1843" w:type="dxa"/>
          </w:tcPr>
          <w:p w:rsidR="0084299B" w:rsidRPr="00167E1A" w:rsidRDefault="0084299B" w:rsidP="0084299B">
            <w:pPr>
              <w:jc w:val="both"/>
              <w:rPr>
                <w:rFonts w:ascii="Times New Roman" w:hAnsi="Times New Roman" w:cs="Times New Roman"/>
                <w:sz w:val="24"/>
                <w:szCs w:val="24"/>
              </w:rPr>
            </w:pPr>
            <w:r w:rsidRPr="00167E1A">
              <w:rPr>
                <w:rFonts w:ascii="Times New Roman" w:hAnsi="Times New Roman" w:cs="Times New Roman"/>
                <w:sz w:val="24"/>
                <w:szCs w:val="24"/>
              </w:rPr>
              <w:t xml:space="preserve">1.Роман «Обломов» А. Гончарова. </w:t>
            </w:r>
          </w:p>
          <w:p w:rsidR="0084299B" w:rsidRPr="00167E1A" w:rsidRDefault="0084299B" w:rsidP="0084299B">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 xml:space="preserve">2.Андрей </w:t>
            </w:r>
            <w:proofErr w:type="spellStart"/>
            <w:r w:rsidRPr="00167E1A">
              <w:rPr>
                <w:rFonts w:ascii="Times New Roman" w:hAnsi="Times New Roman" w:cs="Times New Roman"/>
                <w:sz w:val="24"/>
                <w:szCs w:val="24"/>
              </w:rPr>
              <w:t>Штольц</w:t>
            </w:r>
            <w:proofErr w:type="spellEnd"/>
            <w:r w:rsidRPr="00167E1A">
              <w:rPr>
                <w:rFonts w:ascii="Times New Roman" w:hAnsi="Times New Roman" w:cs="Times New Roman"/>
                <w:sz w:val="24"/>
                <w:szCs w:val="24"/>
              </w:rPr>
              <w:t>, друг детства</w:t>
            </w:r>
          </w:p>
        </w:tc>
      </w:tr>
      <w:tr w:rsidR="0084299B" w:rsidRPr="00167E1A" w:rsidTr="00AC3EDD">
        <w:tc>
          <w:tcPr>
            <w:tcW w:w="180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379" w:type="dxa"/>
          </w:tcPr>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3.Восстановите последовательность элементов в тексте пьесы «Гроза» А. Островского:</w:t>
            </w:r>
          </w:p>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1.Знакомство Катерины с Борисом.</w:t>
            </w:r>
          </w:p>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2. Отъезд Тихона.</w:t>
            </w:r>
          </w:p>
          <w:p w:rsidR="0084299B" w:rsidRPr="00167E1A" w:rsidRDefault="0084299B" w:rsidP="0084299B">
            <w:pPr>
              <w:shd w:val="clear" w:color="auto" w:fill="FFFFFF"/>
              <w:jc w:val="both"/>
              <w:rPr>
                <w:rFonts w:ascii="Times New Roman" w:eastAsia="Times New Roman" w:hAnsi="Times New Roman" w:cs="Times New Roman"/>
                <w:color w:val="1D1D1B"/>
                <w:sz w:val="24"/>
                <w:szCs w:val="24"/>
              </w:rPr>
            </w:pPr>
            <w:r w:rsidRPr="00167E1A">
              <w:rPr>
                <w:rFonts w:ascii="Times New Roman" w:eastAsia="Times New Roman" w:hAnsi="Times New Roman" w:cs="Times New Roman"/>
                <w:color w:val="1D1D1B"/>
                <w:sz w:val="24"/>
                <w:szCs w:val="24"/>
              </w:rPr>
              <w:t>3. На улице начинается гроза.</w:t>
            </w:r>
          </w:p>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1D1D1B"/>
                <w:sz w:val="24"/>
                <w:szCs w:val="24"/>
              </w:rPr>
              <w:t xml:space="preserve">4. </w:t>
            </w:r>
            <w:proofErr w:type="spellStart"/>
            <w:r w:rsidRPr="00167E1A">
              <w:rPr>
                <w:rFonts w:ascii="Times New Roman" w:eastAsia="Times New Roman" w:hAnsi="Times New Roman" w:cs="Times New Roman"/>
                <w:color w:val="1D1D1B"/>
                <w:sz w:val="24"/>
                <w:szCs w:val="24"/>
              </w:rPr>
              <w:t>Кулигин</w:t>
            </w:r>
            <w:proofErr w:type="spellEnd"/>
            <w:r w:rsidRPr="00167E1A">
              <w:rPr>
                <w:rFonts w:ascii="Times New Roman" w:eastAsia="Times New Roman" w:hAnsi="Times New Roman" w:cs="Times New Roman"/>
                <w:color w:val="1D1D1B"/>
                <w:sz w:val="24"/>
                <w:szCs w:val="24"/>
              </w:rPr>
              <w:t xml:space="preserve"> просит у </w:t>
            </w:r>
            <w:proofErr w:type="gramStart"/>
            <w:r w:rsidRPr="00167E1A">
              <w:rPr>
                <w:rFonts w:ascii="Times New Roman" w:eastAsia="Times New Roman" w:hAnsi="Times New Roman" w:cs="Times New Roman"/>
                <w:color w:val="1D1D1B"/>
                <w:sz w:val="24"/>
                <w:szCs w:val="24"/>
              </w:rPr>
              <w:t>Дикого</w:t>
            </w:r>
            <w:proofErr w:type="gramEnd"/>
            <w:r w:rsidRPr="00167E1A">
              <w:rPr>
                <w:rFonts w:ascii="Times New Roman" w:eastAsia="Times New Roman" w:hAnsi="Times New Roman" w:cs="Times New Roman"/>
                <w:color w:val="1D1D1B"/>
                <w:sz w:val="24"/>
                <w:szCs w:val="24"/>
              </w:rPr>
              <w:t xml:space="preserve">  дать ему денег на часы.</w:t>
            </w:r>
          </w:p>
        </w:tc>
        <w:tc>
          <w:tcPr>
            <w:tcW w:w="1843" w:type="dxa"/>
          </w:tcPr>
          <w:p w:rsidR="0084299B" w:rsidRPr="00167E1A" w:rsidRDefault="0084299B" w:rsidP="0084299B">
            <w:pPr>
              <w:suppressAutoHyphens/>
              <w:jc w:val="both"/>
              <w:rPr>
                <w:rFonts w:ascii="Times New Roman" w:hAnsi="Times New Roman" w:cs="Times New Roman"/>
                <w:b/>
                <w:color w:val="00000A"/>
                <w:sz w:val="24"/>
                <w:szCs w:val="24"/>
              </w:rPr>
            </w:pPr>
            <w:r w:rsidRPr="00167E1A">
              <w:rPr>
                <w:rFonts w:ascii="Times New Roman" w:hAnsi="Times New Roman" w:cs="Times New Roman"/>
                <w:bCs/>
                <w:sz w:val="24"/>
                <w:szCs w:val="24"/>
              </w:rPr>
              <w:t>4213</w:t>
            </w:r>
          </w:p>
        </w:tc>
      </w:tr>
      <w:tr w:rsidR="0084299B" w:rsidRPr="00167E1A" w:rsidTr="00AC3EDD">
        <w:tc>
          <w:tcPr>
            <w:tcW w:w="180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6379" w:type="dxa"/>
          </w:tcPr>
          <w:p w:rsidR="0084299B" w:rsidRPr="00167E1A" w:rsidRDefault="0084299B" w:rsidP="0084299B">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4. Установите соответствие между тремя основными персонажами пьесы «На дне», фигурирующими (</w:t>
            </w:r>
            <w:proofErr w:type="spellStart"/>
            <w:r w:rsidRPr="00167E1A">
              <w:rPr>
                <w:rFonts w:ascii="Times New Roman" w:eastAsia="Times New Roman" w:hAnsi="Times New Roman" w:cs="Times New Roman"/>
                <w:bCs/>
                <w:color w:val="000000"/>
                <w:sz w:val="24"/>
                <w:szCs w:val="24"/>
              </w:rPr>
              <w:t>упоминающимися</w:t>
            </w:r>
            <w:proofErr w:type="spellEnd"/>
            <w:r w:rsidRPr="00167E1A">
              <w:rPr>
                <w:rFonts w:ascii="Times New Roman" w:eastAsia="Times New Roman" w:hAnsi="Times New Roman" w:cs="Times New Roman"/>
                <w:bCs/>
                <w:color w:val="000000"/>
                <w:sz w:val="24"/>
                <w:szCs w:val="24"/>
              </w:rPr>
              <w:t xml:space="preserve">) в данном фрагменте, и их дальнейшей </w:t>
            </w:r>
            <w:r w:rsidRPr="00167E1A">
              <w:rPr>
                <w:rFonts w:ascii="Times New Roman" w:eastAsia="Times New Roman" w:hAnsi="Times New Roman" w:cs="Times New Roman"/>
                <w:bCs/>
                <w:color w:val="000000"/>
                <w:sz w:val="24"/>
                <w:szCs w:val="24"/>
              </w:rPr>
              <w:lastRenderedPageBreak/>
              <w:t>судьбой.</w:t>
            </w:r>
          </w:p>
          <w:tbl>
            <w:tblPr>
              <w:tblW w:w="12023" w:type="dxa"/>
              <w:tblLayout w:type="fixed"/>
              <w:tblCellMar>
                <w:left w:w="0" w:type="dxa"/>
                <w:right w:w="0" w:type="dxa"/>
              </w:tblCellMar>
              <w:tblLook w:val="04A0" w:firstRow="1" w:lastRow="0" w:firstColumn="1" w:lastColumn="0" w:noHBand="0" w:noVBand="1"/>
            </w:tblPr>
            <w:tblGrid>
              <w:gridCol w:w="2520"/>
              <w:gridCol w:w="437"/>
              <w:gridCol w:w="9066"/>
            </w:tblGrid>
            <w:tr w:rsidR="0084299B" w:rsidRPr="00167E1A" w:rsidTr="00A2129F">
              <w:tc>
                <w:tcPr>
                  <w:tcW w:w="2520" w:type="dxa"/>
                  <w:tcMar>
                    <w:top w:w="69" w:type="dxa"/>
                    <w:left w:w="69" w:type="dxa"/>
                    <w:bottom w:w="69" w:type="dxa"/>
                    <w:right w:w="69" w:type="dxa"/>
                  </w:tcMar>
                  <w:hideMark/>
                </w:tcPr>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А. Лука</w:t>
                  </w:r>
                </w:p>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Б. Буб</w:t>
                  </w:r>
                  <w:r w:rsidRPr="00167E1A">
                    <w:rPr>
                      <w:rFonts w:ascii="Times New Roman" w:eastAsia="Times New Roman" w:hAnsi="Times New Roman" w:cs="Times New Roman"/>
                      <w:color w:val="000000"/>
                      <w:sz w:val="24"/>
                      <w:szCs w:val="24"/>
                    </w:rPr>
                    <w:softHyphen/>
                    <w:t>нов</w:t>
                  </w:r>
                </w:p>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В.  Актер</w:t>
                  </w:r>
                </w:p>
              </w:tc>
              <w:tc>
                <w:tcPr>
                  <w:tcW w:w="437" w:type="dxa"/>
                  <w:tcMar>
                    <w:top w:w="69" w:type="dxa"/>
                    <w:left w:w="69" w:type="dxa"/>
                    <w:bottom w:w="69" w:type="dxa"/>
                    <w:right w:w="69" w:type="dxa"/>
                  </w:tcMar>
                  <w:vAlign w:val="center"/>
                  <w:hideMark/>
                </w:tcPr>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 </w:t>
                  </w:r>
                </w:p>
              </w:tc>
              <w:tc>
                <w:tcPr>
                  <w:tcW w:w="9066" w:type="dxa"/>
                  <w:tcMar>
                    <w:top w:w="69" w:type="dxa"/>
                    <w:left w:w="69" w:type="dxa"/>
                    <w:bottom w:w="69" w:type="dxa"/>
                    <w:right w:w="69" w:type="dxa"/>
                  </w:tcMar>
                  <w:hideMark/>
                </w:tcPr>
                <w:p w:rsidR="00AC3EDD" w:rsidRPr="00167E1A" w:rsidRDefault="0084299B" w:rsidP="00B1448A">
                  <w:pPr>
                    <w:pStyle w:val="a4"/>
                    <w:numPr>
                      <w:ilvl w:val="0"/>
                      <w:numId w:val="224"/>
                    </w:numPr>
                    <w:spacing w:after="0" w:line="240" w:lineRule="auto"/>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 xml:space="preserve">внезапно исчез из </w:t>
                  </w:r>
                </w:p>
                <w:p w:rsidR="0084299B" w:rsidRPr="00167E1A" w:rsidRDefault="0084299B" w:rsidP="00AC3EDD">
                  <w:pPr>
                    <w:pStyle w:val="a4"/>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ночлежки</w:t>
                  </w:r>
                </w:p>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2) удавился на пустыре</w:t>
                  </w:r>
                </w:p>
                <w:p w:rsidR="0084299B" w:rsidRPr="00167E1A" w:rsidRDefault="0084299B" w:rsidP="0084299B">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3)убивает хозяина ночлежки</w:t>
                  </w:r>
                </w:p>
              </w:tc>
            </w:tr>
            <w:tr w:rsidR="0084299B" w:rsidRPr="00167E1A" w:rsidTr="00A2129F">
              <w:tc>
                <w:tcPr>
                  <w:tcW w:w="2520" w:type="dxa"/>
                  <w:tcMar>
                    <w:top w:w="69" w:type="dxa"/>
                    <w:left w:w="69" w:type="dxa"/>
                    <w:bottom w:w="69" w:type="dxa"/>
                    <w:right w:w="69" w:type="dxa"/>
                  </w:tcMar>
                  <w:hideMark/>
                </w:tcPr>
                <w:p w:rsidR="0084299B" w:rsidRPr="00167E1A" w:rsidRDefault="0084299B" w:rsidP="0084299B">
                  <w:pPr>
                    <w:spacing w:after="0" w:line="240" w:lineRule="auto"/>
                    <w:jc w:val="both"/>
                    <w:rPr>
                      <w:rFonts w:ascii="Times New Roman" w:eastAsia="Times New Roman" w:hAnsi="Times New Roman" w:cs="Times New Roman"/>
                      <w:color w:val="000000"/>
                      <w:sz w:val="24"/>
                      <w:szCs w:val="24"/>
                    </w:rPr>
                  </w:pPr>
                </w:p>
              </w:tc>
              <w:tc>
                <w:tcPr>
                  <w:tcW w:w="437" w:type="dxa"/>
                  <w:tcMar>
                    <w:top w:w="69" w:type="dxa"/>
                    <w:left w:w="69" w:type="dxa"/>
                    <w:bottom w:w="69" w:type="dxa"/>
                    <w:right w:w="69" w:type="dxa"/>
                  </w:tcMar>
                  <w:vAlign w:val="center"/>
                  <w:hideMark/>
                </w:tcPr>
                <w:p w:rsidR="0084299B" w:rsidRPr="00167E1A" w:rsidRDefault="0084299B" w:rsidP="0084299B">
                  <w:pPr>
                    <w:spacing w:after="0" w:line="240" w:lineRule="auto"/>
                    <w:jc w:val="both"/>
                    <w:rPr>
                      <w:rFonts w:ascii="Times New Roman" w:eastAsia="Times New Roman" w:hAnsi="Times New Roman" w:cs="Times New Roman"/>
                      <w:color w:val="000000"/>
                      <w:sz w:val="24"/>
                      <w:szCs w:val="24"/>
                    </w:rPr>
                  </w:pPr>
                </w:p>
              </w:tc>
              <w:tc>
                <w:tcPr>
                  <w:tcW w:w="9066" w:type="dxa"/>
                  <w:tcMar>
                    <w:top w:w="69" w:type="dxa"/>
                    <w:left w:w="69" w:type="dxa"/>
                    <w:bottom w:w="69" w:type="dxa"/>
                    <w:right w:w="69" w:type="dxa"/>
                  </w:tcMar>
                  <w:hideMark/>
                </w:tcPr>
                <w:p w:rsidR="0084299B" w:rsidRPr="00167E1A" w:rsidRDefault="0084299B" w:rsidP="0084299B">
                  <w:pPr>
                    <w:spacing w:after="0" w:line="240" w:lineRule="auto"/>
                    <w:jc w:val="both"/>
                    <w:rPr>
                      <w:rFonts w:ascii="Times New Roman" w:eastAsia="Times New Roman" w:hAnsi="Times New Roman" w:cs="Times New Roman"/>
                      <w:color w:val="000000"/>
                      <w:sz w:val="24"/>
                      <w:szCs w:val="24"/>
                    </w:rPr>
                  </w:pPr>
                </w:p>
              </w:tc>
            </w:tr>
          </w:tbl>
          <w:p w:rsidR="0084299B" w:rsidRPr="00167E1A" w:rsidRDefault="0084299B" w:rsidP="0084299B">
            <w:pPr>
              <w:suppressAutoHyphens/>
              <w:jc w:val="both"/>
              <w:rPr>
                <w:rFonts w:ascii="Times New Roman" w:hAnsi="Times New Roman" w:cs="Times New Roman"/>
                <w:color w:val="00000A"/>
                <w:sz w:val="24"/>
                <w:szCs w:val="24"/>
              </w:rPr>
            </w:pPr>
          </w:p>
        </w:tc>
        <w:tc>
          <w:tcPr>
            <w:tcW w:w="1843" w:type="dxa"/>
          </w:tcPr>
          <w:tbl>
            <w:tblPr>
              <w:tblStyle w:val="a3"/>
              <w:tblW w:w="0" w:type="auto"/>
              <w:tblLayout w:type="fixed"/>
              <w:tblLook w:val="04A0" w:firstRow="1" w:lastRow="0" w:firstColumn="1" w:lastColumn="0" w:noHBand="0" w:noVBand="1"/>
            </w:tblPr>
            <w:tblGrid>
              <w:gridCol w:w="584"/>
              <w:gridCol w:w="585"/>
              <w:gridCol w:w="585"/>
            </w:tblGrid>
            <w:tr w:rsidR="0084299B" w:rsidRPr="00167E1A" w:rsidTr="00A2129F">
              <w:tc>
                <w:tcPr>
                  <w:tcW w:w="584"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585"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2</w:t>
                  </w:r>
                </w:p>
              </w:tc>
              <w:tc>
                <w:tcPr>
                  <w:tcW w:w="585"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3</w:t>
                  </w:r>
                </w:p>
              </w:tc>
            </w:tr>
            <w:tr w:rsidR="0084299B" w:rsidRPr="00167E1A" w:rsidTr="00A2129F">
              <w:tc>
                <w:tcPr>
                  <w:tcW w:w="584"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А</w:t>
                  </w:r>
                </w:p>
              </w:tc>
              <w:tc>
                <w:tcPr>
                  <w:tcW w:w="585"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В</w:t>
                  </w:r>
                </w:p>
              </w:tc>
              <w:tc>
                <w:tcPr>
                  <w:tcW w:w="585" w:type="dxa"/>
                </w:tcPr>
                <w:p w:rsidR="0084299B" w:rsidRPr="00167E1A" w:rsidRDefault="0084299B" w:rsidP="0084299B">
                  <w:pPr>
                    <w:rPr>
                      <w:rFonts w:ascii="Times New Roman" w:hAnsi="Times New Roman" w:cs="Times New Roman"/>
                      <w:sz w:val="24"/>
                      <w:szCs w:val="24"/>
                    </w:rPr>
                  </w:pPr>
                  <w:r w:rsidRPr="00167E1A">
                    <w:rPr>
                      <w:rFonts w:ascii="Times New Roman" w:hAnsi="Times New Roman" w:cs="Times New Roman"/>
                      <w:sz w:val="24"/>
                      <w:szCs w:val="24"/>
                    </w:rPr>
                    <w:t>Б</w:t>
                  </w:r>
                </w:p>
              </w:tc>
            </w:tr>
          </w:tbl>
          <w:p w:rsidR="0084299B" w:rsidRPr="00167E1A" w:rsidRDefault="0084299B" w:rsidP="0084299B">
            <w:pPr>
              <w:rPr>
                <w:rFonts w:ascii="Times New Roman" w:hAnsi="Times New Roman" w:cs="Times New Roman"/>
                <w:sz w:val="24"/>
                <w:szCs w:val="24"/>
              </w:rPr>
            </w:pPr>
          </w:p>
          <w:p w:rsidR="0084299B" w:rsidRPr="00167E1A" w:rsidRDefault="0084299B" w:rsidP="0084299B">
            <w:pPr>
              <w:rPr>
                <w:rFonts w:ascii="Times New Roman" w:hAnsi="Times New Roman" w:cs="Times New Roman"/>
                <w:sz w:val="24"/>
                <w:szCs w:val="24"/>
              </w:rPr>
            </w:pPr>
          </w:p>
          <w:p w:rsidR="0084299B" w:rsidRPr="00167E1A" w:rsidRDefault="0084299B" w:rsidP="0084299B">
            <w:pPr>
              <w:rPr>
                <w:rFonts w:ascii="Times New Roman" w:hAnsi="Times New Roman" w:cs="Times New Roman"/>
                <w:sz w:val="24"/>
                <w:szCs w:val="24"/>
              </w:rPr>
            </w:pPr>
          </w:p>
          <w:p w:rsidR="0084299B" w:rsidRPr="00167E1A" w:rsidRDefault="0084299B" w:rsidP="0084299B">
            <w:pPr>
              <w:suppressAutoHyphens/>
              <w:jc w:val="both"/>
              <w:rPr>
                <w:rFonts w:ascii="Times New Roman" w:hAnsi="Times New Roman" w:cs="Times New Roman"/>
                <w:b/>
                <w:color w:val="00000A"/>
                <w:sz w:val="24"/>
                <w:szCs w:val="24"/>
              </w:rPr>
            </w:pPr>
          </w:p>
        </w:tc>
      </w:tr>
      <w:tr w:rsidR="00C4712E" w:rsidRPr="00167E1A" w:rsidTr="00AC3EDD">
        <w:tc>
          <w:tcPr>
            <w:tcW w:w="1809" w:type="dxa"/>
            <w:vMerge w:val="restart"/>
          </w:tcPr>
          <w:p w:rsidR="00C4712E" w:rsidRPr="00167E1A" w:rsidRDefault="002E1927" w:rsidP="00C4712E">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СГЦ.01 </w:t>
            </w:r>
            <w:r w:rsidR="00C4712E" w:rsidRPr="00167E1A">
              <w:rPr>
                <w:rFonts w:ascii="Times New Roman" w:hAnsi="Times New Roman" w:cs="Times New Roman"/>
                <w:bCs/>
                <w:color w:val="00000A"/>
                <w:sz w:val="24"/>
                <w:szCs w:val="24"/>
              </w:rPr>
              <w:t>История России</w:t>
            </w:r>
          </w:p>
        </w:tc>
        <w:tc>
          <w:tcPr>
            <w:tcW w:w="6379" w:type="dxa"/>
          </w:tcPr>
          <w:p w:rsidR="00C4712E" w:rsidRPr="00167E1A" w:rsidRDefault="00C4712E" w:rsidP="00C4712E">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1.Установите соответствие между именами московских князей и событиями, связанными с их правлением: к каждому элементу первого столбца подберите соответствующий элемент из второго столбца. </w:t>
            </w:r>
          </w:p>
          <w:p w:rsidR="00C4712E" w:rsidRPr="00167E1A" w:rsidRDefault="00C4712E" w:rsidP="00C4712E">
            <w:pPr>
              <w:shd w:val="clear" w:color="auto" w:fill="FFFFFF"/>
              <w:ind w:left="735"/>
              <w:jc w:val="both"/>
              <w:rPr>
                <w:rFonts w:ascii="Times New Roman" w:hAnsi="Times New Roman" w:cs="Times New Roman"/>
                <w:sz w:val="24"/>
                <w:szCs w:val="24"/>
              </w:rPr>
            </w:pPr>
            <w:r w:rsidRPr="00167E1A">
              <w:rPr>
                <w:rFonts w:ascii="Times New Roman" w:hAnsi="Times New Roman" w:cs="Times New Roman"/>
                <w:sz w:val="24"/>
                <w:szCs w:val="24"/>
              </w:rPr>
              <w:t xml:space="preserve">Московские князья А) Василий III Б) Иван III В) Дмитрий Донской Г.) Иван </w:t>
            </w:r>
            <w:proofErr w:type="spellStart"/>
            <w:r w:rsidRPr="00167E1A">
              <w:rPr>
                <w:rFonts w:ascii="Times New Roman" w:hAnsi="Times New Roman" w:cs="Times New Roman"/>
                <w:sz w:val="24"/>
                <w:szCs w:val="24"/>
              </w:rPr>
              <w:t>Калита</w:t>
            </w:r>
            <w:proofErr w:type="spellEnd"/>
          </w:p>
          <w:p w:rsidR="00C4712E" w:rsidRPr="00167E1A" w:rsidRDefault="00C4712E" w:rsidP="00C4712E">
            <w:pPr>
              <w:shd w:val="clear" w:color="auto" w:fill="FFFFFF"/>
              <w:ind w:firstLine="375"/>
              <w:jc w:val="both"/>
              <w:rPr>
                <w:rFonts w:ascii="Times New Roman" w:hAnsi="Times New Roman" w:cs="Times New Roman"/>
                <w:sz w:val="24"/>
                <w:szCs w:val="24"/>
              </w:rPr>
            </w:pPr>
            <w:proofErr w:type="gramStart"/>
            <w:r w:rsidRPr="00167E1A">
              <w:rPr>
                <w:rFonts w:ascii="Times New Roman" w:hAnsi="Times New Roman" w:cs="Times New Roman"/>
                <w:sz w:val="24"/>
                <w:szCs w:val="24"/>
              </w:rPr>
              <w:t xml:space="preserve">События 1) присоединение Рязани 2) окончательное освобождение от власти монголо-татарской орды3) набег хана </w:t>
            </w:r>
            <w:proofErr w:type="spellStart"/>
            <w:r w:rsidRPr="00167E1A">
              <w:rPr>
                <w:rFonts w:ascii="Times New Roman" w:hAnsi="Times New Roman" w:cs="Times New Roman"/>
                <w:sz w:val="24"/>
                <w:szCs w:val="24"/>
              </w:rPr>
              <w:t>Тохтамыша</w:t>
            </w:r>
            <w:proofErr w:type="spellEnd"/>
            <w:r w:rsidRPr="00167E1A">
              <w:rPr>
                <w:rFonts w:ascii="Times New Roman" w:hAnsi="Times New Roman" w:cs="Times New Roman"/>
                <w:sz w:val="24"/>
                <w:szCs w:val="24"/>
              </w:rPr>
              <w:t xml:space="preserve"> на Москву 4) Начало возвышения Москвы</w:t>
            </w:r>
            <w:proofErr w:type="gramEnd"/>
          </w:p>
          <w:p w:rsidR="00C4712E" w:rsidRPr="00167E1A" w:rsidRDefault="00C4712E" w:rsidP="00C4712E">
            <w:pPr>
              <w:shd w:val="clear" w:color="auto" w:fill="FFFFFF"/>
              <w:jc w:val="both"/>
              <w:rPr>
                <w:rFonts w:ascii="Times New Roman" w:eastAsia="Times New Roman" w:hAnsi="Times New Roman" w:cs="Times New Roman"/>
                <w:b/>
                <w:bCs/>
                <w:color w:val="000000"/>
                <w:sz w:val="24"/>
                <w:szCs w:val="24"/>
              </w:rPr>
            </w:pPr>
          </w:p>
        </w:tc>
        <w:tc>
          <w:tcPr>
            <w:tcW w:w="1843" w:type="dxa"/>
          </w:tcPr>
          <w:p w:rsidR="00C4712E" w:rsidRPr="00167E1A" w:rsidRDefault="00C4712E" w:rsidP="00C4712E">
            <w:pPr>
              <w:rPr>
                <w:rFonts w:ascii="Times New Roman" w:hAnsi="Times New Roman" w:cs="Times New Roman"/>
                <w:sz w:val="24"/>
                <w:szCs w:val="24"/>
              </w:rPr>
            </w:pPr>
            <w:r w:rsidRPr="00167E1A">
              <w:rPr>
                <w:rFonts w:ascii="Times New Roman" w:hAnsi="Times New Roman" w:cs="Times New Roman"/>
                <w:b/>
                <w:w w:val="95"/>
                <w:sz w:val="24"/>
                <w:szCs w:val="24"/>
                <w:lang w:eastAsia="ru-RU"/>
              </w:rPr>
              <w:t>А</w:t>
            </w:r>
            <w:proofErr w:type="gramStart"/>
            <w:r w:rsidRPr="00167E1A">
              <w:rPr>
                <w:rFonts w:ascii="Times New Roman" w:hAnsi="Times New Roman" w:cs="Times New Roman"/>
                <w:b/>
                <w:w w:val="95"/>
                <w:sz w:val="24"/>
                <w:szCs w:val="24"/>
                <w:lang w:eastAsia="ru-RU"/>
              </w:rPr>
              <w:t>1</w:t>
            </w:r>
            <w:proofErr w:type="gramEnd"/>
            <w:r w:rsidRPr="00167E1A">
              <w:rPr>
                <w:rFonts w:ascii="Times New Roman" w:hAnsi="Times New Roman" w:cs="Times New Roman"/>
                <w:b/>
                <w:w w:val="95"/>
                <w:sz w:val="24"/>
                <w:szCs w:val="24"/>
                <w:lang w:eastAsia="ru-RU"/>
              </w:rPr>
              <w:t>, Б2, В3, Г4</w:t>
            </w:r>
          </w:p>
        </w:tc>
      </w:tr>
      <w:tr w:rsidR="00C4712E" w:rsidRPr="00167E1A" w:rsidTr="00AC3EDD">
        <w:tc>
          <w:tcPr>
            <w:tcW w:w="1809"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379" w:type="dxa"/>
          </w:tcPr>
          <w:p w:rsidR="00C4712E" w:rsidRPr="00167E1A" w:rsidRDefault="00C4712E" w:rsidP="00C4712E">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sz w:val="24"/>
                <w:szCs w:val="24"/>
              </w:rPr>
              <w:t>2. Расположите в хронологическом порядке ордынских правителей. Укажите ответ в виде последовательности цифр выбранных элементов. 1) хан Узбек 2) хан Ахмат 3) хан Батый 4) Мамай</w:t>
            </w:r>
          </w:p>
          <w:p w:rsidR="00C4712E" w:rsidRPr="00167E1A" w:rsidRDefault="00C4712E" w:rsidP="00C4712E">
            <w:pPr>
              <w:shd w:val="clear" w:color="auto" w:fill="FFFFFF"/>
              <w:jc w:val="both"/>
              <w:rPr>
                <w:rFonts w:ascii="Times New Roman" w:eastAsia="Times New Roman" w:hAnsi="Times New Roman" w:cs="Times New Roman"/>
                <w:b/>
                <w:bCs/>
                <w:color w:val="000000"/>
                <w:sz w:val="24"/>
                <w:szCs w:val="24"/>
              </w:rPr>
            </w:pPr>
          </w:p>
        </w:tc>
        <w:tc>
          <w:tcPr>
            <w:tcW w:w="1843" w:type="dxa"/>
          </w:tcPr>
          <w:p w:rsidR="00C4712E" w:rsidRPr="00167E1A" w:rsidRDefault="00C4712E" w:rsidP="00C4712E">
            <w:pPr>
              <w:rPr>
                <w:rFonts w:ascii="Times New Roman" w:hAnsi="Times New Roman" w:cs="Times New Roman"/>
                <w:sz w:val="24"/>
                <w:szCs w:val="24"/>
              </w:rPr>
            </w:pPr>
            <w:r w:rsidRPr="00167E1A">
              <w:rPr>
                <w:rFonts w:ascii="Times New Roman" w:hAnsi="Times New Roman" w:cs="Times New Roman"/>
                <w:b/>
                <w:i/>
                <w:sz w:val="24"/>
                <w:szCs w:val="24"/>
              </w:rPr>
              <w:t>3,4,1,2</w:t>
            </w:r>
          </w:p>
        </w:tc>
      </w:tr>
      <w:tr w:rsidR="00C4712E" w:rsidRPr="00167E1A" w:rsidTr="00AC3EDD">
        <w:tc>
          <w:tcPr>
            <w:tcW w:w="1809"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379" w:type="dxa"/>
          </w:tcPr>
          <w:p w:rsidR="00C4712E" w:rsidRPr="00167E1A" w:rsidRDefault="00C4712E" w:rsidP="00C4712E">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 Запишите понятие, о котором идёт речь.</w:t>
            </w:r>
          </w:p>
          <w:p w:rsidR="00C4712E" w:rsidRPr="00167E1A" w:rsidRDefault="00C4712E" w:rsidP="00C4712E">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w:t>
            </w:r>
          </w:p>
          <w:p w:rsidR="00C4712E" w:rsidRPr="00167E1A" w:rsidRDefault="00C4712E" w:rsidP="00C4712E">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«Основная часть территории России, не включённая в опричнину Иваном IV Грозным».</w:t>
            </w:r>
          </w:p>
          <w:p w:rsidR="00C4712E" w:rsidRPr="00167E1A" w:rsidRDefault="00C4712E" w:rsidP="00C4712E">
            <w:pPr>
              <w:shd w:val="clear" w:color="auto" w:fill="FFFFFF"/>
              <w:jc w:val="both"/>
              <w:rPr>
                <w:rFonts w:ascii="Times New Roman" w:eastAsia="Times New Roman" w:hAnsi="Times New Roman" w:cs="Times New Roman"/>
                <w:b/>
                <w:bCs/>
                <w:color w:val="000000"/>
                <w:sz w:val="24"/>
                <w:szCs w:val="24"/>
              </w:rPr>
            </w:pPr>
          </w:p>
        </w:tc>
        <w:tc>
          <w:tcPr>
            <w:tcW w:w="1843" w:type="dxa"/>
          </w:tcPr>
          <w:p w:rsidR="00C4712E" w:rsidRPr="00167E1A" w:rsidRDefault="00C4712E" w:rsidP="00C4712E">
            <w:pPr>
              <w:rPr>
                <w:rFonts w:ascii="Times New Roman" w:hAnsi="Times New Roman" w:cs="Times New Roman"/>
                <w:sz w:val="24"/>
                <w:szCs w:val="24"/>
              </w:rPr>
            </w:pPr>
            <w:proofErr w:type="gramStart"/>
            <w:r w:rsidRPr="00167E1A">
              <w:rPr>
                <w:rFonts w:ascii="Times New Roman" w:hAnsi="Times New Roman" w:cs="Times New Roman"/>
                <w:b/>
                <w:i/>
                <w:sz w:val="24"/>
                <w:szCs w:val="24"/>
              </w:rPr>
              <w:t>земщина</w:t>
            </w:r>
            <w:proofErr w:type="gramEnd"/>
          </w:p>
        </w:tc>
      </w:tr>
      <w:tr w:rsidR="00C4712E" w:rsidRPr="00167E1A" w:rsidTr="00AC3EDD">
        <w:tc>
          <w:tcPr>
            <w:tcW w:w="1809" w:type="dxa"/>
            <w:vMerge/>
          </w:tcPr>
          <w:p w:rsidR="00C4712E" w:rsidRPr="00167E1A" w:rsidRDefault="00C4712E" w:rsidP="00C4712E">
            <w:pPr>
              <w:suppressAutoHyphens/>
              <w:jc w:val="both"/>
              <w:rPr>
                <w:rFonts w:ascii="Times New Roman" w:hAnsi="Times New Roman" w:cs="Times New Roman"/>
                <w:bCs/>
                <w:color w:val="00000A"/>
                <w:sz w:val="24"/>
                <w:szCs w:val="24"/>
              </w:rPr>
            </w:pPr>
          </w:p>
        </w:tc>
        <w:tc>
          <w:tcPr>
            <w:tcW w:w="6379" w:type="dxa"/>
          </w:tcPr>
          <w:p w:rsidR="00C4712E" w:rsidRPr="00167E1A" w:rsidRDefault="00C4712E" w:rsidP="00C4712E">
            <w:pPr>
              <w:jc w:val="both"/>
              <w:rPr>
                <w:rFonts w:ascii="Times New Roman" w:hAnsi="Times New Roman"/>
                <w:caps/>
                <w:sz w:val="24"/>
                <w:szCs w:val="24"/>
                <w:lang w:eastAsia="ru-RU"/>
              </w:rPr>
            </w:pPr>
            <w:r w:rsidRPr="00167E1A">
              <w:rPr>
                <w:rFonts w:ascii="Times New Roman" w:hAnsi="Times New Roman"/>
                <w:bCs/>
                <w:sz w:val="24"/>
                <w:szCs w:val="24"/>
                <w:lang w:eastAsia="ru-RU"/>
              </w:rPr>
              <w:t>Какое из названных событий произошло в 1957 г.</w:t>
            </w:r>
          </w:p>
          <w:p w:rsidR="00C4712E" w:rsidRPr="00167E1A" w:rsidRDefault="00C4712E" w:rsidP="00C4712E">
            <w:pPr>
              <w:shd w:val="clear" w:color="auto" w:fill="FFFFFF"/>
              <w:jc w:val="both"/>
              <w:rPr>
                <w:rFonts w:ascii="Times New Roman" w:hAnsi="Times New Roman"/>
                <w:caps/>
                <w:sz w:val="24"/>
                <w:szCs w:val="24"/>
                <w:lang w:eastAsia="ru-RU"/>
              </w:rPr>
            </w:pPr>
            <w:r w:rsidRPr="00167E1A">
              <w:rPr>
                <w:rFonts w:ascii="Times New Roman" w:hAnsi="Times New Roman"/>
                <w:sz w:val="24"/>
                <w:szCs w:val="24"/>
                <w:lang w:eastAsia="ru-RU"/>
              </w:rPr>
              <w:t>1. первый полет человека в космос</w:t>
            </w:r>
          </w:p>
          <w:p w:rsidR="00C4712E" w:rsidRPr="00167E1A" w:rsidRDefault="00C4712E" w:rsidP="00C4712E">
            <w:pPr>
              <w:shd w:val="clear" w:color="auto" w:fill="FFFFFF"/>
              <w:jc w:val="both"/>
              <w:rPr>
                <w:rFonts w:ascii="Times New Roman" w:hAnsi="Times New Roman"/>
                <w:caps/>
                <w:sz w:val="24"/>
                <w:szCs w:val="24"/>
                <w:lang w:eastAsia="ru-RU"/>
              </w:rPr>
            </w:pPr>
            <w:r w:rsidRPr="00167E1A">
              <w:rPr>
                <w:rFonts w:ascii="Times New Roman" w:hAnsi="Times New Roman"/>
                <w:sz w:val="24"/>
                <w:szCs w:val="24"/>
                <w:lang w:eastAsia="ru-RU"/>
              </w:rPr>
              <w:t>2. ХХ съезд КПСС</w:t>
            </w:r>
          </w:p>
          <w:p w:rsidR="00C4712E" w:rsidRPr="00167E1A" w:rsidRDefault="00C4712E" w:rsidP="00C4712E">
            <w:pPr>
              <w:shd w:val="clear" w:color="auto" w:fill="FFFFFF"/>
              <w:jc w:val="both"/>
              <w:rPr>
                <w:rFonts w:ascii="Times New Roman" w:hAnsi="Times New Roman"/>
                <w:caps/>
                <w:sz w:val="24"/>
                <w:szCs w:val="24"/>
                <w:lang w:eastAsia="ru-RU"/>
              </w:rPr>
            </w:pPr>
            <w:r w:rsidRPr="00167E1A">
              <w:rPr>
                <w:rFonts w:ascii="Times New Roman" w:hAnsi="Times New Roman"/>
                <w:sz w:val="24"/>
                <w:szCs w:val="24"/>
                <w:lang w:eastAsia="ru-RU"/>
              </w:rPr>
              <w:t>3. Запуск первого искусственного спутника Земли</w:t>
            </w:r>
          </w:p>
          <w:p w:rsidR="00C4712E" w:rsidRPr="00167E1A" w:rsidRDefault="00C4712E" w:rsidP="00C4712E">
            <w:pPr>
              <w:shd w:val="clear" w:color="auto" w:fill="FFFFFF"/>
              <w:jc w:val="both"/>
              <w:rPr>
                <w:rFonts w:ascii="Times New Roman" w:eastAsia="Times New Roman" w:hAnsi="Times New Roman" w:cs="Times New Roman"/>
                <w:b/>
                <w:bCs/>
                <w:color w:val="000000"/>
                <w:sz w:val="24"/>
                <w:szCs w:val="24"/>
              </w:rPr>
            </w:pPr>
            <w:r w:rsidRPr="00167E1A">
              <w:rPr>
                <w:rFonts w:ascii="Times New Roman" w:hAnsi="Times New Roman"/>
                <w:sz w:val="24"/>
                <w:szCs w:val="24"/>
                <w:lang w:eastAsia="ru-RU"/>
              </w:rPr>
              <w:t>4. Карибский кризис</w:t>
            </w:r>
          </w:p>
        </w:tc>
        <w:tc>
          <w:tcPr>
            <w:tcW w:w="1843" w:type="dxa"/>
          </w:tcPr>
          <w:p w:rsidR="00C4712E" w:rsidRPr="00167E1A" w:rsidRDefault="00C4712E" w:rsidP="00C4712E">
            <w:pPr>
              <w:rPr>
                <w:rFonts w:ascii="Times New Roman" w:hAnsi="Times New Roman" w:cs="Times New Roman"/>
                <w:sz w:val="24"/>
                <w:szCs w:val="24"/>
              </w:rPr>
            </w:pPr>
            <w:r w:rsidRPr="00167E1A">
              <w:rPr>
                <w:rFonts w:ascii="Times New Roman" w:hAnsi="Times New Roman"/>
                <w:sz w:val="24"/>
                <w:szCs w:val="24"/>
              </w:rPr>
              <w:t>3</w:t>
            </w:r>
          </w:p>
        </w:tc>
      </w:tr>
      <w:tr w:rsidR="009E06E3" w:rsidRPr="00167E1A" w:rsidTr="00A2129F">
        <w:tc>
          <w:tcPr>
            <w:tcW w:w="1809" w:type="dxa"/>
            <w:vMerge w:val="restart"/>
          </w:tcPr>
          <w:p w:rsidR="009E06E3" w:rsidRPr="00167E1A" w:rsidRDefault="002E1927" w:rsidP="002E1927">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ОПЦ.09 </w:t>
            </w:r>
            <w:r w:rsidR="009E06E3" w:rsidRPr="00167E1A">
              <w:rPr>
                <w:rFonts w:ascii="Times New Roman" w:hAnsi="Times New Roman" w:cs="Times New Roman"/>
                <w:bCs/>
                <w:color w:val="00000A"/>
                <w:sz w:val="24"/>
                <w:szCs w:val="24"/>
              </w:rPr>
              <w:t>Детская психология</w:t>
            </w:r>
          </w:p>
        </w:tc>
        <w:tc>
          <w:tcPr>
            <w:tcW w:w="6379" w:type="dxa"/>
            <w:tcBorders>
              <w:top w:val="single" w:sz="4" w:space="0" w:color="auto"/>
              <w:left w:val="single" w:sz="4" w:space="0" w:color="auto"/>
              <w:bottom w:val="single" w:sz="4" w:space="0" w:color="auto"/>
              <w:right w:val="single" w:sz="4" w:space="0" w:color="auto"/>
            </w:tcBorders>
          </w:tcPr>
          <w:p w:rsidR="009E06E3" w:rsidRPr="00167E1A" w:rsidRDefault="009E06E3" w:rsidP="00B1448A">
            <w:pPr>
              <w:pStyle w:val="a4"/>
              <w:numPr>
                <w:ilvl w:val="1"/>
                <w:numId w:val="211"/>
              </w:numPr>
              <w:spacing w:after="0" w:line="240" w:lineRule="auto"/>
              <w:jc w:val="both"/>
              <w:rPr>
                <w:rFonts w:ascii="Times New Roman" w:eastAsia="Calibri" w:hAnsi="Times New Roman" w:cs="Times New Roman"/>
                <w:kern w:val="2"/>
                <w:sz w:val="24"/>
                <w:szCs w:val="24"/>
              </w:rPr>
            </w:pPr>
            <w:r w:rsidRPr="00167E1A">
              <w:rPr>
                <w:rFonts w:ascii="Times New Roman" w:eastAsia="Calibri" w:hAnsi="Times New Roman" w:cs="Times New Roman"/>
                <w:kern w:val="2"/>
                <w:sz w:val="24"/>
                <w:szCs w:val="24"/>
              </w:rPr>
              <w:t>Выберите правильный ответ.</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Ведущая деятельность в дошкольный период:</w:t>
            </w:r>
          </w:p>
          <w:p w:rsidR="009E06E3" w:rsidRPr="00167E1A" w:rsidRDefault="009E06E3" w:rsidP="00B1448A">
            <w:pPr>
              <w:pStyle w:val="a4"/>
              <w:numPr>
                <w:ilvl w:val="0"/>
                <w:numId w:val="255"/>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сюжетно-ролевая игра;</w:t>
            </w:r>
          </w:p>
          <w:p w:rsidR="009E06E3" w:rsidRPr="00167E1A" w:rsidRDefault="009E06E3" w:rsidP="00B1448A">
            <w:pPr>
              <w:pStyle w:val="a4"/>
              <w:numPr>
                <w:ilvl w:val="0"/>
                <w:numId w:val="255"/>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общение </w:t>
            </w:r>
            <w:proofErr w:type="gramStart"/>
            <w:r w:rsidRPr="00167E1A">
              <w:rPr>
                <w:rFonts w:ascii="Times New Roman" w:eastAsia="Calibri" w:hAnsi="Times New Roman" w:cs="Times New Roman"/>
                <w:sz w:val="24"/>
                <w:szCs w:val="24"/>
              </w:rPr>
              <w:t>со</w:t>
            </w:r>
            <w:proofErr w:type="gramEnd"/>
            <w:r w:rsidRPr="00167E1A">
              <w:rPr>
                <w:rFonts w:ascii="Times New Roman" w:eastAsia="Calibri" w:hAnsi="Times New Roman" w:cs="Times New Roman"/>
                <w:sz w:val="24"/>
                <w:szCs w:val="24"/>
              </w:rPr>
              <w:t xml:space="preserve"> взрослым;</w:t>
            </w:r>
          </w:p>
          <w:p w:rsidR="009E06E3" w:rsidRPr="00167E1A" w:rsidRDefault="009E06E3" w:rsidP="00B1448A">
            <w:pPr>
              <w:pStyle w:val="a4"/>
              <w:numPr>
                <w:ilvl w:val="0"/>
                <w:numId w:val="255"/>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предметная деятельность</w:t>
            </w:r>
          </w:p>
          <w:p w:rsidR="009E06E3" w:rsidRPr="00167E1A" w:rsidRDefault="009E06E3" w:rsidP="009E06E3">
            <w:pPr>
              <w:jc w:val="both"/>
              <w:rPr>
                <w:rFonts w:ascii="Times New Roman" w:hAnsi="Times New Roman"/>
                <w:bCs/>
                <w:sz w:val="24"/>
                <w:szCs w:val="24"/>
                <w:lang w:eastAsia="ru-RU"/>
              </w:rPr>
            </w:pPr>
            <w:r w:rsidRPr="00167E1A">
              <w:rPr>
                <w:rFonts w:ascii="Times New Roman" w:eastAsia="Calibri" w:hAnsi="Times New Roman" w:cs="Times New Roman"/>
                <w:sz w:val="24"/>
                <w:szCs w:val="24"/>
              </w:rPr>
              <w:t>творческая деятельность.</w:t>
            </w:r>
          </w:p>
        </w:tc>
        <w:tc>
          <w:tcPr>
            <w:tcW w:w="1843"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hAnsi="Times New Roman"/>
                <w:sz w:val="24"/>
                <w:szCs w:val="24"/>
              </w:rPr>
            </w:pPr>
            <w:r w:rsidRPr="00167E1A">
              <w:rPr>
                <w:rFonts w:ascii="Times New Roman" w:eastAsia="Calibri" w:hAnsi="Times New Roman" w:cs="Times New Roman"/>
                <w:sz w:val="24"/>
                <w:szCs w:val="24"/>
              </w:rPr>
              <w:t>А</w:t>
            </w:r>
          </w:p>
        </w:tc>
      </w:tr>
      <w:tr w:rsidR="009E06E3" w:rsidRPr="00167E1A" w:rsidTr="00A2129F">
        <w:tc>
          <w:tcPr>
            <w:tcW w:w="1809"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2.Определите последовательность этапов развития речи ребенка:</w:t>
            </w:r>
          </w:p>
          <w:p w:rsidR="009E06E3" w:rsidRPr="00167E1A" w:rsidRDefault="009E06E3" w:rsidP="00B1448A">
            <w:pPr>
              <w:pStyle w:val="a4"/>
              <w:numPr>
                <w:ilvl w:val="0"/>
                <w:numId w:val="256"/>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первые слова </w:t>
            </w:r>
          </w:p>
          <w:p w:rsidR="009E06E3" w:rsidRPr="00167E1A" w:rsidRDefault="009E06E3" w:rsidP="00B1448A">
            <w:pPr>
              <w:pStyle w:val="a4"/>
              <w:numPr>
                <w:ilvl w:val="0"/>
                <w:numId w:val="256"/>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лепет </w:t>
            </w:r>
          </w:p>
          <w:p w:rsidR="009E06E3" w:rsidRPr="00167E1A" w:rsidRDefault="009E06E3" w:rsidP="00B1448A">
            <w:pPr>
              <w:pStyle w:val="a4"/>
              <w:numPr>
                <w:ilvl w:val="0"/>
                <w:numId w:val="256"/>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крик </w:t>
            </w:r>
          </w:p>
          <w:p w:rsidR="009E06E3" w:rsidRPr="00167E1A" w:rsidRDefault="009E06E3" w:rsidP="009E06E3">
            <w:pPr>
              <w:jc w:val="both"/>
              <w:rPr>
                <w:rFonts w:ascii="Times New Roman" w:hAnsi="Times New Roman"/>
                <w:bCs/>
                <w:sz w:val="24"/>
                <w:szCs w:val="24"/>
                <w:lang w:eastAsia="ru-RU"/>
              </w:rPr>
            </w:pPr>
            <w:proofErr w:type="spellStart"/>
            <w:r w:rsidRPr="00167E1A">
              <w:rPr>
                <w:rFonts w:ascii="Times New Roman" w:eastAsia="Calibri" w:hAnsi="Times New Roman" w:cs="Times New Roman"/>
                <w:sz w:val="24"/>
                <w:szCs w:val="24"/>
              </w:rPr>
              <w:t>гуление</w:t>
            </w:r>
            <w:proofErr w:type="spellEnd"/>
            <w:r w:rsidRPr="00167E1A">
              <w:rPr>
                <w:rFonts w:ascii="Times New Roman" w:eastAsia="Calibri"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hAnsi="Times New Roman"/>
                <w:sz w:val="24"/>
                <w:szCs w:val="24"/>
              </w:rPr>
            </w:pPr>
            <w:r w:rsidRPr="00167E1A">
              <w:rPr>
                <w:rFonts w:ascii="Times New Roman" w:eastAsia="Calibri" w:hAnsi="Times New Roman" w:cs="Times New Roman"/>
                <w:sz w:val="24"/>
                <w:szCs w:val="24"/>
              </w:rPr>
              <w:t>ВГБА</w:t>
            </w:r>
          </w:p>
        </w:tc>
      </w:tr>
      <w:tr w:rsidR="009E06E3" w:rsidRPr="00167E1A" w:rsidTr="00A2129F">
        <w:tc>
          <w:tcPr>
            <w:tcW w:w="1809"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3.Определите соответствия между фамилией ученого и исследованием психики ребенка: </w:t>
            </w:r>
          </w:p>
          <w:p w:rsidR="009E06E3" w:rsidRPr="00167E1A" w:rsidRDefault="009E06E3" w:rsidP="00B1448A">
            <w:pPr>
              <w:pStyle w:val="a4"/>
              <w:numPr>
                <w:ilvl w:val="0"/>
                <w:numId w:val="257"/>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А.Н. Леонтьев;</w:t>
            </w:r>
          </w:p>
          <w:p w:rsidR="009E06E3" w:rsidRPr="00167E1A" w:rsidRDefault="009E06E3" w:rsidP="00B1448A">
            <w:pPr>
              <w:pStyle w:val="a4"/>
              <w:numPr>
                <w:ilvl w:val="0"/>
                <w:numId w:val="257"/>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О.М. Дьяченко; </w:t>
            </w:r>
          </w:p>
          <w:p w:rsidR="009E06E3" w:rsidRPr="00167E1A" w:rsidRDefault="009E06E3" w:rsidP="00B1448A">
            <w:pPr>
              <w:pStyle w:val="a4"/>
              <w:numPr>
                <w:ilvl w:val="0"/>
                <w:numId w:val="257"/>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Л.И. </w:t>
            </w:r>
            <w:proofErr w:type="spellStart"/>
            <w:r w:rsidRPr="00167E1A">
              <w:rPr>
                <w:rFonts w:ascii="Times New Roman" w:eastAsia="Calibri" w:hAnsi="Times New Roman" w:cs="Times New Roman"/>
                <w:sz w:val="24"/>
                <w:szCs w:val="24"/>
              </w:rPr>
              <w:t>Божович</w:t>
            </w:r>
            <w:proofErr w:type="spellEnd"/>
            <w:r w:rsidRPr="00167E1A">
              <w:rPr>
                <w:rFonts w:ascii="Times New Roman" w:eastAsia="Calibri" w:hAnsi="Times New Roman" w:cs="Times New Roman"/>
                <w:sz w:val="24"/>
                <w:szCs w:val="24"/>
              </w:rPr>
              <w:t>.</w:t>
            </w:r>
          </w:p>
          <w:p w:rsidR="009E06E3" w:rsidRPr="00167E1A" w:rsidRDefault="009E06E3" w:rsidP="00B1448A">
            <w:pPr>
              <w:pStyle w:val="a4"/>
              <w:numPr>
                <w:ilvl w:val="0"/>
                <w:numId w:val="258"/>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целенаправленность детского воображения;    </w:t>
            </w:r>
          </w:p>
          <w:p w:rsidR="009E06E3" w:rsidRPr="00167E1A" w:rsidRDefault="009E06E3" w:rsidP="00B1448A">
            <w:pPr>
              <w:pStyle w:val="a4"/>
              <w:numPr>
                <w:ilvl w:val="0"/>
                <w:numId w:val="258"/>
              </w:num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особенности личности дошкольников;      </w:t>
            </w:r>
          </w:p>
          <w:p w:rsidR="009E06E3" w:rsidRPr="00167E1A" w:rsidRDefault="009E06E3" w:rsidP="009E06E3">
            <w:pPr>
              <w:jc w:val="both"/>
              <w:rPr>
                <w:rFonts w:ascii="Times New Roman" w:hAnsi="Times New Roman"/>
                <w:bCs/>
                <w:sz w:val="24"/>
                <w:szCs w:val="24"/>
                <w:lang w:eastAsia="ru-RU"/>
              </w:rPr>
            </w:pPr>
            <w:r w:rsidRPr="00167E1A">
              <w:rPr>
                <w:rFonts w:ascii="Times New Roman" w:eastAsia="Calibri" w:hAnsi="Times New Roman" w:cs="Times New Roman"/>
                <w:sz w:val="24"/>
                <w:szCs w:val="24"/>
              </w:rPr>
              <w:t xml:space="preserve">особенности памяти дошкольников </w:t>
            </w:r>
          </w:p>
        </w:tc>
        <w:tc>
          <w:tcPr>
            <w:tcW w:w="1843"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588"/>
              <w:gridCol w:w="588"/>
              <w:gridCol w:w="536"/>
            </w:tblGrid>
            <w:tr w:rsidR="009E06E3" w:rsidRPr="00167E1A" w:rsidTr="00A2129F">
              <w:trPr>
                <w:trHeight w:val="305"/>
              </w:trPr>
              <w:tc>
                <w:tcPr>
                  <w:tcW w:w="588"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588"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9E06E3" w:rsidRPr="00167E1A" w:rsidTr="00A2129F">
              <w:trPr>
                <w:trHeight w:val="319"/>
              </w:trPr>
              <w:tc>
                <w:tcPr>
                  <w:tcW w:w="588"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588"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536" w:type="dxa"/>
                  <w:tcBorders>
                    <w:top w:val="single" w:sz="4" w:space="0" w:color="auto"/>
                    <w:left w:val="single" w:sz="4" w:space="0" w:color="auto"/>
                    <w:bottom w:val="single" w:sz="4" w:space="0" w:color="auto"/>
                    <w:right w:val="single" w:sz="4" w:space="0" w:color="auto"/>
                  </w:tcBorders>
                  <w:hideMark/>
                </w:tcPr>
                <w:p w:rsidR="009E06E3" w:rsidRPr="00167E1A" w:rsidRDefault="009E06E3" w:rsidP="009E06E3">
                  <w:pPr>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r>
          </w:tbl>
          <w:p w:rsidR="009E06E3" w:rsidRPr="00167E1A" w:rsidRDefault="009E06E3" w:rsidP="009E06E3">
            <w:pPr>
              <w:rPr>
                <w:rFonts w:ascii="Times New Roman" w:hAnsi="Times New Roman"/>
                <w:sz w:val="24"/>
                <w:szCs w:val="24"/>
              </w:rPr>
            </w:pPr>
          </w:p>
        </w:tc>
      </w:tr>
      <w:tr w:rsidR="009E06E3" w:rsidRPr="00167E1A" w:rsidTr="00A2129F">
        <w:tc>
          <w:tcPr>
            <w:tcW w:w="1809" w:type="dxa"/>
            <w:vMerge/>
          </w:tcPr>
          <w:p w:rsidR="009E06E3" w:rsidRPr="00167E1A" w:rsidRDefault="009E06E3" w:rsidP="009E06E3">
            <w:pPr>
              <w:suppressAutoHyphens/>
              <w:jc w:val="both"/>
              <w:rPr>
                <w:rFonts w:ascii="Times New Roman" w:hAnsi="Times New Roman" w:cs="Times New Roman"/>
                <w:bCs/>
                <w:color w:val="00000A"/>
                <w:sz w:val="24"/>
                <w:szCs w:val="24"/>
              </w:rPr>
            </w:pPr>
          </w:p>
        </w:tc>
        <w:tc>
          <w:tcPr>
            <w:tcW w:w="6379"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5.Выберите  два правильных ответа.</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Показателями психологической готовности ребенка к </w:t>
            </w:r>
            <w:r w:rsidRPr="00167E1A">
              <w:rPr>
                <w:rFonts w:ascii="Times New Roman" w:eastAsia="Calibri" w:hAnsi="Times New Roman" w:cs="Times New Roman"/>
                <w:sz w:val="24"/>
                <w:szCs w:val="24"/>
              </w:rPr>
              <w:lastRenderedPageBreak/>
              <w:t>школе являются:</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1. Наличие специальных знаний, умений и навыков. </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2. Самостоятельность в умственной деятельности. </w:t>
            </w:r>
          </w:p>
          <w:p w:rsidR="009E06E3" w:rsidRPr="00167E1A" w:rsidRDefault="009E06E3" w:rsidP="009E06E3">
            <w:pPr>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3. Желание быть школьником. </w:t>
            </w:r>
          </w:p>
          <w:p w:rsidR="009E06E3" w:rsidRPr="00167E1A" w:rsidRDefault="009E06E3" w:rsidP="009E06E3">
            <w:pPr>
              <w:jc w:val="both"/>
              <w:rPr>
                <w:rFonts w:ascii="Times New Roman" w:hAnsi="Times New Roman"/>
                <w:bCs/>
                <w:sz w:val="24"/>
                <w:szCs w:val="24"/>
                <w:lang w:eastAsia="ru-RU"/>
              </w:rPr>
            </w:pPr>
            <w:r w:rsidRPr="00167E1A">
              <w:rPr>
                <w:rFonts w:ascii="Times New Roman" w:eastAsia="Calibri" w:hAnsi="Times New Roman" w:cs="Times New Roman"/>
                <w:sz w:val="24"/>
                <w:szCs w:val="24"/>
              </w:rPr>
              <w:t xml:space="preserve">4. Умение строить свои взаимоотношения </w:t>
            </w:r>
            <w:proofErr w:type="gramStart"/>
            <w:r w:rsidRPr="00167E1A">
              <w:rPr>
                <w:rFonts w:ascii="Times New Roman" w:eastAsia="Calibri" w:hAnsi="Times New Roman" w:cs="Times New Roman"/>
                <w:sz w:val="24"/>
                <w:szCs w:val="24"/>
              </w:rPr>
              <w:t>со</w:t>
            </w:r>
            <w:proofErr w:type="gramEnd"/>
            <w:r w:rsidRPr="00167E1A">
              <w:rPr>
                <w:rFonts w:ascii="Times New Roman" w:eastAsia="Calibri" w:hAnsi="Times New Roman" w:cs="Times New Roman"/>
                <w:sz w:val="24"/>
                <w:szCs w:val="24"/>
              </w:rPr>
              <w:t xml:space="preserve"> взрослыми, сверстниками на основе соподчинения мотивов.</w:t>
            </w:r>
          </w:p>
        </w:tc>
        <w:tc>
          <w:tcPr>
            <w:tcW w:w="1843" w:type="dxa"/>
            <w:tcBorders>
              <w:top w:val="single" w:sz="4" w:space="0" w:color="auto"/>
              <w:left w:val="single" w:sz="4" w:space="0" w:color="auto"/>
              <w:bottom w:val="single" w:sz="4" w:space="0" w:color="auto"/>
              <w:right w:val="single" w:sz="4" w:space="0" w:color="auto"/>
            </w:tcBorders>
          </w:tcPr>
          <w:p w:rsidR="009E06E3" w:rsidRPr="00167E1A" w:rsidRDefault="009E06E3" w:rsidP="009E06E3">
            <w:pPr>
              <w:rPr>
                <w:rFonts w:ascii="Times New Roman" w:hAnsi="Times New Roman"/>
                <w:sz w:val="24"/>
                <w:szCs w:val="24"/>
              </w:rPr>
            </w:pPr>
            <w:r w:rsidRPr="00167E1A">
              <w:rPr>
                <w:rFonts w:ascii="Times New Roman" w:eastAsia="Calibri" w:hAnsi="Times New Roman" w:cs="Times New Roman"/>
                <w:sz w:val="24"/>
                <w:szCs w:val="24"/>
              </w:rPr>
              <w:lastRenderedPageBreak/>
              <w:t>3,4</w:t>
            </w:r>
          </w:p>
        </w:tc>
      </w:tr>
      <w:bookmarkEnd w:id="4"/>
    </w:tbl>
    <w:p w:rsidR="007016D9" w:rsidRPr="00167E1A" w:rsidRDefault="007016D9" w:rsidP="00AD10FD">
      <w:pPr>
        <w:suppressAutoHyphens/>
        <w:spacing w:after="0" w:line="240" w:lineRule="auto"/>
        <w:jc w:val="both"/>
        <w:rPr>
          <w:rFonts w:ascii="Times New Roman" w:hAnsi="Times New Roman" w:cs="Times New Roman"/>
          <w:b/>
          <w:color w:val="00000A"/>
          <w:kern w:val="0"/>
          <w:sz w:val="24"/>
          <w:szCs w:val="24"/>
        </w:rPr>
      </w:pPr>
    </w:p>
    <w:p w:rsidR="000E7E50" w:rsidRPr="00167E1A" w:rsidRDefault="000E7E50"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FC44A1"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04</w:t>
      </w:r>
      <w:r w:rsidRPr="00167E1A">
        <w:rPr>
          <w:rFonts w:ascii="Times New Roman" w:hAnsi="Times New Roman" w:cs="Times New Roman"/>
          <w:b/>
          <w:color w:val="00000A"/>
          <w:kern w:val="0"/>
          <w:sz w:val="24"/>
          <w:szCs w:val="24"/>
        </w:rPr>
        <w:tab/>
        <w:t>Эффективно взаимодействовать и работать в коллективе и команде</w:t>
      </w:r>
    </w:p>
    <w:tbl>
      <w:tblPr>
        <w:tblStyle w:val="a3"/>
        <w:tblW w:w="10173" w:type="dxa"/>
        <w:tblLayout w:type="fixed"/>
        <w:tblLook w:val="04A0" w:firstRow="1" w:lastRow="0" w:firstColumn="1" w:lastColumn="0" w:noHBand="0" w:noVBand="1"/>
      </w:tblPr>
      <w:tblGrid>
        <w:gridCol w:w="1399"/>
        <w:gridCol w:w="7073"/>
        <w:gridCol w:w="1701"/>
      </w:tblGrid>
      <w:tr w:rsidR="000E7E50" w:rsidRPr="00167E1A" w:rsidTr="002E1927">
        <w:tc>
          <w:tcPr>
            <w:tcW w:w="1399" w:type="dxa"/>
          </w:tcPr>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7073"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701"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A976B7" w:rsidRPr="00167E1A" w:rsidTr="002E1927">
        <w:tc>
          <w:tcPr>
            <w:tcW w:w="1399" w:type="dxa"/>
            <w:vMerge w:val="restart"/>
          </w:tcPr>
          <w:p w:rsidR="00A976B7" w:rsidRPr="00167E1A" w:rsidRDefault="002E1927" w:rsidP="00A976B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СОО.01.01 </w:t>
            </w:r>
            <w:r w:rsidR="00A976B7" w:rsidRPr="00167E1A">
              <w:rPr>
                <w:rFonts w:ascii="Times New Roman" w:hAnsi="Times New Roman" w:cs="Times New Roman"/>
                <w:bCs/>
                <w:color w:val="00000A"/>
                <w:sz w:val="24"/>
                <w:szCs w:val="24"/>
              </w:rPr>
              <w:t>Русский язык</w:t>
            </w:r>
          </w:p>
        </w:tc>
        <w:tc>
          <w:tcPr>
            <w:tcW w:w="7073"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widowControl w:val="0"/>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1. Выберите правильный ответ.</w:t>
            </w:r>
          </w:p>
          <w:p w:rsidR="00A976B7" w:rsidRPr="00167E1A" w:rsidRDefault="00A976B7" w:rsidP="00A976B7">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В каком слове пишется суффикс </w:t>
            </w:r>
            <w:proofErr w:type="gramStart"/>
            <w:r w:rsidRPr="00167E1A">
              <w:rPr>
                <w:rFonts w:ascii="Times New Roman" w:eastAsia="Times New Roman" w:hAnsi="Times New Roman" w:cs="Times New Roman"/>
                <w:bCs/>
                <w:sz w:val="24"/>
                <w:szCs w:val="24"/>
              </w:rPr>
              <w:t>-Н</w:t>
            </w:r>
            <w:proofErr w:type="gramEnd"/>
            <w:r w:rsidRPr="00167E1A">
              <w:rPr>
                <w:rFonts w:ascii="Times New Roman" w:eastAsia="Times New Roman" w:hAnsi="Times New Roman" w:cs="Times New Roman"/>
                <w:bCs/>
                <w:sz w:val="24"/>
                <w:szCs w:val="24"/>
              </w:rPr>
              <w:t>Н-:</w:t>
            </w:r>
          </w:p>
          <w:p w:rsidR="00A976B7" w:rsidRPr="00167E1A" w:rsidRDefault="00A976B7" w:rsidP="00A976B7">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1. Картинный.</w:t>
            </w:r>
          </w:p>
          <w:p w:rsidR="00A976B7" w:rsidRPr="00167E1A" w:rsidRDefault="00A976B7" w:rsidP="00A976B7">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2. Закопчённый.</w:t>
            </w:r>
          </w:p>
          <w:p w:rsidR="00A976B7" w:rsidRPr="00167E1A" w:rsidRDefault="00A976B7" w:rsidP="00A976B7">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3. Туманный.</w:t>
            </w:r>
          </w:p>
          <w:p w:rsidR="00A976B7" w:rsidRPr="00167E1A" w:rsidRDefault="00A976B7" w:rsidP="00A976B7">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bCs/>
                <w:sz w:val="24"/>
                <w:szCs w:val="24"/>
              </w:rPr>
              <w:t>4. Закопанный.</w:t>
            </w:r>
          </w:p>
        </w:tc>
        <w:tc>
          <w:tcPr>
            <w:tcW w:w="1701"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4</w:t>
            </w:r>
          </w:p>
        </w:tc>
      </w:tr>
      <w:tr w:rsidR="00A976B7" w:rsidRPr="00167E1A" w:rsidTr="002E1927">
        <w:tc>
          <w:tcPr>
            <w:tcW w:w="1399" w:type="dxa"/>
            <w:vMerge/>
          </w:tcPr>
          <w:p w:rsidR="00A976B7" w:rsidRPr="00167E1A" w:rsidRDefault="00A976B7" w:rsidP="00A976B7">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widowControl w:val="0"/>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2. Вставьте пропущенное слово:</w:t>
            </w:r>
          </w:p>
          <w:p w:rsidR="00A976B7" w:rsidRPr="00167E1A" w:rsidRDefault="00A976B7" w:rsidP="00A976B7">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bCs/>
                <w:sz w:val="24"/>
                <w:szCs w:val="24"/>
              </w:rPr>
              <w:t>_________ – раздел науки о языке, изучающий и определяющий правила написания слов в русском языке.</w:t>
            </w:r>
          </w:p>
        </w:tc>
        <w:tc>
          <w:tcPr>
            <w:tcW w:w="1701"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орфография</w:t>
            </w:r>
          </w:p>
        </w:tc>
      </w:tr>
      <w:tr w:rsidR="00A976B7" w:rsidRPr="00167E1A" w:rsidTr="002E1927">
        <w:tc>
          <w:tcPr>
            <w:tcW w:w="1399" w:type="dxa"/>
            <w:vMerge/>
          </w:tcPr>
          <w:p w:rsidR="00A976B7" w:rsidRPr="00167E1A" w:rsidRDefault="00A976B7" w:rsidP="00A976B7">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widowControl w:val="0"/>
              <w:tabs>
                <w:tab w:val="left" w:pos="1134"/>
                <w:tab w:val="right" w:pos="9355"/>
              </w:tabs>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 Прочитайте текст и установите соответствие.</w:t>
            </w:r>
          </w:p>
          <w:p w:rsidR="00A976B7" w:rsidRPr="00167E1A" w:rsidRDefault="00A976B7" w:rsidP="00A976B7">
            <w:pPr>
              <w:widowControl w:val="0"/>
              <w:tabs>
                <w:tab w:val="left" w:pos="1134"/>
                <w:tab w:val="right" w:pos="9355"/>
              </w:tabs>
              <w:autoSpaceDE w:val="0"/>
              <w:autoSpaceDN w:val="0"/>
              <w:ind w:firstLine="709"/>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По особенностям синтаксических связей и по функционально-смысловым характеристикам все речевые произведения делятся на три типа: описание, рассуждение, повествование. Автор текста может оформить информацию по-разному, с определенной целью в каждом тексте: либо описать, рассказать о признаках предмета, дать характеристику какому-либо лицу или явлению, либо размышлять, доказывать правоту или ложность того или иного суждения, либо рассказать о событии, о какой-либо истории.</w:t>
            </w:r>
          </w:p>
          <w:p w:rsidR="00A976B7" w:rsidRPr="00167E1A" w:rsidRDefault="00A976B7" w:rsidP="00A976B7">
            <w:pPr>
              <w:widowControl w:val="0"/>
              <w:tabs>
                <w:tab w:val="left" w:pos="1134"/>
                <w:tab w:val="right" w:pos="9355"/>
              </w:tabs>
              <w:autoSpaceDE w:val="0"/>
              <w:autoSpaceDN w:val="0"/>
              <w:ind w:firstLine="709"/>
              <w:jc w:val="both"/>
              <w:rPr>
                <w:rFonts w:ascii="Times New Roman" w:eastAsia="Times New Roman" w:hAnsi="Times New Roman" w:cs="Times New Roman"/>
                <w:sz w:val="24"/>
                <w:szCs w:val="24"/>
              </w:rPr>
            </w:pPr>
          </w:p>
          <w:p w:rsidR="00A976B7" w:rsidRPr="00167E1A" w:rsidRDefault="00A976B7" w:rsidP="00A976B7">
            <w:pPr>
              <w:widowControl w:val="0"/>
              <w:tabs>
                <w:tab w:val="left" w:pos="1134"/>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6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20"/>
              <w:gridCol w:w="425"/>
              <w:gridCol w:w="3827"/>
            </w:tblGrid>
            <w:tr w:rsidR="00A976B7" w:rsidRPr="00167E1A" w:rsidTr="002E1927">
              <w:tc>
                <w:tcPr>
                  <w:tcW w:w="2282" w:type="dxa"/>
                  <w:gridSpan w:val="2"/>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Тип текста</w:t>
                  </w:r>
                </w:p>
              </w:tc>
              <w:tc>
                <w:tcPr>
                  <w:tcW w:w="4252" w:type="dxa"/>
                  <w:gridSpan w:val="2"/>
                  <w:tcBorders>
                    <w:top w:val="single" w:sz="4" w:space="0" w:color="auto"/>
                    <w:left w:val="single" w:sz="4" w:space="0" w:color="auto"/>
                    <w:bottom w:val="single" w:sz="4" w:space="0" w:color="auto"/>
                    <w:right w:val="single" w:sz="4" w:space="0" w:color="auto"/>
                  </w:tcBorders>
                  <w:hideMark/>
                </w:tcPr>
                <w:p w:rsidR="00A976B7" w:rsidRPr="002E1927" w:rsidRDefault="00A976B7" w:rsidP="009A154A">
                  <w:pPr>
                    <w:widowControl w:val="0"/>
                    <w:tabs>
                      <w:tab w:val="left" w:pos="1134"/>
                      <w:tab w:val="left" w:pos="4021"/>
                      <w:tab w:val="right" w:pos="9355"/>
                    </w:tabs>
                    <w:autoSpaceDE w:val="0"/>
                    <w:autoSpaceDN w:val="0"/>
                    <w:spacing w:after="0" w:line="240" w:lineRule="auto"/>
                    <w:jc w:val="center"/>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Описание типа текста</w:t>
                  </w:r>
                </w:p>
              </w:tc>
            </w:tr>
            <w:tr w:rsidR="00A976B7" w:rsidRPr="00167E1A" w:rsidTr="002E1927">
              <w:tc>
                <w:tcPr>
                  <w:tcW w:w="562"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Описание</w:t>
                  </w:r>
                </w:p>
              </w:tc>
              <w:tc>
                <w:tcPr>
                  <w:tcW w:w="425"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А.</w:t>
                  </w:r>
                </w:p>
              </w:tc>
              <w:tc>
                <w:tcPr>
                  <w:tcW w:w="3827" w:type="dxa"/>
                  <w:tcBorders>
                    <w:top w:val="single" w:sz="4" w:space="0" w:color="auto"/>
                    <w:left w:val="single" w:sz="4" w:space="0" w:color="auto"/>
                    <w:bottom w:val="single" w:sz="4" w:space="0" w:color="auto"/>
                    <w:right w:val="single" w:sz="4" w:space="0" w:color="auto"/>
                  </w:tcBorders>
                  <w:hideMark/>
                </w:tcPr>
                <w:p w:rsidR="00A976B7" w:rsidRPr="002E1927" w:rsidRDefault="00A976B7" w:rsidP="002E1927">
                  <w:pPr>
                    <w:widowControl w:val="0"/>
                    <w:tabs>
                      <w:tab w:val="left" w:pos="1134"/>
                      <w:tab w:val="right" w:pos="9355"/>
                    </w:tabs>
                    <w:autoSpaceDE w:val="0"/>
                    <w:autoSpaceDN w:val="0"/>
                    <w:spacing w:after="0" w:line="240" w:lineRule="auto"/>
                    <w:ind w:right="176"/>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это текст, в котором предметы, явления, признаки, действия, события рассматриваются в движении, как следующие одно за другим.</w:t>
                  </w:r>
                </w:p>
              </w:tc>
            </w:tr>
            <w:tr w:rsidR="00A976B7" w:rsidRPr="00167E1A" w:rsidTr="002E1927">
              <w:tc>
                <w:tcPr>
                  <w:tcW w:w="562"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2.</w:t>
                  </w:r>
                </w:p>
              </w:tc>
              <w:tc>
                <w:tcPr>
                  <w:tcW w:w="1720"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Рассуждение</w:t>
                  </w:r>
                </w:p>
              </w:tc>
              <w:tc>
                <w:tcPr>
                  <w:tcW w:w="425"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Б.</w:t>
                  </w:r>
                </w:p>
              </w:tc>
              <w:tc>
                <w:tcPr>
                  <w:tcW w:w="3827"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это текст, в котором рассматриваются какие-либо предметы, признаки, действия, существующие одномоментно.</w:t>
                  </w:r>
                </w:p>
              </w:tc>
            </w:tr>
            <w:tr w:rsidR="00A976B7" w:rsidRPr="00167E1A" w:rsidTr="002E1927">
              <w:tc>
                <w:tcPr>
                  <w:tcW w:w="562"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3.</w:t>
                  </w:r>
                </w:p>
              </w:tc>
              <w:tc>
                <w:tcPr>
                  <w:tcW w:w="1720"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Повествование</w:t>
                  </w:r>
                </w:p>
              </w:tc>
              <w:tc>
                <w:tcPr>
                  <w:tcW w:w="425"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В.</w:t>
                  </w:r>
                </w:p>
              </w:tc>
              <w:tc>
                <w:tcPr>
                  <w:tcW w:w="3827" w:type="dxa"/>
                  <w:tcBorders>
                    <w:top w:val="single" w:sz="4" w:space="0" w:color="auto"/>
                    <w:left w:val="single" w:sz="4" w:space="0" w:color="auto"/>
                    <w:bottom w:val="single" w:sz="4" w:space="0" w:color="auto"/>
                    <w:right w:val="single" w:sz="4" w:space="0" w:color="auto"/>
                  </w:tcBorders>
                  <w:hideMark/>
                </w:tcPr>
                <w:p w:rsidR="00A976B7" w:rsidRPr="002E1927" w:rsidRDefault="00A976B7" w:rsidP="00A976B7">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2E1927">
                    <w:rPr>
                      <w:rFonts w:ascii="Times New Roman" w:eastAsia="Times New Roman" w:hAnsi="Times New Roman" w:cs="Times New Roman"/>
                      <w:sz w:val="24"/>
                      <w:szCs w:val="24"/>
                    </w:rPr>
                    <w:t>это текст, который описывает предметы, явления, признаки, действия, находящиеся в причинно-следственных отношениях.</w:t>
                  </w:r>
                </w:p>
              </w:tc>
            </w:tr>
          </w:tbl>
          <w:p w:rsidR="00A976B7" w:rsidRPr="00167E1A" w:rsidRDefault="00A976B7" w:rsidP="00A976B7">
            <w:pPr>
              <w:suppressAutoHyphens/>
              <w:jc w:val="both"/>
              <w:rPr>
                <w:rFonts w:ascii="Times New Roman" w:hAnsi="Times New Roman" w:cs="Times New Roman"/>
                <w:b/>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tbl>
            <w:tblPr>
              <w:tblStyle w:val="a3"/>
              <w:tblW w:w="0" w:type="auto"/>
              <w:tblLayout w:type="fixed"/>
              <w:tblLook w:val="04A0" w:firstRow="1" w:lastRow="0" w:firstColumn="1" w:lastColumn="0" w:noHBand="0" w:noVBand="1"/>
            </w:tblPr>
            <w:tblGrid>
              <w:gridCol w:w="443"/>
              <w:gridCol w:w="443"/>
              <w:gridCol w:w="443"/>
            </w:tblGrid>
            <w:tr w:rsidR="00A976B7" w:rsidRPr="00167E1A" w:rsidTr="00A2129F">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1</w:t>
                  </w:r>
                </w:p>
              </w:tc>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2</w:t>
                  </w:r>
                </w:p>
              </w:tc>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3</w:t>
                  </w:r>
                </w:p>
              </w:tc>
            </w:tr>
            <w:tr w:rsidR="00A976B7" w:rsidRPr="00167E1A" w:rsidTr="00A2129F">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Б</w:t>
                  </w:r>
                </w:p>
              </w:tc>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В</w:t>
                  </w:r>
                </w:p>
              </w:tc>
              <w:tc>
                <w:tcPr>
                  <w:tcW w:w="443" w:type="dxa"/>
                </w:tcPr>
                <w:p w:rsidR="00A976B7" w:rsidRPr="00167E1A" w:rsidRDefault="00A976B7" w:rsidP="00A976B7">
                  <w:pPr>
                    <w:rPr>
                      <w:rFonts w:ascii="Times New Roman" w:hAnsi="Times New Roman" w:cs="Times New Roman"/>
                      <w:sz w:val="24"/>
                      <w:szCs w:val="24"/>
                    </w:rPr>
                  </w:pPr>
                  <w:r w:rsidRPr="00167E1A">
                    <w:rPr>
                      <w:rFonts w:ascii="Times New Roman" w:hAnsi="Times New Roman" w:cs="Times New Roman"/>
                      <w:sz w:val="24"/>
                      <w:szCs w:val="24"/>
                    </w:rPr>
                    <w:t>А</w:t>
                  </w:r>
                </w:p>
              </w:tc>
            </w:tr>
          </w:tbl>
          <w:p w:rsidR="00A976B7" w:rsidRPr="00167E1A" w:rsidRDefault="00A976B7" w:rsidP="00A976B7">
            <w:pPr>
              <w:suppressAutoHyphens/>
              <w:jc w:val="both"/>
              <w:rPr>
                <w:rFonts w:ascii="Times New Roman" w:hAnsi="Times New Roman" w:cs="Times New Roman"/>
                <w:b/>
                <w:color w:val="00000A"/>
                <w:sz w:val="24"/>
                <w:szCs w:val="24"/>
              </w:rPr>
            </w:pPr>
          </w:p>
        </w:tc>
      </w:tr>
      <w:tr w:rsidR="00A976B7" w:rsidRPr="00167E1A" w:rsidTr="002E1927">
        <w:tc>
          <w:tcPr>
            <w:tcW w:w="1399" w:type="dxa"/>
            <w:vMerge/>
          </w:tcPr>
          <w:p w:rsidR="00A976B7" w:rsidRPr="00167E1A" w:rsidRDefault="00A976B7" w:rsidP="00A976B7">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widowControl w:val="0"/>
              <w:tabs>
                <w:tab w:val="left" w:pos="0"/>
              </w:tabs>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4.Прочитайте текст и установите последовательность.</w:t>
            </w:r>
          </w:p>
          <w:p w:rsidR="00A976B7" w:rsidRPr="00167E1A" w:rsidRDefault="00A976B7" w:rsidP="00A976B7">
            <w:pPr>
              <w:widowControl w:val="0"/>
              <w:tabs>
                <w:tab w:val="left" w:pos="0"/>
              </w:tabs>
              <w:autoSpaceDE w:val="0"/>
              <w:autoSpaceDN w:val="0"/>
              <w:ind w:firstLine="70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Притяжательные прилагательные имеют особенности склонения. Установите правильную последовательность изменения по падежам прилагательного </w:t>
            </w:r>
            <w:proofErr w:type="gramStart"/>
            <w:r w:rsidRPr="00167E1A">
              <w:rPr>
                <w:rFonts w:ascii="Times New Roman" w:eastAsia="Times New Roman" w:hAnsi="Times New Roman" w:cs="Times New Roman"/>
                <w:bCs/>
                <w:i/>
                <w:sz w:val="24"/>
                <w:szCs w:val="24"/>
              </w:rPr>
              <w:t>птичий</w:t>
            </w:r>
            <w:proofErr w:type="gramEnd"/>
            <w:r w:rsidRPr="00167E1A">
              <w:rPr>
                <w:rFonts w:ascii="Times New Roman" w:eastAsia="Times New Roman" w:hAnsi="Times New Roman" w:cs="Times New Roman"/>
                <w:bCs/>
                <w:sz w:val="24"/>
                <w:szCs w:val="24"/>
              </w:rPr>
              <w:t>:</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птичьему, </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lastRenderedPageBreak/>
              <w:t xml:space="preserve">птичий, </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птичьего, </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птичьим, </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птичьем</w:t>
            </w:r>
          </w:p>
          <w:p w:rsidR="00A976B7" w:rsidRPr="00167E1A" w:rsidRDefault="00A976B7" w:rsidP="00B1448A">
            <w:pPr>
              <w:widowControl w:val="0"/>
              <w:numPr>
                <w:ilvl w:val="0"/>
                <w:numId w:val="202"/>
              </w:numPr>
              <w:tabs>
                <w:tab w:val="left" w:pos="0"/>
              </w:tabs>
              <w:autoSpaceDE w:val="0"/>
              <w:autoSpaceDN w:val="0"/>
              <w:ind w:left="0" w:firstLine="709"/>
              <w:jc w:val="both"/>
              <w:rPr>
                <w:rFonts w:ascii="Times New Roman" w:eastAsia="Times New Roman" w:hAnsi="Times New Roman" w:cs="Times New Roman"/>
                <w:bCs/>
                <w:sz w:val="24"/>
                <w:szCs w:val="24"/>
              </w:rPr>
            </w:pPr>
            <w:proofErr w:type="gramStart"/>
            <w:r w:rsidRPr="00167E1A">
              <w:rPr>
                <w:rFonts w:ascii="Times New Roman" w:eastAsia="Times New Roman" w:hAnsi="Times New Roman" w:cs="Times New Roman"/>
                <w:bCs/>
                <w:sz w:val="24"/>
                <w:szCs w:val="24"/>
              </w:rPr>
              <w:t>птичий-птичьего</w:t>
            </w:r>
            <w:proofErr w:type="gramEnd"/>
            <w:r w:rsidRPr="00167E1A">
              <w:rPr>
                <w:rFonts w:ascii="Times New Roman" w:eastAsia="Times New Roman" w:hAnsi="Times New Roman" w:cs="Times New Roman"/>
                <w:bCs/>
                <w:sz w:val="24"/>
                <w:szCs w:val="24"/>
              </w:rPr>
              <w:t xml:space="preserve">, </w:t>
            </w:r>
          </w:p>
          <w:p w:rsidR="00A976B7" w:rsidRPr="00167E1A" w:rsidRDefault="00A976B7" w:rsidP="00A976B7">
            <w:pPr>
              <w:widowControl w:val="0"/>
              <w:tabs>
                <w:tab w:val="left" w:pos="0"/>
              </w:tabs>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где первое слово должно соответствовать именительному падежу, последнее – предложному.</w:t>
            </w:r>
          </w:p>
          <w:p w:rsidR="00A976B7" w:rsidRPr="00167E1A" w:rsidRDefault="00A976B7" w:rsidP="00A976B7">
            <w:pPr>
              <w:suppressAutoHyphens/>
              <w:jc w:val="both"/>
              <w:rPr>
                <w:rFonts w:ascii="Times New Roman" w:hAnsi="Times New Roman" w:cs="Times New Roman"/>
                <w:b/>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A976B7" w:rsidRPr="00167E1A" w:rsidRDefault="00A976B7" w:rsidP="00A976B7">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231645</w:t>
            </w:r>
          </w:p>
        </w:tc>
      </w:tr>
      <w:tr w:rsidR="007A05CF" w:rsidRPr="00167E1A" w:rsidTr="002E1927">
        <w:tc>
          <w:tcPr>
            <w:tcW w:w="1399" w:type="dxa"/>
            <w:vMerge w:val="restart"/>
          </w:tcPr>
          <w:p w:rsidR="007A05CF"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СОО.01.02 </w:t>
            </w:r>
            <w:r w:rsidR="007A05CF" w:rsidRPr="00167E1A">
              <w:rPr>
                <w:rFonts w:ascii="Times New Roman" w:hAnsi="Times New Roman" w:cs="Times New Roman"/>
                <w:bCs/>
                <w:color w:val="00000A"/>
                <w:sz w:val="24"/>
                <w:szCs w:val="24"/>
              </w:rPr>
              <w:t>Математика</w:t>
            </w:r>
          </w:p>
        </w:tc>
        <w:tc>
          <w:tcPr>
            <w:tcW w:w="7073" w:type="dxa"/>
          </w:tcPr>
          <w:p w:rsidR="007A05CF" w:rsidRPr="00167E1A" w:rsidRDefault="007A05CF" w:rsidP="007A05CF">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1. Прочитайте текст и установите соответствие.</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На рисунке изображён график функции </w:t>
            </w:r>
            <w:r w:rsidRPr="00167E1A">
              <w:rPr>
                <w:rFonts w:ascii="Times New Roman" w:hAnsi="Times New Roman" w:cs="Times New Roman"/>
                <w:i/>
                <w:iCs/>
                <w:sz w:val="24"/>
                <w:szCs w:val="24"/>
                <w:lang w:eastAsia="ru-RU"/>
              </w:rPr>
              <w:t>y = f</w:t>
            </w:r>
            <w:r w:rsidRPr="00167E1A">
              <w:rPr>
                <w:rFonts w:ascii="Times New Roman" w:hAnsi="Times New Roman" w:cs="Times New Roman"/>
                <w:sz w:val="24"/>
                <w:szCs w:val="24"/>
                <w:lang w:eastAsia="ru-RU"/>
              </w:rPr>
              <w:t>(</w:t>
            </w:r>
            <w:r w:rsidRPr="00167E1A">
              <w:rPr>
                <w:rFonts w:ascii="Times New Roman" w:hAnsi="Times New Roman" w:cs="Times New Roman"/>
                <w:i/>
                <w:iCs/>
                <w:sz w:val="24"/>
                <w:szCs w:val="24"/>
                <w:lang w:eastAsia="ru-RU"/>
              </w:rPr>
              <w:t>x</w:t>
            </w:r>
            <w:r w:rsidRPr="00167E1A">
              <w:rPr>
                <w:rFonts w:ascii="Times New Roman" w:hAnsi="Times New Roman" w:cs="Times New Roman"/>
                <w:sz w:val="24"/>
                <w:szCs w:val="24"/>
                <w:lang w:eastAsia="ru-RU"/>
              </w:rPr>
              <w:t xml:space="preserve">) . Точки </w:t>
            </w:r>
            <w:r w:rsidRPr="00167E1A">
              <w:rPr>
                <w:rFonts w:ascii="Times New Roman" w:hAnsi="Times New Roman" w:cs="Times New Roman"/>
                <w:i/>
                <w:iCs/>
                <w:sz w:val="24"/>
                <w:szCs w:val="24"/>
                <w:lang w:eastAsia="ru-RU"/>
              </w:rPr>
              <w:t>a</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b</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c</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d</w:t>
            </w:r>
            <w:r w:rsidRPr="00167E1A">
              <w:rPr>
                <w:rFonts w:ascii="Times New Roman" w:hAnsi="Times New Roman" w:cs="Times New Roman"/>
                <w:sz w:val="24"/>
                <w:szCs w:val="24"/>
                <w:lang w:eastAsia="ru-RU"/>
              </w:rPr>
              <w:t xml:space="preserve"> и </w:t>
            </w:r>
            <w:r w:rsidRPr="00167E1A">
              <w:rPr>
                <w:rFonts w:ascii="Times New Roman" w:hAnsi="Times New Roman" w:cs="Times New Roman"/>
                <w:i/>
                <w:iCs/>
                <w:sz w:val="24"/>
                <w:szCs w:val="24"/>
                <w:lang w:eastAsia="ru-RU"/>
              </w:rPr>
              <w:t>e</w:t>
            </w:r>
            <w:r w:rsidRPr="00167E1A">
              <w:rPr>
                <w:rFonts w:ascii="Times New Roman" w:hAnsi="Times New Roman" w:cs="Times New Roman"/>
                <w:sz w:val="24"/>
                <w:szCs w:val="24"/>
                <w:lang w:eastAsia="ru-RU"/>
              </w:rPr>
              <w:t xml:space="preserve"> задают на оси </w:t>
            </w:r>
            <w:proofErr w:type="spellStart"/>
            <w:r w:rsidRPr="00167E1A">
              <w:rPr>
                <w:rFonts w:ascii="Times New Roman" w:hAnsi="Times New Roman" w:cs="Times New Roman"/>
                <w:i/>
                <w:iCs/>
                <w:sz w:val="24"/>
                <w:szCs w:val="24"/>
                <w:lang w:eastAsia="ru-RU"/>
              </w:rPr>
              <w:t>Ox</w:t>
            </w:r>
            <w:proofErr w:type="spellEnd"/>
            <w:r w:rsidRPr="00167E1A">
              <w:rPr>
                <w:rFonts w:ascii="Times New Roman" w:hAnsi="Times New Roman" w:cs="Times New Roman"/>
                <w:sz w:val="24"/>
                <w:szCs w:val="24"/>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noProof/>
                <w:sz w:val="24"/>
                <w:szCs w:val="24"/>
                <w:lang w:eastAsia="ru-RU"/>
              </w:rPr>
              <w:drawing>
                <wp:inline distT="0" distB="0" distL="0" distR="0" wp14:anchorId="56AC4A12" wp14:editId="2AA276EC">
                  <wp:extent cx="1772920" cy="1391285"/>
                  <wp:effectExtent l="0" t="0" r="0" b="0"/>
                  <wp:docPr id="20" name="Рисунок 20" descr="Описание: 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mathb-ege.sdamgia.ru/get_file?id=106794&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7A05CF" w:rsidRPr="00167E1A" w:rsidRDefault="007A05CF" w:rsidP="007A05CF">
            <w:pPr>
              <w:pStyle w:val="a4"/>
              <w:ind w:left="0"/>
              <w:rPr>
                <w:rFonts w:ascii="Times New Roman" w:hAnsi="Times New Roman" w:cs="Times New Roman"/>
                <w:sz w:val="24"/>
                <w:szCs w:val="24"/>
              </w:rPr>
            </w:pPr>
            <w:r w:rsidRPr="00167E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5000" w:type="pct"/>
              <w:tblLayout w:type="fixed"/>
              <w:tblCellMar>
                <w:left w:w="0" w:type="dxa"/>
                <w:right w:w="0" w:type="dxa"/>
              </w:tblCellMar>
              <w:tblLook w:val="0420" w:firstRow="1" w:lastRow="0" w:firstColumn="0" w:lastColumn="0" w:noHBand="0" w:noVBand="1"/>
            </w:tblPr>
            <w:tblGrid>
              <w:gridCol w:w="510"/>
              <w:gridCol w:w="1490"/>
              <w:gridCol w:w="851"/>
              <w:gridCol w:w="3986"/>
            </w:tblGrid>
            <w:tr w:rsidR="007A05CF" w:rsidRPr="00167E1A" w:rsidTr="000102CC">
              <w:trPr>
                <w:trHeight w:val="504"/>
              </w:trPr>
              <w:tc>
                <w:tcPr>
                  <w:tcW w:w="1463"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color w:val="FF0000"/>
                      <w:sz w:val="24"/>
                      <w:szCs w:val="24"/>
                    </w:rPr>
                  </w:pPr>
                  <w:r w:rsidRPr="00167E1A">
                    <w:rPr>
                      <w:rFonts w:ascii="Times New Roman" w:eastAsia="Calibri" w:hAnsi="Times New Roman" w:cs="Times New Roman"/>
                      <w:sz w:val="24"/>
                      <w:szCs w:val="24"/>
                    </w:rPr>
                    <w:t>Интервалы времени</w:t>
                  </w:r>
                </w:p>
              </w:tc>
              <w:tc>
                <w:tcPr>
                  <w:tcW w:w="3537"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color w:val="FF0000"/>
                      <w:sz w:val="24"/>
                      <w:szCs w:val="24"/>
                    </w:rPr>
                  </w:pPr>
                  <w:r w:rsidRPr="00167E1A">
                    <w:rPr>
                      <w:rFonts w:ascii="Times New Roman" w:hAnsi="Times New Roman" w:cs="Times New Roman"/>
                      <w:sz w:val="24"/>
                      <w:szCs w:val="24"/>
                    </w:rPr>
                    <w:t>Характеристики</w:t>
                  </w:r>
                </w:p>
              </w:tc>
            </w:tr>
            <w:tr w:rsidR="007A05CF" w:rsidRPr="00167E1A" w:rsidTr="000102CC">
              <w:trPr>
                <w:trHeight w:val="495"/>
              </w:trPr>
              <w:tc>
                <w:tcPr>
                  <w:tcW w:w="37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109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А)  (</w:t>
                  </w:r>
                  <w:r w:rsidRPr="00167E1A">
                    <w:rPr>
                      <w:rFonts w:ascii="Times New Roman" w:hAnsi="Times New Roman" w:cs="Times New Roman"/>
                      <w:i/>
                      <w:iCs/>
                      <w:sz w:val="24"/>
                      <w:szCs w:val="24"/>
                    </w:rPr>
                    <w:t>a</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b</w:t>
                  </w:r>
                  <w:r w:rsidRPr="00167E1A">
                    <w:rPr>
                      <w:rFonts w:ascii="Times New Roman" w:hAnsi="Times New Roman" w:cs="Times New Roman"/>
                      <w:sz w:val="24"/>
                      <w:szCs w:val="24"/>
                    </w:rPr>
                    <w:t>)</w:t>
                  </w:r>
                </w:p>
              </w:tc>
              <w:tc>
                <w:tcPr>
                  <w:tcW w:w="622"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291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1)  Значения функции положительны в каждой точке интервала.</w:t>
                  </w:r>
                </w:p>
              </w:tc>
            </w:tr>
            <w:tr w:rsidR="007A05CF" w:rsidRPr="00167E1A" w:rsidTr="000102CC">
              <w:trPr>
                <w:trHeight w:val="817"/>
              </w:trPr>
              <w:tc>
                <w:tcPr>
                  <w:tcW w:w="373"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1090"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Б)  (</w:t>
                  </w:r>
                  <w:r w:rsidRPr="00167E1A">
                    <w:rPr>
                      <w:rFonts w:ascii="Times New Roman" w:hAnsi="Times New Roman" w:cs="Times New Roman"/>
                      <w:i/>
                      <w:iCs/>
                      <w:sz w:val="24"/>
                      <w:szCs w:val="24"/>
                    </w:rPr>
                    <w:t>b</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c</w:t>
                  </w:r>
                  <w:r w:rsidRPr="00167E1A">
                    <w:rPr>
                      <w:rFonts w:ascii="Times New Roman" w:hAnsi="Times New Roman" w:cs="Times New Roman"/>
                      <w:sz w:val="24"/>
                      <w:szCs w:val="24"/>
                    </w:rPr>
                    <w:t>)</w:t>
                  </w:r>
                </w:p>
              </w:tc>
              <w:tc>
                <w:tcPr>
                  <w:tcW w:w="622"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2916"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2)  Значения производной функции положительны в каждой точке интервала.</w:t>
                  </w:r>
                </w:p>
              </w:tc>
            </w:tr>
            <w:tr w:rsidR="007A05CF" w:rsidRPr="00167E1A" w:rsidTr="000102CC">
              <w:trPr>
                <w:trHeight w:val="1008"/>
              </w:trPr>
              <w:tc>
                <w:tcPr>
                  <w:tcW w:w="37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109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В)  (</w:t>
                  </w:r>
                  <w:r w:rsidRPr="00167E1A">
                    <w:rPr>
                      <w:rFonts w:ascii="Times New Roman" w:hAnsi="Times New Roman" w:cs="Times New Roman"/>
                      <w:i/>
                      <w:iCs/>
                      <w:sz w:val="24"/>
                      <w:szCs w:val="24"/>
                    </w:rPr>
                    <w:t>c</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d</w:t>
                  </w:r>
                  <w:r w:rsidRPr="00167E1A">
                    <w:rPr>
                      <w:rFonts w:ascii="Times New Roman" w:hAnsi="Times New Roman" w:cs="Times New Roman"/>
                      <w:sz w:val="24"/>
                      <w:szCs w:val="24"/>
                    </w:rPr>
                    <w:t>)</w:t>
                  </w:r>
                </w:p>
              </w:tc>
              <w:tc>
                <w:tcPr>
                  <w:tcW w:w="622"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291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3)  Значения функции отрицательны в каждой точке интервала.</w:t>
                  </w:r>
                </w:p>
              </w:tc>
            </w:tr>
            <w:tr w:rsidR="007A05CF" w:rsidRPr="00167E1A" w:rsidTr="000102CC">
              <w:trPr>
                <w:trHeight w:val="1008"/>
              </w:trPr>
              <w:tc>
                <w:tcPr>
                  <w:tcW w:w="373"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sz w:val="24"/>
                      <w:szCs w:val="24"/>
                    </w:rPr>
                  </w:pPr>
                </w:p>
              </w:tc>
              <w:tc>
                <w:tcPr>
                  <w:tcW w:w="109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line="276" w:lineRule="auto"/>
                    <w:ind w:left="132" w:right="127"/>
                    <w:jc w:val="both"/>
                    <w:rPr>
                      <w:rFonts w:ascii="Times New Roman" w:eastAsia="Calibri" w:hAnsi="Times New Roman" w:cs="Times New Roman"/>
                      <w:noProof/>
                      <w:sz w:val="24"/>
                      <w:szCs w:val="24"/>
                      <w:lang w:eastAsia="ru-RU"/>
                    </w:rPr>
                  </w:pPr>
                  <w:r w:rsidRPr="00167E1A">
                    <w:rPr>
                      <w:rFonts w:ascii="Times New Roman" w:hAnsi="Times New Roman" w:cs="Times New Roman"/>
                      <w:sz w:val="24"/>
                      <w:szCs w:val="24"/>
                    </w:rPr>
                    <w:t>Г)  (</w:t>
                  </w:r>
                  <w:r w:rsidRPr="00167E1A">
                    <w:rPr>
                      <w:rFonts w:ascii="Times New Roman" w:hAnsi="Times New Roman" w:cs="Times New Roman"/>
                      <w:i/>
                      <w:iCs/>
                      <w:sz w:val="24"/>
                      <w:szCs w:val="24"/>
                    </w:rPr>
                    <w:t>d</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e</w:t>
                  </w:r>
                  <w:r w:rsidRPr="00167E1A">
                    <w:rPr>
                      <w:rFonts w:ascii="Times New Roman" w:hAnsi="Times New Roman" w:cs="Times New Roman"/>
                      <w:sz w:val="24"/>
                      <w:szCs w:val="24"/>
                    </w:rPr>
                    <w:t>)</w:t>
                  </w:r>
                </w:p>
              </w:tc>
              <w:tc>
                <w:tcPr>
                  <w:tcW w:w="622"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line="276" w:lineRule="auto"/>
                    <w:jc w:val="center"/>
                    <w:rPr>
                      <w:rFonts w:ascii="Times New Roman" w:eastAsia="Times New Roman" w:hAnsi="Times New Roman" w:cs="Times New Roman"/>
                      <w:color w:val="000000" w:themeColor="text1"/>
                      <w:sz w:val="24"/>
                      <w:szCs w:val="24"/>
                    </w:rPr>
                  </w:pPr>
                </w:p>
              </w:tc>
              <w:tc>
                <w:tcPr>
                  <w:tcW w:w="2916"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7A05CF" w:rsidRPr="00167E1A" w:rsidRDefault="007A05CF" w:rsidP="007A05CF">
                  <w:pPr>
                    <w:widowControl w:val="0"/>
                    <w:autoSpaceDE w:val="0"/>
                    <w:autoSpaceDN w:val="0"/>
                    <w:spacing w:line="276" w:lineRule="auto"/>
                    <w:jc w:val="center"/>
                    <w:rPr>
                      <w:rFonts w:ascii="Times New Roman" w:eastAsia="Calibri" w:hAnsi="Times New Roman" w:cs="Times New Roman"/>
                      <w:sz w:val="24"/>
                      <w:szCs w:val="24"/>
                    </w:rPr>
                  </w:pPr>
                  <w:r w:rsidRPr="00167E1A">
                    <w:rPr>
                      <w:rFonts w:ascii="Times New Roman" w:hAnsi="Times New Roman" w:cs="Times New Roman"/>
                      <w:sz w:val="24"/>
                      <w:szCs w:val="24"/>
                    </w:rPr>
                    <w:t>4)  Значения производной функции отрицательны в каждой точке интервала.</w:t>
                  </w:r>
                </w:p>
              </w:tc>
            </w:tr>
          </w:tbl>
          <w:p w:rsidR="007A05CF" w:rsidRPr="00167E1A" w:rsidRDefault="007A05CF" w:rsidP="007A05CF">
            <w:pPr>
              <w:pStyle w:val="a4"/>
              <w:ind w:left="0"/>
              <w:rPr>
                <w:rFonts w:ascii="Times New Roman" w:eastAsia="Times New Roman" w:hAnsi="Times New Roman" w:cs="Times New Roman"/>
                <w:sz w:val="24"/>
                <w:szCs w:val="24"/>
              </w:rPr>
            </w:pPr>
          </w:p>
          <w:p w:rsidR="007A05CF" w:rsidRPr="00167E1A" w:rsidRDefault="007A05CF" w:rsidP="007A05CF">
            <w:pPr>
              <w:pStyle w:val="a4"/>
              <w:ind w:left="0"/>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W w:w="3455" w:type="pct"/>
              <w:tblInd w:w="2484" w:type="dxa"/>
              <w:tblLayout w:type="fixed"/>
              <w:tblCellMar>
                <w:left w:w="0" w:type="dxa"/>
                <w:right w:w="0" w:type="dxa"/>
              </w:tblCellMar>
              <w:tblLook w:val="0420" w:firstRow="1" w:lastRow="0" w:firstColumn="0" w:lastColumn="0" w:noHBand="0" w:noVBand="1"/>
            </w:tblPr>
            <w:tblGrid>
              <w:gridCol w:w="1115"/>
              <w:gridCol w:w="1203"/>
              <w:gridCol w:w="1203"/>
              <w:gridCol w:w="1203"/>
            </w:tblGrid>
            <w:tr w:rsidR="007A05CF" w:rsidRPr="00167E1A" w:rsidTr="000102CC">
              <w:trPr>
                <w:trHeight w:val="321"/>
              </w:trPr>
              <w:tc>
                <w:tcPr>
                  <w:tcW w:w="118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line="326" w:lineRule="atLeast"/>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lastRenderedPageBreak/>
                    <w:t>А</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line="326" w:lineRule="atLeast"/>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Б</w:t>
                  </w:r>
                </w:p>
              </w:tc>
              <w:tc>
                <w:tcPr>
                  <w:tcW w:w="127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line="326" w:lineRule="atLeast"/>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В</w:t>
                  </w:r>
                </w:p>
              </w:tc>
              <w:tc>
                <w:tcPr>
                  <w:tcW w:w="1273" w:type="pct"/>
                  <w:tcBorders>
                    <w:top w:val="single" w:sz="8" w:space="0" w:color="000000"/>
                    <w:left w:val="single" w:sz="8" w:space="0" w:color="000000"/>
                    <w:bottom w:val="single" w:sz="8" w:space="0" w:color="000000"/>
                    <w:right w:val="single" w:sz="8" w:space="0" w:color="000000"/>
                  </w:tcBorders>
                  <w:hideMark/>
                </w:tcPr>
                <w:p w:rsidR="007A05CF" w:rsidRPr="00167E1A" w:rsidRDefault="007A05CF" w:rsidP="007A05CF">
                  <w:pPr>
                    <w:widowControl w:val="0"/>
                    <w:autoSpaceDE w:val="0"/>
                    <w:autoSpaceDN w:val="0"/>
                    <w:spacing w:before="101" w:line="326" w:lineRule="atLeast"/>
                    <w:rPr>
                      <w:rFonts w:ascii="Times New Roman" w:eastAsia="Times New Roman" w:hAnsi="Times New Roman" w:cs="Times New Roman"/>
                      <w:bCs/>
                      <w:color w:val="000000" w:themeColor="text1"/>
                      <w:sz w:val="24"/>
                      <w:szCs w:val="24"/>
                    </w:rPr>
                  </w:pPr>
                  <w:r w:rsidRPr="00167E1A">
                    <w:rPr>
                      <w:rFonts w:ascii="Times New Roman" w:hAnsi="Times New Roman" w:cs="Times New Roman"/>
                      <w:bCs/>
                      <w:color w:val="000000" w:themeColor="text1"/>
                      <w:sz w:val="24"/>
                      <w:szCs w:val="24"/>
                    </w:rPr>
                    <w:t>Г</w:t>
                  </w:r>
                </w:p>
              </w:tc>
            </w:tr>
            <w:tr w:rsidR="007A05CF" w:rsidRPr="00167E1A" w:rsidTr="000102CC">
              <w:trPr>
                <w:trHeight w:val="326"/>
              </w:trPr>
              <w:tc>
                <w:tcPr>
                  <w:tcW w:w="118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spacing w:line="276" w:lineRule="auto"/>
                    <w:rPr>
                      <w:rFonts w:ascii="Times New Roman" w:hAnsi="Times New Roman" w:cs="Times New Roman"/>
                      <w:sz w:val="24"/>
                      <w:szCs w:val="24"/>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spacing w:line="276" w:lineRule="auto"/>
                    <w:rPr>
                      <w:rFonts w:ascii="Times New Roman" w:hAnsi="Times New Roman" w:cs="Times New Roman"/>
                      <w:sz w:val="24"/>
                      <w:szCs w:val="24"/>
                    </w:rPr>
                  </w:pPr>
                </w:p>
              </w:tc>
              <w:tc>
                <w:tcPr>
                  <w:tcW w:w="127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spacing w:line="276" w:lineRule="auto"/>
                    <w:rPr>
                      <w:rFonts w:ascii="Times New Roman" w:hAnsi="Times New Roman" w:cs="Times New Roman"/>
                      <w:sz w:val="24"/>
                      <w:szCs w:val="24"/>
                    </w:rPr>
                  </w:pPr>
                </w:p>
              </w:tc>
              <w:tc>
                <w:tcPr>
                  <w:tcW w:w="1273" w:type="pct"/>
                  <w:tcBorders>
                    <w:top w:val="single" w:sz="8" w:space="0" w:color="000000"/>
                    <w:left w:val="single" w:sz="8" w:space="0" w:color="000000"/>
                    <w:bottom w:val="single" w:sz="8" w:space="0" w:color="000000"/>
                    <w:right w:val="single" w:sz="8" w:space="0" w:color="000000"/>
                  </w:tcBorders>
                </w:tcPr>
                <w:p w:rsidR="007A05CF" w:rsidRPr="00167E1A" w:rsidRDefault="007A05CF" w:rsidP="007A05CF">
                  <w:pPr>
                    <w:widowControl w:val="0"/>
                    <w:autoSpaceDE w:val="0"/>
                    <w:autoSpaceDN w:val="0"/>
                    <w:spacing w:line="276" w:lineRule="auto"/>
                    <w:rPr>
                      <w:rFonts w:ascii="Times New Roman" w:eastAsia="Times New Roman" w:hAnsi="Times New Roman" w:cs="Times New Roman"/>
                      <w:sz w:val="24"/>
                      <w:szCs w:val="24"/>
                    </w:rPr>
                  </w:pPr>
                </w:p>
              </w:tc>
            </w:tr>
          </w:tbl>
          <w:p w:rsidR="007A05CF" w:rsidRPr="00167E1A" w:rsidRDefault="007A05CF" w:rsidP="00FC44A1">
            <w:pPr>
              <w:suppressAutoHyphens/>
              <w:jc w:val="both"/>
              <w:rPr>
                <w:rFonts w:ascii="Times New Roman" w:hAnsi="Times New Roman" w:cs="Times New Roman"/>
                <w:b/>
                <w:color w:val="00000A"/>
                <w:sz w:val="24"/>
                <w:szCs w:val="24"/>
              </w:rPr>
            </w:pPr>
          </w:p>
        </w:tc>
        <w:tc>
          <w:tcPr>
            <w:tcW w:w="1701" w:type="dxa"/>
          </w:tcPr>
          <w:p w:rsidR="007A05CF" w:rsidRPr="00167E1A" w:rsidRDefault="007A05CF" w:rsidP="007A05CF">
            <w:pPr>
              <w:rPr>
                <w:rFonts w:ascii="Times New Roman" w:hAnsi="Times New Roman" w:cs="Times New Roman"/>
                <w:sz w:val="24"/>
                <w:szCs w:val="24"/>
              </w:rPr>
            </w:pPr>
          </w:p>
          <w:p w:rsidR="007A05CF" w:rsidRPr="00167E1A" w:rsidRDefault="007A05CF" w:rsidP="007A05CF">
            <w:pPr>
              <w:rPr>
                <w:rFonts w:ascii="Times New Roman" w:hAnsi="Times New Roman" w:cs="Times New Roman"/>
                <w:sz w:val="24"/>
                <w:szCs w:val="24"/>
              </w:rPr>
            </w:pPr>
            <w:r w:rsidRPr="00167E1A">
              <w:rPr>
                <w:rFonts w:ascii="Times New Roman" w:hAnsi="Times New Roman" w:cs="Times New Roman"/>
                <w:sz w:val="24"/>
                <w:szCs w:val="24"/>
              </w:rPr>
              <w:t>1432</w:t>
            </w:r>
          </w:p>
          <w:p w:rsidR="007A05CF" w:rsidRPr="00167E1A" w:rsidRDefault="007A05CF" w:rsidP="00FC44A1">
            <w:pPr>
              <w:suppressAutoHyphens/>
              <w:jc w:val="both"/>
              <w:rPr>
                <w:rFonts w:ascii="Times New Roman" w:hAnsi="Times New Roman" w:cs="Times New Roman"/>
                <w:b/>
                <w:color w:val="00000A"/>
                <w:sz w:val="24"/>
                <w:szCs w:val="24"/>
              </w:rPr>
            </w:pPr>
          </w:p>
        </w:tc>
      </w:tr>
      <w:tr w:rsidR="007A05CF" w:rsidRPr="00167E1A" w:rsidTr="002E1927">
        <w:tc>
          <w:tcPr>
            <w:tcW w:w="1399" w:type="dxa"/>
            <w:vMerge/>
          </w:tcPr>
          <w:p w:rsidR="007A05CF" w:rsidRPr="00167E1A" w:rsidRDefault="007A05CF" w:rsidP="00FC44A1">
            <w:pPr>
              <w:suppressAutoHyphens/>
              <w:jc w:val="both"/>
              <w:rPr>
                <w:rFonts w:ascii="Times New Roman" w:hAnsi="Times New Roman" w:cs="Times New Roman"/>
                <w:bCs/>
                <w:color w:val="00000A"/>
                <w:sz w:val="24"/>
                <w:szCs w:val="24"/>
              </w:rPr>
            </w:pPr>
          </w:p>
        </w:tc>
        <w:tc>
          <w:tcPr>
            <w:tcW w:w="7073" w:type="dxa"/>
          </w:tcPr>
          <w:p w:rsidR="007A05CF" w:rsidRPr="00167E1A" w:rsidRDefault="007A05CF" w:rsidP="007A05CF">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 xml:space="preserve">2. Прочитайте текст, </w:t>
            </w:r>
            <w:r w:rsidRPr="00167E1A">
              <w:rPr>
                <w:rFonts w:ascii="Times New Roman" w:hAnsi="Times New Roman" w:cs="Times New Roman"/>
                <w:b/>
                <w:sz w:val="24"/>
                <w:szCs w:val="24"/>
                <w:lang w:eastAsia="ru-RU"/>
              </w:rPr>
              <w:t>Выберите утверждения, которые верны при приведённом условии</w:t>
            </w:r>
            <w:r w:rsidRPr="00167E1A">
              <w:rPr>
                <w:rFonts w:ascii="Times New Roman" w:hAnsi="Times New Roman" w:cs="Times New Roman"/>
                <w:b/>
                <w:iCs/>
                <w:sz w:val="24"/>
                <w:szCs w:val="24"/>
              </w:rPr>
              <w:t xml:space="preserve"> и запишите аргументы, обосновывающие выбор ответа.</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Когда какая-нибудь кошка идёт по забору, пёс Шарик, живущий в будке возле дома, обязательно лает. Выберите утверждения, которые верны при приведённом условии.</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Если Шарик не лает, то по забору идёт кошка.</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Если Шарик молчит, то кошка по забору не идёт.</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Если по забору идёт чёрная кошка, Шарик не лает.</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Если по забору пойдёт белая кошка, Шарик будет лаять.</w:t>
            </w:r>
          </w:p>
          <w:p w:rsidR="007A05CF" w:rsidRPr="00167E1A" w:rsidRDefault="007A05CF" w:rsidP="00FC44A1">
            <w:pPr>
              <w:suppressAutoHyphens/>
              <w:jc w:val="both"/>
              <w:rPr>
                <w:rFonts w:ascii="Times New Roman" w:hAnsi="Times New Roman" w:cs="Times New Roman"/>
                <w:b/>
                <w:color w:val="00000A"/>
                <w:sz w:val="24"/>
                <w:szCs w:val="24"/>
              </w:rPr>
            </w:pPr>
          </w:p>
        </w:tc>
        <w:tc>
          <w:tcPr>
            <w:tcW w:w="1701" w:type="dxa"/>
          </w:tcPr>
          <w:p w:rsidR="007A05CF" w:rsidRPr="00167E1A" w:rsidRDefault="007A05CF" w:rsidP="007A05CF">
            <w:pPr>
              <w:widowControl w:val="0"/>
              <w:tabs>
                <w:tab w:val="left" w:pos="1650"/>
              </w:tabs>
              <w:autoSpaceDE w:val="0"/>
              <w:autoSpaceDN w:val="0"/>
              <w:ind w:right="4198"/>
              <w:rPr>
                <w:rFonts w:ascii="Times New Roman" w:hAnsi="Times New Roman" w:cs="Times New Roman"/>
                <w:sz w:val="24"/>
                <w:szCs w:val="24"/>
              </w:rPr>
            </w:pPr>
          </w:p>
          <w:p w:rsidR="007A05CF" w:rsidRPr="00167E1A" w:rsidRDefault="007A05CF"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24</w:t>
            </w:r>
          </w:p>
        </w:tc>
      </w:tr>
      <w:tr w:rsidR="00ED4ED6" w:rsidRPr="00167E1A" w:rsidTr="002E1927">
        <w:tc>
          <w:tcPr>
            <w:tcW w:w="1399" w:type="dxa"/>
            <w:vMerge w:val="restart"/>
          </w:tcPr>
          <w:p w:rsidR="00ED4ED6"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СОО.01.03</w:t>
            </w:r>
            <w:r w:rsidR="00ED4ED6" w:rsidRPr="00167E1A">
              <w:rPr>
                <w:rFonts w:ascii="Times New Roman" w:hAnsi="Times New Roman" w:cs="Times New Roman"/>
                <w:bCs/>
                <w:color w:val="00000A"/>
                <w:sz w:val="24"/>
                <w:szCs w:val="24"/>
              </w:rPr>
              <w:t>Иностранный язык</w:t>
            </w: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0"/>
                <w:numId w:val="203"/>
              </w:numPr>
              <w:spacing w:after="0" w:line="240" w:lineRule="auto"/>
              <w:ind w:left="720"/>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ED4ED6" w:rsidRPr="00167E1A" w:rsidRDefault="00ED4ED6" w:rsidP="00ED4ED6">
            <w:pPr>
              <w:rPr>
                <w:rFonts w:ascii="Times New Roman" w:hAnsi="Times New Roman" w:cs="Times New Roman"/>
                <w:sz w:val="24"/>
                <w:szCs w:val="24"/>
                <w:lang w:val="en-US"/>
              </w:rPr>
            </w:pPr>
            <w:r w:rsidRPr="00167E1A">
              <w:rPr>
                <w:rFonts w:ascii="Times New Roman" w:hAnsi="Times New Roman" w:cs="Times New Roman"/>
                <w:sz w:val="24"/>
                <w:szCs w:val="24"/>
                <w:lang w:val="en-US"/>
              </w:rPr>
              <w:t>I’d like ___ milk in my coffee, please.</w:t>
            </w:r>
          </w:p>
          <w:p w:rsidR="00ED4ED6" w:rsidRPr="00167E1A" w:rsidRDefault="00ED4ED6" w:rsidP="00ED4ED6">
            <w:pPr>
              <w:rPr>
                <w:rFonts w:ascii="Times New Roman" w:hAnsi="Times New Roman" w:cs="Times New Roman"/>
                <w:sz w:val="24"/>
                <w:szCs w:val="24"/>
                <w:lang w:val="en-US"/>
              </w:rPr>
            </w:pPr>
            <w:r w:rsidRPr="00167E1A">
              <w:rPr>
                <w:rFonts w:ascii="Times New Roman" w:hAnsi="Times New Roman" w:cs="Times New Roman"/>
                <w:sz w:val="24"/>
                <w:szCs w:val="24"/>
                <w:lang w:val="en-US"/>
              </w:rPr>
              <w:t>A) some</w:t>
            </w:r>
          </w:p>
          <w:p w:rsidR="00ED4ED6" w:rsidRPr="00167E1A" w:rsidRDefault="00ED4ED6" w:rsidP="00ED4ED6">
            <w:pPr>
              <w:rPr>
                <w:rFonts w:ascii="Times New Roman" w:hAnsi="Times New Roman" w:cs="Times New Roman"/>
                <w:sz w:val="24"/>
                <w:szCs w:val="24"/>
                <w:lang w:val="en-US"/>
              </w:rPr>
            </w:pPr>
            <w:r w:rsidRPr="00167E1A">
              <w:rPr>
                <w:rFonts w:ascii="Times New Roman" w:hAnsi="Times New Roman" w:cs="Times New Roman"/>
                <w:sz w:val="24"/>
                <w:szCs w:val="24"/>
                <w:lang w:val="en-US"/>
              </w:rPr>
              <w:t>B) any</w:t>
            </w:r>
          </w:p>
          <w:p w:rsidR="00ED4ED6" w:rsidRPr="00167E1A" w:rsidRDefault="00ED4ED6" w:rsidP="00ED4ED6">
            <w:pPr>
              <w:rPr>
                <w:rFonts w:ascii="Times New Roman" w:hAnsi="Times New Roman" w:cs="Times New Roman"/>
                <w:sz w:val="24"/>
                <w:szCs w:val="24"/>
                <w:lang w:val="en-US"/>
              </w:rPr>
            </w:pPr>
            <w:r w:rsidRPr="00167E1A">
              <w:rPr>
                <w:rFonts w:ascii="Times New Roman" w:hAnsi="Times New Roman" w:cs="Times New Roman"/>
                <w:sz w:val="24"/>
                <w:szCs w:val="24"/>
                <w:lang w:val="en-US"/>
              </w:rPr>
              <w:t>C) a</w:t>
            </w:r>
          </w:p>
          <w:p w:rsidR="00ED4ED6" w:rsidRPr="00167E1A" w:rsidRDefault="00ED4ED6" w:rsidP="00ED4ED6">
            <w:pPr>
              <w:suppressAutoHyphens/>
              <w:jc w:val="both"/>
              <w:rPr>
                <w:rFonts w:ascii="Times New Roman" w:hAnsi="Times New Roman" w:cs="Times New Roman"/>
                <w:b/>
                <w:color w:val="00000A"/>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9A154A">
            <w:pPr>
              <w:suppressAutoHyphens/>
              <w:ind w:right="-533"/>
              <w:jc w:val="both"/>
              <w:rPr>
                <w:rFonts w:ascii="Times New Roman" w:hAnsi="Times New Roman" w:cs="Times New Roman"/>
                <w:b/>
                <w:color w:val="00000A"/>
                <w:sz w:val="24"/>
                <w:szCs w:val="24"/>
              </w:rPr>
            </w:pPr>
            <w:r w:rsidRPr="00167E1A">
              <w:rPr>
                <w:rFonts w:ascii="Times New Roman" w:hAnsi="Times New Roman" w:cs="Times New Roman"/>
                <w:sz w:val="24"/>
                <w:szCs w:val="24"/>
                <w:lang w:val="en-US"/>
              </w:rPr>
              <w:t>A</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0"/>
                <w:numId w:val="203"/>
              </w:numPr>
              <w:spacing w:after="0" w:line="240" w:lineRule="auto"/>
              <w:ind w:left="72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ED4ED6" w:rsidRPr="00167E1A" w:rsidRDefault="00ED4ED6" w:rsidP="00ED4ED6">
            <w:pPr>
              <w:pStyle w:val="16"/>
              <w:ind w:left="1135" w:hanging="1135"/>
              <w:jc w:val="both"/>
              <w:rPr>
                <w:sz w:val="24"/>
                <w:szCs w:val="24"/>
                <w:lang w:eastAsia="en-US"/>
              </w:rPr>
            </w:pPr>
            <w:r w:rsidRPr="00167E1A">
              <w:rPr>
                <w:sz w:val="24"/>
                <w:szCs w:val="24"/>
                <w:lang w:eastAsia="en-US"/>
              </w:rPr>
              <w:t>The Russian Federation is situated in _____and in_____.</w:t>
            </w:r>
          </w:p>
          <w:p w:rsidR="00ED4ED6" w:rsidRPr="00167E1A" w:rsidRDefault="00ED4ED6" w:rsidP="00ED4ED6">
            <w:pPr>
              <w:suppressAutoHyphens/>
              <w:jc w:val="both"/>
              <w:rPr>
                <w:rFonts w:ascii="Times New Roman" w:hAnsi="Times New Roman" w:cs="Times New Roman"/>
                <w:b/>
                <w:color w:val="00000A"/>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val="en-US"/>
              </w:rPr>
              <w:t>Europe and Asia</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0"/>
                <w:numId w:val="203"/>
              </w:numPr>
              <w:spacing w:after="0" w:line="240" w:lineRule="auto"/>
              <w:ind w:left="0" w:firstLine="36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W w:w="6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549"/>
            </w:tblGrid>
            <w:tr w:rsidR="00ED4ED6" w:rsidRPr="00167E1A" w:rsidTr="00A2129F">
              <w:tc>
                <w:tcPr>
                  <w:tcW w:w="2976" w:type="dxa"/>
                  <w:tcBorders>
                    <w:top w:val="single" w:sz="4" w:space="0" w:color="000000"/>
                    <w:left w:val="single" w:sz="4" w:space="0" w:color="000000"/>
                    <w:bottom w:val="single" w:sz="4" w:space="0" w:color="000000"/>
                    <w:right w:val="single" w:sz="4" w:space="0" w:color="000000"/>
                  </w:tcBorders>
                  <w:hideMark/>
                </w:tcPr>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proofErr w:type="spellStart"/>
                  <w:r w:rsidRPr="00167E1A">
                    <w:rPr>
                      <w:rFonts w:ascii="Times New Roman" w:eastAsia="Times New Roman" w:hAnsi="Times New Roman" w:cs="Times New Roman"/>
                      <w:sz w:val="24"/>
                      <w:szCs w:val="24"/>
                      <w:lang w:val="en-US" w:eastAsia="ru-RU"/>
                    </w:rPr>
                    <w:t>Вопросы</w:t>
                  </w:r>
                  <w:proofErr w:type="spellEnd"/>
                  <w:r w:rsidRPr="00167E1A">
                    <w:rPr>
                      <w:rFonts w:ascii="Times New Roman" w:eastAsia="Times New Roman" w:hAnsi="Times New Roman" w:cs="Times New Roman"/>
                      <w:sz w:val="24"/>
                      <w:szCs w:val="24"/>
                      <w:lang w:val="en-US" w:eastAsia="ru-RU"/>
                    </w:rPr>
                    <w:t xml:space="preserve"> </w:t>
                  </w:r>
                </w:p>
              </w:tc>
              <w:tc>
                <w:tcPr>
                  <w:tcW w:w="3548" w:type="dxa"/>
                  <w:tcBorders>
                    <w:top w:val="single" w:sz="4" w:space="0" w:color="000000"/>
                    <w:left w:val="single" w:sz="4" w:space="0" w:color="000000"/>
                    <w:bottom w:val="single" w:sz="4" w:space="0" w:color="000000"/>
                    <w:right w:val="single" w:sz="4" w:space="0" w:color="000000"/>
                  </w:tcBorders>
                  <w:hideMark/>
                </w:tcPr>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proofErr w:type="spellStart"/>
                  <w:r w:rsidRPr="00167E1A">
                    <w:rPr>
                      <w:rFonts w:ascii="Times New Roman" w:eastAsia="Times New Roman" w:hAnsi="Times New Roman" w:cs="Times New Roman"/>
                      <w:sz w:val="24"/>
                      <w:szCs w:val="24"/>
                      <w:lang w:val="en-US" w:eastAsia="ru-RU"/>
                    </w:rPr>
                    <w:t>Ответы</w:t>
                  </w:r>
                  <w:proofErr w:type="spellEnd"/>
                  <w:r w:rsidRPr="00167E1A">
                    <w:rPr>
                      <w:rFonts w:ascii="Times New Roman" w:eastAsia="Times New Roman" w:hAnsi="Times New Roman" w:cs="Times New Roman"/>
                      <w:sz w:val="24"/>
                      <w:szCs w:val="24"/>
                      <w:lang w:val="en-US" w:eastAsia="ru-RU"/>
                    </w:rPr>
                    <w:t xml:space="preserve"> </w:t>
                  </w:r>
                </w:p>
              </w:tc>
            </w:tr>
            <w:tr w:rsidR="00ED4ED6" w:rsidRPr="00167E1A" w:rsidTr="00A2129F">
              <w:trPr>
                <w:trHeight w:val="1483"/>
              </w:trPr>
              <w:tc>
                <w:tcPr>
                  <w:tcW w:w="2976" w:type="dxa"/>
                  <w:tcBorders>
                    <w:top w:val="single" w:sz="4" w:space="0" w:color="000000"/>
                    <w:left w:val="single" w:sz="4" w:space="0" w:color="000000"/>
                    <w:bottom w:val="single" w:sz="4" w:space="0" w:color="000000"/>
                    <w:right w:val="single" w:sz="4" w:space="0" w:color="000000"/>
                  </w:tcBorders>
                  <w:hideMark/>
                </w:tcPr>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А. What’s her name?</w:t>
                  </w:r>
                </w:p>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B. Where’s she from?</w:t>
                  </w:r>
                </w:p>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C. How old is she?</w:t>
                  </w:r>
                </w:p>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D. Has she got any siblings?</w:t>
                  </w:r>
                </w:p>
                <w:p w:rsidR="00ED4ED6" w:rsidRPr="00167E1A" w:rsidRDefault="00ED4ED6" w:rsidP="00ED4ED6">
                  <w:pPr>
                    <w:spacing w:after="0" w:line="240" w:lineRule="auto"/>
                    <w:ind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E. What’s she like?</w:t>
                  </w:r>
                </w:p>
              </w:tc>
              <w:tc>
                <w:tcPr>
                  <w:tcW w:w="3548" w:type="dxa"/>
                  <w:tcBorders>
                    <w:top w:val="single" w:sz="4" w:space="0" w:color="000000"/>
                    <w:left w:val="single" w:sz="4" w:space="0" w:color="000000"/>
                    <w:bottom w:val="single" w:sz="4" w:space="0" w:color="000000"/>
                    <w:right w:val="single" w:sz="4" w:space="0" w:color="000000"/>
                  </w:tcBorders>
                  <w:hideMark/>
                </w:tcPr>
                <w:p w:rsidR="00ED4ED6" w:rsidRPr="00167E1A" w:rsidRDefault="00ED4ED6" w:rsidP="00B1448A">
                  <w:pPr>
                    <w:numPr>
                      <w:ilvl w:val="0"/>
                      <w:numId w:val="204"/>
                    </w:numPr>
                    <w:spacing w:after="0" w:line="240" w:lineRule="auto"/>
                    <w:ind w:left="0"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She’s very nice.</w:t>
                  </w:r>
                </w:p>
                <w:p w:rsidR="00ED4ED6" w:rsidRPr="00167E1A" w:rsidRDefault="00ED4ED6" w:rsidP="00B1448A">
                  <w:pPr>
                    <w:numPr>
                      <w:ilvl w:val="0"/>
                      <w:numId w:val="204"/>
                    </w:numPr>
                    <w:spacing w:after="0" w:line="240" w:lineRule="auto"/>
                    <w:ind w:left="0"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No, she hasn’t</w:t>
                  </w:r>
                </w:p>
                <w:p w:rsidR="00ED4ED6" w:rsidRPr="00167E1A" w:rsidRDefault="00ED4ED6" w:rsidP="00B1448A">
                  <w:pPr>
                    <w:numPr>
                      <w:ilvl w:val="0"/>
                      <w:numId w:val="204"/>
                    </w:numPr>
                    <w:spacing w:after="0" w:line="240" w:lineRule="auto"/>
                    <w:ind w:left="0"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She’s 13.</w:t>
                  </w:r>
                </w:p>
                <w:p w:rsidR="00ED4ED6" w:rsidRPr="00167E1A" w:rsidRDefault="00ED4ED6" w:rsidP="00B1448A">
                  <w:pPr>
                    <w:numPr>
                      <w:ilvl w:val="0"/>
                      <w:numId w:val="204"/>
                    </w:numPr>
                    <w:spacing w:after="0" w:line="240" w:lineRule="auto"/>
                    <w:ind w:left="0"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She’s from Japan.</w:t>
                  </w:r>
                </w:p>
                <w:p w:rsidR="00ED4ED6" w:rsidRPr="00167E1A" w:rsidRDefault="00ED4ED6" w:rsidP="00B1448A">
                  <w:pPr>
                    <w:numPr>
                      <w:ilvl w:val="0"/>
                      <w:numId w:val="204"/>
                    </w:numPr>
                    <w:spacing w:after="0" w:line="240" w:lineRule="auto"/>
                    <w:ind w:left="0" w:firstLine="360"/>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Alice</w:t>
                  </w:r>
                </w:p>
              </w:tc>
            </w:tr>
          </w:tbl>
          <w:p w:rsidR="00ED4ED6" w:rsidRPr="00167E1A" w:rsidRDefault="00ED4ED6" w:rsidP="00ED4ED6">
            <w:pPr>
              <w:suppressAutoHyphens/>
              <w:jc w:val="both"/>
              <w:rPr>
                <w:rFonts w:ascii="Times New Roman" w:hAnsi="Times New Roman" w:cs="Times New Roman"/>
                <w:b/>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894"/>
              <w:gridCol w:w="894"/>
            </w:tblGrid>
            <w:tr w:rsidR="00ED4ED6" w:rsidRPr="00167E1A" w:rsidTr="000102C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rPr>
                    <w:t>А</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r>
            <w:tr w:rsidR="00ED4ED6" w:rsidRPr="00167E1A" w:rsidTr="000102C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B</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ED4ED6" w:rsidRPr="00167E1A" w:rsidTr="000102C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C</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ED4ED6" w:rsidRPr="00167E1A" w:rsidTr="000102C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D</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ED4ED6" w:rsidRPr="00167E1A" w:rsidTr="000102C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E</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ED4ED6" w:rsidRPr="00167E1A" w:rsidRDefault="00ED4ED6" w:rsidP="00ED4ED6">
            <w:pPr>
              <w:suppressAutoHyphens/>
              <w:jc w:val="both"/>
              <w:rPr>
                <w:rFonts w:ascii="Times New Roman" w:hAnsi="Times New Roman" w:cs="Times New Roman"/>
                <w:b/>
                <w:color w:val="00000A"/>
                <w:sz w:val="24"/>
                <w:szCs w:val="24"/>
              </w:rPr>
            </w:pP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pStyle w:val="a4"/>
              <w:ind w:left="284"/>
              <w:rPr>
                <w:rFonts w:ascii="Times New Roman" w:hAnsi="Times New Roman" w:cs="Times New Roman"/>
                <w:sz w:val="24"/>
                <w:szCs w:val="24"/>
              </w:rPr>
            </w:pPr>
            <w:r w:rsidRPr="00167E1A">
              <w:rPr>
                <w:rFonts w:ascii="Times New Roman" w:hAnsi="Times New Roman" w:cs="Times New Roman"/>
                <w:sz w:val="24"/>
                <w:szCs w:val="24"/>
              </w:rPr>
              <w:t>4.</w:t>
            </w:r>
            <w:r w:rsidRPr="00167E1A">
              <w:rPr>
                <w:rFonts w:ascii="Times New Roman" w:hAnsi="Times New Roman" w:cs="Times New Roman"/>
                <w:sz w:val="24"/>
                <w:szCs w:val="24"/>
                <w:lang w:eastAsia="ru-RU"/>
              </w:rPr>
              <w:t xml:space="preserve"> </w:t>
            </w:r>
            <w:r w:rsidRPr="00167E1A">
              <w:rPr>
                <w:rFonts w:ascii="Times New Roman" w:hAnsi="Times New Roman" w:cs="Times New Roman"/>
                <w:sz w:val="24"/>
                <w:szCs w:val="24"/>
              </w:rPr>
              <w:t>Установите последовательность реплик в диалоге.</w:t>
            </w:r>
          </w:p>
          <w:p w:rsidR="00ED4ED6" w:rsidRPr="00167E1A" w:rsidRDefault="00ED4ED6" w:rsidP="00ED4ED6">
            <w:pPr>
              <w:pStyle w:val="a4"/>
              <w:ind w:left="28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1) OK, bye. </w:t>
            </w:r>
          </w:p>
          <w:p w:rsidR="00ED4ED6" w:rsidRPr="00167E1A" w:rsidRDefault="00ED4ED6" w:rsidP="00ED4ED6">
            <w:pPr>
              <w:pStyle w:val="a4"/>
              <w:ind w:left="28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2) That’s fine. How about 10 am? </w:t>
            </w:r>
          </w:p>
          <w:p w:rsidR="00ED4ED6" w:rsidRPr="00167E1A" w:rsidRDefault="00ED4ED6" w:rsidP="00ED4ED6">
            <w:pPr>
              <w:pStyle w:val="a4"/>
              <w:ind w:left="28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3) Hi, I’m arranging a sales meeting next week. Are you free on Friday? </w:t>
            </w:r>
          </w:p>
          <w:p w:rsidR="00ED4ED6" w:rsidRPr="00167E1A" w:rsidRDefault="00ED4ED6" w:rsidP="00ED4ED6">
            <w:pPr>
              <w:pStyle w:val="a4"/>
              <w:ind w:left="28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4) 11:30? Yes, that’s good for me. </w:t>
            </w:r>
          </w:p>
          <w:p w:rsidR="00ED4ED6" w:rsidRPr="00167E1A" w:rsidRDefault="00ED4ED6" w:rsidP="00ED4ED6">
            <w:pPr>
              <w:pStyle w:val="a4"/>
              <w:ind w:left="28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5) So, I’ll see you on Friday at 11:30. </w:t>
            </w:r>
          </w:p>
          <w:p w:rsidR="00ED4ED6" w:rsidRPr="00167E1A" w:rsidRDefault="00ED4ED6" w:rsidP="00ED4ED6">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sz w:val="24"/>
                <w:szCs w:val="24"/>
                <w:lang w:val="en-US"/>
              </w:rPr>
              <w:t>6) I can’t make 10 am. What about 11:30?</w:t>
            </w: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val="en-US"/>
              </w:rPr>
              <w:t>326451</w:t>
            </w:r>
          </w:p>
        </w:tc>
      </w:tr>
      <w:tr w:rsidR="00ED4ED6" w:rsidRPr="00167E1A" w:rsidTr="002E1927">
        <w:tc>
          <w:tcPr>
            <w:tcW w:w="1399" w:type="dxa"/>
            <w:vMerge w:val="restart"/>
          </w:tcPr>
          <w:p w:rsidR="00ED4ED6"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СОО.01.05 </w:t>
            </w:r>
            <w:r w:rsidR="00ED4ED6" w:rsidRPr="00167E1A">
              <w:rPr>
                <w:rFonts w:ascii="Times New Roman" w:hAnsi="Times New Roman" w:cs="Times New Roman"/>
                <w:bCs/>
                <w:color w:val="00000A"/>
                <w:sz w:val="24"/>
                <w:szCs w:val="24"/>
              </w:rPr>
              <w:t>Основы безопасности жизнедеяте</w:t>
            </w:r>
            <w:r w:rsidR="00ED4ED6" w:rsidRPr="00167E1A">
              <w:rPr>
                <w:rFonts w:ascii="Times New Roman" w:hAnsi="Times New Roman" w:cs="Times New Roman"/>
                <w:bCs/>
                <w:color w:val="00000A"/>
                <w:sz w:val="24"/>
                <w:szCs w:val="24"/>
              </w:rPr>
              <w:lastRenderedPageBreak/>
              <w:t>льности</w:t>
            </w: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lastRenderedPageBreak/>
              <w:t>1. Когда бытовая химия закончится, в таре из-под нее можно хранить…</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А) продукты;</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Б) лекарства;</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В) нельзя ничего хранить;</w:t>
            </w:r>
          </w:p>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Г) бензин.</w:t>
            </w: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lastRenderedPageBreak/>
              <w:t>В.</w:t>
            </w:r>
          </w:p>
          <w:p w:rsidR="00ED4ED6" w:rsidRPr="00167E1A" w:rsidRDefault="00ED4ED6" w:rsidP="00ED4ED6">
            <w:pPr>
              <w:suppressAutoHyphens/>
              <w:jc w:val="both"/>
              <w:rPr>
                <w:rFonts w:ascii="Times New Roman" w:hAnsi="Times New Roman" w:cs="Times New Roman"/>
                <w:color w:val="00000A"/>
                <w:sz w:val="24"/>
                <w:szCs w:val="24"/>
              </w:rPr>
            </w:pP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r w:rsidRPr="00167E1A">
              <w:rPr>
                <w:rFonts w:ascii="Times New Roman" w:hAnsi="Times New Roman" w:cs="Times New Roman"/>
                <w:bCs/>
                <w:sz w:val="24"/>
                <w:szCs w:val="24"/>
                <w:lang w:eastAsia="ru-RU"/>
              </w:rPr>
              <w:t xml:space="preserve"> </w:t>
            </w:r>
            <w:r w:rsidRPr="00167E1A">
              <w:rPr>
                <w:rFonts w:ascii="Times New Roman" w:hAnsi="Times New Roman" w:cs="Times New Roman"/>
                <w:sz w:val="24"/>
                <w:szCs w:val="24"/>
              </w:rPr>
              <w:t xml:space="preserve">Какую информацию необходимо указать в записке, прикрепляемой к кровоостанавливающему жгуту? </w:t>
            </w: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shd w:val="clear" w:color="auto" w:fill="FFFFFF"/>
              </w:rPr>
              <w:t xml:space="preserve">необходимо указать </w:t>
            </w:r>
            <w:r w:rsidRPr="00167E1A">
              <w:rPr>
                <w:rStyle w:val="a8"/>
                <w:rFonts w:ascii="Times New Roman" w:hAnsi="Times New Roman" w:cs="Times New Roman"/>
                <w:sz w:val="24"/>
                <w:szCs w:val="24"/>
                <w:shd w:val="clear" w:color="auto" w:fill="FFFFFF"/>
              </w:rPr>
              <w:t>дату и точное время (часы и минуты) наложения жгута</w:t>
            </w:r>
            <w:r w:rsidRPr="00167E1A">
              <w:rPr>
                <w:rFonts w:ascii="Times New Roman" w:hAnsi="Times New Roman" w:cs="Times New Roman"/>
                <w:sz w:val="24"/>
                <w:szCs w:val="24"/>
                <w:shd w:val="clear" w:color="auto" w:fill="FFFFFF"/>
              </w:rPr>
              <w:t>.</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3. Установите соответствия видов терроризма по характеру целей деятельности.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ВИД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А) политический.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Б) религиозный.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В) криминальный.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Г) националистический. </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 xml:space="preserve">Д) </w:t>
            </w:r>
            <w:proofErr w:type="spellStart"/>
            <w:r w:rsidRPr="00167E1A">
              <w:rPr>
                <w:rFonts w:ascii="Times New Roman" w:hAnsi="Times New Roman" w:cs="Times New Roman"/>
                <w:sz w:val="24"/>
                <w:szCs w:val="24"/>
              </w:rPr>
              <w:t>кибертерроризм</w:t>
            </w:r>
            <w:proofErr w:type="spellEnd"/>
            <w:r w:rsidRPr="00167E1A">
              <w:rPr>
                <w:rFonts w:ascii="Times New Roman" w:hAnsi="Times New Roman" w:cs="Times New Roman"/>
                <w:sz w:val="24"/>
                <w:szCs w:val="24"/>
              </w:rPr>
              <w:t>.</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ЦЕЛИ</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1) ненависть, крайняя нетерпимость к другим религиям;</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2) использование в политических целях технических способов дезорганизации работы АИС общественного управления и связи;</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3) завоевание политической власти, свержение существующей государственной власти;</w:t>
            </w:r>
          </w:p>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4) действия уголовно наказуемыми методами: убийства, грабежи, диверсии, контрабанда;</w:t>
            </w:r>
          </w:p>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5) провокация межнациональных конфликтов для нарушения общественной безопасности, провозглашения преимуществ одной нации над другими. </w:t>
            </w: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А3; Б</w:t>
            </w:r>
            <w:proofErr w:type="gramStart"/>
            <w:r w:rsidRPr="00167E1A">
              <w:rPr>
                <w:rFonts w:ascii="Times New Roman" w:hAnsi="Times New Roman" w:cs="Times New Roman"/>
                <w:sz w:val="24"/>
                <w:szCs w:val="24"/>
              </w:rPr>
              <w:t>1</w:t>
            </w:r>
            <w:proofErr w:type="gramEnd"/>
            <w:r w:rsidRPr="00167E1A">
              <w:rPr>
                <w:rFonts w:ascii="Times New Roman" w:hAnsi="Times New Roman" w:cs="Times New Roman"/>
                <w:sz w:val="24"/>
                <w:szCs w:val="24"/>
              </w:rPr>
              <w:t>; В4; Г5; Д2.</w:t>
            </w:r>
          </w:p>
          <w:p w:rsidR="00ED4ED6" w:rsidRPr="00167E1A" w:rsidRDefault="00ED4ED6" w:rsidP="00ED4ED6">
            <w:pPr>
              <w:suppressAutoHyphens/>
              <w:jc w:val="both"/>
              <w:rPr>
                <w:rFonts w:ascii="Times New Roman" w:hAnsi="Times New Roman" w:cs="Times New Roman"/>
                <w:color w:val="00000A"/>
                <w:sz w:val="24"/>
                <w:szCs w:val="24"/>
              </w:rPr>
            </w:pP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4. В вашей квартире (доме) лопнула батарея центрального отопления. Горячая вода под большим давлением поступает в квартиру. В квартире доме вы один (одна). Обозначьте последовательность правильных действий в этой ситуации:</w:t>
            </w:r>
          </w:p>
          <w:p w:rsidR="00ED4ED6" w:rsidRPr="00167E1A" w:rsidRDefault="00ED4ED6" w:rsidP="00ED4ED6">
            <w:pPr>
              <w:pStyle w:val="a4"/>
              <w:ind w:left="0"/>
              <w:rPr>
                <w:rFonts w:ascii="Times New Roman" w:hAnsi="Times New Roman" w:cs="Times New Roman"/>
                <w:sz w:val="24"/>
                <w:szCs w:val="24"/>
              </w:rPr>
            </w:pPr>
            <w:proofErr w:type="gramStart"/>
            <w:r w:rsidRPr="00167E1A">
              <w:rPr>
                <w:rFonts w:ascii="Times New Roman" w:hAnsi="Times New Roman" w:cs="Times New Roman"/>
                <w:sz w:val="24"/>
                <w:szCs w:val="24"/>
              </w:rPr>
              <w:t>А) максимально уменьшить поступление воды в помещение путем временной заделки отверстия в батарее или откачки воды с помощью подручных средств ведер, тряпки и др.);</w:t>
            </w:r>
            <w:proofErr w:type="gramEnd"/>
          </w:p>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Б) принять меры к спасению материальных ценностей; </w:t>
            </w:r>
          </w:p>
          <w:p w:rsidR="00ED4ED6" w:rsidRPr="00167E1A" w:rsidRDefault="00ED4ED6" w:rsidP="00ED4ED6">
            <w:pPr>
              <w:pStyle w:val="a4"/>
              <w:ind w:left="0"/>
              <w:rPr>
                <w:rFonts w:ascii="Times New Roman" w:hAnsi="Times New Roman" w:cs="Times New Roman"/>
                <w:sz w:val="24"/>
                <w:szCs w:val="24"/>
              </w:rPr>
            </w:pPr>
            <w:proofErr w:type="gramStart"/>
            <w:r w:rsidRPr="00167E1A">
              <w:rPr>
                <w:rFonts w:ascii="Times New Roman" w:hAnsi="Times New Roman" w:cs="Times New Roman"/>
                <w:sz w:val="24"/>
                <w:szCs w:val="24"/>
              </w:rPr>
              <w:t xml:space="preserve">В) сообщить соседям этажом ниже обязательно) о случившемся и попросить их вызвать дежурного сантехника и оказать помощь; </w:t>
            </w:r>
            <w:proofErr w:type="gramEnd"/>
          </w:p>
          <w:p w:rsidR="00ED4ED6" w:rsidRPr="00167E1A" w:rsidRDefault="00ED4ED6" w:rsidP="00ED4ED6">
            <w:pPr>
              <w:pStyle w:val="a4"/>
              <w:ind w:left="0"/>
              <w:rPr>
                <w:rFonts w:ascii="Times New Roman" w:hAnsi="Times New Roman" w:cs="Times New Roman"/>
                <w:sz w:val="24"/>
                <w:szCs w:val="24"/>
              </w:rPr>
            </w:pPr>
            <w:proofErr w:type="gramStart"/>
            <w:r w:rsidRPr="00167E1A">
              <w:rPr>
                <w:rFonts w:ascii="Times New Roman" w:hAnsi="Times New Roman" w:cs="Times New Roman"/>
                <w:sz w:val="24"/>
                <w:szCs w:val="24"/>
              </w:rPr>
              <w:t xml:space="preserve">Г) перекрыть вентиль кран) подачи воды в системе отопления; </w:t>
            </w:r>
            <w:proofErr w:type="gramEnd"/>
          </w:p>
          <w:p w:rsidR="00ED4ED6" w:rsidRPr="00167E1A" w:rsidRDefault="00ED4ED6" w:rsidP="00ED4ED6">
            <w:pPr>
              <w:pStyle w:val="a4"/>
              <w:ind w:left="0"/>
              <w:rPr>
                <w:rFonts w:ascii="Times New Roman" w:hAnsi="Times New Roman" w:cs="Times New Roman"/>
                <w:sz w:val="24"/>
                <w:szCs w:val="24"/>
              </w:rPr>
            </w:pPr>
            <w:proofErr w:type="gramStart"/>
            <w:r w:rsidRPr="00167E1A">
              <w:rPr>
                <w:rFonts w:ascii="Times New Roman" w:hAnsi="Times New Roman" w:cs="Times New Roman"/>
                <w:sz w:val="24"/>
                <w:szCs w:val="24"/>
              </w:rPr>
              <w:t>Д) отключить электросеть квартиры дома),</w:t>
            </w:r>
            <w:proofErr w:type="gramEnd"/>
          </w:p>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 выкрутив пробки или выключив рубильник автомат защиты).</w:t>
            </w:r>
          </w:p>
        </w:tc>
        <w:tc>
          <w:tcPr>
            <w:tcW w:w="1701"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jc w:val="both"/>
              <w:rPr>
                <w:rFonts w:ascii="Times New Roman" w:hAnsi="Times New Roman" w:cs="Times New Roman"/>
                <w:sz w:val="24"/>
                <w:szCs w:val="24"/>
              </w:rPr>
            </w:pPr>
            <w:r w:rsidRPr="00167E1A">
              <w:rPr>
                <w:rFonts w:ascii="Times New Roman" w:hAnsi="Times New Roman" w:cs="Times New Roman"/>
                <w:sz w:val="24"/>
                <w:szCs w:val="24"/>
              </w:rPr>
              <w:t>Г Д В А Б</w:t>
            </w:r>
          </w:p>
          <w:p w:rsidR="00ED4ED6" w:rsidRPr="00167E1A" w:rsidRDefault="00ED4ED6" w:rsidP="00ED4ED6">
            <w:pPr>
              <w:suppressAutoHyphens/>
              <w:jc w:val="both"/>
              <w:rPr>
                <w:rFonts w:ascii="Times New Roman" w:hAnsi="Times New Roman" w:cs="Times New Roman"/>
                <w:color w:val="00000A"/>
                <w:sz w:val="24"/>
                <w:szCs w:val="24"/>
              </w:rPr>
            </w:pPr>
          </w:p>
        </w:tc>
      </w:tr>
      <w:tr w:rsidR="00ED4ED6" w:rsidRPr="00167E1A" w:rsidTr="002E1927">
        <w:tc>
          <w:tcPr>
            <w:tcW w:w="1399" w:type="dxa"/>
            <w:vMerge w:val="restart"/>
          </w:tcPr>
          <w:p w:rsidR="00ED4ED6"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СОО.01.06 </w:t>
            </w:r>
            <w:r w:rsidR="00ED4ED6" w:rsidRPr="00167E1A">
              <w:rPr>
                <w:rFonts w:ascii="Times New Roman" w:hAnsi="Times New Roman" w:cs="Times New Roman"/>
                <w:bCs/>
                <w:color w:val="00000A"/>
                <w:sz w:val="24"/>
                <w:szCs w:val="24"/>
              </w:rPr>
              <w:t xml:space="preserve">Биология </w:t>
            </w:r>
          </w:p>
        </w:tc>
        <w:tc>
          <w:tcPr>
            <w:tcW w:w="7073"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hAnsi="Times New Roman" w:cs="Times New Roman"/>
                <w:color w:val="00000A"/>
                <w:sz w:val="24"/>
                <w:szCs w:val="24"/>
              </w:rPr>
              <w:t xml:space="preserve">1. Выберите ответы: </w:t>
            </w:r>
            <w:r w:rsidRPr="00167E1A">
              <w:rPr>
                <w:rFonts w:ascii="Times New Roman" w:eastAsia="Times New Roman" w:hAnsi="Times New Roman" w:cs="Times New Roman"/>
                <w:sz w:val="24"/>
                <w:szCs w:val="24"/>
                <w:lang w:eastAsia="ru-RU"/>
              </w:rPr>
              <w:t>Какие антропогенные факторы оказывают влияние на численность популяции кабанов в лесном сообществе?</w:t>
            </w:r>
          </w:p>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Увеличение численности хищников.</w:t>
            </w:r>
          </w:p>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Отстрел животных.</w:t>
            </w:r>
          </w:p>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w:t>
            </w:r>
            <w:proofErr w:type="spellStart"/>
            <w:r w:rsidRPr="00167E1A">
              <w:rPr>
                <w:rFonts w:ascii="Times New Roman" w:eastAsia="Times New Roman" w:hAnsi="Times New Roman" w:cs="Times New Roman"/>
                <w:sz w:val="24"/>
                <w:szCs w:val="24"/>
                <w:lang w:eastAsia="ru-RU"/>
              </w:rPr>
              <w:t>Подкармливание</w:t>
            </w:r>
            <w:proofErr w:type="spellEnd"/>
            <w:r w:rsidRPr="00167E1A">
              <w:rPr>
                <w:rFonts w:ascii="Times New Roman" w:eastAsia="Times New Roman" w:hAnsi="Times New Roman" w:cs="Times New Roman"/>
                <w:sz w:val="24"/>
                <w:szCs w:val="24"/>
                <w:lang w:eastAsia="ru-RU"/>
              </w:rPr>
              <w:t xml:space="preserve"> животных.</w:t>
            </w:r>
          </w:p>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Распространение инфекционных заболеваний.</w:t>
            </w:r>
          </w:p>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5.  Вырубка деревьев.</w:t>
            </w:r>
          </w:p>
          <w:p w:rsidR="00ED4ED6" w:rsidRPr="00167E1A" w:rsidRDefault="00ED4ED6" w:rsidP="00ED4ED6">
            <w:pPr>
              <w:rPr>
                <w:rFonts w:ascii="Times New Roman" w:hAnsi="Times New Roman" w:cs="Times New Roman"/>
                <w:color w:val="00000A"/>
                <w:sz w:val="24"/>
                <w:szCs w:val="24"/>
              </w:rPr>
            </w:pPr>
            <w:r w:rsidRPr="00167E1A">
              <w:rPr>
                <w:rFonts w:ascii="Times New Roman" w:eastAsia="Times New Roman" w:hAnsi="Times New Roman" w:cs="Times New Roman"/>
                <w:sz w:val="24"/>
                <w:szCs w:val="24"/>
                <w:lang w:eastAsia="ru-RU"/>
              </w:rPr>
              <w:t>6.  Суровые погодные условия зимой.</w:t>
            </w: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235</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B1448A">
            <w:pPr>
              <w:pStyle w:val="a4"/>
              <w:numPr>
                <w:ilvl w:val="0"/>
                <w:numId w:val="179"/>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Рассмотрите таблицу «Пути эволюции» и заполните пустую ячейку, вписав соответствующий термин.</w:t>
            </w:r>
          </w:p>
          <w:tbl>
            <w:tblPr>
              <w:tblStyle w:val="a3"/>
              <w:tblW w:w="0" w:type="auto"/>
              <w:tblLayout w:type="fixed"/>
              <w:tblLook w:val="04A0" w:firstRow="1" w:lastRow="0" w:firstColumn="1" w:lastColumn="0" w:noHBand="0" w:noVBand="1"/>
            </w:tblPr>
            <w:tblGrid>
              <w:gridCol w:w="3643"/>
              <w:gridCol w:w="3644"/>
            </w:tblGrid>
            <w:tr w:rsidR="00ED4ED6" w:rsidRPr="00167E1A" w:rsidTr="000102CC">
              <w:tc>
                <w:tcPr>
                  <w:tcW w:w="3643" w:type="dxa"/>
                </w:tcPr>
                <w:p w:rsidR="00ED4ED6" w:rsidRPr="00167E1A" w:rsidRDefault="00ED4ED6" w:rsidP="00ED4ED6">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Пути эволюции</w:t>
                  </w:r>
                </w:p>
              </w:tc>
              <w:tc>
                <w:tcPr>
                  <w:tcW w:w="3644" w:type="dxa"/>
                </w:tcPr>
                <w:p w:rsidR="00ED4ED6" w:rsidRPr="00167E1A" w:rsidRDefault="00ED4ED6" w:rsidP="00ED4ED6">
                  <w:pPr>
                    <w:spacing w:before="100" w:beforeAutospacing="1" w:after="100" w:afterAutospacing="1"/>
                    <w:jc w:val="cente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Примеры признаков у </w:t>
                  </w:r>
                  <w:r w:rsidRPr="00167E1A">
                    <w:rPr>
                      <w:rFonts w:ascii="Times New Roman" w:eastAsia="Times New Roman" w:hAnsi="Times New Roman" w:cs="Times New Roman"/>
                      <w:sz w:val="24"/>
                      <w:szCs w:val="24"/>
                      <w:lang w:eastAsia="ru-RU"/>
                    </w:rPr>
                    <w:lastRenderedPageBreak/>
                    <w:t>организмов</w:t>
                  </w:r>
                </w:p>
              </w:tc>
            </w:tr>
            <w:tr w:rsidR="00ED4ED6" w:rsidRPr="00167E1A" w:rsidTr="000102CC">
              <w:tc>
                <w:tcPr>
                  <w:tcW w:w="3643" w:type="dxa"/>
                </w:tcPr>
                <w:p w:rsidR="00ED4ED6" w:rsidRPr="00167E1A" w:rsidRDefault="00ED4ED6" w:rsidP="00ED4ED6">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Ароморфоз</w:t>
                  </w:r>
                </w:p>
              </w:tc>
              <w:tc>
                <w:tcPr>
                  <w:tcW w:w="3644" w:type="dxa"/>
                </w:tcPr>
                <w:p w:rsidR="00ED4ED6" w:rsidRPr="00167E1A" w:rsidRDefault="00ED4ED6" w:rsidP="00ED4ED6">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Появление головного мозга у рыб</w:t>
                  </w:r>
                </w:p>
              </w:tc>
            </w:tr>
            <w:tr w:rsidR="00ED4ED6" w:rsidRPr="00167E1A" w:rsidTr="000102CC">
              <w:tc>
                <w:tcPr>
                  <w:tcW w:w="3643" w:type="dxa"/>
                </w:tcPr>
                <w:p w:rsidR="00ED4ED6" w:rsidRPr="00167E1A" w:rsidRDefault="00ED4ED6" w:rsidP="00ED4ED6">
                  <w:pPr>
                    <w:spacing w:before="100" w:beforeAutospacing="1" w:after="100" w:afterAutospacing="1"/>
                    <w:rPr>
                      <w:rFonts w:ascii="Times New Roman" w:eastAsia="Times New Roman" w:hAnsi="Times New Roman" w:cs="Times New Roman"/>
                      <w:sz w:val="24"/>
                      <w:szCs w:val="24"/>
                      <w:lang w:eastAsia="ru-RU"/>
                    </w:rPr>
                  </w:pPr>
                </w:p>
              </w:tc>
              <w:tc>
                <w:tcPr>
                  <w:tcW w:w="3644" w:type="dxa"/>
                </w:tcPr>
                <w:p w:rsidR="00ED4ED6" w:rsidRPr="00167E1A" w:rsidRDefault="00ED4ED6" w:rsidP="00ED4ED6">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Отсутствие конечностей у змей</w:t>
                  </w:r>
                </w:p>
              </w:tc>
            </w:tr>
          </w:tbl>
          <w:p w:rsidR="00ED4ED6" w:rsidRPr="00167E1A" w:rsidRDefault="00ED4ED6" w:rsidP="00B1448A">
            <w:pPr>
              <w:pStyle w:val="a4"/>
              <w:numPr>
                <w:ilvl w:val="0"/>
                <w:numId w:val="177"/>
              </w:numPr>
              <w:suppressAutoHyphens/>
              <w:spacing w:after="0" w:line="240" w:lineRule="auto"/>
              <w:jc w:val="both"/>
              <w:rPr>
                <w:rFonts w:ascii="Times New Roman" w:hAnsi="Times New Roman" w:cs="Times New Roman"/>
                <w:color w:val="00000A"/>
                <w:sz w:val="24"/>
                <w:szCs w:val="24"/>
              </w:rPr>
            </w:pP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ИДИОАДАПТАЦИЯ</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B1448A">
            <w:pPr>
              <w:pStyle w:val="a4"/>
              <w:numPr>
                <w:ilvl w:val="0"/>
                <w:numId w:val="177"/>
              </w:numPr>
              <w:spacing w:after="0" w:line="240" w:lineRule="auto"/>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Установите соответствие между организмами и их ролью в экосистемах: к каждой позиции, данной в первом столбце, подберите соответствующую позицию из второго столбца.</w:t>
            </w:r>
          </w:p>
          <w:tbl>
            <w:tblPr>
              <w:tblStyle w:val="a3"/>
              <w:tblW w:w="0" w:type="auto"/>
              <w:tblLayout w:type="fixed"/>
              <w:tblLook w:val="04A0" w:firstRow="1" w:lastRow="0" w:firstColumn="1" w:lastColumn="0" w:noHBand="0" w:noVBand="1"/>
            </w:tblPr>
            <w:tblGrid>
              <w:gridCol w:w="3034"/>
              <w:gridCol w:w="3035"/>
            </w:tblGrid>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ОРГАНИЗМ</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РОЛЬ В ЭКОСИСТЕМАХ</w:t>
                  </w:r>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 А) лютик </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продуценты</w:t>
                  </w:r>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Б)  денитрифицирующая бактерия </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2) </w:t>
                  </w:r>
                  <w:proofErr w:type="spellStart"/>
                  <w:r w:rsidRPr="00167E1A">
                    <w:rPr>
                      <w:rFonts w:ascii="Times New Roman" w:eastAsia="Times New Roman" w:hAnsi="Times New Roman" w:cs="Times New Roman"/>
                      <w:sz w:val="24"/>
                      <w:szCs w:val="24"/>
                      <w:lang w:eastAsia="ru-RU"/>
                    </w:rPr>
                    <w:t>консументы</w:t>
                  </w:r>
                  <w:proofErr w:type="spellEnd"/>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В)  повилика                                                </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3) </w:t>
                  </w:r>
                  <w:proofErr w:type="spellStart"/>
                  <w:r w:rsidRPr="00167E1A">
                    <w:rPr>
                      <w:rFonts w:ascii="Times New Roman" w:eastAsia="Times New Roman" w:hAnsi="Times New Roman" w:cs="Times New Roman"/>
                      <w:sz w:val="24"/>
                      <w:szCs w:val="24"/>
                      <w:lang w:eastAsia="ru-RU"/>
                    </w:rPr>
                    <w:t>редуценты</w:t>
                  </w:r>
                  <w:proofErr w:type="spellEnd"/>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  заяц</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Д)  дуб</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p>
              </w:tc>
            </w:tr>
            <w:tr w:rsidR="00ED4ED6" w:rsidRPr="00167E1A" w:rsidTr="000102CC">
              <w:tc>
                <w:tcPr>
                  <w:tcW w:w="3034" w:type="dxa"/>
                </w:tcPr>
                <w:p w:rsidR="00ED4ED6" w:rsidRPr="00167E1A" w:rsidRDefault="00ED4ED6" w:rsidP="00ED4ED6">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Е)  опёнок</w:t>
                  </w:r>
                </w:p>
              </w:tc>
              <w:tc>
                <w:tcPr>
                  <w:tcW w:w="3035" w:type="dxa"/>
                </w:tcPr>
                <w:p w:rsidR="00ED4ED6" w:rsidRPr="00167E1A" w:rsidRDefault="00ED4ED6" w:rsidP="00ED4ED6">
                  <w:pPr>
                    <w:rPr>
                      <w:rFonts w:ascii="Times New Roman" w:eastAsia="Times New Roman" w:hAnsi="Times New Roman" w:cs="Times New Roman"/>
                      <w:sz w:val="24"/>
                      <w:szCs w:val="24"/>
                      <w:lang w:eastAsia="ru-RU"/>
                    </w:rPr>
                  </w:pPr>
                </w:p>
              </w:tc>
            </w:tr>
          </w:tbl>
          <w:p w:rsidR="00ED4ED6" w:rsidRPr="00167E1A" w:rsidRDefault="00ED4ED6" w:rsidP="00ED4ED6">
            <w:pPr>
              <w:suppressAutoHyphens/>
              <w:jc w:val="both"/>
              <w:rPr>
                <w:rFonts w:ascii="Times New Roman" w:hAnsi="Times New Roman" w:cs="Times New Roman"/>
                <w:color w:val="00000A"/>
                <w:sz w:val="24"/>
                <w:szCs w:val="24"/>
              </w:rPr>
            </w:pPr>
          </w:p>
        </w:tc>
        <w:tc>
          <w:tcPr>
            <w:tcW w:w="1701" w:type="dxa"/>
          </w:tcPr>
          <w:tbl>
            <w:tblPr>
              <w:tblStyle w:val="a3"/>
              <w:tblW w:w="0" w:type="auto"/>
              <w:tblLayout w:type="fixed"/>
              <w:tblLook w:val="04A0" w:firstRow="1" w:lastRow="0" w:firstColumn="1" w:lastColumn="0" w:noHBand="0" w:noVBand="1"/>
            </w:tblPr>
            <w:tblGrid>
              <w:gridCol w:w="915"/>
              <w:gridCol w:w="916"/>
            </w:tblGrid>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r>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r>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r>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r>
            <w:tr w:rsidR="00ED4ED6" w:rsidRPr="00167E1A" w:rsidTr="000102CC">
              <w:tc>
                <w:tcPr>
                  <w:tcW w:w="915"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w:t>
                  </w:r>
                </w:p>
              </w:tc>
              <w:tc>
                <w:tcPr>
                  <w:tcW w:w="916"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r>
          </w:tbl>
          <w:p w:rsidR="00ED4ED6" w:rsidRPr="00167E1A" w:rsidRDefault="00ED4ED6" w:rsidP="00ED4ED6">
            <w:pPr>
              <w:suppressAutoHyphens/>
              <w:jc w:val="both"/>
              <w:rPr>
                <w:rFonts w:ascii="Times New Roman" w:hAnsi="Times New Roman" w:cs="Times New Roman"/>
                <w:color w:val="00000A"/>
                <w:sz w:val="24"/>
                <w:szCs w:val="24"/>
              </w:rPr>
            </w:pP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 Прочитайте текст. Выберите три предложения, в которых даны описания идиоадаптаций. Запишите в таблицу цифры, под которыми они указаны.</w:t>
            </w:r>
          </w:p>
          <w:p w:rsidR="00ED4ED6" w:rsidRPr="00167E1A" w:rsidRDefault="00ED4ED6" w:rsidP="00ED4ED6">
            <w:pPr>
              <w:suppressAutoHyphens/>
              <w:jc w:val="both"/>
              <w:rPr>
                <w:rFonts w:ascii="Times New Roman" w:hAnsi="Times New Roman" w:cs="Times New Roman"/>
                <w:color w:val="00000A"/>
                <w:sz w:val="24"/>
                <w:szCs w:val="24"/>
              </w:rPr>
            </w:pPr>
            <w:proofErr w:type="gramStart"/>
            <w:r w:rsidRPr="00167E1A">
              <w:rPr>
                <w:rFonts w:ascii="Times New Roman" w:hAnsi="Times New Roman" w:cs="Times New Roman"/>
                <w:color w:val="00000A"/>
                <w:sz w:val="24"/>
                <w:szCs w:val="24"/>
              </w:rPr>
              <w:t>(1)</w:t>
            </w:r>
            <w:r w:rsidRPr="00167E1A">
              <w:rPr>
                <w:rFonts w:ascii="Times New Roman" w:hAnsi="Times New Roman" w:cs="Times New Roman"/>
                <w:bCs/>
                <w:color w:val="00000A"/>
                <w:sz w:val="24"/>
                <w:szCs w:val="24"/>
              </w:rPr>
              <w:t xml:space="preserve"> В процессе эволюции у млекопитающих произошли крупные, принципиально новые изменения в строении организма, существенно повышающие общий уровень их организации. (2) Четырёхкамерное сердце и </w:t>
            </w:r>
            <w:proofErr w:type="spellStart"/>
            <w:r w:rsidRPr="00167E1A">
              <w:rPr>
                <w:rFonts w:ascii="Times New Roman" w:hAnsi="Times New Roman" w:cs="Times New Roman"/>
                <w:bCs/>
                <w:color w:val="00000A"/>
                <w:sz w:val="24"/>
                <w:szCs w:val="24"/>
              </w:rPr>
              <w:t>теплокровность</w:t>
            </w:r>
            <w:proofErr w:type="spellEnd"/>
            <w:r w:rsidRPr="00167E1A">
              <w:rPr>
                <w:rFonts w:ascii="Times New Roman" w:hAnsi="Times New Roman" w:cs="Times New Roman"/>
                <w:bCs/>
                <w:color w:val="00000A"/>
                <w:sz w:val="24"/>
                <w:szCs w:val="24"/>
              </w:rPr>
              <w:t>, хорошо развитые отделы головного мозга позволили млекопитающим, как и птицам, расселиться повсеместно на земном шаре. (3) У ластоногих сформировались видоизменённые в ласты конечности, носовые отверстия открываются только при вдохе и выдохе. (4) Альвеолярные лёгкие млекопитающих</w:t>
            </w:r>
            <w:proofErr w:type="gramEnd"/>
            <w:r w:rsidRPr="00167E1A">
              <w:rPr>
                <w:rFonts w:ascii="Times New Roman" w:hAnsi="Times New Roman" w:cs="Times New Roman"/>
                <w:bCs/>
                <w:color w:val="00000A"/>
                <w:sz w:val="24"/>
                <w:szCs w:val="24"/>
              </w:rPr>
              <w:t xml:space="preserve"> способствуют обогащению крови кислородом и вырабатыванию большого количества энергии, необходимой для активной жизни. (5) Иногда в процессе эволюции может появиться крайняя степень приспособленности организма к очень ограниченным условиям обитания  — специализация. (6) Например, сумчатое животное коала питается только листьями нескольких видов эвкалиптов.</w:t>
            </w: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356</w:t>
            </w:r>
          </w:p>
        </w:tc>
      </w:tr>
      <w:tr w:rsidR="00ED4ED6" w:rsidRPr="00167E1A" w:rsidTr="002E1927">
        <w:tc>
          <w:tcPr>
            <w:tcW w:w="1399" w:type="dxa"/>
            <w:vMerge w:val="restart"/>
          </w:tcPr>
          <w:p w:rsidR="00ED4ED6"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СОО.01.07</w:t>
            </w:r>
            <w:r w:rsidR="00ED4ED6" w:rsidRPr="00167E1A">
              <w:rPr>
                <w:rFonts w:ascii="Times New Roman" w:hAnsi="Times New Roman" w:cs="Times New Roman"/>
                <w:bCs/>
                <w:color w:val="00000A"/>
                <w:sz w:val="24"/>
                <w:szCs w:val="24"/>
              </w:rPr>
              <w:t>Физическая культура</w:t>
            </w:r>
          </w:p>
        </w:tc>
        <w:tc>
          <w:tcPr>
            <w:tcW w:w="7073" w:type="dxa"/>
          </w:tcPr>
          <w:p w:rsidR="00ED4ED6" w:rsidRPr="00167E1A" w:rsidRDefault="00ED4ED6" w:rsidP="00ED4ED6">
            <w:pPr>
              <w:pStyle w:val="Default"/>
              <w:rPr>
                <w:bCs/>
              </w:rPr>
            </w:pPr>
            <w:r w:rsidRPr="00167E1A">
              <w:rPr>
                <w:bCs/>
              </w:rPr>
              <w:t xml:space="preserve">1. Какие действия в игре баскетбол представлены на схеме? </w:t>
            </w:r>
          </w:p>
          <w:p w:rsidR="00ED4ED6" w:rsidRPr="00167E1A" w:rsidRDefault="00ED4ED6" w:rsidP="00ED4ED6">
            <w:pPr>
              <w:pStyle w:val="Default"/>
            </w:pPr>
            <w:r w:rsidRPr="00167E1A">
              <w:rPr>
                <w:noProof/>
                <w:lang w:eastAsia="ru-RU"/>
              </w:rPr>
              <w:drawing>
                <wp:inline distT="0" distB="0" distL="0" distR="0" wp14:anchorId="35B9022B" wp14:editId="1594FB93">
                  <wp:extent cx="3686175" cy="2266950"/>
                  <wp:effectExtent l="19050" t="0" r="9525" b="0"/>
                  <wp:docPr id="2" name="Рисунок 1" descr="C:\Users\shluda\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uda\Documents\1.jpg"/>
                          <pic:cNvPicPr>
                            <a:picLocks noChangeAspect="1" noChangeArrowheads="1"/>
                          </pic:cNvPicPr>
                        </pic:nvPicPr>
                        <pic:blipFill>
                          <a:blip r:embed="rId28" cstate="print"/>
                          <a:srcRect/>
                          <a:stretch>
                            <a:fillRect/>
                          </a:stretch>
                        </pic:blipFill>
                        <pic:spPr bwMode="auto">
                          <a:xfrm>
                            <a:off x="0" y="0"/>
                            <a:ext cx="3686175" cy="2266950"/>
                          </a:xfrm>
                          <a:prstGeom prst="rect">
                            <a:avLst/>
                          </a:prstGeom>
                          <a:noFill/>
                          <a:ln w="9525">
                            <a:noFill/>
                            <a:miter lim="800000"/>
                            <a:headEnd/>
                            <a:tailEnd/>
                          </a:ln>
                        </pic:spPr>
                      </pic:pic>
                    </a:graphicData>
                  </a:graphic>
                </wp:inline>
              </w:drawing>
            </w:r>
          </w:p>
          <w:p w:rsidR="00ED4ED6" w:rsidRPr="00167E1A" w:rsidRDefault="00ED4ED6" w:rsidP="00ED4ED6">
            <w:pPr>
              <w:pStyle w:val="Default"/>
            </w:pPr>
            <w:r w:rsidRPr="00167E1A">
              <w:t xml:space="preserve">1. действия двух нападающих против трех защитников </w:t>
            </w:r>
          </w:p>
          <w:p w:rsidR="00ED4ED6" w:rsidRPr="00167E1A" w:rsidRDefault="00ED4ED6" w:rsidP="00ED4ED6">
            <w:pPr>
              <w:pStyle w:val="Default"/>
            </w:pPr>
            <w:r w:rsidRPr="00167E1A">
              <w:t xml:space="preserve">2. действия трех нападающих против трех защитников </w:t>
            </w:r>
          </w:p>
          <w:p w:rsidR="00ED4ED6" w:rsidRPr="00167E1A" w:rsidRDefault="00ED4ED6" w:rsidP="00ED4ED6">
            <w:pPr>
              <w:pStyle w:val="Default"/>
            </w:pPr>
            <w:r w:rsidRPr="00167E1A">
              <w:t>3. действия двух нападающих против двух защитников</w:t>
            </w:r>
          </w:p>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действия трех нападающих против двух защитников</w:t>
            </w: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2. Определите и запишите пропущенное слово. </w:t>
            </w:r>
            <w:r w:rsidRPr="00167E1A">
              <w:rPr>
                <w:rStyle w:val="af1"/>
                <w:rFonts w:ascii="Times New Roman" w:hAnsi="Times New Roman" w:cs="Times New Roman"/>
                <w:bCs/>
                <w:sz w:val="24"/>
                <w:szCs w:val="24"/>
                <w:shd w:val="clear" w:color="auto" w:fill="FFFFFF"/>
              </w:rPr>
              <w:t xml:space="preserve">Команда, по </w:t>
            </w:r>
            <w:r w:rsidRPr="00167E1A">
              <w:rPr>
                <w:rStyle w:val="af1"/>
                <w:rFonts w:ascii="Times New Roman" w:hAnsi="Times New Roman" w:cs="Times New Roman"/>
                <w:bCs/>
                <w:sz w:val="24"/>
                <w:szCs w:val="24"/>
                <w:shd w:val="clear" w:color="auto" w:fill="FFFFFF"/>
              </w:rPr>
              <w:lastRenderedPageBreak/>
              <w:t xml:space="preserve">которой </w:t>
            </w:r>
            <w:proofErr w:type="gramStart"/>
            <w:r w:rsidRPr="00167E1A">
              <w:rPr>
                <w:rStyle w:val="af1"/>
                <w:rFonts w:ascii="Times New Roman" w:hAnsi="Times New Roman" w:cs="Times New Roman"/>
                <w:bCs/>
                <w:sz w:val="24"/>
                <w:szCs w:val="24"/>
                <w:shd w:val="clear" w:color="auto" w:fill="FFFFFF"/>
              </w:rPr>
              <w:t>занимающиеся</w:t>
            </w:r>
            <w:proofErr w:type="gramEnd"/>
            <w:r w:rsidRPr="00167E1A">
              <w:rPr>
                <w:rStyle w:val="af1"/>
                <w:rFonts w:ascii="Times New Roman" w:hAnsi="Times New Roman" w:cs="Times New Roman"/>
                <w:bCs/>
                <w:sz w:val="24"/>
                <w:szCs w:val="24"/>
                <w:shd w:val="clear" w:color="auto" w:fill="FFFFFF"/>
              </w:rPr>
              <w:t xml:space="preserve"> становятся в указанный учителем строй и принимают строевую (основную) стойку, называется ________________.</w:t>
            </w: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Style w:val="af1"/>
                <w:rFonts w:ascii="Times New Roman" w:hAnsi="Times New Roman" w:cs="Times New Roman"/>
                <w:sz w:val="24"/>
                <w:szCs w:val="24"/>
                <w:shd w:val="clear" w:color="auto" w:fill="FFFFFF"/>
              </w:rPr>
              <w:lastRenderedPageBreak/>
              <w:t>становись</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ED4ED6">
            <w:pPr>
              <w:shd w:val="clear" w:color="auto" w:fill="FFFFFF"/>
              <w:spacing w:line="240" w:lineRule="atLeast"/>
              <w:jc w:val="both"/>
              <w:rPr>
                <w:rStyle w:val="c0"/>
                <w:rFonts w:ascii="Times New Roman" w:hAnsi="Times New Roman" w:cs="Times New Roman"/>
                <w:sz w:val="24"/>
                <w:szCs w:val="24"/>
              </w:rPr>
            </w:pPr>
            <w:r w:rsidRPr="00167E1A">
              <w:rPr>
                <w:rStyle w:val="c0"/>
                <w:rFonts w:ascii="Times New Roman" w:hAnsi="Times New Roman" w:cs="Times New Roman"/>
                <w:sz w:val="24"/>
                <w:szCs w:val="24"/>
              </w:rPr>
              <w:t xml:space="preserve">3. Соотнесите название спортивной игры и количество игроков одной команды, находящихся одновременно на площадке. </w:t>
            </w:r>
            <w:r w:rsidRPr="00167E1A">
              <w:rPr>
                <w:rFonts w:ascii="Times New Roman" w:hAnsi="Times New Roman" w:cs="Times New Roman"/>
                <w:sz w:val="24"/>
                <w:szCs w:val="24"/>
              </w:rPr>
              <w:t>К каждой позиции первого столбца подберите соответствующую позицию из второго столбца.</w:t>
            </w:r>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969"/>
            </w:tblGrid>
            <w:tr w:rsidR="00ED4ED6" w:rsidRPr="00167E1A" w:rsidTr="000102CC">
              <w:trPr>
                <w:trHeight w:val="153"/>
              </w:trPr>
              <w:tc>
                <w:tcPr>
                  <w:tcW w:w="2551" w:type="dxa"/>
                  <w:tcBorders>
                    <w:top w:val="single" w:sz="4" w:space="0" w:color="000000"/>
                    <w:left w:val="single" w:sz="4" w:space="0" w:color="000000"/>
                    <w:bottom w:val="single" w:sz="4" w:space="0" w:color="000000"/>
                    <w:right w:val="single" w:sz="4" w:space="0" w:color="000000"/>
                  </w:tcBorders>
                </w:tcPr>
                <w:p w:rsidR="00ED4ED6" w:rsidRPr="00167E1A" w:rsidRDefault="00ED4ED6" w:rsidP="00ED4ED6">
                  <w:pPr>
                    <w:pBdr>
                      <w:top w:val="nil"/>
                      <w:left w:val="nil"/>
                      <w:bottom w:val="nil"/>
                      <w:right w:val="nil"/>
                      <w:between w:val="nil"/>
                    </w:pBdr>
                    <w:spacing w:after="0" w:line="276"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Спортивная игра</w:t>
                  </w:r>
                </w:p>
              </w:tc>
              <w:tc>
                <w:tcPr>
                  <w:tcW w:w="3969" w:type="dxa"/>
                  <w:tcBorders>
                    <w:top w:val="single" w:sz="4" w:space="0" w:color="000000"/>
                    <w:left w:val="single" w:sz="4" w:space="0" w:color="000000"/>
                    <w:bottom w:val="single" w:sz="4" w:space="0" w:color="000000"/>
                    <w:right w:val="single" w:sz="4" w:space="0" w:color="000000"/>
                  </w:tcBorders>
                </w:tcPr>
                <w:p w:rsidR="00ED4ED6" w:rsidRPr="00167E1A" w:rsidRDefault="00ED4ED6" w:rsidP="00ED4ED6">
                  <w:pPr>
                    <w:pBdr>
                      <w:top w:val="nil"/>
                      <w:left w:val="nil"/>
                      <w:bottom w:val="nil"/>
                      <w:right w:val="nil"/>
                      <w:between w:val="nil"/>
                    </w:pBdr>
                    <w:spacing w:before="120" w:after="0" w:line="276"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Количество игроков</w:t>
                  </w:r>
                </w:p>
              </w:tc>
            </w:tr>
            <w:tr w:rsidR="00ED4ED6" w:rsidRPr="00167E1A" w:rsidTr="000102CC">
              <w:trPr>
                <w:trHeight w:val="153"/>
              </w:trPr>
              <w:tc>
                <w:tcPr>
                  <w:tcW w:w="2551" w:type="dxa"/>
                  <w:tcBorders>
                    <w:top w:val="single" w:sz="4" w:space="0" w:color="000000"/>
                    <w:left w:val="single" w:sz="4" w:space="0" w:color="000000"/>
                    <w:bottom w:val="single" w:sz="4" w:space="0" w:color="000000"/>
                    <w:right w:val="single" w:sz="4" w:space="0" w:color="000000"/>
                  </w:tcBorders>
                </w:tcPr>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167E1A">
                    <w:rPr>
                      <w:rFonts w:ascii="Times New Roman" w:eastAsia="Calibri" w:hAnsi="Times New Roman" w:cs="Times New Roman"/>
                      <w:sz w:val="24"/>
                      <w:szCs w:val="24"/>
                      <w:lang w:eastAsia="ru-RU"/>
                    </w:rPr>
                    <w:t>А. Волейбол</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167E1A">
                    <w:rPr>
                      <w:rFonts w:ascii="Times New Roman" w:eastAsia="Calibri" w:hAnsi="Times New Roman" w:cs="Times New Roman"/>
                      <w:noProof/>
                      <w:sz w:val="24"/>
                      <w:szCs w:val="24"/>
                      <w:lang w:eastAsia="ru-RU"/>
                    </w:rPr>
                    <w:t>Б. Баскетбол</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167E1A">
                    <w:rPr>
                      <w:rFonts w:ascii="Times New Roman" w:eastAsia="Calibri" w:hAnsi="Times New Roman" w:cs="Times New Roman"/>
                      <w:noProof/>
                      <w:sz w:val="24"/>
                      <w:szCs w:val="24"/>
                      <w:lang w:eastAsia="ru-RU"/>
                    </w:rPr>
                    <w:t>В. Футбол</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1. 11</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2. 4</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noProof/>
                      <w:sz w:val="24"/>
                      <w:szCs w:val="24"/>
                      <w:lang w:eastAsia="ru-RU"/>
                    </w:rPr>
                  </w:pPr>
                  <w:r w:rsidRPr="00167E1A">
                    <w:rPr>
                      <w:rFonts w:ascii="Times New Roman" w:eastAsia="Calibri" w:hAnsi="Times New Roman" w:cs="Times New Roman"/>
                      <w:sz w:val="24"/>
                      <w:szCs w:val="24"/>
                      <w:lang w:eastAsia="ru-RU"/>
                    </w:rPr>
                    <w:t xml:space="preserve">3. </w:t>
                  </w:r>
                  <w:r w:rsidRPr="00167E1A">
                    <w:rPr>
                      <w:rFonts w:ascii="Times New Roman" w:eastAsia="Calibri" w:hAnsi="Times New Roman" w:cs="Times New Roman"/>
                      <w:noProof/>
                      <w:sz w:val="24"/>
                      <w:szCs w:val="24"/>
                      <w:lang w:eastAsia="ru-RU"/>
                    </w:rPr>
                    <w:t>6</w:t>
                  </w:r>
                </w:p>
                <w:p w:rsidR="00ED4ED6" w:rsidRPr="00167E1A" w:rsidRDefault="00ED4ED6" w:rsidP="00ED4ED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 xml:space="preserve">4. </w:t>
                  </w:r>
                  <w:r w:rsidRPr="00167E1A">
                    <w:rPr>
                      <w:rFonts w:ascii="Times New Roman" w:eastAsia="Calibri" w:hAnsi="Times New Roman" w:cs="Times New Roman"/>
                      <w:noProof/>
                      <w:sz w:val="24"/>
                      <w:szCs w:val="24"/>
                      <w:lang w:eastAsia="ru-RU"/>
                    </w:rPr>
                    <w:t>5</w:t>
                  </w:r>
                </w:p>
              </w:tc>
            </w:tr>
          </w:tbl>
          <w:p w:rsidR="00ED4ED6" w:rsidRPr="00167E1A" w:rsidRDefault="00ED4ED6" w:rsidP="00ED4ED6">
            <w:pPr>
              <w:suppressAutoHyphens/>
              <w:jc w:val="both"/>
              <w:rPr>
                <w:rFonts w:ascii="Times New Roman" w:hAnsi="Times New Roman" w:cs="Times New Roman"/>
                <w:color w:val="00000A"/>
                <w:sz w:val="24"/>
                <w:szCs w:val="24"/>
              </w:rPr>
            </w:pP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А3 Б</w:t>
            </w:r>
            <w:proofErr w:type="gramStart"/>
            <w:r w:rsidRPr="00167E1A">
              <w:rPr>
                <w:rFonts w:ascii="Times New Roman" w:hAnsi="Times New Roman" w:cs="Times New Roman"/>
                <w:sz w:val="24"/>
                <w:szCs w:val="24"/>
              </w:rPr>
              <w:t>4</w:t>
            </w:r>
            <w:proofErr w:type="gramEnd"/>
            <w:r w:rsidRPr="00167E1A">
              <w:rPr>
                <w:rFonts w:ascii="Times New Roman" w:hAnsi="Times New Roman" w:cs="Times New Roman"/>
                <w:sz w:val="24"/>
                <w:szCs w:val="24"/>
              </w:rPr>
              <w:t xml:space="preserve"> В1</w:t>
            </w:r>
          </w:p>
        </w:tc>
      </w:tr>
      <w:tr w:rsidR="00ED4ED6" w:rsidRPr="00167E1A" w:rsidTr="002E1927">
        <w:tc>
          <w:tcPr>
            <w:tcW w:w="1399"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7073" w:type="dxa"/>
          </w:tcPr>
          <w:p w:rsidR="00ED4ED6" w:rsidRPr="00167E1A" w:rsidRDefault="00ED4ED6" w:rsidP="00ED4ED6">
            <w:pPr>
              <w:shd w:val="clear" w:color="auto" w:fill="FFFFFF"/>
              <w:rPr>
                <w:rFonts w:ascii="Times New Roman" w:hAnsi="Times New Roman" w:cs="Times New Roman"/>
                <w:bCs/>
                <w:sz w:val="24"/>
                <w:szCs w:val="24"/>
              </w:rPr>
            </w:pPr>
            <w:r w:rsidRPr="00167E1A">
              <w:rPr>
                <w:rFonts w:ascii="Times New Roman" w:hAnsi="Times New Roman" w:cs="Times New Roman"/>
                <w:sz w:val="24"/>
                <w:szCs w:val="24"/>
              </w:rPr>
              <w:t xml:space="preserve">4. </w:t>
            </w:r>
            <w:r w:rsidRPr="00167E1A">
              <w:rPr>
                <w:rFonts w:ascii="Times New Roman" w:hAnsi="Times New Roman" w:cs="Times New Roman"/>
                <w:bCs/>
                <w:sz w:val="24"/>
                <w:szCs w:val="24"/>
              </w:rPr>
              <w:t>Выберите правильную последовательность фаз выполнения прыжка в высоту:</w:t>
            </w:r>
          </w:p>
          <w:p w:rsidR="00ED4ED6" w:rsidRPr="00167E1A" w:rsidRDefault="00ED4ED6" w:rsidP="00ED4ED6">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разбег, отталкивание, перелет через планку, приземление</w:t>
            </w:r>
          </w:p>
          <w:p w:rsidR="00ED4ED6" w:rsidRPr="00167E1A" w:rsidRDefault="00ED4ED6" w:rsidP="00ED4ED6">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разбег, подготовка к отталкиванию, переход через планку, приземление</w:t>
            </w:r>
          </w:p>
          <w:p w:rsidR="00ED4ED6" w:rsidRPr="00167E1A" w:rsidRDefault="00ED4ED6" w:rsidP="00ED4ED6">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пробежка, толчок, перепрыгивание через планку, падение на маты</w:t>
            </w:r>
          </w:p>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eastAsia="ru-RU"/>
              </w:rPr>
              <w:t>4.  разбег, апробация прыжка, отталкивание, приземление</w:t>
            </w:r>
          </w:p>
        </w:tc>
        <w:tc>
          <w:tcPr>
            <w:tcW w:w="1701" w:type="dxa"/>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61717D" w:rsidRPr="00167E1A" w:rsidTr="002E1927">
        <w:tc>
          <w:tcPr>
            <w:tcW w:w="1399" w:type="dxa"/>
            <w:vMerge w:val="restart"/>
          </w:tcPr>
          <w:p w:rsidR="0061717D"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СОО.01.08 </w:t>
            </w:r>
            <w:r w:rsidR="0061717D" w:rsidRPr="00167E1A">
              <w:rPr>
                <w:rFonts w:ascii="Times New Roman" w:hAnsi="Times New Roman" w:cs="Times New Roman"/>
                <w:bCs/>
                <w:color w:val="00000A"/>
                <w:sz w:val="24"/>
                <w:szCs w:val="24"/>
              </w:rPr>
              <w:t>Обществознание</w:t>
            </w:r>
          </w:p>
        </w:tc>
        <w:tc>
          <w:tcPr>
            <w:tcW w:w="7073" w:type="dxa"/>
          </w:tcPr>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1. Выберите правильный ответ.</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Для какого типа политической культуры характерно данное определение «Специализированные политические институты уже существуют, и на них ориентируются члены общества, проявляя при этом различные чувства: гордость, неприязнь, воспринимая их как законные или как незаконные. Но отношение к политической системе носит пассивный характер без стремления изме</w:t>
            </w:r>
            <w:r w:rsidRPr="00167E1A">
              <w:rPr>
                <w:rFonts w:ascii="Times New Roman" w:hAnsi="Times New Roman" w:cs="Times New Roman"/>
                <w:sz w:val="24"/>
                <w:szCs w:val="24"/>
              </w:rPr>
              <w:softHyphen/>
              <w:t>нить что-либо своими силами или участвовать в процессе принятия политических решений, влиять на них. Этот тип культуры характеризуется низкой политической активностью субъектов»</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патриархальная</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 xml:space="preserve">2. </w:t>
            </w:r>
            <w:proofErr w:type="spellStart"/>
            <w:r w:rsidRPr="00167E1A">
              <w:rPr>
                <w:rFonts w:ascii="Times New Roman" w:hAnsi="Times New Roman" w:cs="Times New Roman"/>
                <w:sz w:val="24"/>
                <w:szCs w:val="24"/>
              </w:rPr>
              <w:t>подданическая</w:t>
            </w:r>
            <w:proofErr w:type="spellEnd"/>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активистская</w:t>
            </w:r>
          </w:p>
          <w:p w:rsidR="0061717D" w:rsidRPr="00167E1A" w:rsidRDefault="0061717D" w:rsidP="0061717D">
            <w:pPr>
              <w:keepNext/>
              <w:keepLines/>
              <w:ind w:left="-57" w:right="-57"/>
              <w:jc w:val="both"/>
              <w:rPr>
                <w:rFonts w:ascii="Times New Roman" w:hAnsi="Times New Roman" w:cs="Times New Roman"/>
                <w:sz w:val="24"/>
                <w:szCs w:val="24"/>
              </w:rPr>
            </w:pPr>
            <w:r w:rsidRPr="00167E1A">
              <w:rPr>
                <w:rFonts w:ascii="Times New Roman" w:hAnsi="Times New Roman" w:cs="Times New Roman"/>
                <w:sz w:val="24"/>
                <w:szCs w:val="24"/>
              </w:rPr>
              <w:t>4. неформальная</w:t>
            </w:r>
          </w:p>
          <w:p w:rsidR="0061717D" w:rsidRPr="00167E1A" w:rsidRDefault="0061717D" w:rsidP="0061717D">
            <w:pPr>
              <w:suppressAutoHyphens/>
              <w:jc w:val="both"/>
              <w:rPr>
                <w:rFonts w:ascii="Times New Roman" w:hAnsi="Times New Roman" w:cs="Times New Roman"/>
                <w:color w:val="00000A"/>
                <w:sz w:val="24"/>
                <w:szCs w:val="24"/>
              </w:rPr>
            </w:pPr>
          </w:p>
        </w:tc>
        <w:tc>
          <w:tcPr>
            <w:tcW w:w="1701" w:type="dxa"/>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61717D" w:rsidRPr="00167E1A" w:rsidTr="002E1927">
        <w:tc>
          <w:tcPr>
            <w:tcW w:w="1399"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073" w:type="dxa"/>
          </w:tcPr>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2.      Выберите правильные ответы (3 ответа).</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Что из перечисленного характеризует специфику социальной природы человека (3 ответа)</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1) целеполагание</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2) стремление понять окружающий мир</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использование предметов природы</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приспособление к условиям окружающей природной среды</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5) членораздельная речь</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6) забота о потомстве</w:t>
            </w:r>
          </w:p>
          <w:p w:rsidR="0061717D" w:rsidRPr="00167E1A" w:rsidRDefault="0061717D" w:rsidP="0061717D">
            <w:pPr>
              <w:suppressAutoHyphens/>
              <w:jc w:val="both"/>
              <w:rPr>
                <w:rFonts w:ascii="Times New Roman" w:hAnsi="Times New Roman" w:cs="Times New Roman"/>
                <w:color w:val="00000A"/>
                <w:sz w:val="24"/>
                <w:szCs w:val="24"/>
              </w:rPr>
            </w:pPr>
          </w:p>
        </w:tc>
        <w:tc>
          <w:tcPr>
            <w:tcW w:w="1701" w:type="dxa"/>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125</w:t>
            </w:r>
          </w:p>
        </w:tc>
      </w:tr>
      <w:tr w:rsidR="0061717D" w:rsidRPr="00167E1A" w:rsidTr="002E1927">
        <w:tc>
          <w:tcPr>
            <w:tcW w:w="1399"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073"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типами социальных санкций и социальными санкциями.</w:t>
            </w:r>
          </w:p>
          <w:p w:rsidR="0061717D" w:rsidRPr="00167E1A" w:rsidRDefault="0061717D" w:rsidP="0061717D">
            <w:pP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4672"/>
              <w:gridCol w:w="4673"/>
            </w:tblGrid>
            <w:tr w:rsidR="0061717D" w:rsidRPr="00167E1A" w:rsidTr="00A2129F">
              <w:tc>
                <w:tcPr>
                  <w:tcW w:w="4672" w:type="dxa"/>
                </w:tcPr>
                <w:p w:rsidR="0061717D" w:rsidRPr="00167E1A" w:rsidRDefault="0061717D" w:rsidP="0061717D">
                  <w:pPr>
                    <w:jc w:val="center"/>
                    <w:rPr>
                      <w:rFonts w:ascii="Times New Roman" w:hAnsi="Times New Roman" w:cs="Times New Roman"/>
                      <w:sz w:val="24"/>
                      <w:szCs w:val="24"/>
                    </w:rPr>
                  </w:pPr>
                  <w:r w:rsidRPr="00167E1A">
                    <w:rPr>
                      <w:rFonts w:ascii="Times New Roman" w:hAnsi="Times New Roman" w:cs="Times New Roman"/>
                      <w:sz w:val="24"/>
                      <w:szCs w:val="24"/>
                    </w:rPr>
                    <w:t>Социальные санкции</w:t>
                  </w:r>
                </w:p>
              </w:tc>
              <w:tc>
                <w:tcPr>
                  <w:tcW w:w="4673"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Типы санкций</w:t>
                  </w:r>
                </w:p>
              </w:tc>
            </w:tr>
            <w:tr w:rsidR="0061717D" w:rsidRPr="00167E1A" w:rsidTr="00A2129F">
              <w:tc>
                <w:tcPr>
                  <w:tcW w:w="4672"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мораль</w:t>
                  </w:r>
                </w:p>
              </w:tc>
              <w:tc>
                <w:tcPr>
                  <w:tcW w:w="4673"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А. формальные</w:t>
                  </w:r>
                </w:p>
              </w:tc>
            </w:tr>
            <w:tr w:rsidR="0061717D" w:rsidRPr="00167E1A" w:rsidTr="00A2129F">
              <w:tc>
                <w:tcPr>
                  <w:tcW w:w="4672"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2. закон</w:t>
                  </w:r>
                </w:p>
              </w:tc>
              <w:tc>
                <w:tcPr>
                  <w:tcW w:w="4673"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Б. неформальные</w:t>
                  </w:r>
                </w:p>
              </w:tc>
            </w:tr>
            <w:tr w:rsidR="0061717D" w:rsidRPr="00167E1A" w:rsidTr="00A2129F">
              <w:tc>
                <w:tcPr>
                  <w:tcW w:w="4672"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lastRenderedPageBreak/>
                    <w:t>3. обычай</w:t>
                  </w:r>
                </w:p>
              </w:tc>
              <w:tc>
                <w:tcPr>
                  <w:tcW w:w="4673" w:type="dxa"/>
                </w:tcPr>
                <w:p w:rsidR="0061717D" w:rsidRPr="00167E1A" w:rsidRDefault="0061717D" w:rsidP="0061717D">
                  <w:pPr>
                    <w:rPr>
                      <w:rFonts w:ascii="Times New Roman" w:hAnsi="Times New Roman" w:cs="Times New Roman"/>
                      <w:sz w:val="24"/>
                      <w:szCs w:val="24"/>
                    </w:rPr>
                  </w:pPr>
                </w:p>
              </w:tc>
            </w:tr>
            <w:tr w:rsidR="0061717D" w:rsidRPr="00167E1A" w:rsidTr="00A2129F">
              <w:tc>
                <w:tcPr>
                  <w:tcW w:w="4672"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традиция</w:t>
                  </w:r>
                </w:p>
              </w:tc>
              <w:tc>
                <w:tcPr>
                  <w:tcW w:w="4673" w:type="dxa"/>
                </w:tcPr>
                <w:p w:rsidR="0061717D" w:rsidRPr="00167E1A" w:rsidRDefault="0061717D" w:rsidP="0061717D">
                  <w:pPr>
                    <w:rPr>
                      <w:rFonts w:ascii="Times New Roman" w:hAnsi="Times New Roman" w:cs="Times New Roman"/>
                      <w:sz w:val="24"/>
                      <w:szCs w:val="24"/>
                    </w:rPr>
                  </w:pPr>
                </w:p>
              </w:tc>
            </w:tr>
          </w:tbl>
          <w:p w:rsidR="0061717D" w:rsidRPr="00167E1A" w:rsidRDefault="0061717D" w:rsidP="0061717D">
            <w:pPr>
              <w:suppressAutoHyphens/>
              <w:jc w:val="both"/>
              <w:rPr>
                <w:rFonts w:ascii="Times New Roman" w:hAnsi="Times New Roman" w:cs="Times New Roman"/>
                <w:color w:val="00000A"/>
                <w:sz w:val="24"/>
                <w:szCs w:val="24"/>
              </w:rPr>
            </w:pPr>
          </w:p>
        </w:tc>
        <w:tc>
          <w:tcPr>
            <w:tcW w:w="1701" w:type="dxa"/>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БАББ</w:t>
            </w:r>
          </w:p>
        </w:tc>
      </w:tr>
      <w:tr w:rsidR="0061717D" w:rsidRPr="00167E1A" w:rsidTr="002E1927">
        <w:tc>
          <w:tcPr>
            <w:tcW w:w="1399"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073" w:type="dxa"/>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Установите последовательность.</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типы культуры в порядке их возникновения. </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массовая культура</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2) народная культура</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элитарная культура</w:t>
            </w:r>
          </w:p>
          <w:p w:rsidR="0061717D" w:rsidRPr="00167E1A" w:rsidRDefault="0061717D" w:rsidP="0061717D">
            <w:pPr>
              <w:suppressAutoHyphens/>
              <w:jc w:val="both"/>
              <w:rPr>
                <w:rFonts w:ascii="Times New Roman" w:hAnsi="Times New Roman" w:cs="Times New Roman"/>
                <w:color w:val="00000A"/>
                <w:sz w:val="24"/>
                <w:szCs w:val="24"/>
              </w:rPr>
            </w:pPr>
          </w:p>
        </w:tc>
        <w:tc>
          <w:tcPr>
            <w:tcW w:w="1701" w:type="dxa"/>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231</w:t>
            </w:r>
          </w:p>
        </w:tc>
      </w:tr>
      <w:tr w:rsidR="00E0751A" w:rsidRPr="00167E1A" w:rsidTr="002E1927">
        <w:tc>
          <w:tcPr>
            <w:tcW w:w="1399" w:type="dxa"/>
            <w:vMerge w:val="restart"/>
          </w:tcPr>
          <w:p w:rsidR="00E0751A" w:rsidRPr="00167E1A" w:rsidRDefault="002E1927" w:rsidP="00E0751A">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СОО.01.09 </w:t>
            </w:r>
            <w:r w:rsidR="00E0751A" w:rsidRPr="00167E1A">
              <w:rPr>
                <w:rFonts w:ascii="Times New Roman" w:hAnsi="Times New Roman" w:cs="Times New Roman"/>
                <w:bCs/>
                <w:color w:val="00000A"/>
                <w:sz w:val="24"/>
                <w:szCs w:val="24"/>
              </w:rPr>
              <w:t>География</w:t>
            </w:r>
          </w:p>
          <w:p w:rsidR="00E0751A" w:rsidRPr="00167E1A" w:rsidRDefault="00E0751A" w:rsidP="00E0751A">
            <w:pPr>
              <w:suppressAutoHyphens/>
              <w:jc w:val="both"/>
              <w:rPr>
                <w:rFonts w:ascii="Times New Roman" w:hAnsi="Times New Roman" w:cs="Times New Roman"/>
                <w:b/>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0751A" w:rsidRPr="00167E1A" w:rsidRDefault="00E0751A" w:rsidP="009E06E3">
            <w:pPr>
              <w:pStyle w:val="a4"/>
              <w:numPr>
                <w:ilvl w:val="0"/>
                <w:numId w:val="126"/>
              </w:numPr>
              <w:tabs>
                <w:tab w:val="left" w:pos="465"/>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E0751A" w:rsidRPr="00167E1A" w:rsidRDefault="00E0751A" w:rsidP="00E0751A">
            <w:pPr>
              <w:rPr>
                <w:rFonts w:ascii="Times New Roman" w:hAnsi="Times New Roman" w:cs="Times New Roman"/>
                <w:sz w:val="24"/>
                <w:szCs w:val="24"/>
              </w:rPr>
            </w:pPr>
            <w:r w:rsidRPr="00167E1A">
              <w:rPr>
                <w:rFonts w:ascii="Times New Roman" w:hAnsi="Times New Roman" w:cs="Times New Roman"/>
                <w:sz w:val="24"/>
                <w:szCs w:val="24"/>
                <w:shd w:val="clear" w:color="auto" w:fill="FFFFFF"/>
              </w:rPr>
              <w:t>Какое из этих госуда</w:t>
            </w:r>
            <w:proofErr w:type="gramStart"/>
            <w:r w:rsidRPr="00167E1A">
              <w:rPr>
                <w:rFonts w:ascii="Times New Roman" w:hAnsi="Times New Roman" w:cs="Times New Roman"/>
                <w:sz w:val="24"/>
                <w:szCs w:val="24"/>
                <w:shd w:val="clear" w:color="auto" w:fill="FFFFFF"/>
              </w:rPr>
              <w:t>рств вх</w:t>
            </w:r>
            <w:proofErr w:type="gramEnd"/>
            <w:r w:rsidRPr="00167E1A">
              <w:rPr>
                <w:rFonts w:ascii="Times New Roman" w:hAnsi="Times New Roman" w:cs="Times New Roman"/>
                <w:sz w:val="24"/>
                <w:szCs w:val="24"/>
                <w:shd w:val="clear" w:color="auto" w:fill="FFFFFF"/>
              </w:rPr>
              <w:t>одит в пятерку по номинальному ВВП:</w:t>
            </w:r>
          </w:p>
          <w:p w:rsidR="00E0751A" w:rsidRPr="00167E1A" w:rsidRDefault="00E0751A" w:rsidP="00B1448A">
            <w:pPr>
              <w:pStyle w:val="a4"/>
              <w:numPr>
                <w:ilvl w:val="1"/>
                <w:numId w:val="21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shd w:val="clear" w:color="auto" w:fill="FFFFFF"/>
              </w:rPr>
              <w:t>Италия</w:t>
            </w:r>
          </w:p>
          <w:p w:rsidR="00E0751A" w:rsidRPr="00167E1A" w:rsidRDefault="00E0751A" w:rsidP="00B1448A">
            <w:pPr>
              <w:pStyle w:val="a4"/>
              <w:numPr>
                <w:ilvl w:val="1"/>
                <w:numId w:val="21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shd w:val="clear" w:color="auto" w:fill="FFFFFF"/>
              </w:rPr>
              <w:t>Япония</w:t>
            </w:r>
          </w:p>
          <w:p w:rsidR="00E0751A" w:rsidRPr="00167E1A" w:rsidRDefault="00E0751A" w:rsidP="00B1448A">
            <w:pPr>
              <w:pStyle w:val="a4"/>
              <w:numPr>
                <w:ilvl w:val="1"/>
                <w:numId w:val="21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shd w:val="clear" w:color="auto" w:fill="FFFFFF"/>
              </w:rPr>
              <w:t>Бразилия</w:t>
            </w:r>
            <w:r w:rsidRPr="00167E1A">
              <w:rPr>
                <w:rFonts w:ascii="Times New Roman" w:hAnsi="Times New Roman" w:cs="Times New Roman"/>
                <w:sz w:val="24"/>
                <w:szCs w:val="24"/>
              </w:rPr>
              <w:t xml:space="preserve"> </w:t>
            </w:r>
          </w:p>
          <w:p w:rsidR="00E0751A" w:rsidRPr="00167E1A" w:rsidRDefault="00E0751A" w:rsidP="00E0751A">
            <w:pPr>
              <w:suppressAutoHyphens/>
              <w:ind w:left="482"/>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E0751A" w:rsidRPr="00167E1A" w:rsidTr="002E1927">
        <w:tc>
          <w:tcPr>
            <w:tcW w:w="1399" w:type="dxa"/>
            <w:vMerge/>
          </w:tcPr>
          <w:p w:rsidR="00E0751A" w:rsidRPr="00167E1A" w:rsidRDefault="00E0751A" w:rsidP="00E0751A">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0751A" w:rsidRPr="00167E1A" w:rsidRDefault="00E0751A" w:rsidP="009E06E3">
            <w:pPr>
              <w:pStyle w:val="a4"/>
              <w:numPr>
                <w:ilvl w:val="0"/>
                <w:numId w:val="126"/>
              </w:numPr>
              <w:tabs>
                <w:tab w:val="left" w:pos="567"/>
              </w:tabs>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E0751A" w:rsidRPr="00167E1A" w:rsidRDefault="00E0751A" w:rsidP="00E0751A">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bCs/>
                <w:color w:val="000000"/>
                <w:sz w:val="24"/>
                <w:szCs w:val="24"/>
                <w:lang w:eastAsia="ru-RU"/>
              </w:rPr>
              <w:t xml:space="preserve">Какие из перечисленных ниже стран могут служить примерами </w:t>
            </w:r>
            <w:r w:rsidRPr="00167E1A">
              <w:rPr>
                <w:rFonts w:ascii="Times New Roman" w:eastAsia="Times New Roman" w:hAnsi="Times New Roman" w:cs="Times New Roman"/>
                <w:color w:val="000000"/>
                <w:sz w:val="24"/>
                <w:szCs w:val="24"/>
                <w:lang w:eastAsia="ru-RU"/>
              </w:rPr>
              <w:t xml:space="preserve">стран, имеющих республиканскую форму правления: </w:t>
            </w:r>
          </w:p>
          <w:p w:rsidR="00E0751A" w:rsidRPr="00167E1A" w:rsidRDefault="00E0751A" w:rsidP="00B1448A">
            <w:pPr>
              <w:pStyle w:val="a4"/>
              <w:numPr>
                <w:ilvl w:val="0"/>
                <w:numId w:val="216"/>
              </w:numPr>
              <w:shd w:val="clear" w:color="auto" w:fill="FFFFFF"/>
              <w:tabs>
                <w:tab w:val="left" w:pos="284"/>
                <w:tab w:val="left" w:pos="851"/>
                <w:tab w:val="left" w:pos="997"/>
              </w:tabs>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Болгария, </w:t>
            </w:r>
          </w:p>
          <w:p w:rsidR="00E0751A" w:rsidRPr="00167E1A" w:rsidRDefault="00E0751A" w:rsidP="00B1448A">
            <w:pPr>
              <w:pStyle w:val="a4"/>
              <w:numPr>
                <w:ilvl w:val="0"/>
                <w:numId w:val="216"/>
              </w:numPr>
              <w:shd w:val="clear" w:color="auto" w:fill="FFFFFF"/>
              <w:tabs>
                <w:tab w:val="left" w:pos="284"/>
                <w:tab w:val="left" w:pos="851"/>
                <w:tab w:val="left" w:pos="997"/>
              </w:tabs>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Польша, </w:t>
            </w:r>
          </w:p>
          <w:p w:rsidR="00E0751A" w:rsidRPr="00167E1A" w:rsidRDefault="00E0751A" w:rsidP="00B1448A">
            <w:pPr>
              <w:pStyle w:val="a4"/>
              <w:numPr>
                <w:ilvl w:val="0"/>
                <w:numId w:val="216"/>
              </w:numPr>
              <w:shd w:val="clear" w:color="auto" w:fill="FFFFFF"/>
              <w:tabs>
                <w:tab w:val="left" w:pos="284"/>
                <w:tab w:val="left" w:pos="851"/>
                <w:tab w:val="left" w:pos="997"/>
              </w:tabs>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Великобритания, </w:t>
            </w:r>
          </w:p>
          <w:p w:rsidR="00E0751A" w:rsidRPr="00167E1A" w:rsidRDefault="00E0751A" w:rsidP="00B1448A">
            <w:pPr>
              <w:pStyle w:val="a4"/>
              <w:numPr>
                <w:ilvl w:val="0"/>
                <w:numId w:val="216"/>
              </w:numPr>
              <w:shd w:val="clear" w:color="auto" w:fill="FFFFFF"/>
              <w:tabs>
                <w:tab w:val="left" w:pos="284"/>
                <w:tab w:val="left" w:pos="851"/>
                <w:tab w:val="left" w:pos="997"/>
              </w:tabs>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Франция, </w:t>
            </w:r>
          </w:p>
          <w:p w:rsidR="00E0751A" w:rsidRPr="00167E1A" w:rsidRDefault="00E0751A" w:rsidP="00B1448A">
            <w:pPr>
              <w:pStyle w:val="a4"/>
              <w:numPr>
                <w:ilvl w:val="0"/>
                <w:numId w:val="216"/>
              </w:numPr>
              <w:shd w:val="clear" w:color="auto" w:fill="FFFFFF"/>
              <w:tabs>
                <w:tab w:val="left" w:pos="284"/>
                <w:tab w:val="left" w:pos="851"/>
                <w:tab w:val="left" w:pos="997"/>
              </w:tabs>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Япония, </w:t>
            </w:r>
          </w:p>
          <w:p w:rsidR="00E0751A" w:rsidRPr="00167E1A" w:rsidRDefault="00E0751A" w:rsidP="00E0751A">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Саудовская Аравия</w:t>
            </w:r>
          </w:p>
        </w:tc>
        <w:tc>
          <w:tcPr>
            <w:tcW w:w="1701"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124</w:t>
            </w:r>
          </w:p>
        </w:tc>
      </w:tr>
      <w:tr w:rsidR="00E0751A" w:rsidRPr="00167E1A" w:rsidTr="002E1927">
        <w:tc>
          <w:tcPr>
            <w:tcW w:w="1399" w:type="dxa"/>
            <w:vMerge/>
          </w:tcPr>
          <w:p w:rsidR="00E0751A" w:rsidRPr="00167E1A" w:rsidRDefault="00E0751A" w:rsidP="00E0751A">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0751A" w:rsidRPr="00167E1A" w:rsidRDefault="00E0751A" w:rsidP="009E06E3">
            <w:pPr>
              <w:pStyle w:val="a4"/>
              <w:numPr>
                <w:ilvl w:val="0"/>
                <w:numId w:val="126"/>
              </w:numPr>
              <w:tabs>
                <w:tab w:val="left" w:pos="380"/>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E0751A" w:rsidRPr="00167E1A" w:rsidRDefault="00E0751A" w:rsidP="00E0751A">
            <w:pPr>
              <w:pStyle w:val="a4"/>
              <w:spacing w:after="0" w:line="240" w:lineRule="auto"/>
              <w:ind w:left="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Алжир одна из самых крупных, быстроразвивающихся стран материка, длительное время была колонией _______. Более 90 % ее населения проживает в ____________ и горных долинах. Главное богатство страны – месторождения _______ и природного газа. </w:t>
            </w:r>
          </w:p>
          <w:p w:rsidR="00E0751A" w:rsidRPr="00167E1A" w:rsidRDefault="00E0751A" w:rsidP="00E0751A">
            <w:pPr>
              <w:suppressAutoHyphens/>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Франции,</w:t>
            </w:r>
          </w:p>
          <w:p w:rsidR="00E0751A" w:rsidRPr="00167E1A" w:rsidRDefault="00E0751A" w:rsidP="00E0751A">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прибрежной полосе,</w:t>
            </w:r>
          </w:p>
          <w:p w:rsidR="00E0751A" w:rsidRPr="00167E1A" w:rsidRDefault="00E0751A" w:rsidP="00E0751A">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нефти</w:t>
            </w:r>
          </w:p>
        </w:tc>
      </w:tr>
      <w:tr w:rsidR="00E0751A" w:rsidRPr="00167E1A" w:rsidTr="002E1927">
        <w:tc>
          <w:tcPr>
            <w:tcW w:w="1399" w:type="dxa"/>
            <w:vMerge/>
          </w:tcPr>
          <w:p w:rsidR="00E0751A" w:rsidRPr="00167E1A" w:rsidRDefault="00E0751A" w:rsidP="00E0751A">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0751A" w:rsidRPr="00167E1A" w:rsidRDefault="00E0751A" w:rsidP="009E06E3">
            <w:pPr>
              <w:pStyle w:val="a4"/>
              <w:numPr>
                <w:ilvl w:val="0"/>
                <w:numId w:val="126"/>
              </w:numPr>
              <w:tabs>
                <w:tab w:val="left" w:pos="380"/>
                <w:tab w:val="left" w:pos="567"/>
              </w:tabs>
              <w:spacing w:after="0" w:line="240" w:lineRule="auto"/>
              <w:ind w:left="0" w:firstLine="0"/>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Установите соответствие между страной и её столицей.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714"/>
            </w:tblGrid>
            <w:tr w:rsidR="00E0751A" w:rsidRPr="00167E1A" w:rsidTr="00A2129F">
              <w:tc>
                <w:tcPr>
                  <w:tcW w:w="3114" w:type="dxa"/>
                </w:tcPr>
                <w:p w:rsidR="00E0751A" w:rsidRPr="00167E1A" w:rsidRDefault="00E0751A" w:rsidP="00E0751A">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СТРАНА</w:t>
                  </w:r>
                </w:p>
              </w:tc>
              <w:tc>
                <w:tcPr>
                  <w:tcW w:w="3714" w:type="dxa"/>
                </w:tcPr>
                <w:p w:rsidR="00E0751A" w:rsidRPr="00167E1A" w:rsidRDefault="00E0751A" w:rsidP="00E0751A">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СТОЛИЦА</w:t>
                  </w:r>
                </w:p>
              </w:tc>
            </w:tr>
            <w:tr w:rsidR="00E0751A" w:rsidRPr="00167E1A" w:rsidTr="00A2129F">
              <w:tc>
                <w:tcPr>
                  <w:tcW w:w="31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А. Бельгия</w:t>
                  </w:r>
                </w:p>
              </w:tc>
              <w:tc>
                <w:tcPr>
                  <w:tcW w:w="37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Гавана</w:t>
                  </w:r>
                </w:p>
              </w:tc>
            </w:tr>
            <w:tr w:rsidR="00E0751A" w:rsidRPr="00167E1A" w:rsidTr="00A2129F">
              <w:tc>
                <w:tcPr>
                  <w:tcW w:w="3114" w:type="dxa"/>
                </w:tcPr>
                <w:p w:rsidR="00E0751A" w:rsidRPr="00167E1A" w:rsidRDefault="00E0751A" w:rsidP="00E0751A">
                  <w:pPr>
                    <w:textAlignment w:val="top"/>
                    <w:rPr>
                      <w:rFonts w:ascii="Times New Roman" w:eastAsia="Times New Roman" w:hAnsi="Times New Roman" w:cs="Times New Roman"/>
                      <w:sz w:val="24"/>
                      <w:szCs w:val="24"/>
                      <w:lang w:eastAsia="ru-RU"/>
                    </w:rPr>
                  </w:pPr>
                  <w:proofErr w:type="spellStart"/>
                  <w:r w:rsidRPr="00167E1A">
                    <w:rPr>
                      <w:rFonts w:ascii="Times New Roman" w:hAnsi="Times New Roman" w:cs="Times New Roman"/>
                      <w:sz w:val="24"/>
                      <w:szCs w:val="24"/>
                    </w:rPr>
                    <w:t>Б.Индонезия</w:t>
                  </w:r>
                  <w:proofErr w:type="spellEnd"/>
                </w:p>
              </w:tc>
              <w:tc>
                <w:tcPr>
                  <w:tcW w:w="37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Амстердам</w:t>
                  </w:r>
                </w:p>
              </w:tc>
            </w:tr>
            <w:tr w:rsidR="00E0751A" w:rsidRPr="00167E1A" w:rsidTr="00A2129F">
              <w:tc>
                <w:tcPr>
                  <w:tcW w:w="31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 Куба</w:t>
                  </w:r>
                </w:p>
              </w:tc>
              <w:tc>
                <w:tcPr>
                  <w:tcW w:w="37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Брюссель</w:t>
                  </w:r>
                </w:p>
              </w:tc>
            </w:tr>
            <w:tr w:rsidR="00E0751A" w:rsidRPr="00167E1A" w:rsidTr="00A2129F">
              <w:tc>
                <w:tcPr>
                  <w:tcW w:w="3114" w:type="dxa"/>
                </w:tcPr>
                <w:p w:rsidR="00E0751A" w:rsidRPr="00167E1A" w:rsidRDefault="00E0751A" w:rsidP="00E0751A">
                  <w:pPr>
                    <w:textAlignment w:val="top"/>
                    <w:rPr>
                      <w:rFonts w:ascii="Times New Roman" w:eastAsia="Times New Roman" w:hAnsi="Times New Roman" w:cs="Times New Roman"/>
                      <w:sz w:val="24"/>
                      <w:szCs w:val="24"/>
                      <w:lang w:eastAsia="ru-RU"/>
                    </w:rPr>
                  </w:pPr>
                </w:p>
              </w:tc>
              <w:tc>
                <w:tcPr>
                  <w:tcW w:w="3714" w:type="dxa"/>
                </w:tcPr>
                <w:p w:rsidR="00E0751A" w:rsidRPr="00167E1A" w:rsidRDefault="00E0751A" w:rsidP="00E0751A">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Джакарта</w:t>
                  </w:r>
                </w:p>
              </w:tc>
            </w:tr>
          </w:tbl>
          <w:p w:rsidR="00E0751A" w:rsidRPr="00167E1A" w:rsidRDefault="00E0751A" w:rsidP="00E0751A">
            <w:pPr>
              <w:suppressAutoHyphens/>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pStyle w:val="a4"/>
              <w:spacing w:after="0" w:line="240" w:lineRule="auto"/>
              <w:ind w:left="0"/>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598"/>
              <w:gridCol w:w="426"/>
              <w:gridCol w:w="567"/>
            </w:tblGrid>
            <w:tr w:rsidR="00E0751A" w:rsidRPr="00167E1A" w:rsidTr="00A2129F">
              <w:trPr>
                <w:jc w:val="center"/>
              </w:trPr>
              <w:tc>
                <w:tcPr>
                  <w:tcW w:w="598"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426"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67"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E0751A" w:rsidRPr="00167E1A" w:rsidTr="00A2129F">
              <w:trPr>
                <w:jc w:val="center"/>
              </w:trPr>
              <w:tc>
                <w:tcPr>
                  <w:tcW w:w="598"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426"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4</w:t>
                  </w:r>
                </w:p>
              </w:tc>
              <w:tc>
                <w:tcPr>
                  <w:tcW w:w="567" w:type="dxa"/>
                </w:tcPr>
                <w:p w:rsidR="00E0751A" w:rsidRPr="00167E1A" w:rsidRDefault="00E0751A" w:rsidP="00E0751A">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E0751A" w:rsidRPr="00167E1A" w:rsidRDefault="00E0751A" w:rsidP="00E0751A">
            <w:pPr>
              <w:suppressAutoHyphens/>
              <w:jc w:val="both"/>
              <w:rPr>
                <w:rFonts w:ascii="Times New Roman" w:hAnsi="Times New Roman" w:cs="Times New Roman"/>
                <w:color w:val="00000A"/>
                <w:sz w:val="24"/>
                <w:szCs w:val="24"/>
              </w:rPr>
            </w:pPr>
          </w:p>
        </w:tc>
      </w:tr>
      <w:tr w:rsidR="00E0751A" w:rsidRPr="00167E1A" w:rsidTr="002E1927">
        <w:tc>
          <w:tcPr>
            <w:tcW w:w="1399" w:type="dxa"/>
            <w:vMerge/>
          </w:tcPr>
          <w:p w:rsidR="00E0751A" w:rsidRPr="00167E1A" w:rsidRDefault="00E0751A" w:rsidP="00E0751A">
            <w:pPr>
              <w:suppressAutoHyphens/>
              <w:jc w:val="both"/>
              <w:rPr>
                <w:rFonts w:ascii="Times New Roman" w:hAnsi="Times New Roman" w:cs="Times New Roman"/>
                <w:b/>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jc w:val="both"/>
              <w:rPr>
                <w:rFonts w:ascii="Times New Roman" w:hAnsi="Times New Roman" w:cs="Times New Roman"/>
                <w:sz w:val="24"/>
                <w:szCs w:val="24"/>
              </w:rPr>
            </w:pPr>
            <w:r w:rsidRPr="00167E1A">
              <w:rPr>
                <w:rFonts w:ascii="Times New Roman" w:hAnsi="Times New Roman" w:cs="Times New Roman"/>
                <w:sz w:val="24"/>
                <w:szCs w:val="24"/>
              </w:rPr>
              <w:t>5. Установите последовательность экологических мероприятий после прекращения добычи нефти:</w:t>
            </w:r>
          </w:p>
          <w:p w:rsidR="00E0751A" w:rsidRPr="00167E1A" w:rsidRDefault="00E0751A" w:rsidP="00E0751A">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1) Консервация, ликвидация, демонтаж оборудования и построек промысла, вывоз отходов, рекультивация.</w:t>
            </w:r>
          </w:p>
          <w:p w:rsidR="00E0751A" w:rsidRPr="00167E1A" w:rsidRDefault="00E0751A" w:rsidP="00E0751A">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2) Выделение </w:t>
            </w:r>
            <w:proofErr w:type="spellStart"/>
            <w:r w:rsidRPr="00167E1A">
              <w:rPr>
                <w:rFonts w:ascii="Times New Roman" w:hAnsi="Times New Roman" w:cs="Times New Roman"/>
                <w:sz w:val="24"/>
                <w:szCs w:val="24"/>
                <w:shd w:val="clear" w:color="auto" w:fill="FFFFFF"/>
              </w:rPr>
              <w:t>водоохранных</w:t>
            </w:r>
            <w:proofErr w:type="spellEnd"/>
            <w:r w:rsidRPr="00167E1A">
              <w:rPr>
                <w:rFonts w:ascii="Times New Roman" w:hAnsi="Times New Roman" w:cs="Times New Roman"/>
                <w:sz w:val="24"/>
                <w:szCs w:val="24"/>
                <w:shd w:val="clear" w:color="auto" w:fill="FFFFFF"/>
              </w:rPr>
              <w:t xml:space="preserve"> зон, организация очистных сооружений и закачивание подтоварных воды в промысловые горизонты.</w:t>
            </w:r>
          </w:p>
          <w:p w:rsidR="00E0751A" w:rsidRPr="00167E1A" w:rsidRDefault="00E0751A" w:rsidP="00E0751A">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3) </w:t>
            </w:r>
            <w:r w:rsidRPr="00167E1A">
              <w:rPr>
                <w:rStyle w:val="10"/>
                <w:rFonts w:eastAsiaTheme="minorHAnsi"/>
                <w:szCs w:val="24"/>
                <w:shd w:val="clear" w:color="auto" w:fill="FFFFFF"/>
              </w:rPr>
              <w:t>У</w:t>
            </w:r>
            <w:r w:rsidRPr="00167E1A">
              <w:rPr>
                <w:rStyle w:val="a8"/>
                <w:rFonts w:ascii="Times New Roman" w:hAnsi="Times New Roman" w:cs="Times New Roman"/>
                <w:b w:val="0"/>
                <w:sz w:val="24"/>
                <w:szCs w:val="24"/>
                <w:shd w:val="clear" w:color="auto" w:fill="FFFFFF"/>
              </w:rPr>
              <w:t>тилизация нефтесодержащих отходов</w:t>
            </w:r>
            <w:r w:rsidRPr="00167E1A">
              <w:rPr>
                <w:rFonts w:ascii="Times New Roman" w:hAnsi="Times New Roman" w:cs="Times New Roman"/>
                <w:sz w:val="24"/>
                <w:szCs w:val="24"/>
                <w:shd w:val="clear" w:color="auto" w:fill="FFFFFF"/>
              </w:rPr>
              <w:t>: сжигание, обработка специальными реагентами или воздействие микроскопическими организмами.</w:t>
            </w:r>
          </w:p>
          <w:p w:rsidR="00E0751A" w:rsidRPr="00167E1A" w:rsidRDefault="00E0751A" w:rsidP="00E0751A">
            <w:pPr>
              <w:jc w:val="both"/>
              <w:rPr>
                <w:rFonts w:ascii="Times New Roman" w:hAnsi="Times New Roman" w:cs="Times New Roman"/>
                <w:sz w:val="24"/>
                <w:szCs w:val="24"/>
                <w:shd w:val="clear" w:color="auto" w:fill="FFFFFF"/>
              </w:rPr>
            </w:pPr>
            <w:r w:rsidRPr="00167E1A">
              <w:rPr>
                <w:rStyle w:val="a8"/>
                <w:rFonts w:ascii="Times New Roman" w:hAnsi="Times New Roman" w:cs="Times New Roman"/>
                <w:b w:val="0"/>
                <w:sz w:val="24"/>
                <w:szCs w:val="24"/>
                <w:shd w:val="clear" w:color="auto" w:fill="FFFFFF"/>
              </w:rPr>
              <w:t>4) Охрана земель, лесов, флоры и фауны</w:t>
            </w:r>
            <w:r w:rsidRPr="00167E1A">
              <w:rPr>
                <w:rFonts w:ascii="Times New Roman" w:hAnsi="Times New Roman" w:cs="Times New Roman"/>
                <w:sz w:val="24"/>
                <w:szCs w:val="24"/>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E0751A" w:rsidRPr="00167E1A" w:rsidRDefault="00E0751A" w:rsidP="00E0751A">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5) </w:t>
            </w:r>
            <w:r w:rsidRPr="00167E1A">
              <w:rPr>
                <w:rStyle w:val="a8"/>
                <w:rFonts w:ascii="Times New Roman" w:hAnsi="Times New Roman" w:cs="Times New Roman"/>
                <w:b w:val="0"/>
                <w:sz w:val="24"/>
                <w:szCs w:val="24"/>
                <w:shd w:val="clear" w:color="auto" w:fill="FFFFFF"/>
              </w:rPr>
              <w:t>Обеспечение экологической безопасности на объектах сбора и подготовки нефти</w:t>
            </w:r>
            <w:r w:rsidRPr="00167E1A">
              <w:rPr>
                <w:rFonts w:ascii="Times New Roman" w:hAnsi="Times New Roman" w:cs="Times New Roman"/>
                <w:sz w:val="24"/>
                <w:szCs w:val="24"/>
                <w:shd w:val="clear" w:color="auto" w:fill="FFFFFF"/>
              </w:rPr>
              <w:t xml:space="preserve">: очистка, сброс и утилизация до 90% пластовых вод в пунктах добычи нефти, снижение расхода пресной воды при </w:t>
            </w:r>
            <w:r w:rsidRPr="00167E1A">
              <w:rPr>
                <w:rFonts w:ascii="Times New Roman" w:hAnsi="Times New Roman" w:cs="Times New Roman"/>
                <w:sz w:val="24"/>
                <w:szCs w:val="24"/>
                <w:shd w:val="clear" w:color="auto" w:fill="FFFFFF"/>
              </w:rPr>
              <w:lastRenderedPageBreak/>
              <w:t>обессоливании.</w:t>
            </w:r>
          </w:p>
          <w:p w:rsidR="00E0751A" w:rsidRPr="00167E1A" w:rsidRDefault="00E0751A" w:rsidP="00E0751A">
            <w:pPr>
              <w:suppressAutoHyphens/>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E0751A" w:rsidRPr="00167E1A" w:rsidRDefault="00E0751A" w:rsidP="00E0751A">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lastRenderedPageBreak/>
              <w:t>24531</w:t>
            </w:r>
          </w:p>
        </w:tc>
      </w:tr>
      <w:tr w:rsidR="00FF04AF" w:rsidRPr="00167E1A" w:rsidTr="002E1927">
        <w:tc>
          <w:tcPr>
            <w:tcW w:w="1399" w:type="dxa"/>
            <w:vMerge w:val="restart"/>
          </w:tcPr>
          <w:p w:rsidR="00FF04AF" w:rsidRPr="00167E1A" w:rsidRDefault="002E1927" w:rsidP="002E1927">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СОО.01.10 </w:t>
            </w:r>
            <w:r w:rsidR="00FF04AF" w:rsidRPr="00167E1A">
              <w:rPr>
                <w:rFonts w:ascii="Times New Roman" w:hAnsi="Times New Roman" w:cs="Times New Roman"/>
                <w:bCs/>
                <w:color w:val="00000A"/>
                <w:sz w:val="24"/>
                <w:szCs w:val="24"/>
              </w:rPr>
              <w:t>Физика</w:t>
            </w:r>
          </w:p>
        </w:tc>
        <w:tc>
          <w:tcPr>
            <w:tcW w:w="7073" w:type="dxa"/>
          </w:tcPr>
          <w:p w:rsidR="00FF04AF" w:rsidRPr="00167E1A" w:rsidRDefault="00FF04AF" w:rsidP="00FF04AF">
            <w:pPr>
              <w:pStyle w:val="a4"/>
              <w:spacing w:after="0" w:line="240" w:lineRule="auto"/>
              <w:ind w:left="0"/>
              <w:rPr>
                <w:rFonts w:ascii="Times New Roman" w:hAnsi="Times New Roman" w:cs="Times New Roman"/>
                <w:b/>
                <w:sz w:val="24"/>
                <w:szCs w:val="24"/>
              </w:rPr>
            </w:pPr>
            <w:r w:rsidRPr="00167E1A">
              <w:rPr>
                <w:rFonts w:ascii="Times New Roman" w:hAnsi="Times New Roman" w:cs="Times New Roman"/>
                <w:b/>
                <w:iCs/>
                <w:sz w:val="24"/>
                <w:szCs w:val="24"/>
              </w:rPr>
              <w:t>1. Прочитайте текст и установите соответствие.</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 меняются скорость звука и длина волны при переходе звуковой волны из воздуха в воду?</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Для каждой величины определите соответствующий характер изменения:</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увеличивается</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уменьшается</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не изменяется</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Запишите в таблицу выбранные цифры для каждой физической величины. Цифры в ответе могут повторяться.</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891"/>
              <w:gridCol w:w="2831"/>
            </w:tblGrid>
            <w:tr w:rsidR="00FF04AF" w:rsidRPr="00167E1A" w:rsidTr="00A2129F">
              <w:trPr>
                <w:tblCellSpacing w:w="15" w:type="dxa"/>
              </w:trPr>
              <w:tc>
                <w:tcPr>
                  <w:tcW w:w="2846" w:type="dxa"/>
                  <w:vAlign w:val="center"/>
                  <w:hideMark/>
                </w:tcPr>
                <w:p w:rsidR="00FF04AF" w:rsidRPr="00167E1A" w:rsidRDefault="00FF04AF" w:rsidP="00FF04AF">
                  <w:pPr>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Скорость звука</w:t>
                  </w:r>
                </w:p>
              </w:tc>
              <w:tc>
                <w:tcPr>
                  <w:tcW w:w="2786" w:type="dxa"/>
                  <w:vAlign w:val="center"/>
                  <w:hideMark/>
                </w:tcPr>
                <w:p w:rsidR="00FF04AF" w:rsidRPr="00167E1A" w:rsidRDefault="00FF04AF" w:rsidP="00FF04AF">
                  <w:pPr>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Длина волны</w:t>
                  </w:r>
                </w:p>
              </w:tc>
            </w:tr>
            <w:tr w:rsidR="00FF04AF" w:rsidRPr="00167E1A" w:rsidTr="00A2129F">
              <w:trPr>
                <w:trHeight w:val="210"/>
                <w:tblCellSpacing w:w="15" w:type="dxa"/>
              </w:trPr>
              <w:tc>
                <w:tcPr>
                  <w:tcW w:w="2846" w:type="dxa"/>
                  <w:vAlign w:val="center"/>
                  <w:hideMark/>
                </w:tcPr>
                <w:p w:rsidR="00FF04AF" w:rsidRPr="00167E1A" w:rsidRDefault="00FF04AF" w:rsidP="00FF04AF">
                  <w:pPr>
                    <w:spacing w:after="0" w:line="240" w:lineRule="auto"/>
                    <w:jc w:val="both"/>
                    <w:rPr>
                      <w:rFonts w:ascii="Times New Roman" w:hAnsi="Times New Roman" w:cs="Times New Roman"/>
                      <w:sz w:val="24"/>
                      <w:szCs w:val="24"/>
                      <w:lang w:eastAsia="ru-RU"/>
                    </w:rPr>
                  </w:pPr>
                  <w:r w:rsidRPr="00167E1A">
                    <w:rPr>
                      <w:rFonts w:ascii="Times New Roman" w:eastAsia="Times New Roman" w:hAnsi="Times New Roman" w:cs="Times New Roman"/>
                      <w:color w:val="00000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7pt;height:17.85pt" o:ole="">
                        <v:imagedata r:id="rId29" o:title=""/>
                      </v:shape>
                      <w:control r:id="rId30" w:name="DefaultOcxName2" w:shapeid="_x0000_i1036"/>
                    </w:object>
                  </w:r>
                </w:p>
              </w:tc>
              <w:tc>
                <w:tcPr>
                  <w:tcW w:w="2786" w:type="dxa"/>
                  <w:vAlign w:val="center"/>
                  <w:hideMark/>
                </w:tcPr>
                <w:p w:rsidR="00FF04AF" w:rsidRPr="00167E1A" w:rsidRDefault="00FF04AF" w:rsidP="00FF04AF">
                  <w:pPr>
                    <w:spacing w:after="0" w:line="240" w:lineRule="auto"/>
                    <w:jc w:val="both"/>
                    <w:rPr>
                      <w:rFonts w:ascii="Times New Roman" w:hAnsi="Times New Roman" w:cs="Times New Roman"/>
                      <w:sz w:val="24"/>
                      <w:szCs w:val="24"/>
                      <w:lang w:eastAsia="ru-RU"/>
                    </w:rPr>
                  </w:pPr>
                  <w:r w:rsidRPr="00167E1A">
                    <w:rPr>
                      <w:rFonts w:ascii="Times New Roman" w:eastAsia="Times New Roman" w:hAnsi="Times New Roman" w:cs="Times New Roman"/>
                      <w:color w:val="00000A"/>
                    </w:rPr>
                    <w:object w:dxaOrig="225" w:dyaOrig="225">
                      <v:shape id="_x0000_i1040" type="#_x0000_t75" style="width:16.7pt;height:17.85pt" o:ole="">
                        <v:imagedata r:id="rId29" o:title=""/>
                      </v:shape>
                      <w:control r:id="rId31" w:name="DefaultOcxName11" w:shapeid="_x0000_i1040"/>
                    </w:object>
                  </w:r>
                </w:p>
              </w:tc>
            </w:tr>
          </w:tbl>
          <w:p w:rsidR="00FF04AF" w:rsidRPr="00167E1A" w:rsidRDefault="00FF04AF" w:rsidP="00FF04AF">
            <w:pPr>
              <w:suppressAutoHyphens/>
              <w:jc w:val="both"/>
              <w:rPr>
                <w:rFonts w:ascii="Times New Roman" w:hAnsi="Times New Roman" w:cs="Times New Roman"/>
                <w:color w:val="00000A"/>
                <w:sz w:val="24"/>
                <w:szCs w:val="24"/>
              </w:rPr>
            </w:pPr>
          </w:p>
        </w:tc>
        <w:tc>
          <w:tcPr>
            <w:tcW w:w="1701" w:type="dxa"/>
          </w:tcPr>
          <w:p w:rsidR="00FF04AF" w:rsidRPr="00167E1A" w:rsidRDefault="00FF04AF" w:rsidP="00FF04AF">
            <w:pPr>
              <w:jc w:val="both"/>
              <w:rPr>
                <w:rFonts w:ascii="Times New Roman" w:hAnsi="Times New Roman" w:cs="Times New Roman"/>
                <w:sz w:val="24"/>
                <w:szCs w:val="24"/>
              </w:rPr>
            </w:pPr>
            <w:r w:rsidRPr="00167E1A">
              <w:rPr>
                <w:rFonts w:ascii="Times New Roman" w:hAnsi="Times New Roman" w:cs="Times New Roman"/>
                <w:sz w:val="24"/>
                <w:szCs w:val="24"/>
              </w:rPr>
              <w:t>11</w:t>
            </w:r>
          </w:p>
          <w:p w:rsidR="00FF04AF" w:rsidRPr="00167E1A" w:rsidRDefault="00FF04AF" w:rsidP="00FF04AF">
            <w:pPr>
              <w:suppressAutoHyphens/>
              <w:jc w:val="both"/>
              <w:rPr>
                <w:rFonts w:ascii="Times New Roman" w:hAnsi="Times New Roman" w:cs="Times New Roman"/>
                <w:color w:val="00000A"/>
                <w:sz w:val="24"/>
                <w:szCs w:val="24"/>
              </w:rPr>
            </w:pPr>
          </w:p>
        </w:tc>
      </w:tr>
      <w:tr w:rsidR="00FF04AF" w:rsidRPr="00167E1A" w:rsidTr="002E1927">
        <w:tc>
          <w:tcPr>
            <w:tcW w:w="1399" w:type="dxa"/>
            <w:vMerge/>
          </w:tcPr>
          <w:p w:rsidR="00FF04AF" w:rsidRPr="00167E1A" w:rsidRDefault="00FF04AF" w:rsidP="00FF04AF">
            <w:pPr>
              <w:suppressAutoHyphens/>
              <w:jc w:val="both"/>
              <w:rPr>
                <w:rFonts w:ascii="Times New Roman" w:hAnsi="Times New Roman" w:cs="Times New Roman"/>
                <w:bCs/>
                <w:color w:val="00000A"/>
                <w:sz w:val="24"/>
                <w:szCs w:val="24"/>
              </w:rPr>
            </w:pPr>
          </w:p>
        </w:tc>
        <w:tc>
          <w:tcPr>
            <w:tcW w:w="7073" w:type="dxa"/>
          </w:tcPr>
          <w:p w:rsidR="00FF04AF" w:rsidRPr="00167E1A" w:rsidRDefault="00FF04AF" w:rsidP="00FF04AF">
            <w:pPr>
              <w:pStyle w:val="a4"/>
              <w:spacing w:after="0" w:line="240" w:lineRule="auto"/>
              <w:ind w:left="0"/>
              <w:rPr>
                <w:rFonts w:ascii="Times New Roman" w:hAnsi="Times New Roman" w:cs="Times New Roman"/>
                <w:b/>
                <w:sz w:val="24"/>
                <w:szCs w:val="24"/>
              </w:rPr>
            </w:pPr>
            <w:r w:rsidRPr="00167E1A">
              <w:rPr>
                <w:rFonts w:ascii="Times New Roman" w:hAnsi="Times New Roman" w:cs="Times New Roman"/>
                <w:b/>
                <w:iCs/>
                <w:sz w:val="24"/>
                <w:szCs w:val="24"/>
              </w:rPr>
              <w:t>2. Обоснуйте ответ на поставленную задачу</w:t>
            </w:r>
          </w:p>
          <w:p w:rsidR="00FF04AF" w:rsidRPr="00167E1A" w:rsidRDefault="00FF04AF" w:rsidP="00FF04A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 </w:t>
            </w:r>
          </w:p>
          <w:p w:rsidR="00FF04AF" w:rsidRPr="00167E1A" w:rsidRDefault="00FF04AF" w:rsidP="00FF04AF">
            <w:pPr>
              <w:suppressAutoHyphens/>
              <w:jc w:val="both"/>
              <w:rPr>
                <w:rFonts w:ascii="Times New Roman" w:hAnsi="Times New Roman" w:cs="Times New Roman"/>
                <w:color w:val="00000A"/>
                <w:sz w:val="24"/>
                <w:szCs w:val="24"/>
              </w:rPr>
            </w:pPr>
          </w:p>
        </w:tc>
        <w:tc>
          <w:tcPr>
            <w:tcW w:w="1701" w:type="dxa"/>
          </w:tcPr>
          <w:p w:rsidR="00FF04AF" w:rsidRPr="00167E1A" w:rsidRDefault="00FF04AF" w:rsidP="00FF04AF">
            <w:pPr>
              <w:jc w:val="both"/>
              <w:rPr>
                <w:rFonts w:ascii="Times New Roman" w:hAnsi="Times New Roman" w:cs="Times New Roman"/>
                <w:sz w:val="24"/>
                <w:szCs w:val="24"/>
              </w:rPr>
            </w:pPr>
            <w:r w:rsidRPr="00167E1A">
              <w:rPr>
                <w:rFonts w:ascii="Times New Roman" w:hAnsi="Times New Roman" w:cs="Times New Roman"/>
                <w:sz w:val="24"/>
                <w:szCs w:val="24"/>
              </w:rPr>
              <w:t>1.  Не изменится.</w:t>
            </w:r>
          </w:p>
          <w:p w:rsidR="00FF04AF" w:rsidRPr="00167E1A" w:rsidRDefault="00FF04AF" w:rsidP="00FF04AF">
            <w:pPr>
              <w:suppressAutoHyphens/>
              <w:jc w:val="both"/>
              <w:rPr>
                <w:rFonts w:ascii="Times New Roman" w:hAnsi="Times New Roman" w:cs="Times New Roman"/>
                <w:color w:val="00000A"/>
                <w:sz w:val="24"/>
                <w:szCs w:val="24"/>
              </w:rPr>
            </w:pPr>
          </w:p>
        </w:tc>
      </w:tr>
      <w:tr w:rsidR="0084299B" w:rsidRPr="00167E1A" w:rsidTr="002E1927">
        <w:tc>
          <w:tcPr>
            <w:tcW w:w="1399" w:type="dxa"/>
            <w:vMerge w:val="restart"/>
          </w:tcPr>
          <w:p w:rsidR="0084299B" w:rsidRPr="00167E1A" w:rsidRDefault="002E1927" w:rsidP="0084299B">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СОО.01.11 </w:t>
            </w:r>
            <w:r w:rsidR="0084299B" w:rsidRPr="00167E1A">
              <w:rPr>
                <w:rFonts w:ascii="Times New Roman" w:hAnsi="Times New Roman" w:cs="Times New Roman"/>
                <w:bCs/>
                <w:color w:val="00000A"/>
                <w:sz w:val="24"/>
                <w:szCs w:val="24"/>
              </w:rPr>
              <w:t>Химия</w:t>
            </w:r>
          </w:p>
        </w:tc>
        <w:tc>
          <w:tcPr>
            <w:tcW w:w="7073" w:type="dxa"/>
          </w:tcPr>
          <w:p w:rsidR="0084299B" w:rsidRPr="00167E1A" w:rsidRDefault="0084299B" w:rsidP="00B1448A">
            <w:pPr>
              <w:pStyle w:val="a6"/>
              <w:numPr>
                <w:ilvl w:val="3"/>
                <w:numId w:val="171"/>
              </w:numPr>
              <w:shd w:val="clear" w:color="auto" w:fill="FFFFFF"/>
              <w:spacing w:before="0" w:beforeAutospacing="0" w:after="0" w:afterAutospacing="0"/>
              <w:ind w:left="0" w:firstLine="0"/>
            </w:pPr>
            <w:r w:rsidRPr="00167E1A">
              <w:rPr>
                <w:color w:val="1A1A1A"/>
                <w:shd w:val="clear" w:color="auto" w:fill="FFFFFF"/>
              </w:rPr>
              <w:t>Выберите правильный ответ:</w:t>
            </w:r>
          </w:p>
          <w:p w:rsidR="0084299B" w:rsidRPr="00167E1A" w:rsidRDefault="0084299B" w:rsidP="0084299B">
            <w:pPr>
              <w:pStyle w:val="a6"/>
              <w:shd w:val="clear" w:color="auto" w:fill="FFFFFF"/>
              <w:spacing w:before="0" w:beforeAutospacing="0" w:after="0" w:afterAutospacing="0"/>
              <w:rPr>
                <w:color w:val="212529"/>
              </w:rPr>
            </w:pPr>
            <w:r w:rsidRPr="00167E1A">
              <w:rPr>
                <w:color w:val="212529"/>
              </w:rPr>
              <w:t xml:space="preserve"> Номер периода в Периодической системе определяет:</w:t>
            </w:r>
          </w:p>
          <w:p w:rsidR="0084299B" w:rsidRPr="00167E1A" w:rsidRDefault="0084299B" w:rsidP="0084299B">
            <w:pPr>
              <w:pStyle w:val="a6"/>
              <w:shd w:val="clear" w:color="auto" w:fill="FFFFFF"/>
              <w:spacing w:before="0" w:beforeAutospacing="0" w:after="0" w:afterAutospacing="0"/>
              <w:rPr>
                <w:color w:val="212529"/>
              </w:rPr>
            </w:pPr>
            <w:r w:rsidRPr="00167E1A">
              <w:rPr>
                <w:color w:val="212529"/>
              </w:rPr>
              <w:t>1). Заряд ядра атома.</w:t>
            </w:r>
          </w:p>
          <w:p w:rsidR="0084299B" w:rsidRPr="00167E1A" w:rsidRDefault="0084299B" w:rsidP="0084299B">
            <w:pPr>
              <w:pStyle w:val="a6"/>
              <w:shd w:val="clear" w:color="auto" w:fill="FFFFFF"/>
              <w:spacing w:before="0" w:beforeAutospacing="0" w:after="0" w:afterAutospacing="0"/>
              <w:rPr>
                <w:color w:val="212529"/>
              </w:rPr>
            </w:pPr>
            <w:r w:rsidRPr="00167E1A">
              <w:rPr>
                <w:color w:val="212529"/>
              </w:rPr>
              <w:t>2). Число электронов в наружном слое атома.</w:t>
            </w:r>
          </w:p>
          <w:p w:rsidR="0084299B" w:rsidRPr="00167E1A" w:rsidRDefault="0084299B" w:rsidP="0084299B">
            <w:pPr>
              <w:pStyle w:val="a6"/>
              <w:shd w:val="clear" w:color="auto" w:fill="FFFFFF"/>
              <w:spacing w:before="0" w:beforeAutospacing="0" w:after="0" w:afterAutospacing="0"/>
              <w:rPr>
                <w:color w:val="212529"/>
              </w:rPr>
            </w:pPr>
            <w:r w:rsidRPr="00167E1A">
              <w:rPr>
                <w:color w:val="212529"/>
              </w:rPr>
              <w:t>3). Число электронных слоёв в атоме.</w:t>
            </w:r>
          </w:p>
          <w:p w:rsidR="0084299B" w:rsidRPr="00167E1A" w:rsidRDefault="0084299B" w:rsidP="0084299B">
            <w:pPr>
              <w:pStyle w:val="a6"/>
              <w:shd w:val="clear" w:color="auto" w:fill="FFFFFF"/>
              <w:spacing w:before="0" w:beforeAutospacing="0" w:after="0" w:afterAutospacing="0"/>
              <w:rPr>
                <w:color w:val="212529"/>
              </w:rPr>
            </w:pPr>
            <w:r w:rsidRPr="00167E1A">
              <w:rPr>
                <w:color w:val="212529"/>
              </w:rPr>
              <w:t>4). Число электронов в атоме.</w:t>
            </w:r>
          </w:p>
          <w:p w:rsidR="0084299B" w:rsidRPr="00167E1A" w:rsidRDefault="0084299B" w:rsidP="0084299B">
            <w:pPr>
              <w:suppressAutoHyphens/>
              <w:jc w:val="both"/>
              <w:rPr>
                <w:rFonts w:ascii="Times New Roman" w:hAnsi="Times New Roman" w:cs="Times New Roman"/>
                <w:color w:val="00000A"/>
                <w:sz w:val="24"/>
                <w:szCs w:val="24"/>
              </w:rPr>
            </w:pPr>
          </w:p>
        </w:tc>
        <w:tc>
          <w:tcPr>
            <w:tcW w:w="1701"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r>
      <w:tr w:rsidR="0084299B" w:rsidRPr="00167E1A" w:rsidTr="002E1927">
        <w:tc>
          <w:tcPr>
            <w:tcW w:w="139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7073" w:type="dxa"/>
          </w:tcPr>
          <w:p w:rsidR="0084299B" w:rsidRPr="00167E1A" w:rsidRDefault="0084299B" w:rsidP="00B1448A">
            <w:pPr>
              <w:pStyle w:val="a4"/>
              <w:numPr>
                <w:ilvl w:val="3"/>
                <w:numId w:val="171"/>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Вставьте недостающее слово</w:t>
            </w:r>
          </w:p>
          <w:p w:rsidR="0084299B" w:rsidRPr="00167E1A" w:rsidRDefault="0084299B" w:rsidP="0084299B">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 </w:t>
            </w:r>
            <w:r w:rsidRPr="00167E1A">
              <w:rPr>
                <w:rFonts w:ascii="Times New Roman" w:hAnsi="Times New Roman" w:cs="Times New Roman"/>
                <w:sz w:val="24"/>
                <w:szCs w:val="24"/>
              </w:rPr>
              <w:t>Вещества, имеющие одинаковый элементарный состав, но различное химическое строение, называются_________.</w:t>
            </w:r>
          </w:p>
          <w:p w:rsidR="0084299B" w:rsidRPr="00167E1A" w:rsidRDefault="0084299B" w:rsidP="0084299B">
            <w:pPr>
              <w:pStyle w:val="a4"/>
              <w:suppressAutoHyphens/>
              <w:spacing w:after="0" w:line="240" w:lineRule="auto"/>
              <w:jc w:val="both"/>
              <w:rPr>
                <w:rFonts w:ascii="Times New Roman" w:hAnsi="Times New Roman" w:cs="Times New Roman"/>
                <w:color w:val="00000A"/>
                <w:sz w:val="24"/>
                <w:szCs w:val="24"/>
              </w:rPr>
            </w:pPr>
          </w:p>
        </w:tc>
        <w:tc>
          <w:tcPr>
            <w:tcW w:w="1701"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Изомеры</w:t>
            </w:r>
          </w:p>
        </w:tc>
      </w:tr>
      <w:tr w:rsidR="0084299B" w:rsidRPr="00167E1A" w:rsidTr="002E1927">
        <w:tc>
          <w:tcPr>
            <w:tcW w:w="139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7073" w:type="dxa"/>
          </w:tcPr>
          <w:p w:rsidR="0084299B" w:rsidRPr="00167E1A" w:rsidRDefault="0084299B" w:rsidP="00B1448A">
            <w:pPr>
              <w:pStyle w:val="a4"/>
              <w:numPr>
                <w:ilvl w:val="3"/>
                <w:numId w:val="171"/>
              </w:numPr>
              <w:suppressAutoHyphens/>
              <w:spacing w:after="0" w:line="240" w:lineRule="auto"/>
              <w:ind w:left="0" w:firstLine="0"/>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Установите соответствие между видом химической связи и веществом.</w:t>
            </w:r>
          </w:p>
          <w:tbl>
            <w:tblPr>
              <w:tblStyle w:val="a3"/>
              <w:tblW w:w="0" w:type="auto"/>
              <w:tblInd w:w="1440" w:type="dxa"/>
              <w:tblLayout w:type="fixed"/>
              <w:tblLook w:val="04A0" w:firstRow="1" w:lastRow="0" w:firstColumn="1" w:lastColumn="0" w:noHBand="0" w:noVBand="1"/>
            </w:tblPr>
            <w:tblGrid>
              <w:gridCol w:w="3034"/>
              <w:gridCol w:w="3035"/>
            </w:tblGrid>
            <w:tr w:rsidR="0084299B" w:rsidRPr="00167E1A" w:rsidTr="00A2129F">
              <w:tc>
                <w:tcPr>
                  <w:tcW w:w="303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Ионная</w:t>
                  </w:r>
                </w:p>
              </w:tc>
              <w:tc>
                <w:tcPr>
                  <w:tcW w:w="303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Zn</w:t>
                  </w:r>
                </w:p>
              </w:tc>
            </w:tr>
            <w:tr w:rsidR="0084299B" w:rsidRPr="00167E1A" w:rsidTr="00A2129F">
              <w:tc>
                <w:tcPr>
                  <w:tcW w:w="303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2.Ковалентная</w:t>
                  </w:r>
                </w:p>
              </w:tc>
              <w:tc>
                <w:tcPr>
                  <w:tcW w:w="3035" w:type="dxa"/>
                </w:tcPr>
                <w:p w:rsidR="0084299B" w:rsidRPr="00167E1A" w:rsidRDefault="0084299B" w:rsidP="0084299B">
                  <w:pPr>
                    <w:pStyle w:val="a4"/>
                    <w:suppressAutoHyphens/>
                    <w:spacing w:after="0" w:line="240" w:lineRule="auto"/>
                    <w:ind w:left="0"/>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NaCl</w:t>
                  </w:r>
                </w:p>
              </w:tc>
            </w:tr>
            <w:tr w:rsidR="0084299B" w:rsidRPr="00167E1A" w:rsidTr="00A2129F">
              <w:tc>
                <w:tcPr>
                  <w:tcW w:w="303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3.Водородная</w:t>
                  </w:r>
                </w:p>
              </w:tc>
              <w:tc>
                <w:tcPr>
                  <w:tcW w:w="3035" w:type="dxa"/>
                </w:tcPr>
                <w:p w:rsidR="0084299B" w:rsidRPr="00167E1A" w:rsidRDefault="0084299B" w:rsidP="0084299B">
                  <w:pPr>
                    <w:pStyle w:val="a4"/>
                    <w:suppressAutoHyphens/>
                    <w:spacing w:after="0" w:line="240" w:lineRule="auto"/>
                    <w:ind w:left="0"/>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NH3</w:t>
                  </w:r>
                </w:p>
              </w:tc>
            </w:tr>
            <w:tr w:rsidR="0084299B" w:rsidRPr="00167E1A" w:rsidTr="00A2129F">
              <w:tc>
                <w:tcPr>
                  <w:tcW w:w="303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4.Металлическая</w:t>
                  </w:r>
                </w:p>
              </w:tc>
              <w:tc>
                <w:tcPr>
                  <w:tcW w:w="303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Г) СН4 </w:t>
                  </w:r>
                </w:p>
              </w:tc>
            </w:tr>
          </w:tbl>
          <w:p w:rsidR="0084299B" w:rsidRPr="00167E1A" w:rsidRDefault="0084299B" w:rsidP="0084299B">
            <w:pPr>
              <w:pStyle w:val="a4"/>
              <w:suppressAutoHyphens/>
              <w:spacing w:after="0" w:line="240" w:lineRule="auto"/>
              <w:ind w:left="360"/>
              <w:jc w:val="both"/>
              <w:rPr>
                <w:rFonts w:ascii="Times New Roman" w:hAnsi="Times New Roman" w:cs="Times New Roman"/>
                <w:color w:val="00000A"/>
                <w:sz w:val="24"/>
                <w:szCs w:val="24"/>
              </w:rPr>
            </w:pPr>
          </w:p>
        </w:tc>
        <w:tc>
          <w:tcPr>
            <w:tcW w:w="1701" w:type="dxa"/>
          </w:tcPr>
          <w:tbl>
            <w:tblPr>
              <w:tblStyle w:val="a3"/>
              <w:tblW w:w="0" w:type="auto"/>
              <w:tblLayout w:type="fixed"/>
              <w:tblLook w:val="04A0" w:firstRow="1" w:lastRow="0" w:firstColumn="1" w:lastColumn="0" w:noHBand="0" w:noVBand="1"/>
            </w:tblPr>
            <w:tblGrid>
              <w:gridCol w:w="904"/>
              <w:gridCol w:w="905"/>
            </w:tblGrid>
            <w:tr w:rsidR="0084299B" w:rsidRPr="00167E1A" w:rsidTr="00A2129F">
              <w:tc>
                <w:tcPr>
                  <w:tcW w:w="90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tc>
              <w:tc>
                <w:tcPr>
                  <w:tcW w:w="90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r w:rsidR="0084299B" w:rsidRPr="00167E1A" w:rsidTr="00A2129F">
              <w:tc>
                <w:tcPr>
                  <w:tcW w:w="90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90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r w:rsidR="0084299B" w:rsidRPr="00167E1A" w:rsidTr="00A2129F">
              <w:tc>
                <w:tcPr>
                  <w:tcW w:w="90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90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r w:rsidR="0084299B" w:rsidRPr="00167E1A" w:rsidTr="00A2129F">
              <w:tc>
                <w:tcPr>
                  <w:tcW w:w="904"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905"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w:t>
                  </w:r>
                </w:p>
              </w:tc>
            </w:tr>
          </w:tbl>
          <w:p w:rsidR="0084299B" w:rsidRPr="00167E1A" w:rsidRDefault="0084299B" w:rsidP="0084299B">
            <w:pPr>
              <w:suppressAutoHyphens/>
              <w:jc w:val="both"/>
              <w:rPr>
                <w:rFonts w:ascii="Times New Roman" w:hAnsi="Times New Roman" w:cs="Times New Roman"/>
                <w:color w:val="00000A"/>
                <w:sz w:val="24"/>
                <w:szCs w:val="24"/>
              </w:rPr>
            </w:pPr>
          </w:p>
        </w:tc>
      </w:tr>
      <w:tr w:rsidR="0084299B" w:rsidRPr="00167E1A" w:rsidTr="002E1927">
        <w:tc>
          <w:tcPr>
            <w:tcW w:w="1399" w:type="dxa"/>
            <w:vMerge/>
          </w:tcPr>
          <w:p w:rsidR="0084299B" w:rsidRPr="00167E1A" w:rsidRDefault="0084299B" w:rsidP="0084299B">
            <w:pPr>
              <w:suppressAutoHyphens/>
              <w:jc w:val="both"/>
              <w:rPr>
                <w:rFonts w:ascii="Times New Roman" w:hAnsi="Times New Roman" w:cs="Times New Roman"/>
                <w:bCs/>
                <w:color w:val="00000A"/>
                <w:sz w:val="24"/>
                <w:szCs w:val="24"/>
              </w:rPr>
            </w:pPr>
          </w:p>
        </w:tc>
        <w:tc>
          <w:tcPr>
            <w:tcW w:w="7073"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соответствующие недостающие слова</w:t>
            </w:r>
          </w:p>
          <w:p w:rsidR="0084299B" w:rsidRPr="00167E1A" w:rsidRDefault="0084299B" w:rsidP="0084299B">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 периоде с увеличением зарядов атомных ядер элементов (слева направо) металлические свойства _________________________, а неметаллические _________________________.</w:t>
            </w:r>
          </w:p>
        </w:tc>
        <w:tc>
          <w:tcPr>
            <w:tcW w:w="1701" w:type="dxa"/>
          </w:tcPr>
          <w:p w:rsidR="0084299B" w:rsidRPr="00167E1A" w:rsidRDefault="0084299B" w:rsidP="0084299B">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ослабевают, усиливаются</w:t>
            </w:r>
          </w:p>
        </w:tc>
      </w:tr>
      <w:tr w:rsidR="00AC3EDD" w:rsidRPr="00167E1A" w:rsidTr="002E1927">
        <w:tc>
          <w:tcPr>
            <w:tcW w:w="1399" w:type="dxa"/>
            <w:vMerge w:val="restart"/>
          </w:tcPr>
          <w:p w:rsidR="00AC3EDD" w:rsidRPr="00167E1A" w:rsidRDefault="002E1927" w:rsidP="00AC3EDD">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СОО.02.01 </w:t>
            </w:r>
            <w:r w:rsidR="00AC3EDD" w:rsidRPr="00167E1A">
              <w:rPr>
                <w:rFonts w:ascii="Times New Roman" w:hAnsi="Times New Roman" w:cs="Times New Roman"/>
                <w:bCs/>
                <w:color w:val="00000A"/>
                <w:sz w:val="24"/>
                <w:szCs w:val="24"/>
              </w:rPr>
              <w:t>Литература</w:t>
            </w:r>
          </w:p>
        </w:tc>
        <w:tc>
          <w:tcPr>
            <w:tcW w:w="7073" w:type="dxa"/>
          </w:tcPr>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hAnsi="Times New Roman" w:cs="Times New Roman"/>
                <w:bCs/>
                <w:sz w:val="24"/>
                <w:szCs w:val="24"/>
              </w:rPr>
              <w:t xml:space="preserve">1. Выберите правильный ответ. </w:t>
            </w:r>
            <w:r w:rsidRPr="00167E1A">
              <w:rPr>
                <w:rFonts w:ascii="Times New Roman" w:eastAsia="Times New Roman" w:hAnsi="Times New Roman" w:cs="Times New Roman"/>
                <w:bCs/>
                <w:sz w:val="24"/>
                <w:szCs w:val="24"/>
              </w:rPr>
              <w:t>Основой конфликта романа И. Тургенева «Отцы и дети»  является:</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 ссора между П.П. Кирсановым и Е. Базаровым;</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 конфликт между Н.П. Кирсановым и Е.Базаровым;</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 борьба буржуазно-дворянского либерализма и революционных демократов;</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 борьба между либеральными монархистами и народом.</w:t>
            </w:r>
          </w:p>
          <w:p w:rsidR="00AC3EDD" w:rsidRPr="00167E1A" w:rsidRDefault="00AC3EDD" w:rsidP="00AC3EDD">
            <w:pPr>
              <w:suppressAutoHyphens/>
              <w:jc w:val="both"/>
              <w:rPr>
                <w:rFonts w:ascii="Times New Roman" w:hAnsi="Times New Roman" w:cs="Times New Roman"/>
                <w:color w:val="00000A"/>
                <w:sz w:val="24"/>
                <w:szCs w:val="24"/>
              </w:rPr>
            </w:pPr>
          </w:p>
        </w:tc>
        <w:tc>
          <w:tcPr>
            <w:tcW w:w="1701" w:type="dxa"/>
          </w:tcPr>
          <w:p w:rsidR="00AC3EDD" w:rsidRPr="00167E1A" w:rsidRDefault="00AC3EDD" w:rsidP="00AC3ED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2 </w:t>
            </w:r>
          </w:p>
        </w:tc>
      </w:tr>
      <w:tr w:rsidR="00AC3EDD" w:rsidRPr="00167E1A" w:rsidTr="002E1927">
        <w:tc>
          <w:tcPr>
            <w:tcW w:w="1399" w:type="dxa"/>
            <w:vMerge/>
          </w:tcPr>
          <w:p w:rsidR="00AC3EDD" w:rsidRPr="00167E1A" w:rsidRDefault="00AC3EDD" w:rsidP="00AC3EDD">
            <w:pPr>
              <w:suppressAutoHyphens/>
              <w:jc w:val="both"/>
              <w:rPr>
                <w:rFonts w:ascii="Times New Roman" w:hAnsi="Times New Roman" w:cs="Times New Roman"/>
                <w:bCs/>
                <w:color w:val="00000A"/>
                <w:sz w:val="24"/>
                <w:szCs w:val="24"/>
              </w:rPr>
            </w:pPr>
          </w:p>
        </w:tc>
        <w:tc>
          <w:tcPr>
            <w:tcW w:w="7073" w:type="dxa"/>
          </w:tcPr>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2. Установите со</w:t>
            </w:r>
            <w:r w:rsidRPr="00167E1A">
              <w:rPr>
                <w:rFonts w:ascii="Times New Roman" w:eastAsia="Times New Roman" w:hAnsi="Times New Roman" w:cs="Times New Roman"/>
                <w:bCs/>
                <w:color w:val="000000"/>
                <w:sz w:val="24"/>
                <w:szCs w:val="24"/>
              </w:rPr>
              <w:softHyphen/>
              <w:t>от</w:t>
            </w:r>
            <w:r w:rsidRPr="00167E1A">
              <w:rPr>
                <w:rFonts w:ascii="Times New Roman" w:eastAsia="Times New Roman" w:hAnsi="Times New Roman" w:cs="Times New Roman"/>
                <w:bCs/>
                <w:color w:val="000000"/>
                <w:sz w:val="24"/>
                <w:szCs w:val="24"/>
              </w:rPr>
              <w:softHyphen/>
              <w:t>вет</w:t>
            </w:r>
            <w:r w:rsidRPr="00167E1A">
              <w:rPr>
                <w:rFonts w:ascii="Times New Roman" w:eastAsia="Times New Roman" w:hAnsi="Times New Roman" w:cs="Times New Roman"/>
                <w:bCs/>
                <w:color w:val="000000"/>
                <w:sz w:val="24"/>
                <w:szCs w:val="24"/>
              </w:rPr>
              <w:softHyphen/>
              <w:t>ствие между тремя пер</w:t>
            </w:r>
            <w:r w:rsidRPr="00167E1A">
              <w:rPr>
                <w:rFonts w:ascii="Times New Roman" w:eastAsia="Times New Roman" w:hAnsi="Times New Roman" w:cs="Times New Roman"/>
                <w:bCs/>
                <w:color w:val="000000"/>
                <w:sz w:val="24"/>
                <w:szCs w:val="24"/>
              </w:rPr>
              <w:softHyphen/>
              <w:t>со</w:t>
            </w:r>
            <w:r w:rsidRPr="00167E1A">
              <w:rPr>
                <w:rFonts w:ascii="Times New Roman" w:eastAsia="Times New Roman" w:hAnsi="Times New Roman" w:cs="Times New Roman"/>
                <w:bCs/>
                <w:color w:val="000000"/>
                <w:sz w:val="24"/>
                <w:szCs w:val="24"/>
              </w:rPr>
              <w:softHyphen/>
              <w:t>на</w:t>
            </w:r>
            <w:r w:rsidRPr="00167E1A">
              <w:rPr>
                <w:rFonts w:ascii="Times New Roman" w:eastAsia="Times New Roman" w:hAnsi="Times New Roman" w:cs="Times New Roman"/>
                <w:bCs/>
                <w:color w:val="000000"/>
                <w:sz w:val="24"/>
                <w:szCs w:val="24"/>
              </w:rPr>
              <w:softHyphen/>
              <w:t>жа</w:t>
            </w:r>
            <w:r w:rsidRPr="00167E1A">
              <w:rPr>
                <w:rFonts w:ascii="Times New Roman" w:eastAsia="Times New Roman" w:hAnsi="Times New Roman" w:cs="Times New Roman"/>
                <w:bCs/>
                <w:color w:val="000000"/>
                <w:sz w:val="24"/>
                <w:szCs w:val="24"/>
              </w:rPr>
              <w:softHyphen/>
              <w:t>ми «Грозы» и родом их занятий. К каж</w:t>
            </w:r>
            <w:r w:rsidRPr="00167E1A">
              <w:rPr>
                <w:rFonts w:ascii="Times New Roman" w:eastAsia="Times New Roman" w:hAnsi="Times New Roman" w:cs="Times New Roman"/>
                <w:bCs/>
                <w:color w:val="000000"/>
                <w:sz w:val="24"/>
                <w:szCs w:val="24"/>
              </w:rPr>
              <w:softHyphen/>
              <w:t>дой по</w:t>
            </w:r>
            <w:r w:rsidRPr="00167E1A">
              <w:rPr>
                <w:rFonts w:ascii="Times New Roman" w:eastAsia="Times New Roman" w:hAnsi="Times New Roman" w:cs="Times New Roman"/>
                <w:bCs/>
                <w:color w:val="000000"/>
                <w:sz w:val="24"/>
                <w:szCs w:val="24"/>
              </w:rPr>
              <w:softHyphen/>
              <w:t>зи</w:t>
            </w:r>
            <w:r w:rsidRPr="00167E1A">
              <w:rPr>
                <w:rFonts w:ascii="Times New Roman" w:eastAsia="Times New Roman" w:hAnsi="Times New Roman" w:cs="Times New Roman"/>
                <w:bCs/>
                <w:color w:val="000000"/>
                <w:sz w:val="24"/>
                <w:szCs w:val="24"/>
              </w:rPr>
              <w:softHyphen/>
              <w:t>ции пер</w:t>
            </w:r>
            <w:r w:rsidRPr="00167E1A">
              <w:rPr>
                <w:rFonts w:ascii="Times New Roman" w:eastAsia="Times New Roman" w:hAnsi="Times New Roman" w:cs="Times New Roman"/>
                <w:bCs/>
                <w:color w:val="000000"/>
                <w:sz w:val="24"/>
                <w:szCs w:val="24"/>
              </w:rPr>
              <w:softHyphen/>
              <w:t>во</w:t>
            </w:r>
            <w:r w:rsidRPr="00167E1A">
              <w:rPr>
                <w:rFonts w:ascii="Times New Roman" w:eastAsia="Times New Roman" w:hAnsi="Times New Roman" w:cs="Times New Roman"/>
                <w:bCs/>
                <w:color w:val="000000"/>
                <w:sz w:val="24"/>
                <w:szCs w:val="24"/>
              </w:rPr>
              <w:softHyphen/>
              <w:t>го столб</w:t>
            </w:r>
            <w:r w:rsidRPr="00167E1A">
              <w:rPr>
                <w:rFonts w:ascii="Times New Roman" w:eastAsia="Times New Roman" w:hAnsi="Times New Roman" w:cs="Times New Roman"/>
                <w:bCs/>
                <w:color w:val="000000"/>
                <w:sz w:val="24"/>
                <w:szCs w:val="24"/>
              </w:rPr>
              <w:softHyphen/>
              <w:t>ца под</w:t>
            </w:r>
            <w:r w:rsidRPr="00167E1A">
              <w:rPr>
                <w:rFonts w:ascii="Times New Roman" w:eastAsia="Times New Roman" w:hAnsi="Times New Roman" w:cs="Times New Roman"/>
                <w:bCs/>
                <w:color w:val="000000"/>
                <w:sz w:val="24"/>
                <w:szCs w:val="24"/>
              </w:rPr>
              <w:softHyphen/>
              <w:t>бе</w:t>
            </w:r>
            <w:r w:rsidRPr="00167E1A">
              <w:rPr>
                <w:rFonts w:ascii="Times New Roman" w:eastAsia="Times New Roman" w:hAnsi="Times New Roman" w:cs="Times New Roman"/>
                <w:bCs/>
                <w:color w:val="000000"/>
                <w:sz w:val="24"/>
                <w:szCs w:val="24"/>
              </w:rPr>
              <w:softHyphen/>
              <w:t>ри</w:t>
            </w:r>
            <w:r w:rsidRPr="00167E1A">
              <w:rPr>
                <w:rFonts w:ascii="Times New Roman" w:eastAsia="Times New Roman" w:hAnsi="Times New Roman" w:cs="Times New Roman"/>
                <w:bCs/>
                <w:color w:val="000000"/>
                <w:sz w:val="24"/>
                <w:szCs w:val="24"/>
              </w:rPr>
              <w:softHyphen/>
              <w:t>те со</w:t>
            </w:r>
            <w:r w:rsidRPr="00167E1A">
              <w:rPr>
                <w:rFonts w:ascii="Times New Roman" w:eastAsia="Times New Roman" w:hAnsi="Times New Roman" w:cs="Times New Roman"/>
                <w:bCs/>
                <w:color w:val="000000"/>
                <w:sz w:val="24"/>
                <w:szCs w:val="24"/>
              </w:rPr>
              <w:softHyphen/>
              <w:t>от</w:t>
            </w:r>
            <w:r w:rsidRPr="00167E1A">
              <w:rPr>
                <w:rFonts w:ascii="Times New Roman" w:eastAsia="Times New Roman" w:hAnsi="Times New Roman" w:cs="Times New Roman"/>
                <w:bCs/>
                <w:color w:val="000000"/>
                <w:sz w:val="24"/>
                <w:szCs w:val="24"/>
              </w:rPr>
              <w:softHyphen/>
              <w:t>вет</w:t>
            </w:r>
            <w:r w:rsidRPr="00167E1A">
              <w:rPr>
                <w:rFonts w:ascii="Times New Roman" w:eastAsia="Times New Roman" w:hAnsi="Times New Roman" w:cs="Times New Roman"/>
                <w:bCs/>
                <w:color w:val="000000"/>
                <w:sz w:val="24"/>
                <w:szCs w:val="24"/>
              </w:rPr>
              <w:softHyphen/>
              <w:t>ству</w:t>
            </w:r>
            <w:r w:rsidRPr="00167E1A">
              <w:rPr>
                <w:rFonts w:ascii="Times New Roman" w:eastAsia="Times New Roman" w:hAnsi="Times New Roman" w:cs="Times New Roman"/>
                <w:bCs/>
                <w:color w:val="000000"/>
                <w:sz w:val="24"/>
                <w:szCs w:val="24"/>
              </w:rPr>
              <w:softHyphen/>
              <w:t>ю</w:t>
            </w:r>
            <w:r w:rsidRPr="00167E1A">
              <w:rPr>
                <w:rFonts w:ascii="Times New Roman" w:eastAsia="Times New Roman" w:hAnsi="Times New Roman" w:cs="Times New Roman"/>
                <w:bCs/>
                <w:color w:val="000000"/>
                <w:sz w:val="24"/>
                <w:szCs w:val="24"/>
              </w:rPr>
              <w:softHyphen/>
              <w:t>щую по</w:t>
            </w:r>
            <w:r w:rsidRPr="00167E1A">
              <w:rPr>
                <w:rFonts w:ascii="Times New Roman" w:eastAsia="Times New Roman" w:hAnsi="Times New Roman" w:cs="Times New Roman"/>
                <w:bCs/>
                <w:color w:val="000000"/>
                <w:sz w:val="24"/>
                <w:szCs w:val="24"/>
              </w:rPr>
              <w:softHyphen/>
              <w:t>зи</w:t>
            </w:r>
            <w:r w:rsidRPr="00167E1A">
              <w:rPr>
                <w:rFonts w:ascii="Times New Roman" w:eastAsia="Times New Roman" w:hAnsi="Times New Roman" w:cs="Times New Roman"/>
                <w:bCs/>
                <w:color w:val="000000"/>
                <w:sz w:val="24"/>
                <w:szCs w:val="24"/>
              </w:rPr>
              <w:softHyphen/>
              <w:t>цию из вто</w:t>
            </w:r>
            <w:r w:rsidRPr="00167E1A">
              <w:rPr>
                <w:rFonts w:ascii="Times New Roman" w:eastAsia="Times New Roman" w:hAnsi="Times New Roman" w:cs="Times New Roman"/>
                <w:bCs/>
                <w:color w:val="000000"/>
                <w:sz w:val="24"/>
                <w:szCs w:val="24"/>
              </w:rPr>
              <w:softHyphen/>
              <w:t>ро</w:t>
            </w:r>
            <w:r w:rsidRPr="00167E1A">
              <w:rPr>
                <w:rFonts w:ascii="Times New Roman" w:eastAsia="Times New Roman" w:hAnsi="Times New Roman" w:cs="Times New Roman"/>
                <w:bCs/>
                <w:color w:val="000000"/>
                <w:sz w:val="24"/>
                <w:szCs w:val="24"/>
              </w:rPr>
              <w:softHyphen/>
              <w:t>го столбца. Ответ за</w:t>
            </w:r>
            <w:r w:rsidRPr="00167E1A">
              <w:rPr>
                <w:rFonts w:ascii="Times New Roman" w:eastAsia="Times New Roman" w:hAnsi="Times New Roman" w:cs="Times New Roman"/>
                <w:bCs/>
                <w:color w:val="000000"/>
                <w:sz w:val="24"/>
                <w:szCs w:val="24"/>
              </w:rPr>
              <w:softHyphen/>
              <w:t>пи</w:t>
            </w:r>
            <w:r w:rsidRPr="00167E1A">
              <w:rPr>
                <w:rFonts w:ascii="Times New Roman" w:eastAsia="Times New Roman" w:hAnsi="Times New Roman" w:cs="Times New Roman"/>
                <w:bCs/>
                <w:color w:val="000000"/>
                <w:sz w:val="24"/>
                <w:szCs w:val="24"/>
              </w:rPr>
              <w:softHyphen/>
              <w:t>ши</w:t>
            </w:r>
            <w:r w:rsidRPr="00167E1A">
              <w:rPr>
                <w:rFonts w:ascii="Times New Roman" w:eastAsia="Times New Roman" w:hAnsi="Times New Roman" w:cs="Times New Roman"/>
                <w:bCs/>
                <w:color w:val="000000"/>
                <w:sz w:val="24"/>
                <w:szCs w:val="24"/>
              </w:rPr>
              <w:softHyphen/>
              <w:t>те циф</w:t>
            </w:r>
            <w:r w:rsidRPr="00167E1A">
              <w:rPr>
                <w:rFonts w:ascii="Times New Roman" w:eastAsia="Times New Roman" w:hAnsi="Times New Roman" w:cs="Times New Roman"/>
                <w:bCs/>
                <w:color w:val="000000"/>
                <w:sz w:val="24"/>
                <w:szCs w:val="24"/>
              </w:rPr>
              <w:softHyphen/>
              <w:t>ра</w:t>
            </w:r>
            <w:r w:rsidRPr="00167E1A">
              <w:rPr>
                <w:rFonts w:ascii="Times New Roman" w:eastAsia="Times New Roman" w:hAnsi="Times New Roman" w:cs="Times New Roman"/>
                <w:bCs/>
                <w:color w:val="000000"/>
                <w:sz w:val="24"/>
                <w:szCs w:val="24"/>
              </w:rPr>
              <w:softHyphen/>
              <w:t>ми в таблице.</w:t>
            </w:r>
          </w:p>
          <w:tbl>
            <w:tblPr>
              <w:tblW w:w="8325" w:type="dxa"/>
              <w:tblLayout w:type="fixed"/>
              <w:tblCellMar>
                <w:left w:w="0" w:type="dxa"/>
                <w:right w:w="0" w:type="dxa"/>
              </w:tblCellMar>
              <w:tblLook w:val="04A0" w:firstRow="1" w:lastRow="0" w:firstColumn="1" w:lastColumn="0" w:noHBand="0" w:noVBand="1"/>
            </w:tblPr>
            <w:tblGrid>
              <w:gridCol w:w="2337"/>
              <w:gridCol w:w="5988"/>
            </w:tblGrid>
            <w:tr w:rsidR="00AC3EDD" w:rsidRPr="00167E1A" w:rsidTr="00A2129F">
              <w:trPr>
                <w:trHeight w:val="1413"/>
              </w:trPr>
              <w:tc>
                <w:tcPr>
                  <w:tcW w:w="2337" w:type="dxa"/>
                  <w:tcMar>
                    <w:top w:w="69" w:type="dxa"/>
                    <w:left w:w="69" w:type="dxa"/>
                    <w:bottom w:w="69" w:type="dxa"/>
                    <w:right w:w="69" w:type="dxa"/>
                  </w:tcMar>
                  <w:hideMark/>
                </w:tcPr>
                <w:p w:rsidR="00AC3EDD" w:rsidRPr="00167E1A" w:rsidRDefault="00AC3EDD" w:rsidP="00AC3EDD">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lastRenderedPageBreak/>
                    <w:t>А.  Дикой</w:t>
                  </w:r>
                </w:p>
                <w:p w:rsidR="00AC3EDD" w:rsidRPr="00167E1A" w:rsidRDefault="00AC3EDD" w:rsidP="00AC3EDD">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Б.  Кудряш</w:t>
                  </w:r>
                </w:p>
                <w:p w:rsidR="00AC3EDD" w:rsidRPr="00167E1A" w:rsidRDefault="00AC3EDD" w:rsidP="00AC3EDD">
                  <w:pPr>
                    <w:spacing w:after="0" w:line="240" w:lineRule="auto"/>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В.  Ку</w:t>
                  </w:r>
                  <w:r w:rsidRPr="00167E1A">
                    <w:rPr>
                      <w:rFonts w:ascii="Times New Roman" w:eastAsia="Times New Roman" w:hAnsi="Times New Roman" w:cs="Times New Roman"/>
                      <w:color w:val="000000"/>
                      <w:sz w:val="24"/>
                      <w:szCs w:val="24"/>
                    </w:rPr>
                    <w:softHyphen/>
                    <w:t>ли</w:t>
                  </w:r>
                  <w:r w:rsidRPr="00167E1A">
                    <w:rPr>
                      <w:rFonts w:ascii="Times New Roman" w:eastAsia="Times New Roman" w:hAnsi="Times New Roman" w:cs="Times New Roman"/>
                      <w:color w:val="000000"/>
                      <w:sz w:val="24"/>
                      <w:szCs w:val="24"/>
                    </w:rPr>
                    <w:softHyphen/>
                    <w:t>гин</w:t>
                  </w:r>
                </w:p>
              </w:tc>
              <w:tc>
                <w:tcPr>
                  <w:tcW w:w="5988" w:type="dxa"/>
                  <w:tcMar>
                    <w:top w:w="69" w:type="dxa"/>
                    <w:left w:w="69" w:type="dxa"/>
                    <w:bottom w:w="69" w:type="dxa"/>
                    <w:right w:w="69" w:type="dxa"/>
                  </w:tcMar>
                  <w:hideMark/>
                </w:tcPr>
                <w:p w:rsidR="00AC3EDD" w:rsidRPr="00167E1A" w:rsidRDefault="00AC3EDD" w:rsidP="00AC3EDD">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1. часовщик-самоучка</w:t>
                  </w:r>
                </w:p>
                <w:p w:rsidR="00AC3EDD" w:rsidRPr="00167E1A" w:rsidRDefault="00AC3EDD" w:rsidP="00AC3EDD">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2. конторщик</w:t>
                  </w:r>
                </w:p>
                <w:p w:rsidR="00AC3EDD" w:rsidRPr="00167E1A" w:rsidRDefault="00AC3EDD" w:rsidP="00AC3EDD">
                  <w:pPr>
                    <w:spacing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3. купец</w:t>
                  </w:r>
                </w:p>
              </w:tc>
            </w:tr>
          </w:tbl>
          <w:p w:rsidR="00AC3EDD" w:rsidRPr="00167E1A" w:rsidRDefault="00AC3EDD" w:rsidP="00AC3EDD">
            <w:pPr>
              <w:shd w:val="clear" w:color="auto" w:fill="FFFFFF"/>
              <w:jc w:val="both"/>
              <w:rPr>
                <w:rFonts w:ascii="Times New Roman" w:hAnsi="Times New Roman" w:cs="Times New Roman"/>
                <w:bCs/>
                <w:sz w:val="24"/>
                <w:szCs w:val="24"/>
              </w:rPr>
            </w:pPr>
          </w:p>
        </w:tc>
        <w:tc>
          <w:tcPr>
            <w:tcW w:w="1701" w:type="dxa"/>
          </w:tcPr>
          <w:tbl>
            <w:tblPr>
              <w:tblStyle w:val="a3"/>
              <w:tblW w:w="0" w:type="auto"/>
              <w:tblLayout w:type="fixed"/>
              <w:tblLook w:val="04A0" w:firstRow="1" w:lastRow="0" w:firstColumn="1" w:lastColumn="0" w:noHBand="0" w:noVBand="1"/>
            </w:tblPr>
            <w:tblGrid>
              <w:gridCol w:w="443"/>
              <w:gridCol w:w="443"/>
              <w:gridCol w:w="443"/>
            </w:tblGrid>
            <w:tr w:rsidR="00AC3EDD" w:rsidRPr="00167E1A" w:rsidTr="00A2129F">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2</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3</w:t>
                  </w:r>
                </w:p>
              </w:tc>
            </w:tr>
            <w:tr w:rsidR="00AC3EDD" w:rsidRPr="00167E1A" w:rsidTr="00A2129F">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В</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Б</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А</w:t>
                  </w:r>
                </w:p>
              </w:tc>
            </w:tr>
          </w:tbl>
          <w:p w:rsidR="00AC3EDD" w:rsidRPr="00167E1A" w:rsidRDefault="00AC3EDD" w:rsidP="00AC3EDD">
            <w:pPr>
              <w:suppressAutoHyphens/>
              <w:jc w:val="both"/>
              <w:rPr>
                <w:rFonts w:ascii="Times New Roman" w:hAnsi="Times New Roman" w:cs="Times New Roman"/>
                <w:sz w:val="24"/>
                <w:szCs w:val="24"/>
              </w:rPr>
            </w:pPr>
          </w:p>
        </w:tc>
      </w:tr>
      <w:tr w:rsidR="00AC3EDD" w:rsidRPr="00167E1A" w:rsidTr="002E1927">
        <w:tc>
          <w:tcPr>
            <w:tcW w:w="1399" w:type="dxa"/>
            <w:vMerge/>
          </w:tcPr>
          <w:p w:rsidR="00AC3EDD" w:rsidRPr="00167E1A" w:rsidRDefault="00AC3EDD" w:rsidP="00AC3EDD">
            <w:pPr>
              <w:suppressAutoHyphens/>
              <w:jc w:val="both"/>
              <w:rPr>
                <w:rFonts w:ascii="Times New Roman" w:hAnsi="Times New Roman" w:cs="Times New Roman"/>
                <w:bCs/>
                <w:color w:val="00000A"/>
                <w:sz w:val="24"/>
                <w:szCs w:val="24"/>
              </w:rPr>
            </w:pPr>
          </w:p>
        </w:tc>
        <w:tc>
          <w:tcPr>
            <w:tcW w:w="7073" w:type="dxa"/>
          </w:tcPr>
          <w:p w:rsidR="00AC3EDD" w:rsidRPr="00167E1A" w:rsidRDefault="00AC3EDD" w:rsidP="00AC3EDD">
            <w:pPr>
              <w:rPr>
                <w:rFonts w:ascii="Times New Roman" w:hAnsi="Times New Roman" w:cs="Times New Roman"/>
                <w:sz w:val="24"/>
                <w:szCs w:val="24"/>
              </w:rPr>
            </w:pPr>
            <w:r w:rsidRPr="00167E1A">
              <w:rPr>
                <w:rFonts w:ascii="Times New Roman" w:hAnsi="Times New Roman" w:cs="Times New Roman"/>
                <w:sz w:val="24"/>
                <w:szCs w:val="24"/>
              </w:rPr>
              <w:t>3.</w:t>
            </w:r>
            <w:r w:rsidRPr="00167E1A">
              <w:rPr>
                <w:rFonts w:ascii="Times New Roman" w:eastAsia="Times New Roman" w:hAnsi="Times New Roman" w:cs="Times New Roman"/>
                <w:bCs/>
                <w:sz w:val="24"/>
                <w:szCs w:val="24"/>
              </w:rPr>
              <w:t>Прочитайте фрагмент и выполните задания.</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 Туркины? Иван Петрович не постарел, нисколько не изменился и по-прежнему все острит и рассказывает анекдоты; Вера Иосифовна читает гостям свои романы по-прежнему охотно, с сердечной простотой. А Котик играет на рояле каждый день, часа по четыре. Она заметно постарела, похварывает и каждую осень уезжает с матерью в Крым.</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w:t>
            </w:r>
          </w:p>
          <w:p w:rsidR="00AC3EDD" w:rsidRPr="00167E1A" w:rsidRDefault="00AC3EDD" w:rsidP="00AC3EDD">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sz w:val="24"/>
                <w:szCs w:val="24"/>
              </w:rPr>
              <w:t>Задание:  Определите автора, название произведения,  жанр произведения, из которого взят данный фрагмент.</w:t>
            </w:r>
          </w:p>
          <w:p w:rsidR="00AC3EDD" w:rsidRPr="00167E1A" w:rsidRDefault="00AC3EDD" w:rsidP="00AC3EDD">
            <w:pPr>
              <w:shd w:val="clear" w:color="auto" w:fill="FFFFFF"/>
              <w:jc w:val="both"/>
              <w:rPr>
                <w:rFonts w:ascii="Times New Roman" w:hAnsi="Times New Roman" w:cs="Times New Roman"/>
                <w:bCs/>
                <w:sz w:val="24"/>
                <w:szCs w:val="24"/>
              </w:rPr>
            </w:pPr>
          </w:p>
        </w:tc>
        <w:tc>
          <w:tcPr>
            <w:tcW w:w="1701"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А. Чехов. Рассказ «Ионыч»</w:t>
            </w:r>
          </w:p>
        </w:tc>
      </w:tr>
      <w:tr w:rsidR="00AC3EDD" w:rsidRPr="00167E1A" w:rsidTr="002E1927">
        <w:tc>
          <w:tcPr>
            <w:tcW w:w="1399" w:type="dxa"/>
            <w:vMerge/>
          </w:tcPr>
          <w:p w:rsidR="00AC3EDD" w:rsidRPr="00167E1A" w:rsidRDefault="00AC3EDD" w:rsidP="00AC3EDD">
            <w:pPr>
              <w:suppressAutoHyphens/>
              <w:jc w:val="both"/>
              <w:rPr>
                <w:rFonts w:ascii="Times New Roman" w:hAnsi="Times New Roman" w:cs="Times New Roman"/>
                <w:bCs/>
                <w:color w:val="00000A"/>
                <w:sz w:val="24"/>
                <w:szCs w:val="24"/>
              </w:rPr>
            </w:pPr>
          </w:p>
        </w:tc>
        <w:tc>
          <w:tcPr>
            <w:tcW w:w="7073" w:type="dxa"/>
          </w:tcPr>
          <w:p w:rsidR="00AC3EDD" w:rsidRPr="00167E1A" w:rsidRDefault="00AC3EDD" w:rsidP="00AC3EDD">
            <w:pPr>
              <w:shd w:val="clear" w:color="auto" w:fill="FFFFFF"/>
              <w:jc w:val="both"/>
              <w:rPr>
                <w:rFonts w:ascii="Times New Roman" w:eastAsia="Times New Roman" w:hAnsi="Times New Roman" w:cs="Times New Roman"/>
                <w:bCs/>
                <w:color w:val="000000"/>
                <w:sz w:val="24"/>
                <w:szCs w:val="24"/>
              </w:rPr>
            </w:pPr>
            <w:r w:rsidRPr="00167E1A">
              <w:rPr>
                <w:rFonts w:ascii="Times New Roman" w:hAnsi="Times New Roman" w:cs="Times New Roman"/>
                <w:sz w:val="24"/>
                <w:szCs w:val="24"/>
              </w:rPr>
              <w:t>4.</w:t>
            </w:r>
            <w:r w:rsidRPr="00167E1A">
              <w:rPr>
                <w:rFonts w:ascii="Times New Roman" w:eastAsia="Times New Roman" w:hAnsi="Times New Roman" w:cs="Times New Roman"/>
                <w:bCs/>
                <w:color w:val="000000"/>
                <w:sz w:val="24"/>
                <w:szCs w:val="24"/>
              </w:rPr>
              <w:t xml:space="preserve"> Установите соответствие между тремя персонажами «Отцов и детей» и их   дальнейшей судьбой. К каждой позиции первого столбца подберите соответствующую позицию из второго столбца.</w:t>
            </w:r>
          </w:p>
          <w:tbl>
            <w:tblPr>
              <w:tblStyle w:val="a3"/>
              <w:tblW w:w="0" w:type="auto"/>
              <w:tblLayout w:type="fixed"/>
              <w:tblLook w:val="04A0" w:firstRow="1" w:lastRow="0" w:firstColumn="1" w:lastColumn="0" w:noHBand="0" w:noVBand="1"/>
            </w:tblPr>
            <w:tblGrid>
              <w:gridCol w:w="3491"/>
              <w:gridCol w:w="3492"/>
            </w:tblGrid>
            <w:tr w:rsidR="00CC343D" w:rsidRPr="00167E1A" w:rsidTr="00CC343D">
              <w:tc>
                <w:tcPr>
                  <w:tcW w:w="3491"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1.Николай Петрович</w:t>
                  </w:r>
                </w:p>
              </w:tc>
              <w:tc>
                <w:tcPr>
                  <w:tcW w:w="3492"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Женится на Фенечке</w:t>
                  </w:r>
                </w:p>
              </w:tc>
            </w:tr>
            <w:tr w:rsidR="00CC343D" w:rsidRPr="00167E1A" w:rsidTr="00CC343D">
              <w:tc>
                <w:tcPr>
                  <w:tcW w:w="3491"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2.Павел Петрович</w:t>
                  </w:r>
                </w:p>
              </w:tc>
              <w:tc>
                <w:tcPr>
                  <w:tcW w:w="3492"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Уезжает заграницу</w:t>
                  </w:r>
                </w:p>
              </w:tc>
            </w:tr>
            <w:tr w:rsidR="00CC343D" w:rsidRPr="00167E1A" w:rsidTr="00CC343D">
              <w:tc>
                <w:tcPr>
                  <w:tcW w:w="3491"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3.Базаров</w:t>
                  </w:r>
                </w:p>
              </w:tc>
              <w:tc>
                <w:tcPr>
                  <w:tcW w:w="3492" w:type="dxa"/>
                </w:tcPr>
                <w:p w:rsidR="00CC343D" w:rsidRPr="00167E1A" w:rsidRDefault="00CC343D" w:rsidP="00AC3EDD">
                  <w:pPr>
                    <w:jc w:val="both"/>
                    <w:rPr>
                      <w:rFonts w:ascii="Times New Roman" w:eastAsia="Times New Roman" w:hAnsi="Times New Roman" w:cs="Times New Roman"/>
                      <w:bCs/>
                      <w:color w:val="000000"/>
                      <w:sz w:val="24"/>
                      <w:szCs w:val="24"/>
                    </w:rPr>
                  </w:pPr>
                  <w:r w:rsidRPr="00167E1A">
                    <w:rPr>
                      <w:rFonts w:ascii="Times New Roman" w:eastAsia="Times New Roman" w:hAnsi="Times New Roman" w:cs="Times New Roman"/>
                      <w:bCs/>
                      <w:color w:val="000000"/>
                      <w:sz w:val="24"/>
                      <w:szCs w:val="24"/>
                    </w:rPr>
                    <w:t>Умирает от заражения крови</w:t>
                  </w:r>
                </w:p>
              </w:tc>
            </w:tr>
          </w:tbl>
          <w:p w:rsidR="00AC3EDD" w:rsidRPr="00167E1A" w:rsidRDefault="00AC3EDD" w:rsidP="00AC3EDD">
            <w:pPr>
              <w:shd w:val="clear" w:color="auto" w:fill="FFFFFF"/>
              <w:jc w:val="both"/>
              <w:rPr>
                <w:rFonts w:ascii="Times New Roman" w:hAnsi="Times New Roman" w:cs="Times New Roman"/>
                <w:bCs/>
                <w:sz w:val="24"/>
                <w:szCs w:val="24"/>
              </w:rPr>
            </w:pPr>
          </w:p>
        </w:tc>
        <w:tc>
          <w:tcPr>
            <w:tcW w:w="1701" w:type="dxa"/>
          </w:tcPr>
          <w:tbl>
            <w:tblPr>
              <w:tblStyle w:val="a3"/>
              <w:tblW w:w="0" w:type="auto"/>
              <w:tblLayout w:type="fixed"/>
              <w:tblLook w:val="04A0" w:firstRow="1" w:lastRow="0" w:firstColumn="1" w:lastColumn="0" w:noHBand="0" w:noVBand="1"/>
            </w:tblPr>
            <w:tblGrid>
              <w:gridCol w:w="443"/>
              <w:gridCol w:w="443"/>
              <w:gridCol w:w="443"/>
            </w:tblGrid>
            <w:tr w:rsidR="00AC3EDD" w:rsidRPr="00167E1A" w:rsidTr="00A2129F">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1</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2</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3</w:t>
                  </w:r>
                </w:p>
              </w:tc>
            </w:tr>
            <w:tr w:rsidR="00AC3EDD" w:rsidRPr="00167E1A" w:rsidTr="00A2129F">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А</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Б</w:t>
                  </w:r>
                </w:p>
              </w:tc>
              <w:tc>
                <w:tcPr>
                  <w:tcW w:w="443" w:type="dxa"/>
                </w:tcPr>
                <w:p w:rsidR="00AC3EDD" w:rsidRPr="00167E1A" w:rsidRDefault="00AC3EDD" w:rsidP="00AC3EDD">
                  <w:pPr>
                    <w:suppressAutoHyphens/>
                    <w:jc w:val="both"/>
                    <w:rPr>
                      <w:rFonts w:ascii="Times New Roman" w:hAnsi="Times New Roman" w:cs="Times New Roman"/>
                      <w:sz w:val="24"/>
                      <w:szCs w:val="24"/>
                    </w:rPr>
                  </w:pPr>
                  <w:r w:rsidRPr="00167E1A">
                    <w:rPr>
                      <w:rFonts w:ascii="Times New Roman" w:hAnsi="Times New Roman" w:cs="Times New Roman"/>
                      <w:sz w:val="24"/>
                      <w:szCs w:val="24"/>
                    </w:rPr>
                    <w:t>В</w:t>
                  </w:r>
                </w:p>
              </w:tc>
            </w:tr>
          </w:tbl>
          <w:p w:rsidR="00AC3EDD" w:rsidRPr="00167E1A" w:rsidRDefault="00AC3EDD" w:rsidP="00AC3EDD">
            <w:pPr>
              <w:suppressAutoHyphens/>
              <w:jc w:val="both"/>
              <w:rPr>
                <w:rFonts w:ascii="Times New Roman" w:hAnsi="Times New Roman" w:cs="Times New Roman"/>
                <w:sz w:val="24"/>
                <w:szCs w:val="24"/>
              </w:rPr>
            </w:pPr>
          </w:p>
          <w:p w:rsidR="00AC3EDD" w:rsidRPr="00167E1A" w:rsidRDefault="00AC3EDD" w:rsidP="00AC3EDD">
            <w:pPr>
              <w:suppressAutoHyphens/>
              <w:jc w:val="both"/>
              <w:rPr>
                <w:rFonts w:ascii="Times New Roman" w:hAnsi="Times New Roman" w:cs="Times New Roman"/>
                <w:sz w:val="24"/>
                <w:szCs w:val="24"/>
              </w:rPr>
            </w:pPr>
          </w:p>
        </w:tc>
      </w:tr>
      <w:tr w:rsidR="006C7D7B" w:rsidRPr="00167E1A" w:rsidTr="002E1927">
        <w:tc>
          <w:tcPr>
            <w:tcW w:w="1399" w:type="dxa"/>
            <w:vMerge w:val="restart"/>
          </w:tcPr>
          <w:p w:rsidR="006C7D7B" w:rsidRPr="00167E1A" w:rsidRDefault="002E1927" w:rsidP="002E1927">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СОО.02.02 </w:t>
            </w:r>
            <w:r w:rsidR="006C7D7B" w:rsidRPr="00167E1A">
              <w:rPr>
                <w:rFonts w:ascii="Times New Roman" w:hAnsi="Times New Roman" w:cs="Times New Roman"/>
                <w:bCs/>
                <w:color w:val="00000A"/>
                <w:sz w:val="24"/>
                <w:szCs w:val="24"/>
              </w:rPr>
              <w:t>История</w:t>
            </w:r>
          </w:p>
        </w:tc>
        <w:tc>
          <w:tcPr>
            <w:tcW w:w="7073" w:type="dxa"/>
            <w:tcBorders>
              <w:top w:val="single" w:sz="4" w:space="0" w:color="auto"/>
              <w:left w:val="single" w:sz="4" w:space="0" w:color="auto"/>
              <w:bottom w:val="single" w:sz="4" w:space="0" w:color="auto"/>
              <w:right w:val="single" w:sz="4" w:space="0" w:color="auto"/>
            </w:tcBorders>
          </w:tcPr>
          <w:p w:rsidR="006C7D7B" w:rsidRPr="00167E1A" w:rsidRDefault="006C7D7B" w:rsidP="00B1448A">
            <w:pPr>
              <w:pStyle w:val="a4"/>
              <w:numPr>
                <w:ilvl w:val="0"/>
                <w:numId w:val="18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C7D7B" w:rsidRPr="00167E1A" w:rsidRDefault="006C7D7B" w:rsidP="006C7D7B">
            <w:pPr>
              <w:pStyle w:val="a6"/>
              <w:spacing w:before="0" w:beforeAutospacing="0" w:after="0" w:afterAutospacing="0"/>
              <w:jc w:val="both"/>
              <w:rPr>
                <w:bCs/>
              </w:rPr>
            </w:pPr>
            <w:r w:rsidRPr="00167E1A">
              <w:rPr>
                <w:bCs/>
              </w:rPr>
              <w:t>Какая страна не была участницей военно-политического блока Антанта?</w:t>
            </w:r>
          </w:p>
          <w:p w:rsidR="006C7D7B" w:rsidRPr="00167E1A" w:rsidRDefault="006C7D7B" w:rsidP="006C7D7B">
            <w:pPr>
              <w:pStyle w:val="a6"/>
              <w:spacing w:before="0" w:beforeAutospacing="0" w:after="0" w:afterAutospacing="0"/>
              <w:jc w:val="both"/>
            </w:pPr>
            <w:r w:rsidRPr="00167E1A">
              <w:t>1.Великобритания </w:t>
            </w:r>
          </w:p>
          <w:p w:rsidR="006C7D7B" w:rsidRPr="00167E1A" w:rsidRDefault="006C7D7B" w:rsidP="006C7D7B">
            <w:pPr>
              <w:pStyle w:val="a6"/>
              <w:spacing w:before="0" w:beforeAutospacing="0" w:after="0" w:afterAutospacing="0"/>
              <w:jc w:val="both"/>
            </w:pPr>
            <w:r w:rsidRPr="00167E1A">
              <w:t>2. Германия</w:t>
            </w:r>
          </w:p>
          <w:p w:rsidR="006C7D7B" w:rsidRPr="00167E1A" w:rsidRDefault="006C7D7B" w:rsidP="006C7D7B">
            <w:pPr>
              <w:pStyle w:val="a6"/>
              <w:spacing w:before="0" w:beforeAutospacing="0" w:after="0" w:afterAutospacing="0"/>
              <w:jc w:val="both"/>
            </w:pPr>
            <w:r w:rsidRPr="00167E1A">
              <w:t>3. Россия</w:t>
            </w:r>
          </w:p>
          <w:p w:rsidR="006C7D7B" w:rsidRPr="00167E1A" w:rsidRDefault="006C7D7B" w:rsidP="006C7D7B">
            <w:pPr>
              <w:pStyle w:val="a6"/>
              <w:spacing w:before="0" w:beforeAutospacing="0" w:after="0" w:afterAutospacing="0"/>
              <w:jc w:val="both"/>
            </w:pPr>
            <w:r w:rsidRPr="00167E1A">
              <w:t>4. Франция</w:t>
            </w:r>
          </w:p>
          <w:p w:rsidR="006C7D7B" w:rsidRPr="00167E1A" w:rsidRDefault="006C7D7B" w:rsidP="006C7D7B">
            <w:pPr>
              <w:suppressAutoHyphens/>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6C7D7B" w:rsidRPr="00167E1A" w:rsidRDefault="0020169A" w:rsidP="006C7D7B">
            <w:pPr>
              <w:suppressAutoHyphens/>
              <w:jc w:val="both"/>
              <w:rPr>
                <w:rFonts w:ascii="Times New Roman" w:hAnsi="Times New Roman" w:cs="Times New Roman"/>
                <w:color w:val="00000A"/>
                <w:sz w:val="24"/>
                <w:szCs w:val="24"/>
              </w:rPr>
            </w:pPr>
            <w:r w:rsidRPr="0020169A">
              <w:rPr>
                <w:rFonts w:ascii="Times New Roman" w:hAnsi="Times New Roman" w:cs="Times New Roman"/>
                <w:color w:val="00000A"/>
                <w:sz w:val="24"/>
                <w:szCs w:val="24"/>
              </w:rPr>
              <w:t>4521</w:t>
            </w:r>
          </w:p>
        </w:tc>
      </w:tr>
      <w:tr w:rsidR="006C7D7B" w:rsidRPr="00167E1A" w:rsidTr="002E1927">
        <w:tc>
          <w:tcPr>
            <w:tcW w:w="1399" w:type="dxa"/>
            <w:vMerge/>
          </w:tcPr>
          <w:p w:rsidR="006C7D7B" w:rsidRPr="00167E1A" w:rsidRDefault="006C7D7B" w:rsidP="006C7D7B">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6C7D7B" w:rsidRPr="00167E1A" w:rsidRDefault="006C7D7B" w:rsidP="00B1448A">
            <w:pPr>
              <w:pStyle w:val="a4"/>
              <w:numPr>
                <w:ilvl w:val="0"/>
                <w:numId w:val="18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6C7D7B" w:rsidRPr="00167E1A" w:rsidRDefault="006C7D7B" w:rsidP="006C7D7B">
            <w:pPr>
              <w:suppressAutoHyphens/>
              <w:jc w:val="both"/>
              <w:rPr>
                <w:rFonts w:ascii="Times New Roman" w:hAnsi="Times New Roman" w:cs="Times New Roman"/>
                <w:sz w:val="24"/>
                <w:szCs w:val="24"/>
              </w:rPr>
            </w:pPr>
            <w:r w:rsidRPr="00167E1A">
              <w:rPr>
                <w:rFonts w:ascii="Times New Roman" w:hAnsi="Times New Roman" w:cs="Times New Roman"/>
                <w:sz w:val="24"/>
                <w:szCs w:val="24"/>
              </w:rPr>
              <w:t>Весной 1904 года японский флот и войска начали осаду ... Осада крепости длилась очень долго. Героизм ее защитников  вызвал восхищение даже у японцев.</w:t>
            </w:r>
          </w:p>
          <w:p w:rsidR="006C7D7B" w:rsidRPr="00167E1A" w:rsidRDefault="006C7D7B" w:rsidP="006C7D7B">
            <w:pPr>
              <w:suppressAutoHyphens/>
              <w:jc w:val="both"/>
              <w:rPr>
                <w:rFonts w:ascii="Times New Roman" w:hAnsi="Times New Roman" w:cs="Times New Roman"/>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6C7D7B" w:rsidRPr="00167E1A" w:rsidRDefault="006C7D7B" w:rsidP="006C7D7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Порт-Артур</w:t>
            </w:r>
          </w:p>
        </w:tc>
      </w:tr>
      <w:tr w:rsidR="006C7D7B" w:rsidRPr="00167E1A" w:rsidTr="002E1927">
        <w:tc>
          <w:tcPr>
            <w:tcW w:w="1399" w:type="dxa"/>
            <w:vMerge/>
          </w:tcPr>
          <w:p w:rsidR="006C7D7B" w:rsidRPr="00167E1A" w:rsidRDefault="006C7D7B" w:rsidP="006C7D7B">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6C7D7B" w:rsidRPr="002E1927" w:rsidRDefault="006C7D7B" w:rsidP="006C7D7B">
            <w:pPr>
              <w:pStyle w:val="a6"/>
              <w:spacing w:before="0" w:beforeAutospacing="0" w:after="0" w:afterAutospacing="0"/>
              <w:jc w:val="both"/>
              <w:rPr>
                <w:bCs/>
              </w:rPr>
            </w:pPr>
            <w:r w:rsidRPr="002E1927">
              <w:rPr>
                <w:bCs/>
              </w:rPr>
              <w:t>3. Установите соответствие между процессами (явлениями, событиями) и фактами, относящимися к этим процессам (явлениям, событиям)</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Процессы (явления, события):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А) советская индустриализация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Б) культурная революция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В) развитие социалистического соревнования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Г) коллективизация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 xml:space="preserve">Факты:                                                                                           </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1) ликвидация кулачества как класса</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2) движение ударников</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3) создание фермерских хозяйств</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4) ударные стройки первых пятилеток</w:t>
            </w:r>
          </w:p>
          <w:p w:rsidR="006C7D7B" w:rsidRPr="002E1927" w:rsidRDefault="006C7D7B" w:rsidP="006C7D7B">
            <w:pPr>
              <w:ind w:left="360"/>
              <w:jc w:val="both"/>
              <w:rPr>
                <w:rFonts w:ascii="Times New Roman" w:hAnsi="Times New Roman" w:cs="Times New Roman"/>
                <w:sz w:val="24"/>
                <w:szCs w:val="24"/>
              </w:rPr>
            </w:pPr>
            <w:r w:rsidRPr="002E1927">
              <w:rPr>
                <w:rFonts w:ascii="Times New Roman" w:eastAsia="Calibri" w:hAnsi="Times New Roman" w:cs="Times New Roman"/>
                <w:sz w:val="24"/>
                <w:szCs w:val="24"/>
                <w:lang w:eastAsia="zh-CN"/>
              </w:rPr>
              <w:t>5) кампания ликбеза и появление рабфаков</w:t>
            </w:r>
          </w:p>
          <w:p w:rsidR="006C7D7B" w:rsidRPr="002E1927" w:rsidRDefault="006C7D7B" w:rsidP="006C7D7B">
            <w:pPr>
              <w:ind w:left="360"/>
              <w:jc w:val="both"/>
              <w:rPr>
                <w:rFonts w:ascii="Times New Roman" w:eastAsia="Calibri" w:hAnsi="Times New Roman" w:cs="Times New Roman"/>
                <w:sz w:val="24"/>
                <w:szCs w:val="24"/>
                <w:lang w:eastAsia="zh-CN"/>
              </w:rPr>
            </w:pPr>
            <w:r w:rsidRPr="002E1927">
              <w:rPr>
                <w:rFonts w:ascii="Times New Roman" w:eastAsia="Calibri" w:hAnsi="Times New Roman" w:cs="Times New Roman"/>
                <w:sz w:val="24"/>
                <w:szCs w:val="24"/>
                <w:lang w:eastAsia="zh-CN"/>
              </w:rPr>
              <w:t>6) разрешение на выход крестьян из общины</w:t>
            </w:r>
          </w:p>
          <w:p w:rsidR="006C7D7B" w:rsidRPr="002E1927" w:rsidRDefault="006C7D7B" w:rsidP="006C7D7B">
            <w:pPr>
              <w:suppressAutoHyphens/>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C7D7B" w:rsidRPr="002E1927" w:rsidRDefault="002E1927" w:rsidP="006C7D7B">
            <w:pPr>
              <w:suppressAutoHyphens/>
              <w:jc w:val="both"/>
              <w:rPr>
                <w:rFonts w:ascii="Times New Roman" w:hAnsi="Times New Roman" w:cs="Times New Roman"/>
                <w:sz w:val="24"/>
                <w:szCs w:val="24"/>
              </w:rPr>
            </w:pPr>
            <w:r w:rsidRPr="002E1927">
              <w:rPr>
                <w:rFonts w:ascii="Times New Roman" w:hAnsi="Times New Roman" w:cs="Times New Roman"/>
                <w:sz w:val="24"/>
                <w:szCs w:val="24"/>
              </w:rPr>
              <w:t>4521</w:t>
            </w:r>
          </w:p>
        </w:tc>
      </w:tr>
      <w:tr w:rsidR="006C7D7B" w:rsidRPr="00167E1A" w:rsidTr="002E1927">
        <w:tc>
          <w:tcPr>
            <w:tcW w:w="1399" w:type="dxa"/>
            <w:vMerge/>
          </w:tcPr>
          <w:p w:rsidR="006C7D7B" w:rsidRPr="00167E1A" w:rsidRDefault="006C7D7B" w:rsidP="006C7D7B">
            <w:pPr>
              <w:suppressAutoHyphens/>
              <w:jc w:val="both"/>
              <w:rPr>
                <w:rFonts w:ascii="Times New Roman" w:hAnsi="Times New Roman" w:cs="Times New Roman"/>
                <w:bCs/>
                <w:color w:val="00000A"/>
                <w:sz w:val="24"/>
                <w:szCs w:val="24"/>
              </w:rPr>
            </w:pPr>
          </w:p>
        </w:tc>
        <w:tc>
          <w:tcPr>
            <w:tcW w:w="7073" w:type="dxa"/>
            <w:tcBorders>
              <w:top w:val="single" w:sz="4" w:space="0" w:color="auto"/>
              <w:left w:val="single" w:sz="4" w:space="0" w:color="auto"/>
              <w:bottom w:val="single" w:sz="4" w:space="0" w:color="auto"/>
              <w:right w:val="single" w:sz="4" w:space="0" w:color="auto"/>
            </w:tcBorders>
          </w:tcPr>
          <w:p w:rsidR="006C7D7B" w:rsidRPr="00167E1A" w:rsidRDefault="006C7D7B" w:rsidP="006C7D7B">
            <w:pPr>
              <w:pStyle w:val="a6"/>
              <w:rPr>
                <w:bCs/>
              </w:rPr>
            </w:pPr>
            <w:r w:rsidRPr="00167E1A">
              <w:rPr>
                <w:bCs/>
              </w:rPr>
              <w:t>4. 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p>
          <w:p w:rsidR="006C7D7B" w:rsidRPr="00167E1A" w:rsidRDefault="006C7D7B" w:rsidP="006C7D7B">
            <w:pPr>
              <w:pStyle w:val="a6"/>
              <w:rPr>
                <w:bCs/>
              </w:rPr>
            </w:pPr>
            <w:r w:rsidRPr="00167E1A">
              <w:rPr>
                <w:bCs/>
              </w:rPr>
              <w:t>1) Ввод советских войск в Афганистан  2) Смерть Л.И. Брежнева 3) «Оттепель» 4) Перестройка</w:t>
            </w:r>
          </w:p>
          <w:p w:rsidR="006C7D7B" w:rsidRPr="00167E1A" w:rsidRDefault="006C7D7B" w:rsidP="006C7D7B">
            <w:pPr>
              <w:suppressAutoHyphens/>
              <w:jc w:val="both"/>
              <w:rPr>
                <w:rFonts w:ascii="Times New Roman" w:hAnsi="Times New Roman" w:cs="Times New Roman"/>
                <w:bCs/>
                <w:color w:val="00000A"/>
                <w:sz w:val="24"/>
                <w:szCs w:val="24"/>
              </w:rPr>
            </w:pPr>
          </w:p>
        </w:tc>
        <w:tc>
          <w:tcPr>
            <w:tcW w:w="1701" w:type="dxa"/>
            <w:tcBorders>
              <w:top w:val="single" w:sz="4" w:space="0" w:color="auto"/>
              <w:left w:val="single" w:sz="4" w:space="0" w:color="auto"/>
              <w:bottom w:val="single" w:sz="4" w:space="0" w:color="auto"/>
              <w:right w:val="single" w:sz="4" w:space="0" w:color="auto"/>
            </w:tcBorders>
          </w:tcPr>
          <w:p w:rsidR="006C7D7B" w:rsidRPr="00167E1A" w:rsidRDefault="006C7D7B" w:rsidP="006C7D7B">
            <w:pPr>
              <w:suppressAutoHyphens/>
              <w:jc w:val="both"/>
              <w:rPr>
                <w:rFonts w:ascii="Times New Roman" w:hAnsi="Times New Roman" w:cs="Times New Roman"/>
                <w:color w:val="00000A"/>
                <w:sz w:val="24"/>
                <w:szCs w:val="24"/>
              </w:rPr>
            </w:pPr>
            <w:r w:rsidRPr="00167E1A">
              <w:rPr>
                <w:bCs/>
                <w:sz w:val="24"/>
                <w:szCs w:val="24"/>
              </w:rPr>
              <w:t>3124</w:t>
            </w:r>
          </w:p>
        </w:tc>
      </w:tr>
      <w:tr w:rsidR="00516A05" w:rsidRPr="00167E1A" w:rsidTr="002E1927">
        <w:tc>
          <w:tcPr>
            <w:tcW w:w="1399" w:type="dxa"/>
            <w:vMerge w:val="restart"/>
          </w:tcPr>
          <w:p w:rsidR="00516A05" w:rsidRPr="00167E1A" w:rsidRDefault="002E1927" w:rsidP="00516A05">
            <w:pPr>
              <w:suppressAutoHyphens/>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7073" w:type="dxa"/>
          </w:tcPr>
          <w:p w:rsidR="00516A05" w:rsidRPr="00167E1A" w:rsidRDefault="00516A05" w:rsidP="00B1448A">
            <w:pPr>
              <w:numPr>
                <w:ilvl w:val="0"/>
                <w:numId w:val="181"/>
              </w:numPr>
              <w:shd w:val="clear" w:color="auto" w:fill="FFFFFF"/>
              <w:spacing w:after="200" w:line="276" w:lineRule="auto"/>
              <w:ind w:left="501"/>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Определите соответствие.</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7862"/>
            </w:tblGrid>
            <w:tr w:rsidR="00516A05" w:rsidRPr="00167E1A" w:rsidTr="00A2129F">
              <w:tc>
                <w:tcPr>
                  <w:tcW w:w="185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Населенный пункт, город</w:t>
                  </w:r>
                </w:p>
              </w:tc>
              <w:tc>
                <w:tcPr>
                  <w:tcW w:w="786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событие</w:t>
                  </w:r>
                </w:p>
              </w:tc>
            </w:tr>
            <w:tr w:rsidR="00516A05" w:rsidRPr="00167E1A" w:rsidTr="00A2129F">
              <w:tc>
                <w:tcPr>
                  <w:tcW w:w="185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А. Сталинград</w:t>
                  </w:r>
                </w:p>
              </w:tc>
              <w:tc>
                <w:tcPr>
                  <w:tcW w:w="786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1.Блокада длилась 900 дней</w:t>
                  </w:r>
                </w:p>
              </w:tc>
            </w:tr>
            <w:tr w:rsidR="00516A05" w:rsidRPr="00167E1A" w:rsidTr="00A2129F">
              <w:tc>
                <w:tcPr>
                  <w:tcW w:w="185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Б. Прохоровка</w:t>
                  </w:r>
                </w:p>
              </w:tc>
              <w:tc>
                <w:tcPr>
                  <w:tcW w:w="786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2.Коренной перелом в годы войны</w:t>
                  </w:r>
                </w:p>
              </w:tc>
            </w:tr>
            <w:tr w:rsidR="00516A05" w:rsidRPr="00167E1A" w:rsidTr="00A2129F">
              <w:tc>
                <w:tcPr>
                  <w:tcW w:w="185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 Смоленск</w:t>
                  </w:r>
                </w:p>
              </w:tc>
              <w:tc>
                <w:tcPr>
                  <w:tcW w:w="7862" w:type="dxa"/>
                </w:tcPr>
                <w:p w:rsidR="00516A05" w:rsidRPr="00167E1A" w:rsidRDefault="00516A05" w:rsidP="00516A05">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3.Крупнейшее танковое сражение Второй мировой войны</w:t>
                  </w:r>
                </w:p>
                <w:p w:rsidR="00516A05" w:rsidRPr="00167E1A" w:rsidRDefault="00516A05" w:rsidP="00516A05">
                  <w:pPr>
                    <w:jc w:val="both"/>
                    <w:rPr>
                      <w:rFonts w:ascii="Times New Roman" w:hAnsi="Times New Roman" w:cs="Times New Roman"/>
                      <w:color w:val="000000"/>
                      <w:sz w:val="24"/>
                      <w:szCs w:val="24"/>
                      <w:lang w:eastAsia="ru-RU"/>
                    </w:rPr>
                  </w:pPr>
                </w:p>
              </w:tc>
            </w:tr>
            <w:tr w:rsidR="00516A05" w:rsidRPr="00167E1A" w:rsidTr="00A2129F">
              <w:tc>
                <w:tcPr>
                  <w:tcW w:w="185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Г. Ленинград</w:t>
                  </w:r>
                </w:p>
              </w:tc>
              <w:tc>
                <w:tcPr>
                  <w:tcW w:w="7862" w:type="dxa"/>
                </w:tcPr>
                <w:p w:rsidR="00516A05" w:rsidRPr="00167E1A" w:rsidRDefault="00516A05" w:rsidP="00516A05">
                  <w:pP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4.Впервые немецкие войска вынуждены были здесь перейти пусть к недолгой, но к обороне</w:t>
                  </w:r>
                </w:p>
              </w:tc>
            </w:tr>
          </w:tbl>
          <w:p w:rsidR="00516A05" w:rsidRPr="00167E1A" w:rsidRDefault="00516A05" w:rsidP="00516A05">
            <w:pPr>
              <w:suppressAutoHyphens/>
              <w:jc w:val="both"/>
              <w:rPr>
                <w:rFonts w:ascii="Times New Roman" w:hAnsi="Times New Roman" w:cs="Times New Roman"/>
                <w:bCs/>
                <w:color w:val="00000A"/>
                <w:sz w:val="24"/>
                <w:szCs w:val="24"/>
              </w:rPr>
            </w:pPr>
          </w:p>
        </w:tc>
        <w:tc>
          <w:tcPr>
            <w:tcW w:w="1701"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sz w:val="24"/>
                <w:szCs w:val="24"/>
                <w:lang w:eastAsia="ru-RU"/>
              </w:rPr>
              <w:t>А2, Б3, В4, Г1</w:t>
            </w:r>
          </w:p>
        </w:tc>
      </w:tr>
      <w:tr w:rsidR="00516A05" w:rsidRPr="00167E1A" w:rsidTr="002E1927">
        <w:tc>
          <w:tcPr>
            <w:tcW w:w="1399" w:type="dxa"/>
            <w:vMerge/>
          </w:tcPr>
          <w:p w:rsidR="00516A05" w:rsidRPr="00167E1A" w:rsidRDefault="00516A05" w:rsidP="00516A05">
            <w:pPr>
              <w:suppressAutoHyphens/>
              <w:jc w:val="both"/>
              <w:rPr>
                <w:rFonts w:ascii="Times New Roman" w:hAnsi="Times New Roman" w:cs="Times New Roman"/>
                <w:b/>
                <w:color w:val="00000A"/>
                <w:sz w:val="24"/>
                <w:szCs w:val="24"/>
              </w:rPr>
            </w:pPr>
          </w:p>
        </w:tc>
        <w:tc>
          <w:tcPr>
            <w:tcW w:w="7073" w:type="dxa"/>
          </w:tcPr>
          <w:p w:rsidR="00516A05" w:rsidRPr="00167E1A" w:rsidRDefault="00516A05" w:rsidP="00B1448A">
            <w:pPr>
              <w:numPr>
                <w:ilvl w:val="0"/>
                <w:numId w:val="181"/>
              </w:numPr>
              <w:shd w:val="clear" w:color="auto" w:fill="FFFFFF"/>
              <w:spacing w:after="75" w:line="276" w:lineRule="auto"/>
              <w:ind w:left="501"/>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Какое из пе</w:t>
            </w:r>
            <w:r w:rsidRPr="00167E1A">
              <w:rPr>
                <w:rFonts w:ascii="Times New Roman" w:hAnsi="Times New Roman" w:cs="Times New Roman"/>
                <w:color w:val="000000"/>
                <w:sz w:val="24"/>
                <w:szCs w:val="24"/>
                <w:lang w:eastAsia="ru-RU"/>
              </w:rPr>
              <w:softHyphen/>
              <w:t>ре</w:t>
            </w:r>
            <w:r w:rsidRPr="00167E1A">
              <w:rPr>
                <w:rFonts w:ascii="Times New Roman" w:hAnsi="Times New Roman" w:cs="Times New Roman"/>
                <w:color w:val="000000"/>
                <w:sz w:val="24"/>
                <w:szCs w:val="24"/>
                <w:lang w:eastAsia="ru-RU"/>
              </w:rPr>
              <w:softHyphen/>
              <w:t>чис</w:t>
            </w:r>
            <w:r w:rsidRPr="00167E1A">
              <w:rPr>
                <w:rFonts w:ascii="Times New Roman" w:hAnsi="Times New Roman" w:cs="Times New Roman"/>
                <w:color w:val="000000"/>
                <w:sz w:val="24"/>
                <w:szCs w:val="24"/>
                <w:lang w:eastAsia="ru-RU"/>
              </w:rPr>
              <w:softHyphen/>
              <w:t>лен</w:t>
            </w:r>
            <w:r w:rsidRPr="00167E1A">
              <w:rPr>
                <w:rFonts w:ascii="Times New Roman" w:hAnsi="Times New Roman" w:cs="Times New Roman"/>
                <w:color w:val="000000"/>
                <w:sz w:val="24"/>
                <w:szCs w:val="24"/>
                <w:lang w:eastAsia="ru-RU"/>
              </w:rPr>
              <w:softHyphen/>
              <w:t>ных со</w:t>
            </w:r>
            <w:r w:rsidRPr="00167E1A">
              <w:rPr>
                <w:rFonts w:ascii="Times New Roman" w:hAnsi="Times New Roman" w:cs="Times New Roman"/>
                <w:color w:val="000000"/>
                <w:sz w:val="24"/>
                <w:szCs w:val="24"/>
                <w:lang w:eastAsia="ru-RU"/>
              </w:rPr>
              <w:softHyphen/>
              <w:t>бы</w:t>
            </w:r>
            <w:r w:rsidRPr="00167E1A">
              <w:rPr>
                <w:rFonts w:ascii="Times New Roman" w:hAnsi="Times New Roman" w:cs="Times New Roman"/>
                <w:color w:val="000000"/>
                <w:sz w:val="24"/>
                <w:szCs w:val="24"/>
                <w:lang w:eastAsia="ru-RU"/>
              </w:rPr>
              <w:softHyphen/>
              <w:t>тий про</w:t>
            </w:r>
            <w:r w:rsidRPr="00167E1A">
              <w:rPr>
                <w:rFonts w:ascii="Times New Roman" w:hAnsi="Times New Roman" w:cs="Times New Roman"/>
                <w:color w:val="000000"/>
                <w:sz w:val="24"/>
                <w:szCs w:val="24"/>
                <w:lang w:eastAsia="ru-RU"/>
              </w:rPr>
              <w:softHyphen/>
              <w:t>изо</w:t>
            </w:r>
            <w:r w:rsidRPr="00167E1A">
              <w:rPr>
                <w:rFonts w:ascii="Times New Roman" w:hAnsi="Times New Roman" w:cs="Times New Roman"/>
                <w:color w:val="000000"/>
                <w:sz w:val="24"/>
                <w:szCs w:val="24"/>
                <w:lang w:eastAsia="ru-RU"/>
              </w:rPr>
              <w:softHyphen/>
              <w:t>шло рань</w:t>
            </w:r>
            <w:r w:rsidRPr="00167E1A">
              <w:rPr>
                <w:rFonts w:ascii="Times New Roman" w:hAnsi="Times New Roman" w:cs="Times New Roman"/>
                <w:color w:val="000000"/>
                <w:sz w:val="24"/>
                <w:szCs w:val="24"/>
                <w:lang w:eastAsia="ru-RU"/>
              </w:rPr>
              <w:softHyphen/>
              <w:t>ше других?</w:t>
            </w:r>
          </w:p>
          <w:p w:rsidR="00516A05" w:rsidRPr="00167E1A" w:rsidRDefault="00516A05" w:rsidP="00516A05">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1.от</w:t>
            </w:r>
            <w:r w:rsidRPr="00167E1A">
              <w:rPr>
                <w:rFonts w:ascii="Times New Roman" w:hAnsi="Times New Roman" w:cs="Times New Roman"/>
                <w:color w:val="000000"/>
                <w:sz w:val="24"/>
                <w:szCs w:val="24"/>
                <w:lang w:eastAsia="ru-RU"/>
              </w:rPr>
              <w:softHyphen/>
              <w:t>ме</w:t>
            </w:r>
            <w:r w:rsidRPr="00167E1A">
              <w:rPr>
                <w:rFonts w:ascii="Times New Roman" w:hAnsi="Times New Roman" w:cs="Times New Roman"/>
                <w:color w:val="000000"/>
                <w:sz w:val="24"/>
                <w:szCs w:val="24"/>
                <w:lang w:eastAsia="ru-RU"/>
              </w:rPr>
              <w:softHyphen/>
              <w:t>на огра</w:t>
            </w:r>
            <w:r w:rsidRPr="00167E1A">
              <w:rPr>
                <w:rFonts w:ascii="Times New Roman" w:hAnsi="Times New Roman" w:cs="Times New Roman"/>
                <w:color w:val="000000"/>
                <w:sz w:val="24"/>
                <w:szCs w:val="24"/>
                <w:lang w:eastAsia="ru-RU"/>
              </w:rPr>
              <w:softHyphen/>
              <w:t>ни</w:t>
            </w:r>
            <w:r w:rsidRPr="00167E1A">
              <w:rPr>
                <w:rFonts w:ascii="Times New Roman" w:hAnsi="Times New Roman" w:cs="Times New Roman"/>
                <w:color w:val="000000"/>
                <w:sz w:val="24"/>
                <w:szCs w:val="24"/>
                <w:lang w:eastAsia="ru-RU"/>
              </w:rPr>
              <w:softHyphen/>
              <w:t>чи</w:t>
            </w:r>
            <w:r w:rsidRPr="00167E1A">
              <w:rPr>
                <w:rFonts w:ascii="Times New Roman" w:hAnsi="Times New Roman" w:cs="Times New Roman"/>
                <w:color w:val="000000"/>
                <w:sz w:val="24"/>
                <w:szCs w:val="24"/>
                <w:lang w:eastAsia="ru-RU"/>
              </w:rPr>
              <w:softHyphen/>
              <w:t>тель</w:t>
            </w:r>
            <w:r w:rsidRPr="00167E1A">
              <w:rPr>
                <w:rFonts w:ascii="Times New Roman" w:hAnsi="Times New Roman" w:cs="Times New Roman"/>
                <w:color w:val="000000"/>
                <w:sz w:val="24"/>
                <w:szCs w:val="24"/>
                <w:lang w:eastAsia="ru-RU"/>
              </w:rPr>
              <w:softHyphen/>
              <w:t>ных ста</w:t>
            </w:r>
            <w:r w:rsidRPr="00167E1A">
              <w:rPr>
                <w:rFonts w:ascii="Times New Roman" w:hAnsi="Times New Roman" w:cs="Times New Roman"/>
                <w:color w:val="000000"/>
                <w:sz w:val="24"/>
                <w:szCs w:val="24"/>
                <w:lang w:eastAsia="ru-RU"/>
              </w:rPr>
              <w:softHyphen/>
              <w:t>тей Па</w:t>
            </w:r>
            <w:r w:rsidRPr="00167E1A">
              <w:rPr>
                <w:rFonts w:ascii="Times New Roman" w:hAnsi="Times New Roman" w:cs="Times New Roman"/>
                <w:color w:val="000000"/>
                <w:sz w:val="24"/>
                <w:szCs w:val="24"/>
                <w:lang w:eastAsia="ru-RU"/>
              </w:rPr>
              <w:softHyphen/>
              <w:t>риж</w:t>
            </w:r>
            <w:r w:rsidRPr="00167E1A">
              <w:rPr>
                <w:rFonts w:ascii="Times New Roman" w:hAnsi="Times New Roman" w:cs="Times New Roman"/>
                <w:color w:val="000000"/>
                <w:sz w:val="24"/>
                <w:szCs w:val="24"/>
                <w:lang w:eastAsia="ru-RU"/>
              </w:rPr>
              <w:softHyphen/>
              <w:t>ско</w:t>
            </w:r>
            <w:r w:rsidRPr="00167E1A">
              <w:rPr>
                <w:rFonts w:ascii="Times New Roman" w:hAnsi="Times New Roman" w:cs="Times New Roman"/>
                <w:color w:val="000000"/>
                <w:sz w:val="24"/>
                <w:szCs w:val="24"/>
                <w:lang w:eastAsia="ru-RU"/>
              </w:rPr>
              <w:softHyphen/>
              <w:t>го мира</w:t>
            </w:r>
          </w:p>
          <w:p w:rsidR="00516A05" w:rsidRPr="00167E1A" w:rsidRDefault="00516A05" w:rsidP="00516A05">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2.вос</w:t>
            </w:r>
            <w:r w:rsidRPr="00167E1A">
              <w:rPr>
                <w:rFonts w:ascii="Times New Roman" w:hAnsi="Times New Roman" w:cs="Times New Roman"/>
                <w:color w:val="000000"/>
                <w:sz w:val="24"/>
                <w:szCs w:val="24"/>
                <w:lang w:eastAsia="ru-RU"/>
              </w:rPr>
              <w:softHyphen/>
              <w:t>ста</w:t>
            </w:r>
            <w:r w:rsidRPr="00167E1A">
              <w:rPr>
                <w:rFonts w:ascii="Times New Roman" w:hAnsi="Times New Roman" w:cs="Times New Roman"/>
                <w:color w:val="000000"/>
                <w:sz w:val="24"/>
                <w:szCs w:val="24"/>
                <w:lang w:eastAsia="ru-RU"/>
              </w:rPr>
              <w:softHyphen/>
              <w:t>ние на бро</w:t>
            </w:r>
            <w:r w:rsidRPr="00167E1A">
              <w:rPr>
                <w:rFonts w:ascii="Times New Roman" w:hAnsi="Times New Roman" w:cs="Times New Roman"/>
                <w:color w:val="000000"/>
                <w:sz w:val="24"/>
                <w:szCs w:val="24"/>
                <w:lang w:eastAsia="ru-RU"/>
              </w:rPr>
              <w:softHyphen/>
              <w:t>не</w:t>
            </w:r>
            <w:r w:rsidRPr="00167E1A">
              <w:rPr>
                <w:rFonts w:ascii="Times New Roman" w:hAnsi="Times New Roman" w:cs="Times New Roman"/>
                <w:color w:val="000000"/>
                <w:sz w:val="24"/>
                <w:szCs w:val="24"/>
                <w:lang w:eastAsia="ru-RU"/>
              </w:rPr>
              <w:softHyphen/>
              <w:t>нос</w:t>
            </w:r>
            <w:r w:rsidRPr="00167E1A">
              <w:rPr>
                <w:rFonts w:ascii="Times New Roman" w:hAnsi="Times New Roman" w:cs="Times New Roman"/>
                <w:color w:val="000000"/>
                <w:sz w:val="24"/>
                <w:szCs w:val="24"/>
                <w:lang w:eastAsia="ru-RU"/>
              </w:rPr>
              <w:softHyphen/>
              <w:t>це «Князь Потёмкин-Таврический»</w:t>
            </w:r>
          </w:p>
          <w:p w:rsidR="00516A05" w:rsidRPr="00167E1A" w:rsidRDefault="00516A05" w:rsidP="00516A05">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3.на</w:t>
            </w:r>
            <w:r w:rsidRPr="00167E1A">
              <w:rPr>
                <w:rFonts w:ascii="Times New Roman" w:hAnsi="Times New Roman" w:cs="Times New Roman"/>
                <w:color w:val="000000"/>
                <w:sz w:val="24"/>
                <w:szCs w:val="24"/>
                <w:lang w:eastAsia="ru-RU"/>
              </w:rPr>
              <w:softHyphen/>
              <w:t>ча</w:t>
            </w:r>
            <w:r w:rsidRPr="00167E1A">
              <w:rPr>
                <w:rFonts w:ascii="Times New Roman" w:hAnsi="Times New Roman" w:cs="Times New Roman"/>
                <w:color w:val="000000"/>
                <w:sz w:val="24"/>
                <w:szCs w:val="24"/>
                <w:lang w:eastAsia="ru-RU"/>
              </w:rPr>
              <w:softHyphen/>
              <w:t>ло стро</w:t>
            </w:r>
            <w:r w:rsidRPr="00167E1A">
              <w:rPr>
                <w:rFonts w:ascii="Times New Roman" w:hAnsi="Times New Roman" w:cs="Times New Roman"/>
                <w:color w:val="000000"/>
                <w:sz w:val="24"/>
                <w:szCs w:val="24"/>
                <w:lang w:eastAsia="ru-RU"/>
              </w:rPr>
              <w:softHyphen/>
              <w:t>и</w:t>
            </w:r>
            <w:r w:rsidRPr="00167E1A">
              <w:rPr>
                <w:rFonts w:ascii="Times New Roman" w:hAnsi="Times New Roman" w:cs="Times New Roman"/>
                <w:color w:val="000000"/>
                <w:sz w:val="24"/>
                <w:szCs w:val="24"/>
                <w:lang w:eastAsia="ru-RU"/>
              </w:rPr>
              <w:softHyphen/>
              <w:t>тель</w:t>
            </w:r>
            <w:r w:rsidRPr="00167E1A">
              <w:rPr>
                <w:rFonts w:ascii="Times New Roman" w:hAnsi="Times New Roman" w:cs="Times New Roman"/>
                <w:color w:val="000000"/>
                <w:sz w:val="24"/>
                <w:szCs w:val="24"/>
                <w:lang w:eastAsia="ru-RU"/>
              </w:rPr>
              <w:softHyphen/>
              <w:t>ства Транс</w:t>
            </w:r>
            <w:r w:rsidRPr="00167E1A">
              <w:rPr>
                <w:rFonts w:ascii="Times New Roman" w:hAnsi="Times New Roman" w:cs="Times New Roman"/>
                <w:color w:val="000000"/>
                <w:sz w:val="24"/>
                <w:szCs w:val="24"/>
                <w:lang w:eastAsia="ru-RU"/>
              </w:rPr>
              <w:softHyphen/>
              <w:t>си</w:t>
            </w:r>
            <w:r w:rsidRPr="00167E1A">
              <w:rPr>
                <w:rFonts w:ascii="Times New Roman" w:hAnsi="Times New Roman" w:cs="Times New Roman"/>
                <w:color w:val="000000"/>
                <w:sz w:val="24"/>
                <w:szCs w:val="24"/>
                <w:lang w:eastAsia="ru-RU"/>
              </w:rPr>
              <w:softHyphen/>
              <w:t>бир</w:t>
            </w:r>
            <w:r w:rsidRPr="00167E1A">
              <w:rPr>
                <w:rFonts w:ascii="Times New Roman" w:hAnsi="Times New Roman" w:cs="Times New Roman"/>
                <w:color w:val="000000"/>
                <w:sz w:val="24"/>
                <w:szCs w:val="24"/>
                <w:lang w:eastAsia="ru-RU"/>
              </w:rPr>
              <w:softHyphen/>
              <w:t>ской магистрали</w:t>
            </w:r>
          </w:p>
          <w:p w:rsidR="00516A05" w:rsidRPr="00167E1A" w:rsidRDefault="00516A05" w:rsidP="00516A05">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4.учре</w:t>
            </w:r>
            <w:r w:rsidRPr="00167E1A">
              <w:rPr>
                <w:rFonts w:ascii="Times New Roman" w:hAnsi="Times New Roman" w:cs="Times New Roman"/>
                <w:color w:val="000000"/>
                <w:sz w:val="24"/>
                <w:szCs w:val="24"/>
                <w:lang w:eastAsia="ru-RU"/>
              </w:rPr>
              <w:softHyphen/>
              <w:t>жде</w:t>
            </w:r>
            <w:r w:rsidRPr="00167E1A">
              <w:rPr>
                <w:rFonts w:ascii="Times New Roman" w:hAnsi="Times New Roman" w:cs="Times New Roman"/>
                <w:color w:val="000000"/>
                <w:sz w:val="24"/>
                <w:szCs w:val="24"/>
                <w:lang w:eastAsia="ru-RU"/>
              </w:rPr>
              <w:softHyphen/>
              <w:t>ние Вер</w:t>
            </w:r>
            <w:r w:rsidRPr="00167E1A">
              <w:rPr>
                <w:rFonts w:ascii="Times New Roman" w:hAnsi="Times New Roman" w:cs="Times New Roman"/>
                <w:color w:val="000000"/>
                <w:sz w:val="24"/>
                <w:szCs w:val="24"/>
                <w:lang w:eastAsia="ru-RU"/>
              </w:rPr>
              <w:softHyphen/>
              <w:t>хов</w:t>
            </w:r>
            <w:r w:rsidRPr="00167E1A">
              <w:rPr>
                <w:rFonts w:ascii="Times New Roman" w:hAnsi="Times New Roman" w:cs="Times New Roman"/>
                <w:color w:val="000000"/>
                <w:sz w:val="24"/>
                <w:szCs w:val="24"/>
                <w:lang w:eastAsia="ru-RU"/>
              </w:rPr>
              <w:softHyphen/>
              <w:t>ной рас</w:t>
            </w:r>
            <w:r w:rsidRPr="00167E1A">
              <w:rPr>
                <w:rFonts w:ascii="Times New Roman" w:hAnsi="Times New Roman" w:cs="Times New Roman"/>
                <w:color w:val="000000"/>
                <w:sz w:val="24"/>
                <w:szCs w:val="24"/>
                <w:lang w:eastAsia="ru-RU"/>
              </w:rPr>
              <w:softHyphen/>
              <w:t>по</w:t>
            </w:r>
            <w:r w:rsidRPr="00167E1A">
              <w:rPr>
                <w:rFonts w:ascii="Times New Roman" w:hAnsi="Times New Roman" w:cs="Times New Roman"/>
                <w:color w:val="000000"/>
                <w:sz w:val="24"/>
                <w:szCs w:val="24"/>
                <w:lang w:eastAsia="ru-RU"/>
              </w:rPr>
              <w:softHyphen/>
              <w:t>ря</w:t>
            </w:r>
            <w:r w:rsidRPr="00167E1A">
              <w:rPr>
                <w:rFonts w:ascii="Times New Roman" w:hAnsi="Times New Roman" w:cs="Times New Roman"/>
                <w:color w:val="000000"/>
                <w:sz w:val="24"/>
                <w:szCs w:val="24"/>
                <w:lang w:eastAsia="ru-RU"/>
              </w:rPr>
              <w:softHyphen/>
              <w:t>ди</w:t>
            </w:r>
            <w:r w:rsidRPr="00167E1A">
              <w:rPr>
                <w:rFonts w:ascii="Times New Roman" w:hAnsi="Times New Roman" w:cs="Times New Roman"/>
                <w:color w:val="000000"/>
                <w:sz w:val="24"/>
                <w:szCs w:val="24"/>
                <w:lang w:eastAsia="ru-RU"/>
              </w:rPr>
              <w:softHyphen/>
              <w:t>тель</w:t>
            </w:r>
            <w:r w:rsidRPr="00167E1A">
              <w:rPr>
                <w:rFonts w:ascii="Times New Roman" w:hAnsi="Times New Roman" w:cs="Times New Roman"/>
                <w:color w:val="000000"/>
                <w:sz w:val="24"/>
                <w:szCs w:val="24"/>
                <w:lang w:eastAsia="ru-RU"/>
              </w:rPr>
              <w:softHyphen/>
              <w:t>ной комиссии</w:t>
            </w:r>
          </w:p>
          <w:p w:rsidR="00516A05" w:rsidRPr="00167E1A" w:rsidRDefault="00516A05" w:rsidP="00516A05">
            <w:pPr>
              <w:suppressAutoHyphens/>
              <w:jc w:val="both"/>
              <w:rPr>
                <w:rFonts w:ascii="Times New Roman" w:hAnsi="Times New Roman" w:cs="Times New Roman"/>
                <w:color w:val="00000A"/>
                <w:sz w:val="24"/>
                <w:szCs w:val="24"/>
              </w:rPr>
            </w:pPr>
          </w:p>
        </w:tc>
        <w:tc>
          <w:tcPr>
            <w:tcW w:w="1701"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i/>
                <w:sz w:val="24"/>
                <w:szCs w:val="24"/>
              </w:rPr>
              <w:t>1, 4, 3, 2</w:t>
            </w:r>
          </w:p>
        </w:tc>
      </w:tr>
      <w:tr w:rsidR="00516A05" w:rsidRPr="00167E1A" w:rsidTr="002E1927">
        <w:tc>
          <w:tcPr>
            <w:tcW w:w="1399" w:type="dxa"/>
            <w:vMerge/>
          </w:tcPr>
          <w:p w:rsidR="00516A05" w:rsidRPr="00167E1A" w:rsidRDefault="00516A05" w:rsidP="00516A05">
            <w:pPr>
              <w:suppressAutoHyphens/>
              <w:jc w:val="both"/>
              <w:rPr>
                <w:rFonts w:ascii="Times New Roman" w:hAnsi="Times New Roman" w:cs="Times New Roman"/>
                <w:b/>
                <w:color w:val="00000A"/>
                <w:sz w:val="24"/>
                <w:szCs w:val="24"/>
              </w:rPr>
            </w:pPr>
          </w:p>
        </w:tc>
        <w:tc>
          <w:tcPr>
            <w:tcW w:w="7073" w:type="dxa"/>
          </w:tcPr>
          <w:p w:rsidR="00516A05" w:rsidRPr="00167E1A" w:rsidRDefault="00516A05" w:rsidP="00B1448A">
            <w:pPr>
              <w:numPr>
                <w:ilvl w:val="0"/>
                <w:numId w:val="181"/>
              </w:numPr>
              <w:shd w:val="clear" w:color="auto" w:fill="FFFFFF"/>
              <w:ind w:left="501"/>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Напишите пропущенное слово.</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w:t>
            </w:r>
          </w:p>
          <w:p w:rsidR="00516A05" w:rsidRPr="00167E1A" w:rsidRDefault="00516A05"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Важный в истории России процесс, характеризуемый понятиями «Юрьев день», «урочные лета», «бессрочный сыск беглых крестьян», называется ______________ крестьян.</w:t>
            </w:r>
          </w:p>
          <w:p w:rsidR="00516A05" w:rsidRPr="00167E1A" w:rsidRDefault="00516A05" w:rsidP="00516A05">
            <w:pPr>
              <w:suppressAutoHyphens/>
              <w:jc w:val="both"/>
              <w:rPr>
                <w:rFonts w:ascii="Times New Roman" w:hAnsi="Times New Roman" w:cs="Times New Roman"/>
                <w:color w:val="00000A"/>
                <w:sz w:val="24"/>
                <w:szCs w:val="24"/>
              </w:rPr>
            </w:pPr>
          </w:p>
        </w:tc>
        <w:tc>
          <w:tcPr>
            <w:tcW w:w="1701"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закрепощением</w:t>
            </w:r>
          </w:p>
        </w:tc>
      </w:tr>
      <w:tr w:rsidR="00C70D71" w:rsidRPr="00167E1A" w:rsidTr="002E1927">
        <w:tc>
          <w:tcPr>
            <w:tcW w:w="1399" w:type="dxa"/>
            <w:vMerge w:val="restart"/>
          </w:tcPr>
          <w:p w:rsidR="00C70D71" w:rsidRPr="00167E1A" w:rsidRDefault="002E1927" w:rsidP="002E1927">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СГЦ.03 </w:t>
            </w:r>
            <w:r w:rsidR="00C70D71" w:rsidRPr="00167E1A">
              <w:rPr>
                <w:rFonts w:ascii="Times New Roman" w:hAnsi="Times New Roman" w:cs="Times New Roman"/>
                <w:bCs/>
                <w:color w:val="00000A"/>
                <w:sz w:val="24"/>
                <w:szCs w:val="24"/>
              </w:rPr>
              <w:t>Безопасность жизнедеятельности</w:t>
            </w:r>
          </w:p>
        </w:tc>
        <w:tc>
          <w:tcPr>
            <w:tcW w:w="7073" w:type="dxa"/>
          </w:tcPr>
          <w:p w:rsidR="00C70D71" w:rsidRPr="00167E1A" w:rsidRDefault="00C70D71" w:rsidP="00C70D71">
            <w:pPr>
              <w:tabs>
                <w:tab w:val="left" w:pos="619"/>
              </w:tabs>
              <w:jc w:val="both"/>
              <w:rPr>
                <w:rFonts w:ascii="Times New Roman" w:hAnsi="Times New Roman" w:cs="Times New Roman"/>
                <w:color w:val="00000A"/>
                <w:sz w:val="24"/>
                <w:szCs w:val="24"/>
              </w:rPr>
            </w:pPr>
            <w:r w:rsidRPr="00167E1A">
              <w:rPr>
                <w:rFonts w:ascii="Times New Roman" w:hAnsi="Times New Roman" w:cs="Times New Roman"/>
                <w:sz w:val="24"/>
                <w:szCs w:val="24"/>
              </w:rPr>
              <w:t>1. Назовите закон в России, определяющий правовые и организационные нормы в области защиты от чрезвычайных ситуаций:</w:t>
            </w:r>
          </w:p>
          <w:p w:rsidR="00C70D71" w:rsidRPr="00167E1A" w:rsidRDefault="00C70D71" w:rsidP="00B1448A">
            <w:pPr>
              <w:pStyle w:val="a4"/>
              <w:numPr>
                <w:ilvl w:val="0"/>
                <w:numId w:val="237"/>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закон</w:t>
            </w:r>
            <w:r w:rsidRPr="00167E1A">
              <w:rPr>
                <w:rFonts w:ascii="Times New Roman" w:hAnsi="Times New Roman" w:cs="Times New Roman"/>
                <w:spacing w:val="-8"/>
                <w:sz w:val="24"/>
                <w:szCs w:val="24"/>
              </w:rPr>
              <w:t xml:space="preserve"> </w:t>
            </w:r>
            <w:r w:rsidRPr="00167E1A">
              <w:rPr>
                <w:rFonts w:ascii="Times New Roman" w:hAnsi="Times New Roman" w:cs="Times New Roman"/>
                <w:sz w:val="24"/>
                <w:szCs w:val="24"/>
              </w:rPr>
              <w:t>Российской</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Федерации</w:t>
            </w:r>
            <w:r w:rsidRPr="00167E1A">
              <w:rPr>
                <w:rFonts w:ascii="Times New Roman" w:hAnsi="Times New Roman" w:cs="Times New Roman"/>
                <w:spacing w:val="-8"/>
                <w:sz w:val="24"/>
                <w:szCs w:val="24"/>
              </w:rPr>
              <w:t xml:space="preserve"> </w:t>
            </w:r>
            <w:r w:rsidRPr="00167E1A">
              <w:rPr>
                <w:rFonts w:ascii="Times New Roman" w:hAnsi="Times New Roman" w:cs="Times New Roman"/>
                <w:sz w:val="24"/>
                <w:szCs w:val="24"/>
              </w:rPr>
              <w:t>«О</w:t>
            </w:r>
            <w:r w:rsidRPr="00167E1A">
              <w:rPr>
                <w:rFonts w:ascii="Times New Roman" w:hAnsi="Times New Roman" w:cs="Times New Roman"/>
                <w:spacing w:val="-8"/>
                <w:sz w:val="24"/>
                <w:szCs w:val="24"/>
              </w:rPr>
              <w:t xml:space="preserve"> </w:t>
            </w:r>
            <w:r w:rsidRPr="00167E1A">
              <w:rPr>
                <w:rFonts w:ascii="Times New Roman" w:hAnsi="Times New Roman" w:cs="Times New Roman"/>
                <w:sz w:val="24"/>
                <w:szCs w:val="24"/>
              </w:rPr>
              <w:t>безопасности».</w:t>
            </w:r>
          </w:p>
          <w:p w:rsidR="00C70D71" w:rsidRPr="00167E1A" w:rsidRDefault="00C70D71" w:rsidP="00B1448A">
            <w:pPr>
              <w:pStyle w:val="a4"/>
              <w:numPr>
                <w:ilvl w:val="0"/>
                <w:numId w:val="237"/>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Федеральный закон «Об обороне»;</w:t>
            </w:r>
          </w:p>
          <w:p w:rsidR="00C70D71" w:rsidRPr="00167E1A" w:rsidRDefault="00C70D71" w:rsidP="00B1448A">
            <w:pPr>
              <w:pStyle w:val="a4"/>
              <w:numPr>
                <w:ilvl w:val="0"/>
                <w:numId w:val="237"/>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w:t>
            </w:r>
          </w:p>
          <w:p w:rsidR="00C70D71" w:rsidRPr="00167E1A" w:rsidRDefault="00C70D71" w:rsidP="00C70D71">
            <w:pPr>
              <w:shd w:val="clear" w:color="auto" w:fill="FFFFFF"/>
              <w:ind w:left="501"/>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rPr>
              <w:t>4) Федеральный</w:t>
            </w:r>
            <w:r w:rsidRPr="00167E1A">
              <w:rPr>
                <w:rFonts w:ascii="Times New Roman" w:hAnsi="Times New Roman" w:cs="Times New Roman"/>
                <w:spacing w:val="-6"/>
                <w:sz w:val="24"/>
                <w:szCs w:val="24"/>
              </w:rPr>
              <w:t xml:space="preserve"> </w:t>
            </w:r>
            <w:r w:rsidRPr="00167E1A">
              <w:rPr>
                <w:rFonts w:ascii="Times New Roman" w:hAnsi="Times New Roman" w:cs="Times New Roman"/>
                <w:sz w:val="24"/>
                <w:szCs w:val="24"/>
              </w:rPr>
              <w:t>закон</w:t>
            </w:r>
            <w:r w:rsidRPr="00167E1A">
              <w:rPr>
                <w:rFonts w:ascii="Times New Roman" w:hAnsi="Times New Roman" w:cs="Times New Roman"/>
                <w:spacing w:val="-5"/>
                <w:sz w:val="24"/>
                <w:szCs w:val="24"/>
              </w:rPr>
              <w:t xml:space="preserve"> </w:t>
            </w:r>
            <w:r w:rsidRPr="00167E1A">
              <w:rPr>
                <w:rFonts w:ascii="Times New Roman" w:hAnsi="Times New Roman" w:cs="Times New Roman"/>
                <w:sz w:val="24"/>
                <w:szCs w:val="24"/>
              </w:rPr>
              <w:t>«О</w:t>
            </w:r>
            <w:r w:rsidRPr="00167E1A">
              <w:rPr>
                <w:rFonts w:ascii="Times New Roman" w:hAnsi="Times New Roman" w:cs="Times New Roman"/>
                <w:spacing w:val="-6"/>
                <w:sz w:val="24"/>
                <w:szCs w:val="24"/>
              </w:rPr>
              <w:t xml:space="preserve"> </w:t>
            </w:r>
            <w:r w:rsidRPr="00167E1A">
              <w:rPr>
                <w:rFonts w:ascii="Times New Roman" w:hAnsi="Times New Roman" w:cs="Times New Roman"/>
                <w:sz w:val="24"/>
                <w:szCs w:val="24"/>
              </w:rPr>
              <w:t>гражданской</w:t>
            </w:r>
            <w:r w:rsidRPr="00167E1A">
              <w:rPr>
                <w:rFonts w:ascii="Times New Roman" w:hAnsi="Times New Roman" w:cs="Times New Roman"/>
                <w:spacing w:val="-7"/>
                <w:sz w:val="24"/>
                <w:szCs w:val="24"/>
              </w:rPr>
              <w:t xml:space="preserve"> </w:t>
            </w:r>
            <w:r w:rsidRPr="00167E1A">
              <w:rPr>
                <w:rFonts w:ascii="Times New Roman" w:hAnsi="Times New Roman" w:cs="Times New Roman"/>
                <w:spacing w:val="-2"/>
                <w:sz w:val="24"/>
                <w:szCs w:val="24"/>
              </w:rPr>
              <w:t>обороне».</w:t>
            </w:r>
          </w:p>
        </w:tc>
        <w:tc>
          <w:tcPr>
            <w:tcW w:w="1701" w:type="dxa"/>
          </w:tcPr>
          <w:p w:rsidR="00C70D71" w:rsidRPr="00167E1A" w:rsidRDefault="00C70D71" w:rsidP="00C70D71">
            <w:pPr>
              <w:suppressAutoHyphens/>
              <w:jc w:val="both"/>
              <w:rPr>
                <w:rFonts w:ascii="Times New Roman" w:eastAsia="Times New Roman" w:hAnsi="Times New Roman" w:cs="Times New Roman"/>
                <w:color w:val="000000"/>
                <w:sz w:val="24"/>
                <w:szCs w:val="24"/>
                <w:lang w:eastAsia="ru-RU"/>
              </w:rPr>
            </w:pPr>
            <w:r w:rsidRPr="00167E1A">
              <w:rPr>
                <w:color w:val="000000" w:themeColor="text1"/>
                <w:sz w:val="24"/>
                <w:szCs w:val="24"/>
              </w:rPr>
              <w:t>3</w:t>
            </w:r>
          </w:p>
        </w:tc>
      </w:tr>
      <w:tr w:rsidR="00C70D71" w:rsidRPr="00167E1A" w:rsidTr="002E1927">
        <w:tc>
          <w:tcPr>
            <w:tcW w:w="1399" w:type="dxa"/>
            <w:vMerge/>
          </w:tcPr>
          <w:p w:rsidR="00C70D71" w:rsidRPr="00167E1A" w:rsidRDefault="00C70D71" w:rsidP="00C70D71">
            <w:pPr>
              <w:suppressAutoHyphens/>
              <w:jc w:val="both"/>
              <w:rPr>
                <w:rFonts w:ascii="Times New Roman" w:hAnsi="Times New Roman" w:cs="Times New Roman"/>
                <w:b/>
                <w:color w:val="00000A"/>
                <w:sz w:val="24"/>
                <w:szCs w:val="24"/>
              </w:rPr>
            </w:pPr>
          </w:p>
        </w:tc>
        <w:tc>
          <w:tcPr>
            <w:tcW w:w="7073" w:type="dxa"/>
          </w:tcPr>
          <w:p w:rsidR="00C70D71" w:rsidRPr="00167E1A" w:rsidRDefault="00C70D71" w:rsidP="00C70D71">
            <w:pPr>
              <w:shd w:val="clear" w:color="auto" w:fill="FFFFFF"/>
              <w:ind w:left="501"/>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rPr>
              <w:t>2. Существуют шесть способов решения конфликта. Пять из них представлены ниже. Назовите шестой способ решения конфликта:. силовой, конкуренция, уклонение,. приспособление,  компромисс.</w:t>
            </w:r>
          </w:p>
        </w:tc>
        <w:tc>
          <w:tcPr>
            <w:tcW w:w="1701" w:type="dxa"/>
          </w:tcPr>
          <w:p w:rsidR="00C70D71" w:rsidRPr="00167E1A" w:rsidRDefault="00C70D71" w:rsidP="00C70D71">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rPr>
              <w:t xml:space="preserve">сотрудничество </w:t>
            </w:r>
          </w:p>
        </w:tc>
      </w:tr>
      <w:tr w:rsidR="00C70D71" w:rsidRPr="00167E1A" w:rsidTr="002E1927">
        <w:tc>
          <w:tcPr>
            <w:tcW w:w="1399" w:type="dxa"/>
            <w:vMerge/>
          </w:tcPr>
          <w:p w:rsidR="00C70D71" w:rsidRPr="00167E1A" w:rsidRDefault="00C70D71" w:rsidP="00C70D71">
            <w:pPr>
              <w:suppressAutoHyphens/>
              <w:jc w:val="both"/>
              <w:rPr>
                <w:rFonts w:ascii="Times New Roman" w:hAnsi="Times New Roman" w:cs="Times New Roman"/>
                <w:b/>
                <w:color w:val="00000A"/>
                <w:sz w:val="24"/>
                <w:szCs w:val="24"/>
              </w:rPr>
            </w:pPr>
          </w:p>
        </w:tc>
        <w:tc>
          <w:tcPr>
            <w:tcW w:w="7073" w:type="dxa"/>
          </w:tcPr>
          <w:p w:rsidR="00C70D71" w:rsidRPr="00167E1A" w:rsidRDefault="00C70D71" w:rsidP="00C70D71">
            <w:pPr>
              <w:suppressAutoHyphens/>
              <w:jc w:val="both"/>
              <w:rPr>
                <w:rFonts w:ascii="Times New Roman" w:hAnsi="Times New Roman" w:cs="Times New Roman"/>
                <w:spacing w:val="-4"/>
                <w:sz w:val="24"/>
                <w:szCs w:val="24"/>
              </w:rPr>
            </w:pPr>
            <w:r w:rsidRPr="00167E1A">
              <w:rPr>
                <w:rFonts w:ascii="Times New Roman" w:hAnsi="Times New Roman" w:cs="Times New Roman"/>
                <w:spacing w:val="-4"/>
                <w:sz w:val="24"/>
                <w:szCs w:val="24"/>
              </w:rPr>
              <w:t>3. Если вы стали жертвой телефонного мошенника, выберите последовательность дальнейших действий.</w:t>
            </w:r>
          </w:p>
          <w:p w:rsidR="00C70D71" w:rsidRPr="00167E1A" w:rsidRDefault="00C70D71" w:rsidP="00B1448A">
            <w:pPr>
              <w:pStyle w:val="a4"/>
              <w:numPr>
                <w:ilvl w:val="0"/>
                <w:numId w:val="238"/>
              </w:numPr>
              <w:suppressAutoHyphens/>
              <w:spacing w:after="0" w:line="240" w:lineRule="auto"/>
              <w:jc w:val="both"/>
              <w:rPr>
                <w:rFonts w:ascii="Times New Roman" w:hAnsi="Times New Roman" w:cs="Times New Roman"/>
                <w:spacing w:val="-4"/>
                <w:sz w:val="24"/>
                <w:szCs w:val="24"/>
              </w:rPr>
            </w:pPr>
            <w:r w:rsidRPr="00167E1A">
              <w:rPr>
                <w:rFonts w:ascii="Times New Roman" w:hAnsi="Times New Roman" w:cs="Times New Roman"/>
                <w:spacing w:val="-4"/>
                <w:sz w:val="24"/>
                <w:szCs w:val="24"/>
              </w:rPr>
              <w:t>обратиться в отделение полиции;</w:t>
            </w:r>
          </w:p>
          <w:p w:rsidR="00C70D71" w:rsidRPr="00167E1A" w:rsidRDefault="00C70D71" w:rsidP="00B1448A">
            <w:pPr>
              <w:pStyle w:val="a4"/>
              <w:numPr>
                <w:ilvl w:val="0"/>
                <w:numId w:val="238"/>
              </w:numPr>
              <w:suppressAutoHyphens/>
              <w:spacing w:after="0" w:line="240" w:lineRule="auto"/>
              <w:jc w:val="both"/>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sz w:val="24"/>
                <w:szCs w:val="24"/>
                <w:shd w:val="clear" w:color="auto" w:fill="FFFFFF"/>
              </w:rPr>
              <w:t>позвонить в информационный центр вашей финансовой организации;</w:t>
            </w:r>
          </w:p>
          <w:p w:rsidR="00C70D71" w:rsidRPr="00167E1A" w:rsidRDefault="00C70D71" w:rsidP="00C70D71">
            <w:pPr>
              <w:shd w:val="clear" w:color="auto" w:fill="FFFFFF"/>
              <w:ind w:left="501"/>
              <w:jc w:val="both"/>
              <w:rPr>
                <w:rFonts w:ascii="Times New Roman" w:eastAsia="Times New Roman" w:hAnsi="Times New Roman" w:cs="Times New Roman"/>
                <w:color w:val="000000"/>
                <w:sz w:val="24"/>
                <w:szCs w:val="24"/>
                <w:lang w:eastAsia="ru-RU"/>
              </w:rPr>
            </w:pPr>
            <w:r w:rsidRPr="00167E1A">
              <w:rPr>
                <w:rStyle w:val="10"/>
                <w:rFonts w:eastAsiaTheme="minorHAnsi"/>
                <w:b w:val="0"/>
                <w:szCs w:val="24"/>
                <w:shd w:val="clear" w:color="auto" w:fill="FFFFFF"/>
              </w:rPr>
              <w:lastRenderedPageBreak/>
              <w:t>с</w:t>
            </w:r>
            <w:r w:rsidRPr="00167E1A">
              <w:rPr>
                <w:rStyle w:val="a8"/>
                <w:rFonts w:ascii="Times New Roman" w:hAnsi="Times New Roman" w:cs="Times New Roman"/>
                <w:sz w:val="24"/>
                <w:szCs w:val="24"/>
                <w:shd w:val="clear" w:color="auto" w:fill="FFFFFF"/>
              </w:rPr>
              <w:t>оставить заявление в полиции.</w:t>
            </w:r>
          </w:p>
        </w:tc>
        <w:tc>
          <w:tcPr>
            <w:tcW w:w="1701" w:type="dxa"/>
          </w:tcPr>
          <w:p w:rsidR="00C70D71" w:rsidRPr="00167E1A" w:rsidRDefault="00C70D71" w:rsidP="00C70D71">
            <w:pPr>
              <w:suppressAutoHyphens/>
              <w:jc w:val="both"/>
              <w:rPr>
                <w:rFonts w:ascii="Times New Roman" w:eastAsia="Times New Roman" w:hAnsi="Times New Roman" w:cs="Times New Roman"/>
                <w:color w:val="000000"/>
                <w:sz w:val="24"/>
                <w:szCs w:val="24"/>
                <w:lang w:eastAsia="ru-RU"/>
              </w:rPr>
            </w:pPr>
            <w:r w:rsidRPr="00167E1A">
              <w:rPr>
                <w:color w:val="000000" w:themeColor="text1"/>
                <w:sz w:val="24"/>
                <w:szCs w:val="24"/>
              </w:rPr>
              <w:lastRenderedPageBreak/>
              <w:t>БАВ</w:t>
            </w:r>
          </w:p>
        </w:tc>
      </w:tr>
      <w:tr w:rsidR="00C70D71" w:rsidRPr="00167E1A" w:rsidTr="002E1927">
        <w:tc>
          <w:tcPr>
            <w:tcW w:w="1399" w:type="dxa"/>
            <w:vMerge/>
          </w:tcPr>
          <w:p w:rsidR="00C70D71" w:rsidRPr="00167E1A" w:rsidRDefault="00C70D71" w:rsidP="00C70D71">
            <w:pPr>
              <w:suppressAutoHyphens/>
              <w:jc w:val="both"/>
              <w:rPr>
                <w:rFonts w:ascii="Times New Roman" w:hAnsi="Times New Roman" w:cs="Times New Roman"/>
                <w:b/>
                <w:color w:val="00000A"/>
                <w:sz w:val="24"/>
                <w:szCs w:val="24"/>
              </w:rPr>
            </w:pPr>
          </w:p>
        </w:tc>
        <w:tc>
          <w:tcPr>
            <w:tcW w:w="7073" w:type="dxa"/>
          </w:tcPr>
          <w:p w:rsidR="00C70D71" w:rsidRPr="00167E1A" w:rsidRDefault="00C70D71" w:rsidP="00C70D71">
            <w:pPr>
              <w:pStyle w:val="af3"/>
              <w:jc w:val="both"/>
              <w:rPr>
                <w:rStyle w:val="c0"/>
                <w:rFonts w:ascii="Times New Roman" w:hAnsi="Times New Roman" w:cs="Times New Roman"/>
                <w:sz w:val="24"/>
                <w:szCs w:val="24"/>
              </w:rPr>
            </w:pPr>
            <w:r w:rsidRPr="00167E1A">
              <w:rPr>
                <w:rStyle w:val="c0"/>
                <w:rFonts w:ascii="Times New Roman" w:hAnsi="Times New Roman" w:cs="Times New Roman"/>
                <w:sz w:val="24"/>
                <w:szCs w:val="24"/>
              </w:rPr>
              <w:t>4.</w:t>
            </w:r>
            <w:r w:rsidRPr="00167E1A">
              <w:rPr>
                <w:rFonts w:ascii="Times New Roman" w:hAnsi="Times New Roman" w:cs="Times New Roman"/>
                <w:sz w:val="24"/>
                <w:szCs w:val="24"/>
              </w:rPr>
              <w:t xml:space="preserve"> </w:t>
            </w:r>
            <w:r w:rsidRPr="00167E1A">
              <w:rPr>
                <w:rStyle w:val="c0"/>
                <w:rFonts w:ascii="Times New Roman" w:hAnsi="Times New Roman" w:cs="Times New Roman"/>
                <w:sz w:val="24"/>
                <w:szCs w:val="24"/>
              </w:rPr>
              <w:t>Найдите соответствие между социальными опасностями и примерами.</w:t>
            </w:r>
          </w:p>
          <w:p w:rsidR="00C70D71" w:rsidRPr="00167E1A" w:rsidRDefault="00C70D71" w:rsidP="00B1448A">
            <w:pPr>
              <w:pStyle w:val="af3"/>
              <w:numPr>
                <w:ilvl w:val="0"/>
                <w:numId w:val="239"/>
              </w:numPr>
              <w:jc w:val="both"/>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sz w:val="24"/>
                <w:szCs w:val="24"/>
                <w:shd w:val="clear" w:color="auto" w:fill="FFFFFF"/>
              </w:rPr>
              <w:t>опасности, связанные с психическим воздействием на человека;</w:t>
            </w:r>
          </w:p>
          <w:p w:rsidR="00C70D71" w:rsidRPr="00167E1A" w:rsidRDefault="00C70D71" w:rsidP="00B1448A">
            <w:pPr>
              <w:pStyle w:val="af3"/>
              <w:numPr>
                <w:ilvl w:val="0"/>
                <w:numId w:val="239"/>
              </w:numPr>
              <w:jc w:val="both"/>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sz w:val="24"/>
                <w:szCs w:val="24"/>
                <w:shd w:val="clear" w:color="auto" w:fill="FFFFFF"/>
              </w:rPr>
              <w:t>опасности, связанные с физическим насилием;</w:t>
            </w:r>
          </w:p>
          <w:p w:rsidR="00C70D71" w:rsidRPr="00167E1A" w:rsidRDefault="00C70D71" w:rsidP="00B1448A">
            <w:pPr>
              <w:pStyle w:val="af3"/>
              <w:numPr>
                <w:ilvl w:val="0"/>
                <w:numId w:val="239"/>
              </w:numPr>
              <w:jc w:val="both"/>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sz w:val="24"/>
                <w:szCs w:val="24"/>
                <w:shd w:val="clear" w:color="auto" w:fill="FFFFFF"/>
              </w:rPr>
              <w:t>массовые заболевания.</w:t>
            </w:r>
          </w:p>
          <w:p w:rsidR="00C70D71" w:rsidRPr="00167E1A" w:rsidRDefault="00C70D71" w:rsidP="00C70D71">
            <w:pPr>
              <w:pStyle w:val="af3"/>
              <w:jc w:val="both"/>
              <w:rPr>
                <w:rStyle w:val="a8"/>
                <w:rFonts w:ascii="Times New Roman" w:hAnsi="Times New Roman" w:cs="Times New Roman"/>
                <w:b w:val="0"/>
                <w:sz w:val="24"/>
                <w:szCs w:val="24"/>
                <w:shd w:val="clear" w:color="auto" w:fill="FFFFFF"/>
              </w:rPr>
            </w:pPr>
          </w:p>
          <w:p w:rsidR="00C70D71" w:rsidRPr="00167E1A" w:rsidRDefault="00C70D71" w:rsidP="00B1448A">
            <w:pPr>
              <w:pStyle w:val="af3"/>
              <w:numPr>
                <w:ilvl w:val="0"/>
                <w:numId w:val="240"/>
              </w:numPr>
              <w:jc w:val="both"/>
              <w:rPr>
                <w:rStyle w:val="a8"/>
                <w:rFonts w:ascii="Times New Roman" w:hAnsi="Times New Roman" w:cs="Times New Roman"/>
                <w:b w:val="0"/>
                <w:sz w:val="24"/>
                <w:szCs w:val="24"/>
                <w:shd w:val="clear" w:color="auto" w:fill="FFFFFF"/>
              </w:rPr>
            </w:pPr>
            <w:r w:rsidRPr="00167E1A">
              <w:rPr>
                <w:rFonts w:ascii="Times New Roman" w:hAnsi="Times New Roman" w:cs="Times New Roman"/>
                <w:sz w:val="24"/>
                <w:szCs w:val="24"/>
                <w:shd w:val="clear" w:color="auto" w:fill="FFFFFF"/>
              </w:rPr>
              <w:t xml:space="preserve">инфекционные заболевания; </w:t>
            </w:r>
          </w:p>
          <w:p w:rsidR="00C70D71" w:rsidRPr="00167E1A" w:rsidRDefault="00C70D71" w:rsidP="00B1448A">
            <w:pPr>
              <w:pStyle w:val="af3"/>
              <w:numPr>
                <w:ilvl w:val="0"/>
                <w:numId w:val="240"/>
              </w:numPr>
              <w:jc w:val="both"/>
              <w:rPr>
                <w:rStyle w:val="a8"/>
                <w:rFonts w:ascii="Times New Roman" w:hAnsi="Times New Roman" w:cs="Times New Roman"/>
                <w:b w:val="0"/>
                <w:sz w:val="24"/>
                <w:szCs w:val="24"/>
                <w:shd w:val="clear" w:color="auto" w:fill="FFFFFF"/>
              </w:rPr>
            </w:pPr>
            <w:r w:rsidRPr="00167E1A">
              <w:rPr>
                <w:rFonts w:ascii="Times New Roman" w:hAnsi="Times New Roman" w:cs="Times New Roman"/>
                <w:sz w:val="24"/>
                <w:szCs w:val="24"/>
                <w:shd w:val="clear" w:color="auto" w:fill="FFFFFF"/>
              </w:rPr>
              <w:t xml:space="preserve">разбой; </w:t>
            </w:r>
          </w:p>
          <w:p w:rsidR="00C70D71" w:rsidRPr="00167E1A" w:rsidRDefault="00C70D71" w:rsidP="00C70D71">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shd w:val="clear" w:color="auto" w:fill="FFFFFF"/>
              </w:rPr>
              <w:t>шантаж.</w:t>
            </w:r>
          </w:p>
        </w:tc>
        <w:tc>
          <w:tcPr>
            <w:tcW w:w="1701" w:type="dxa"/>
          </w:tcPr>
          <w:tbl>
            <w:tblPr>
              <w:tblStyle w:val="a3"/>
              <w:tblW w:w="0" w:type="auto"/>
              <w:tblLayout w:type="fixed"/>
              <w:tblLook w:val="04A0" w:firstRow="1" w:lastRow="0" w:firstColumn="1" w:lastColumn="0" w:noHBand="0" w:noVBand="1"/>
            </w:tblPr>
            <w:tblGrid>
              <w:gridCol w:w="381"/>
              <w:gridCol w:w="367"/>
              <w:gridCol w:w="368"/>
            </w:tblGrid>
            <w:tr w:rsidR="00C70D7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r>
            <w:tr w:rsidR="00C70D7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67"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r>
          </w:tbl>
          <w:p w:rsidR="00C70D71" w:rsidRPr="00167E1A" w:rsidRDefault="00C70D71" w:rsidP="00C70D71">
            <w:pPr>
              <w:suppressAutoHyphens/>
              <w:jc w:val="both"/>
              <w:rPr>
                <w:rFonts w:ascii="Times New Roman" w:eastAsia="Times New Roman" w:hAnsi="Times New Roman" w:cs="Times New Roman"/>
                <w:color w:val="000000"/>
                <w:sz w:val="24"/>
                <w:szCs w:val="24"/>
                <w:lang w:eastAsia="ru-RU"/>
              </w:rPr>
            </w:pPr>
          </w:p>
        </w:tc>
      </w:tr>
      <w:tr w:rsidR="009B618C" w:rsidRPr="00167E1A" w:rsidTr="002E1927">
        <w:tc>
          <w:tcPr>
            <w:tcW w:w="1399" w:type="dxa"/>
            <w:vMerge w:val="restart"/>
          </w:tcPr>
          <w:p w:rsidR="009B618C" w:rsidRPr="00167E1A" w:rsidRDefault="005E7DB0" w:rsidP="005E7DB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СГЦ.04 </w:t>
            </w:r>
            <w:r w:rsidR="009B618C" w:rsidRPr="00167E1A">
              <w:rPr>
                <w:rFonts w:ascii="Times New Roman" w:hAnsi="Times New Roman" w:cs="Times New Roman"/>
                <w:bCs/>
                <w:color w:val="00000A"/>
                <w:sz w:val="24"/>
                <w:szCs w:val="24"/>
              </w:rPr>
              <w:t>Физическая культура</w:t>
            </w:r>
          </w:p>
        </w:tc>
        <w:tc>
          <w:tcPr>
            <w:tcW w:w="7073" w:type="dxa"/>
          </w:tcPr>
          <w:p w:rsidR="009B618C" w:rsidRPr="00167E1A" w:rsidRDefault="009B618C" w:rsidP="009B618C">
            <w:pPr>
              <w:tabs>
                <w:tab w:val="left" w:pos="1500"/>
              </w:tabs>
              <w:rPr>
                <w:rFonts w:ascii="Times New Roman" w:hAnsi="Times New Roman" w:cs="Times New Roman"/>
                <w:sz w:val="24"/>
                <w:szCs w:val="24"/>
              </w:rPr>
            </w:pPr>
            <w:r w:rsidRPr="00167E1A">
              <w:rPr>
                <w:bCs/>
                <w:sz w:val="24"/>
                <w:szCs w:val="24"/>
              </w:rPr>
              <w:t xml:space="preserve">1. </w:t>
            </w:r>
            <w:r w:rsidRPr="00167E1A">
              <w:rPr>
                <w:rFonts w:ascii="Times New Roman" w:hAnsi="Times New Roman" w:cs="Times New Roman"/>
                <w:bCs/>
                <w:sz w:val="24"/>
                <w:szCs w:val="24"/>
              </w:rPr>
              <w:t>Что происходит с командой после получения игроками этой команды четырех фолов (баскетбол)?</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1. за каждый последующий фол соперники выполняют два штрафных броска</w:t>
            </w:r>
          </w:p>
          <w:p w:rsidR="009B618C" w:rsidRPr="00167E1A" w:rsidRDefault="009B618C" w:rsidP="009B618C">
            <w:pPr>
              <w:tabs>
                <w:tab w:val="left" w:pos="1500"/>
              </w:tabs>
              <w:rPr>
                <w:rFonts w:ascii="Times New Roman" w:hAnsi="Times New Roman" w:cs="Times New Roman"/>
                <w:sz w:val="24"/>
                <w:szCs w:val="24"/>
              </w:rPr>
            </w:pPr>
            <w:r w:rsidRPr="00167E1A">
              <w:rPr>
                <w:rFonts w:ascii="Times New Roman" w:hAnsi="Times New Roman" w:cs="Times New Roman"/>
                <w:sz w:val="24"/>
                <w:szCs w:val="24"/>
              </w:rPr>
              <w:t>2. продолжает играть</w:t>
            </w:r>
          </w:p>
          <w:p w:rsidR="009B618C" w:rsidRPr="00167E1A" w:rsidRDefault="009B618C" w:rsidP="009B618C">
            <w:pPr>
              <w:pStyle w:val="af3"/>
              <w:jc w:val="both"/>
              <w:rPr>
                <w:rStyle w:val="c0"/>
                <w:rFonts w:ascii="Times New Roman" w:hAnsi="Times New Roman" w:cs="Times New Roman"/>
                <w:sz w:val="24"/>
                <w:szCs w:val="24"/>
              </w:rPr>
            </w:pPr>
            <w:r w:rsidRPr="00167E1A">
              <w:rPr>
                <w:rFonts w:ascii="Times New Roman" w:hAnsi="Times New Roman" w:cs="Times New Roman"/>
                <w:sz w:val="24"/>
                <w:szCs w:val="24"/>
              </w:rPr>
              <w:t>3. выполняется один штрафной бросок</w:t>
            </w:r>
          </w:p>
        </w:tc>
        <w:tc>
          <w:tcPr>
            <w:tcW w:w="1701" w:type="dxa"/>
          </w:tcPr>
          <w:p w:rsidR="009B618C" w:rsidRPr="00167E1A" w:rsidRDefault="009B618C" w:rsidP="009B618C">
            <w:pPr>
              <w:suppressAutoHyphens/>
              <w:spacing w:line="254" w:lineRule="auto"/>
              <w:jc w:val="both"/>
              <w:rPr>
                <w:rFonts w:ascii="Times New Roman" w:hAnsi="Times New Roman" w:cs="Times New Roman"/>
                <w:w w:val="95"/>
                <w:sz w:val="24"/>
                <w:szCs w:val="24"/>
              </w:rPr>
            </w:pPr>
            <w:r w:rsidRPr="00167E1A">
              <w:rPr>
                <w:sz w:val="24"/>
                <w:szCs w:val="24"/>
              </w:rPr>
              <w:t>1</w:t>
            </w:r>
          </w:p>
        </w:tc>
      </w:tr>
      <w:tr w:rsidR="009B618C" w:rsidRPr="00167E1A" w:rsidTr="002E1927">
        <w:tc>
          <w:tcPr>
            <w:tcW w:w="1399" w:type="dxa"/>
            <w:vMerge/>
          </w:tcPr>
          <w:p w:rsidR="009B618C" w:rsidRPr="00167E1A" w:rsidRDefault="009B618C" w:rsidP="009B618C">
            <w:pPr>
              <w:suppressAutoHyphens/>
              <w:jc w:val="both"/>
              <w:rPr>
                <w:rFonts w:ascii="Times New Roman" w:hAnsi="Times New Roman" w:cs="Times New Roman"/>
                <w:b/>
                <w:color w:val="00000A"/>
                <w:sz w:val="24"/>
                <w:szCs w:val="24"/>
              </w:rPr>
            </w:pPr>
          </w:p>
        </w:tc>
        <w:tc>
          <w:tcPr>
            <w:tcW w:w="7073" w:type="dxa"/>
          </w:tcPr>
          <w:p w:rsidR="009B618C" w:rsidRPr="00167E1A" w:rsidRDefault="009B618C" w:rsidP="009B618C">
            <w:pPr>
              <w:pStyle w:val="af3"/>
              <w:jc w:val="both"/>
              <w:rPr>
                <w:rStyle w:val="c0"/>
                <w:rFonts w:ascii="Times New Roman" w:hAnsi="Times New Roman" w:cs="Times New Roman"/>
                <w:sz w:val="24"/>
                <w:szCs w:val="24"/>
              </w:rPr>
            </w:pPr>
            <w:r w:rsidRPr="00167E1A">
              <w:rPr>
                <w:rFonts w:ascii="Times New Roman" w:hAnsi="Times New Roman" w:cs="Times New Roman"/>
                <w:sz w:val="24"/>
                <w:szCs w:val="24"/>
              </w:rPr>
              <w:t xml:space="preserve">2. Запишите ответ строчными буквами. </w:t>
            </w:r>
            <w:r w:rsidRPr="00167E1A">
              <w:rPr>
                <w:rFonts w:ascii="Times New Roman" w:hAnsi="Times New Roman" w:cs="Times New Roman"/>
                <w:bCs/>
                <w:sz w:val="24"/>
                <w:szCs w:val="24"/>
              </w:rPr>
              <w:t>Какое количество замен в баскетболе разрешается делать во время игры? ________________</w:t>
            </w:r>
          </w:p>
        </w:tc>
        <w:tc>
          <w:tcPr>
            <w:tcW w:w="1701" w:type="dxa"/>
          </w:tcPr>
          <w:p w:rsidR="009B618C" w:rsidRPr="00167E1A" w:rsidRDefault="009B618C" w:rsidP="009B618C">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sz w:val="24"/>
                <w:szCs w:val="24"/>
              </w:rPr>
              <w:t>количество замен не ограничено</w:t>
            </w:r>
          </w:p>
        </w:tc>
      </w:tr>
      <w:tr w:rsidR="009B618C" w:rsidRPr="00167E1A" w:rsidTr="002E1927">
        <w:tc>
          <w:tcPr>
            <w:tcW w:w="1399" w:type="dxa"/>
            <w:vMerge/>
          </w:tcPr>
          <w:p w:rsidR="009B618C" w:rsidRPr="00167E1A" w:rsidRDefault="009B618C" w:rsidP="009B618C">
            <w:pPr>
              <w:suppressAutoHyphens/>
              <w:jc w:val="both"/>
              <w:rPr>
                <w:rFonts w:ascii="Times New Roman" w:hAnsi="Times New Roman" w:cs="Times New Roman"/>
                <w:b/>
                <w:color w:val="00000A"/>
                <w:sz w:val="24"/>
                <w:szCs w:val="24"/>
              </w:rPr>
            </w:pPr>
          </w:p>
        </w:tc>
        <w:tc>
          <w:tcPr>
            <w:tcW w:w="7073" w:type="dxa"/>
          </w:tcPr>
          <w:p w:rsidR="009B618C" w:rsidRPr="00167E1A" w:rsidRDefault="009B618C" w:rsidP="009B618C">
            <w:pPr>
              <w:tabs>
                <w:tab w:val="left" w:pos="1500"/>
              </w:tabs>
              <w:jc w:val="both"/>
              <w:rPr>
                <w:rFonts w:ascii="Times New Roman" w:hAnsi="Times New Roman" w:cs="Times New Roman"/>
                <w:sz w:val="24"/>
                <w:szCs w:val="24"/>
              </w:rPr>
            </w:pPr>
            <w:r w:rsidRPr="00167E1A">
              <w:rPr>
                <w:rStyle w:val="c0"/>
                <w:rFonts w:ascii="Times New Roman" w:hAnsi="Times New Roman" w:cs="Times New Roman"/>
                <w:sz w:val="24"/>
                <w:szCs w:val="24"/>
              </w:rPr>
              <w:t>3. </w:t>
            </w:r>
            <w:r w:rsidRPr="00167E1A">
              <w:rPr>
                <w:rFonts w:ascii="Times New Roman" w:hAnsi="Times New Roman" w:cs="Times New Roman"/>
                <w:sz w:val="24"/>
                <w:szCs w:val="24"/>
              </w:rPr>
              <w:t xml:space="preserve">Соотнесите нарушение правил в баскетболе с его описанием.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Описание нарушения правил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Нарушение правил в баскетболе, фиксируемое в случае повторного начала игроком дриблинга после того, как он взял мяч в руки</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Нарушение правил, фиксируемое у игрока, выполняющего дриблинг, в случае задержки </w:t>
            </w:r>
            <w:r w:rsidRPr="00167E1A">
              <w:rPr>
                <w:rFonts w:ascii="Times New Roman" w:hAnsi="Times New Roman" w:cs="Times New Roman"/>
                <w:bCs/>
                <w:sz w:val="24"/>
                <w:szCs w:val="24"/>
              </w:rPr>
              <w:t>мяча</w:t>
            </w:r>
            <w:r w:rsidRPr="00167E1A">
              <w:rPr>
                <w:rFonts w:ascii="Times New Roman" w:hAnsi="Times New Roman" w:cs="Times New Roman"/>
                <w:sz w:val="24"/>
                <w:szCs w:val="24"/>
              </w:rPr>
              <w:t> в руке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3. Нарушение, которое происходит, когда игрок делает слишком много шагов с мячом без дриблинга</w:t>
            </w:r>
          </w:p>
          <w:p w:rsidR="009B618C" w:rsidRPr="00167E1A" w:rsidRDefault="009B618C" w:rsidP="009B618C">
            <w:pPr>
              <w:tabs>
                <w:tab w:val="left" w:pos="1500"/>
              </w:tabs>
              <w:jc w:val="both"/>
              <w:rPr>
                <w:rFonts w:ascii="Times New Roman" w:hAnsi="Times New Roman" w:cs="Times New Roman"/>
                <w:sz w:val="24"/>
                <w:szCs w:val="24"/>
              </w:rPr>
            </w:pP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 xml:space="preserve">Нарушение </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А. Пробежка</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Б. Двойное ведение</w:t>
            </w:r>
          </w:p>
          <w:p w:rsidR="009B618C" w:rsidRPr="00167E1A" w:rsidRDefault="009B618C" w:rsidP="009B618C">
            <w:pPr>
              <w:pStyle w:val="af3"/>
              <w:jc w:val="both"/>
              <w:rPr>
                <w:rStyle w:val="c0"/>
                <w:rFonts w:ascii="Times New Roman" w:hAnsi="Times New Roman" w:cs="Times New Roman"/>
                <w:sz w:val="24"/>
                <w:szCs w:val="24"/>
              </w:rPr>
            </w:pPr>
            <w:r w:rsidRPr="00167E1A">
              <w:rPr>
                <w:rFonts w:ascii="Times New Roman" w:hAnsi="Times New Roman" w:cs="Times New Roman"/>
                <w:sz w:val="24"/>
                <w:szCs w:val="24"/>
              </w:rPr>
              <w:t>В. Пронос мяча</w:t>
            </w:r>
          </w:p>
        </w:tc>
        <w:tc>
          <w:tcPr>
            <w:tcW w:w="1701" w:type="dxa"/>
          </w:tcPr>
          <w:tbl>
            <w:tblPr>
              <w:tblStyle w:val="a3"/>
              <w:tblW w:w="1055" w:type="dxa"/>
              <w:tblLayout w:type="fixed"/>
              <w:tblLook w:val="04A0" w:firstRow="1" w:lastRow="0" w:firstColumn="1" w:lastColumn="0" w:noHBand="0" w:noVBand="1"/>
            </w:tblPr>
            <w:tblGrid>
              <w:gridCol w:w="361"/>
              <w:gridCol w:w="342"/>
              <w:gridCol w:w="352"/>
            </w:tblGrid>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r>
            <w:tr w:rsidR="009B618C" w:rsidRPr="00167E1A" w:rsidTr="00A2129F">
              <w:tc>
                <w:tcPr>
                  <w:tcW w:w="361"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4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52" w:type="dxa"/>
                </w:tcPr>
                <w:p w:rsidR="009B618C" w:rsidRPr="00167E1A" w:rsidRDefault="009B618C" w:rsidP="009B618C">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r>
          </w:tbl>
          <w:p w:rsidR="009B618C" w:rsidRPr="00167E1A" w:rsidRDefault="009B618C" w:rsidP="009B618C">
            <w:pPr>
              <w:pStyle w:val="1"/>
              <w:numPr>
                <w:ilvl w:val="0"/>
                <w:numId w:val="0"/>
              </w:numPr>
              <w:outlineLvl w:val="0"/>
              <w:rPr>
                <w:b w:val="0"/>
                <w:szCs w:val="24"/>
              </w:rPr>
            </w:pPr>
          </w:p>
          <w:p w:rsidR="009B618C" w:rsidRPr="00167E1A" w:rsidRDefault="009B618C" w:rsidP="009B618C">
            <w:pPr>
              <w:suppressAutoHyphens/>
              <w:spacing w:line="254" w:lineRule="auto"/>
              <w:jc w:val="both"/>
              <w:rPr>
                <w:rFonts w:ascii="Times New Roman" w:hAnsi="Times New Roman" w:cs="Times New Roman"/>
                <w:w w:val="95"/>
                <w:sz w:val="24"/>
                <w:szCs w:val="24"/>
              </w:rPr>
            </w:pPr>
          </w:p>
        </w:tc>
      </w:tr>
      <w:tr w:rsidR="009B618C" w:rsidRPr="00167E1A" w:rsidTr="002E1927">
        <w:tc>
          <w:tcPr>
            <w:tcW w:w="1399" w:type="dxa"/>
            <w:vMerge/>
          </w:tcPr>
          <w:p w:rsidR="009B618C" w:rsidRPr="00167E1A" w:rsidRDefault="009B618C" w:rsidP="009B618C">
            <w:pPr>
              <w:suppressAutoHyphens/>
              <w:jc w:val="both"/>
              <w:rPr>
                <w:rFonts w:ascii="Times New Roman" w:hAnsi="Times New Roman" w:cs="Times New Roman"/>
                <w:b/>
                <w:color w:val="00000A"/>
                <w:sz w:val="24"/>
                <w:szCs w:val="24"/>
              </w:rPr>
            </w:pPr>
          </w:p>
        </w:tc>
        <w:tc>
          <w:tcPr>
            <w:tcW w:w="7073" w:type="dxa"/>
          </w:tcPr>
          <w:p w:rsidR="009B618C" w:rsidRPr="00167E1A" w:rsidRDefault="009B618C" w:rsidP="009B618C">
            <w:pPr>
              <w:tabs>
                <w:tab w:val="left" w:pos="1500"/>
              </w:tabs>
              <w:jc w:val="both"/>
              <w:rPr>
                <w:rFonts w:ascii="Times New Roman" w:hAnsi="Times New Roman" w:cs="Times New Roman"/>
                <w:bCs/>
                <w:sz w:val="24"/>
                <w:szCs w:val="24"/>
              </w:rPr>
            </w:pPr>
            <w:r w:rsidRPr="00167E1A">
              <w:rPr>
                <w:rFonts w:ascii="Times New Roman" w:hAnsi="Times New Roman" w:cs="Times New Roman"/>
                <w:sz w:val="24"/>
                <w:szCs w:val="24"/>
              </w:rPr>
              <w:t xml:space="preserve">4. </w:t>
            </w:r>
            <w:r w:rsidRPr="00167E1A">
              <w:rPr>
                <w:rFonts w:ascii="Times New Roman" w:hAnsi="Times New Roman" w:cs="Times New Roman"/>
                <w:bCs/>
                <w:sz w:val="24"/>
                <w:szCs w:val="24"/>
              </w:rPr>
              <w:t>Расположите спортивные игры в порядке возрастания максимально возможного количества игроков одной команды, одновременно находящихся на игровой площадке.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1. хоккей на траве</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2. баскетбол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3. пляжный волейбол</w:t>
            </w:r>
          </w:p>
          <w:p w:rsidR="009B618C" w:rsidRPr="00167E1A" w:rsidRDefault="009B618C" w:rsidP="009B618C">
            <w:pPr>
              <w:tabs>
                <w:tab w:val="left" w:pos="1500"/>
              </w:tabs>
              <w:jc w:val="both"/>
              <w:rPr>
                <w:rFonts w:ascii="Times New Roman" w:hAnsi="Times New Roman" w:cs="Times New Roman"/>
                <w:sz w:val="24"/>
                <w:szCs w:val="24"/>
              </w:rPr>
            </w:pPr>
            <w:r w:rsidRPr="00167E1A">
              <w:rPr>
                <w:rFonts w:ascii="Times New Roman" w:hAnsi="Times New Roman" w:cs="Times New Roman"/>
                <w:sz w:val="24"/>
                <w:szCs w:val="24"/>
              </w:rPr>
              <w:t>4. волейбол</w:t>
            </w:r>
          </w:p>
          <w:p w:rsidR="009B618C" w:rsidRPr="00167E1A" w:rsidRDefault="009B618C" w:rsidP="009B618C">
            <w:pPr>
              <w:pStyle w:val="af3"/>
              <w:jc w:val="both"/>
              <w:rPr>
                <w:rStyle w:val="c0"/>
                <w:rFonts w:ascii="Times New Roman" w:hAnsi="Times New Roman" w:cs="Times New Roman"/>
                <w:sz w:val="24"/>
                <w:szCs w:val="24"/>
              </w:rPr>
            </w:pPr>
            <w:r w:rsidRPr="00167E1A">
              <w:rPr>
                <w:rFonts w:ascii="Times New Roman" w:hAnsi="Times New Roman" w:cs="Times New Roman"/>
                <w:sz w:val="24"/>
                <w:szCs w:val="24"/>
              </w:rPr>
              <w:t>5. гандбол</w:t>
            </w:r>
          </w:p>
        </w:tc>
        <w:tc>
          <w:tcPr>
            <w:tcW w:w="1701" w:type="dxa"/>
          </w:tcPr>
          <w:p w:rsidR="009B618C" w:rsidRPr="00167E1A" w:rsidRDefault="009B618C" w:rsidP="009B618C">
            <w:pPr>
              <w:suppressAutoHyphens/>
              <w:spacing w:line="254" w:lineRule="auto"/>
              <w:jc w:val="both"/>
              <w:rPr>
                <w:rFonts w:ascii="Times New Roman" w:hAnsi="Times New Roman" w:cs="Times New Roman"/>
                <w:w w:val="95"/>
                <w:sz w:val="24"/>
                <w:szCs w:val="24"/>
              </w:rPr>
            </w:pPr>
            <w:r w:rsidRPr="00167E1A">
              <w:rPr>
                <w:sz w:val="24"/>
                <w:szCs w:val="24"/>
              </w:rPr>
              <w:t>32451</w:t>
            </w:r>
          </w:p>
        </w:tc>
      </w:tr>
    </w:tbl>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4734"/>
        <w:gridCol w:w="3260"/>
      </w:tblGrid>
      <w:tr w:rsidR="009B618C" w:rsidRPr="00167E1A" w:rsidTr="00BC52A6">
        <w:trPr>
          <w:trHeight w:val="3294"/>
        </w:trPr>
        <w:tc>
          <w:tcPr>
            <w:tcW w:w="2604" w:type="dxa"/>
          </w:tcPr>
          <w:p w:rsidR="009B618C" w:rsidRPr="00167E1A" w:rsidRDefault="009B618C" w:rsidP="009B618C">
            <w:pPr>
              <w:rPr>
                <w:sz w:val="24"/>
                <w:szCs w:val="24"/>
              </w:rPr>
            </w:pPr>
          </w:p>
        </w:tc>
        <w:tc>
          <w:tcPr>
            <w:tcW w:w="4734" w:type="dxa"/>
          </w:tcPr>
          <w:p w:rsidR="009B618C" w:rsidRPr="00167E1A" w:rsidRDefault="009B618C" w:rsidP="009B618C">
            <w:pPr>
              <w:pStyle w:val="Default"/>
              <w:rPr>
                <w:bCs/>
                <w:color w:val="auto"/>
              </w:rPr>
            </w:pPr>
            <w:r w:rsidRPr="00167E1A">
              <w:rPr>
                <w:rFonts w:asciiTheme="minorHAnsi" w:eastAsiaTheme="minorHAnsi" w:hAnsiTheme="minorHAnsi" w:cstheme="minorBidi"/>
                <w:color w:val="auto"/>
                <w:kern w:val="2"/>
              </w:rPr>
              <w:br w:type="page"/>
            </w:r>
            <w:r w:rsidRPr="00167E1A">
              <w:rPr>
                <w:color w:val="auto"/>
              </w:rPr>
              <w:t>5. </w:t>
            </w:r>
            <w:r w:rsidRPr="00167E1A">
              <w:rPr>
                <w:bCs/>
                <w:color w:val="auto"/>
              </w:rPr>
              <w:t xml:space="preserve">Рассмотрите изображение. Какое количество очков при попадании в кольцо заработает игрок в пользу своей команды? Поясните свой ответ. </w:t>
            </w:r>
          </w:p>
          <w:p w:rsidR="009B618C" w:rsidRPr="00167E1A" w:rsidRDefault="009B618C" w:rsidP="009B618C">
            <w:pPr>
              <w:spacing w:after="0" w:line="240" w:lineRule="auto"/>
              <w:rPr>
                <w:rFonts w:ascii="Times New Roman" w:hAnsi="Times New Roman" w:cs="Times New Roman"/>
                <w:sz w:val="24"/>
                <w:szCs w:val="24"/>
              </w:rPr>
            </w:pPr>
            <w:r w:rsidRPr="00167E1A">
              <w:rPr>
                <w:rFonts w:ascii="Times New Roman" w:hAnsi="Times New Roman" w:cs="Times New Roman"/>
                <w:noProof/>
                <w:sz w:val="24"/>
                <w:szCs w:val="24"/>
                <w:lang w:eastAsia="ru-RU"/>
              </w:rPr>
              <w:drawing>
                <wp:inline distT="0" distB="0" distL="0" distR="0" wp14:anchorId="0F83E29D" wp14:editId="51995AF4">
                  <wp:extent cx="1800225" cy="1198342"/>
                  <wp:effectExtent l="19050" t="0" r="9525" b="0"/>
                  <wp:docPr id="1919844805" name="Рисунок 2" descr="C:\Users\shluda\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uda\Documents\2.jpg"/>
                          <pic:cNvPicPr>
                            <a:picLocks noChangeAspect="1" noChangeArrowheads="1"/>
                          </pic:cNvPicPr>
                        </pic:nvPicPr>
                        <pic:blipFill>
                          <a:blip r:embed="rId32" cstate="print"/>
                          <a:srcRect/>
                          <a:stretch>
                            <a:fillRect/>
                          </a:stretch>
                        </pic:blipFill>
                        <pic:spPr bwMode="auto">
                          <a:xfrm>
                            <a:off x="0" y="0"/>
                            <a:ext cx="1808572" cy="1203898"/>
                          </a:xfrm>
                          <a:prstGeom prst="rect">
                            <a:avLst/>
                          </a:prstGeom>
                          <a:noFill/>
                          <a:ln w="9525">
                            <a:noFill/>
                            <a:miter lim="800000"/>
                            <a:headEnd/>
                            <a:tailEnd/>
                          </a:ln>
                        </pic:spPr>
                      </pic:pic>
                    </a:graphicData>
                  </a:graphic>
                </wp:inline>
              </w:drawing>
            </w:r>
          </w:p>
          <w:p w:rsidR="009B618C" w:rsidRPr="00167E1A" w:rsidRDefault="009B618C" w:rsidP="009B618C">
            <w:pPr>
              <w:spacing w:after="0" w:line="240" w:lineRule="auto"/>
              <w:rPr>
                <w:rFonts w:ascii="Times New Roman" w:hAnsi="Times New Roman" w:cs="Times New Roman"/>
                <w:sz w:val="24"/>
                <w:szCs w:val="24"/>
              </w:rPr>
            </w:pPr>
          </w:p>
        </w:tc>
        <w:tc>
          <w:tcPr>
            <w:tcW w:w="3260" w:type="dxa"/>
          </w:tcPr>
          <w:p w:rsidR="009B618C" w:rsidRPr="00167E1A" w:rsidRDefault="009B618C" w:rsidP="009B618C">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Три. Бросок выполнен из-за трехочковой линии/ Бросок выполнен из-за дуги. </w:t>
            </w:r>
          </w:p>
          <w:p w:rsidR="009B618C" w:rsidRPr="00167E1A" w:rsidRDefault="009B618C" w:rsidP="009B618C">
            <w:pPr>
              <w:rPr>
                <w:rFonts w:ascii="Times New Roman" w:hAnsi="Times New Roman" w:cs="Times New Roman"/>
                <w:sz w:val="24"/>
                <w:szCs w:val="24"/>
              </w:rPr>
            </w:pPr>
            <w:r w:rsidRPr="00167E1A">
              <w:rPr>
                <w:rFonts w:ascii="Times New Roman" w:hAnsi="Times New Roman" w:cs="Times New Roman"/>
                <w:i/>
                <w:sz w:val="24"/>
                <w:szCs w:val="24"/>
              </w:rPr>
              <w:t>Ответ может быть дан в иной близкой по смыслу формулировке.</w:t>
            </w:r>
          </w:p>
        </w:tc>
      </w:tr>
      <w:tr w:rsidR="0063411C" w:rsidRPr="00167E1A" w:rsidTr="00BC52A6">
        <w:tc>
          <w:tcPr>
            <w:tcW w:w="2604" w:type="dxa"/>
            <w:vMerge w:val="restart"/>
          </w:tcPr>
          <w:p w:rsidR="0063411C" w:rsidRPr="00167E1A" w:rsidRDefault="005E7DB0" w:rsidP="0063411C">
            <w:pPr>
              <w:rPr>
                <w:rFonts w:ascii="Times New Roman" w:hAnsi="Times New Roman" w:cs="Times New Roman"/>
                <w:sz w:val="24"/>
                <w:szCs w:val="24"/>
              </w:rPr>
            </w:pPr>
            <w:r>
              <w:rPr>
                <w:rFonts w:ascii="Times New Roman" w:hAnsi="Times New Roman" w:cs="Times New Roman"/>
                <w:color w:val="00000A"/>
                <w:kern w:val="0"/>
                <w:sz w:val="24"/>
                <w:szCs w:val="24"/>
              </w:rPr>
              <w:t xml:space="preserve">ОПЦ.03 </w:t>
            </w:r>
            <w:r w:rsidR="0063411C" w:rsidRPr="00167E1A">
              <w:rPr>
                <w:rFonts w:ascii="Times New Roman" w:hAnsi="Times New Roman" w:cs="Times New Roman"/>
                <w:sz w:val="24"/>
                <w:szCs w:val="24"/>
              </w:rPr>
              <w:t>Основы психологии</w:t>
            </w:r>
          </w:p>
        </w:tc>
        <w:tc>
          <w:tcPr>
            <w:tcW w:w="4734"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1.</w:t>
            </w:r>
            <w:r w:rsidRPr="00167E1A">
              <w:rPr>
                <w:sz w:val="24"/>
                <w:szCs w:val="24"/>
              </w:rPr>
              <w:t xml:space="preserve"> </w:t>
            </w:r>
            <w:r w:rsidRPr="00167E1A">
              <w:rPr>
                <w:rFonts w:ascii="Times New Roman" w:eastAsia="Calibri" w:hAnsi="Times New Roman" w:cs="Times New Roman"/>
                <w:bCs/>
                <w:kern w:val="0"/>
                <w:sz w:val="24"/>
                <w:szCs w:val="24"/>
              </w:rPr>
              <w:t>Выберите правильный ответ (один вариант ответа)</w:t>
            </w:r>
          </w:p>
          <w:p w:rsidR="0063411C" w:rsidRPr="00167E1A" w:rsidRDefault="0063411C" w:rsidP="0063411C">
            <w:pPr>
              <w:widowControl w:val="0"/>
              <w:autoSpaceDE w:val="0"/>
              <w:autoSpaceDN w:val="0"/>
              <w:spacing w:line="240" w:lineRule="auto"/>
              <w:contextualSpacing/>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Система устойчивых, индивидуально своеобразных свойств психики человека, определяющая динамику его жизни называется</w:t>
            </w:r>
          </w:p>
          <w:p w:rsidR="0063411C" w:rsidRPr="00167E1A" w:rsidRDefault="0063411C" w:rsidP="0063411C">
            <w:pPr>
              <w:widowControl w:val="0"/>
              <w:autoSpaceDE w:val="0"/>
              <w:autoSpaceDN w:val="0"/>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1. Характер</w:t>
            </w:r>
          </w:p>
          <w:p w:rsidR="0063411C" w:rsidRPr="00167E1A" w:rsidRDefault="0063411C" w:rsidP="0063411C">
            <w:pPr>
              <w:widowControl w:val="0"/>
              <w:autoSpaceDE w:val="0"/>
              <w:autoSpaceDN w:val="0"/>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2. Мышление</w:t>
            </w:r>
          </w:p>
          <w:p w:rsidR="0063411C" w:rsidRPr="00167E1A" w:rsidRDefault="0063411C" w:rsidP="0063411C">
            <w:pPr>
              <w:widowControl w:val="0"/>
              <w:autoSpaceDE w:val="0"/>
              <w:autoSpaceDN w:val="0"/>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3. Темперамент</w:t>
            </w:r>
          </w:p>
          <w:p w:rsidR="0063411C" w:rsidRPr="00167E1A" w:rsidRDefault="0063411C" w:rsidP="0063411C">
            <w:pPr>
              <w:pStyle w:val="Default"/>
              <w:rPr>
                <w:rFonts w:eastAsiaTheme="minorHAnsi"/>
                <w:color w:val="auto"/>
                <w:kern w:val="2"/>
              </w:rPr>
            </w:pPr>
            <w:r w:rsidRPr="00167E1A">
              <w:rPr>
                <w:rFonts w:eastAsia="Calibri"/>
              </w:rPr>
              <w:t>4. Направленность</w:t>
            </w:r>
          </w:p>
        </w:tc>
        <w:tc>
          <w:tcPr>
            <w:tcW w:w="3260"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spacing w:after="0" w:line="240" w:lineRule="auto"/>
              <w:rPr>
                <w:rFonts w:ascii="Times New Roman" w:hAnsi="Times New Roman" w:cs="Times New Roman"/>
                <w:sz w:val="24"/>
                <w:szCs w:val="24"/>
              </w:rPr>
            </w:pPr>
            <w:r w:rsidRPr="00167E1A">
              <w:rPr>
                <w:rFonts w:ascii="Times New Roman" w:eastAsia="Calibri" w:hAnsi="Times New Roman" w:cs="Times New Roman"/>
                <w:kern w:val="0"/>
                <w:sz w:val="24"/>
                <w:szCs w:val="24"/>
              </w:rPr>
              <w:t>3</w:t>
            </w:r>
          </w:p>
        </w:tc>
      </w:tr>
      <w:tr w:rsidR="0063411C" w:rsidRPr="00167E1A" w:rsidTr="00BC52A6">
        <w:tc>
          <w:tcPr>
            <w:tcW w:w="2604" w:type="dxa"/>
            <w:vMerge/>
          </w:tcPr>
          <w:p w:rsidR="0063411C" w:rsidRPr="00167E1A" w:rsidRDefault="0063411C" w:rsidP="0063411C">
            <w:pPr>
              <w:rPr>
                <w:rFonts w:ascii="Times New Roman" w:hAnsi="Times New Roman" w:cs="Times New Roman"/>
                <w:sz w:val="24"/>
                <w:szCs w:val="24"/>
              </w:rPr>
            </w:pPr>
          </w:p>
        </w:tc>
        <w:tc>
          <w:tcPr>
            <w:tcW w:w="4734"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spacing w:line="240" w:lineRule="auto"/>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 xml:space="preserve">2. Выберите несколько правильных ответов. </w:t>
            </w:r>
          </w:p>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Из ниже перечисленного выберите свойства внимания:</w:t>
            </w:r>
          </w:p>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1. Распределение</w:t>
            </w:r>
          </w:p>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2. Объем</w:t>
            </w:r>
          </w:p>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3. Активность</w:t>
            </w:r>
          </w:p>
          <w:p w:rsidR="0063411C" w:rsidRPr="00167E1A" w:rsidRDefault="0063411C" w:rsidP="0063411C">
            <w:pPr>
              <w:spacing w:line="240" w:lineRule="auto"/>
              <w:contextualSpacing/>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4. Концентрация</w:t>
            </w:r>
          </w:p>
          <w:p w:rsidR="0063411C" w:rsidRPr="00167E1A" w:rsidRDefault="0063411C" w:rsidP="0063411C">
            <w:pPr>
              <w:pStyle w:val="Default"/>
              <w:rPr>
                <w:rFonts w:eastAsiaTheme="minorHAnsi"/>
                <w:color w:val="auto"/>
                <w:kern w:val="2"/>
              </w:rPr>
            </w:pPr>
            <w:r w:rsidRPr="00167E1A">
              <w:rPr>
                <w:rFonts w:eastAsia="Calibri"/>
                <w:bCs/>
              </w:rPr>
              <w:t>5. Селективность</w:t>
            </w:r>
          </w:p>
        </w:tc>
        <w:tc>
          <w:tcPr>
            <w:tcW w:w="3260"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spacing w:after="0" w:line="240" w:lineRule="auto"/>
              <w:rPr>
                <w:rFonts w:ascii="Times New Roman" w:hAnsi="Times New Roman" w:cs="Times New Roman"/>
                <w:sz w:val="24"/>
                <w:szCs w:val="24"/>
              </w:rPr>
            </w:pPr>
            <w:r w:rsidRPr="00167E1A">
              <w:rPr>
                <w:rFonts w:ascii="Times New Roman" w:eastAsia="Calibri" w:hAnsi="Times New Roman" w:cs="Times New Roman"/>
                <w:kern w:val="0"/>
                <w:sz w:val="24"/>
                <w:szCs w:val="24"/>
              </w:rPr>
              <w:t>124</w:t>
            </w:r>
          </w:p>
        </w:tc>
      </w:tr>
      <w:tr w:rsidR="0063411C" w:rsidRPr="00167E1A" w:rsidTr="00BC52A6">
        <w:tc>
          <w:tcPr>
            <w:tcW w:w="2604" w:type="dxa"/>
            <w:vMerge/>
          </w:tcPr>
          <w:p w:rsidR="0063411C" w:rsidRPr="00167E1A" w:rsidRDefault="0063411C" w:rsidP="0063411C">
            <w:pPr>
              <w:rPr>
                <w:rFonts w:ascii="Times New Roman" w:hAnsi="Times New Roman" w:cs="Times New Roman"/>
                <w:sz w:val="24"/>
                <w:szCs w:val="24"/>
              </w:rPr>
            </w:pPr>
          </w:p>
        </w:tc>
        <w:tc>
          <w:tcPr>
            <w:tcW w:w="4734"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widowControl w:val="0"/>
              <w:autoSpaceDE w:val="0"/>
              <w:autoSpaceDN w:val="0"/>
              <w:spacing w:line="240" w:lineRule="auto"/>
              <w:jc w:val="both"/>
              <w:rPr>
                <w:rFonts w:ascii="Times New Roman" w:eastAsia="Calibri" w:hAnsi="Times New Roman" w:cs="Times New Roman"/>
                <w:bCs/>
                <w:kern w:val="0"/>
                <w:sz w:val="24"/>
                <w:szCs w:val="24"/>
              </w:rPr>
            </w:pPr>
            <w:r w:rsidRPr="00167E1A">
              <w:rPr>
                <w:rFonts w:ascii="Times New Roman" w:eastAsia="Calibri" w:hAnsi="Times New Roman" w:cs="Times New Roman"/>
                <w:bCs/>
                <w:kern w:val="0"/>
                <w:sz w:val="24"/>
                <w:szCs w:val="24"/>
              </w:rPr>
              <w:t>3. Установите соответствие между типом темперамента и его характеристикой</w:t>
            </w:r>
          </w:p>
          <w:p w:rsidR="0063411C" w:rsidRPr="00167E1A" w:rsidRDefault="0063411C" w:rsidP="0063411C">
            <w:pPr>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1.Тип темперамента, характеризующийся низким уровнем поведенческой активности, медлительностью, высокой устойчивостью, стабильностью привычек и поведения называется</w:t>
            </w:r>
          </w:p>
          <w:p w:rsidR="0063411C" w:rsidRPr="00167E1A" w:rsidRDefault="0063411C" w:rsidP="0063411C">
            <w:pPr>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2.Тип темперамента, характеризующийся высокой психической активностью, доминирующими положительными эмоциями, общительностью, относительной легкостью в переживании неудач называется</w:t>
            </w:r>
          </w:p>
          <w:p w:rsidR="0063411C" w:rsidRPr="00167E1A" w:rsidRDefault="0063411C" w:rsidP="0063411C">
            <w:pPr>
              <w:spacing w:line="240" w:lineRule="auto"/>
              <w:jc w:val="both"/>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3.Тип темперамента, характеризующийся низким уровнем психической активности, быстрой утомляемостью, высокой сензитивностью называется</w:t>
            </w:r>
          </w:p>
          <w:p w:rsidR="0063411C" w:rsidRPr="00167E1A" w:rsidRDefault="0063411C" w:rsidP="0063411C">
            <w:pPr>
              <w:spacing w:line="240" w:lineRule="auto"/>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lastRenderedPageBreak/>
              <w:t>А. Флегматик</w:t>
            </w:r>
          </w:p>
          <w:p w:rsidR="0063411C" w:rsidRPr="00167E1A" w:rsidRDefault="0063411C" w:rsidP="0063411C">
            <w:pPr>
              <w:spacing w:line="240" w:lineRule="auto"/>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Б. Сангвиник</w:t>
            </w:r>
          </w:p>
          <w:p w:rsidR="0063411C" w:rsidRPr="00167E1A" w:rsidRDefault="0063411C" w:rsidP="0063411C">
            <w:pPr>
              <w:spacing w:line="240" w:lineRule="auto"/>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В. Меланхолик</w:t>
            </w:r>
          </w:p>
          <w:p w:rsidR="0063411C" w:rsidRPr="00167E1A" w:rsidRDefault="0063411C" w:rsidP="0063411C">
            <w:pPr>
              <w:pStyle w:val="Default"/>
              <w:rPr>
                <w:rFonts w:eastAsiaTheme="minorHAnsi"/>
                <w:color w:val="auto"/>
                <w:kern w:val="2"/>
              </w:rPr>
            </w:pPr>
          </w:p>
        </w:tc>
        <w:tc>
          <w:tcPr>
            <w:tcW w:w="3260"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596"/>
              <w:gridCol w:w="596"/>
              <w:gridCol w:w="596"/>
            </w:tblGrid>
            <w:tr w:rsidR="0063411C" w:rsidRPr="00167E1A" w:rsidTr="00A2129F">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1</w:t>
                  </w:r>
                </w:p>
              </w:tc>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63411C" w:rsidRPr="00167E1A" w:rsidTr="00A2129F">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c>
                <w:tcPr>
                  <w:tcW w:w="596"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r>
          </w:tbl>
          <w:p w:rsidR="0063411C" w:rsidRPr="00167E1A" w:rsidRDefault="0063411C" w:rsidP="0063411C">
            <w:pPr>
              <w:spacing w:after="0" w:line="240" w:lineRule="auto"/>
              <w:rPr>
                <w:rFonts w:ascii="Times New Roman" w:hAnsi="Times New Roman" w:cs="Times New Roman"/>
                <w:sz w:val="24"/>
                <w:szCs w:val="24"/>
              </w:rPr>
            </w:pPr>
          </w:p>
        </w:tc>
      </w:tr>
      <w:tr w:rsidR="0063411C" w:rsidRPr="00167E1A" w:rsidTr="00BC52A6">
        <w:tc>
          <w:tcPr>
            <w:tcW w:w="2604" w:type="dxa"/>
            <w:vMerge/>
          </w:tcPr>
          <w:p w:rsidR="0063411C" w:rsidRPr="00167E1A" w:rsidRDefault="0063411C" w:rsidP="0063411C">
            <w:pPr>
              <w:rPr>
                <w:rFonts w:ascii="Times New Roman" w:hAnsi="Times New Roman" w:cs="Times New Roman"/>
                <w:sz w:val="24"/>
                <w:szCs w:val="24"/>
              </w:rPr>
            </w:pPr>
          </w:p>
        </w:tc>
        <w:tc>
          <w:tcPr>
            <w:tcW w:w="4734"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spacing w:line="240" w:lineRule="auto"/>
              <w:rPr>
                <w:rFonts w:ascii="Times New Roman" w:eastAsia="Calibri" w:hAnsi="Times New Roman" w:cs="Times New Roman"/>
                <w:kern w:val="0"/>
                <w:sz w:val="24"/>
                <w:szCs w:val="24"/>
              </w:rPr>
            </w:pPr>
            <w:r w:rsidRPr="00167E1A">
              <w:rPr>
                <w:rFonts w:ascii="Times New Roman" w:eastAsia="Calibri" w:hAnsi="Times New Roman" w:cs="Times New Roman"/>
                <w:kern w:val="0"/>
                <w:sz w:val="24"/>
                <w:szCs w:val="24"/>
              </w:rPr>
              <w:t>4. Установите последовательность этапов волевого действия:</w:t>
            </w:r>
          </w:p>
          <w:p w:rsidR="0063411C" w:rsidRPr="00167E1A" w:rsidRDefault="0063411C" w:rsidP="0063411C">
            <w:pPr>
              <w:spacing w:line="240" w:lineRule="auto"/>
              <w:jc w:val="both"/>
              <w:rPr>
                <w:rFonts w:ascii="Times New Roman" w:eastAsia="Calibri" w:hAnsi="Times New Roman" w:cs="Times New Roman"/>
                <w:color w:val="040C28"/>
                <w:kern w:val="0"/>
                <w:sz w:val="24"/>
                <w:szCs w:val="24"/>
              </w:rPr>
            </w:pPr>
            <w:r w:rsidRPr="00167E1A">
              <w:rPr>
                <w:rFonts w:ascii="Times New Roman" w:eastAsia="Calibri" w:hAnsi="Times New Roman" w:cs="Times New Roman"/>
                <w:kern w:val="0"/>
                <w:sz w:val="24"/>
                <w:szCs w:val="24"/>
              </w:rPr>
              <w:t>А. Возникновение</w:t>
            </w:r>
            <w:r w:rsidRPr="00167E1A">
              <w:rPr>
                <w:rFonts w:ascii="Times New Roman" w:eastAsia="Calibri" w:hAnsi="Times New Roman" w:cs="Times New Roman"/>
                <w:color w:val="040C28"/>
                <w:kern w:val="0"/>
                <w:sz w:val="24"/>
                <w:szCs w:val="24"/>
              </w:rPr>
              <w:t xml:space="preserve"> цели</w:t>
            </w:r>
          </w:p>
          <w:p w:rsidR="0063411C" w:rsidRPr="00167E1A" w:rsidRDefault="0063411C" w:rsidP="0063411C">
            <w:pPr>
              <w:spacing w:line="240" w:lineRule="auto"/>
              <w:jc w:val="both"/>
              <w:rPr>
                <w:rFonts w:ascii="Times New Roman" w:eastAsia="Calibri" w:hAnsi="Times New Roman" w:cs="Times New Roman"/>
                <w:color w:val="040C28"/>
                <w:kern w:val="0"/>
                <w:sz w:val="24"/>
                <w:szCs w:val="24"/>
              </w:rPr>
            </w:pPr>
            <w:r w:rsidRPr="00167E1A">
              <w:rPr>
                <w:rFonts w:ascii="Times New Roman" w:eastAsia="Calibri" w:hAnsi="Times New Roman" w:cs="Times New Roman"/>
                <w:color w:val="040C28"/>
                <w:kern w:val="0"/>
                <w:sz w:val="24"/>
                <w:szCs w:val="24"/>
              </w:rPr>
              <w:t>Б. Исполнение</w:t>
            </w:r>
            <w:r w:rsidRPr="00167E1A">
              <w:rPr>
                <w:rFonts w:ascii="Times New Roman" w:eastAsia="Calibri" w:hAnsi="Times New Roman" w:cs="Times New Roman"/>
                <w:color w:val="1F1F1F"/>
                <w:kern w:val="0"/>
                <w:sz w:val="24"/>
                <w:szCs w:val="24"/>
                <w:shd w:val="clear" w:color="auto" w:fill="FFFFFF"/>
              </w:rPr>
              <w:t>.</w:t>
            </w:r>
          </w:p>
          <w:p w:rsidR="0063411C" w:rsidRPr="00167E1A" w:rsidRDefault="0063411C" w:rsidP="0063411C">
            <w:pPr>
              <w:spacing w:line="240" w:lineRule="auto"/>
              <w:jc w:val="both"/>
              <w:rPr>
                <w:rFonts w:ascii="Times New Roman" w:eastAsia="Calibri" w:hAnsi="Times New Roman" w:cs="Times New Roman"/>
                <w:color w:val="040C28"/>
                <w:kern w:val="0"/>
                <w:sz w:val="24"/>
                <w:szCs w:val="24"/>
              </w:rPr>
            </w:pPr>
            <w:r w:rsidRPr="00167E1A">
              <w:rPr>
                <w:rFonts w:ascii="Times New Roman" w:eastAsia="Calibri" w:hAnsi="Times New Roman" w:cs="Times New Roman"/>
                <w:color w:val="040C28"/>
                <w:kern w:val="0"/>
                <w:sz w:val="24"/>
                <w:szCs w:val="24"/>
              </w:rPr>
              <w:t>В. Борьба мотивов</w:t>
            </w:r>
          </w:p>
          <w:p w:rsidR="0063411C" w:rsidRPr="00167E1A" w:rsidRDefault="0063411C" w:rsidP="0063411C">
            <w:pPr>
              <w:pStyle w:val="Default"/>
              <w:rPr>
                <w:rFonts w:eastAsiaTheme="minorHAnsi"/>
                <w:color w:val="auto"/>
                <w:kern w:val="2"/>
              </w:rPr>
            </w:pPr>
            <w:r w:rsidRPr="00167E1A">
              <w:rPr>
                <w:rFonts w:eastAsia="Calibri"/>
                <w:color w:val="040C28"/>
              </w:rPr>
              <w:t xml:space="preserve">Г. Принятие решения </w:t>
            </w:r>
          </w:p>
        </w:tc>
        <w:tc>
          <w:tcPr>
            <w:tcW w:w="3260"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447"/>
              <w:gridCol w:w="447"/>
              <w:gridCol w:w="447"/>
              <w:gridCol w:w="447"/>
            </w:tblGrid>
            <w:tr w:rsidR="0063411C" w:rsidRPr="00167E1A" w:rsidTr="00A2129F">
              <w:tc>
                <w:tcPr>
                  <w:tcW w:w="447"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c>
                <w:tcPr>
                  <w:tcW w:w="447"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w:t>
                  </w:r>
                </w:p>
              </w:tc>
            </w:tr>
            <w:tr w:rsidR="0063411C" w:rsidRPr="00167E1A" w:rsidTr="00A2129F">
              <w:tc>
                <w:tcPr>
                  <w:tcW w:w="447"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А</w:t>
                  </w:r>
                </w:p>
              </w:tc>
              <w:tc>
                <w:tcPr>
                  <w:tcW w:w="447"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w:t>
                  </w:r>
                </w:p>
              </w:tc>
              <w:tc>
                <w:tcPr>
                  <w:tcW w:w="447"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Г</w:t>
                  </w:r>
                </w:p>
              </w:tc>
              <w:tc>
                <w:tcPr>
                  <w:tcW w:w="447" w:type="dxa"/>
                  <w:tcBorders>
                    <w:top w:val="single" w:sz="4" w:space="0" w:color="auto"/>
                    <w:left w:val="single" w:sz="4" w:space="0" w:color="auto"/>
                    <w:bottom w:val="single" w:sz="4" w:space="0" w:color="auto"/>
                    <w:right w:val="single" w:sz="4" w:space="0" w:color="auto"/>
                  </w:tcBorders>
                  <w:hideMark/>
                </w:tcPr>
                <w:p w:rsidR="0063411C" w:rsidRPr="00167E1A" w:rsidRDefault="0063411C" w:rsidP="0063411C">
                  <w:pPr>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p>
              </w:tc>
            </w:tr>
          </w:tbl>
          <w:p w:rsidR="0063411C" w:rsidRPr="00167E1A" w:rsidRDefault="0063411C" w:rsidP="0063411C">
            <w:pPr>
              <w:spacing w:after="0" w:line="240" w:lineRule="auto"/>
              <w:rPr>
                <w:rFonts w:ascii="Times New Roman" w:hAnsi="Times New Roman" w:cs="Times New Roman"/>
                <w:sz w:val="24"/>
                <w:szCs w:val="24"/>
              </w:rPr>
            </w:pPr>
          </w:p>
        </w:tc>
      </w:tr>
      <w:tr w:rsidR="00A851A2" w:rsidRPr="00167E1A" w:rsidTr="00BC52A6">
        <w:tc>
          <w:tcPr>
            <w:tcW w:w="2604" w:type="dxa"/>
            <w:vMerge w:val="restart"/>
          </w:tcPr>
          <w:p w:rsidR="00A851A2" w:rsidRPr="00167E1A" w:rsidRDefault="00A851A2" w:rsidP="00A851A2">
            <w:pPr>
              <w:rPr>
                <w:rFonts w:ascii="Times New Roman" w:hAnsi="Times New Roman" w:cs="Times New Roman"/>
                <w:sz w:val="24"/>
                <w:szCs w:val="24"/>
              </w:rPr>
            </w:pPr>
            <w:r w:rsidRPr="00167E1A">
              <w:rPr>
                <w:rFonts w:ascii="Times New Roman" w:hAnsi="Times New Roman" w:cs="Times New Roman"/>
                <w:sz w:val="24"/>
                <w:szCs w:val="24"/>
              </w:rPr>
              <w:t>МДК.02.04</w:t>
            </w:r>
            <w:r w:rsidRPr="00167E1A">
              <w:rPr>
                <w:rFonts w:ascii="Times New Roman" w:hAnsi="Times New Roman" w:cs="Times New Roman"/>
                <w:sz w:val="24"/>
                <w:szCs w:val="24"/>
              </w:rPr>
              <w:tab/>
              <w:t>Практикум по художественной обработки материалов и изобразительной деятельности</w:t>
            </w:r>
            <w:r w:rsidRPr="00167E1A">
              <w:rPr>
                <w:rFonts w:ascii="Times New Roman" w:hAnsi="Times New Roman" w:cs="Times New Roman"/>
                <w:sz w:val="24"/>
                <w:szCs w:val="24"/>
              </w:rPr>
              <w:tab/>
            </w:r>
          </w:p>
        </w:tc>
        <w:tc>
          <w:tcPr>
            <w:tcW w:w="4734" w:type="dxa"/>
          </w:tcPr>
          <w:p w:rsidR="00A851A2" w:rsidRPr="00167E1A" w:rsidRDefault="00A851A2" w:rsidP="00B1448A">
            <w:pPr>
              <w:pStyle w:val="a4"/>
              <w:numPr>
                <w:ilvl w:val="0"/>
                <w:numId w:val="306"/>
              </w:numPr>
              <w:suppressAutoHyphens/>
              <w:spacing w:after="0" w:line="240" w:lineRule="auto"/>
              <w:ind w:left="0" w:firstLine="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Выберите один правильный ответ из предложенных вариантов.</w:t>
            </w:r>
          </w:p>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Какой из перечисленных способов является наиболее эффективным для организации взаимодействия между педагогами при подготовке к выставке детских работ по художественной обработке материалов?</w:t>
            </w:r>
          </w:p>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 Игнорирование мнения коллег и самостоятельная подготовка своей части выставки. </w:t>
            </w:r>
          </w:p>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Диктаторское распределение задач руководителем проекта. </w:t>
            </w:r>
          </w:p>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3. Совместное обсуждение и планирование всех этапов подготовки, с учетом мнения каждого педагога. </w:t>
            </w:r>
          </w:p>
          <w:p w:rsidR="00A851A2" w:rsidRPr="00167E1A" w:rsidRDefault="00A851A2" w:rsidP="00A851A2">
            <w:pPr>
              <w:spacing w:line="240" w:lineRule="auto"/>
              <w:rPr>
                <w:rFonts w:ascii="Times New Roman" w:eastAsia="Calibri" w:hAnsi="Times New Roman" w:cs="Times New Roman"/>
                <w:kern w:val="0"/>
                <w:sz w:val="24"/>
                <w:szCs w:val="24"/>
              </w:rPr>
            </w:pPr>
            <w:r w:rsidRPr="00167E1A">
              <w:rPr>
                <w:rFonts w:ascii="Times New Roman" w:hAnsi="Times New Roman" w:cs="Times New Roman"/>
                <w:color w:val="000000" w:themeColor="text1"/>
                <w:sz w:val="24"/>
                <w:szCs w:val="24"/>
              </w:rPr>
              <w:t>4. Разделение работы по принципу «каждый делает свое» без обсуждения общего плана.</w:t>
            </w:r>
          </w:p>
        </w:tc>
        <w:tc>
          <w:tcPr>
            <w:tcW w:w="3260" w:type="dxa"/>
          </w:tcPr>
          <w:p w:rsidR="00A851A2" w:rsidRPr="00167E1A" w:rsidRDefault="00A851A2" w:rsidP="00A851A2">
            <w:pPr>
              <w:spacing w:line="240" w:lineRule="auto"/>
              <w:contextualSpacing/>
              <w:rPr>
                <w:rFonts w:ascii="Times New Roman" w:eastAsia="Calibri" w:hAnsi="Times New Roman" w:cs="Times New Roman"/>
                <w:kern w:val="0"/>
                <w:sz w:val="24"/>
                <w:szCs w:val="24"/>
              </w:rPr>
            </w:pPr>
            <w:r w:rsidRPr="00167E1A">
              <w:rPr>
                <w:rFonts w:ascii="Times New Roman" w:hAnsi="Times New Roman" w:cs="Times New Roman"/>
                <w:color w:val="000000" w:themeColor="text1"/>
                <w:sz w:val="24"/>
                <w:szCs w:val="24"/>
              </w:rPr>
              <w:t>3</w:t>
            </w:r>
          </w:p>
        </w:tc>
      </w:tr>
      <w:tr w:rsidR="00A851A2" w:rsidRPr="00167E1A" w:rsidTr="00BC52A6">
        <w:tc>
          <w:tcPr>
            <w:tcW w:w="2604" w:type="dxa"/>
            <w:vMerge/>
          </w:tcPr>
          <w:p w:rsidR="00A851A2" w:rsidRPr="00167E1A" w:rsidRDefault="00A851A2" w:rsidP="00A851A2">
            <w:pPr>
              <w:rPr>
                <w:rFonts w:ascii="Times New Roman" w:hAnsi="Times New Roman" w:cs="Times New Roman"/>
                <w:sz w:val="24"/>
                <w:szCs w:val="24"/>
              </w:rPr>
            </w:pPr>
          </w:p>
        </w:tc>
        <w:tc>
          <w:tcPr>
            <w:tcW w:w="4734" w:type="dxa"/>
          </w:tcPr>
          <w:p w:rsidR="00A851A2" w:rsidRPr="00167E1A" w:rsidRDefault="00A851A2" w:rsidP="00B1448A">
            <w:pPr>
              <w:pStyle w:val="a4"/>
              <w:numPr>
                <w:ilvl w:val="0"/>
                <w:numId w:val="306"/>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подготовки и проведения мастер-класса для педагогов по нетрадиционным техникам рисования в правильной последовательности.</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Проведение мастер-класса. </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Обсуждение результатов и обратная связь. </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Определение цели и задач мастер-класса. </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4. Разработка программы и сценария мастер-класса. </w:t>
            </w:r>
          </w:p>
          <w:p w:rsidR="00A851A2" w:rsidRPr="00167E1A" w:rsidRDefault="00A851A2" w:rsidP="00A851A2">
            <w:pPr>
              <w:spacing w:line="240" w:lineRule="auto"/>
              <w:rPr>
                <w:rFonts w:ascii="Times New Roman" w:eastAsia="Calibri" w:hAnsi="Times New Roman" w:cs="Times New Roman"/>
                <w:kern w:val="0"/>
                <w:sz w:val="24"/>
                <w:szCs w:val="24"/>
              </w:rPr>
            </w:pPr>
            <w:r w:rsidRPr="00167E1A">
              <w:rPr>
                <w:rFonts w:ascii="Times New Roman" w:eastAsia="Times New Roman" w:hAnsi="Times New Roman" w:cs="Times New Roman"/>
                <w:color w:val="000000" w:themeColor="text1"/>
                <w:sz w:val="24"/>
                <w:szCs w:val="24"/>
                <w:lang w:eastAsia="ru-RU"/>
              </w:rPr>
              <w:t>5. Подготовка необходимых материалов и инструментов.</w:t>
            </w:r>
          </w:p>
        </w:tc>
        <w:tc>
          <w:tcPr>
            <w:tcW w:w="3260" w:type="dxa"/>
          </w:tcPr>
          <w:tbl>
            <w:tblPr>
              <w:tblStyle w:val="a3"/>
              <w:tblW w:w="1724" w:type="dxa"/>
              <w:tblLayout w:type="fixed"/>
              <w:tblLook w:val="04A0" w:firstRow="1" w:lastRow="0" w:firstColumn="1" w:lastColumn="0" w:noHBand="0" w:noVBand="1"/>
            </w:tblPr>
            <w:tblGrid>
              <w:gridCol w:w="381"/>
              <w:gridCol w:w="351"/>
              <w:gridCol w:w="368"/>
              <w:gridCol w:w="346"/>
              <w:gridCol w:w="278"/>
            </w:tblGrid>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r>
          </w:tbl>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p>
          <w:p w:rsidR="00A851A2" w:rsidRPr="00167E1A" w:rsidRDefault="00A851A2" w:rsidP="00A851A2">
            <w:pPr>
              <w:spacing w:line="240" w:lineRule="auto"/>
              <w:contextualSpacing/>
              <w:rPr>
                <w:rFonts w:ascii="Times New Roman" w:eastAsia="Calibri" w:hAnsi="Times New Roman" w:cs="Times New Roman"/>
                <w:kern w:val="0"/>
                <w:sz w:val="24"/>
                <w:szCs w:val="24"/>
              </w:rPr>
            </w:pPr>
          </w:p>
        </w:tc>
      </w:tr>
      <w:tr w:rsidR="00A851A2" w:rsidRPr="00167E1A" w:rsidTr="00BC52A6">
        <w:tc>
          <w:tcPr>
            <w:tcW w:w="2604" w:type="dxa"/>
            <w:vMerge/>
          </w:tcPr>
          <w:p w:rsidR="00A851A2" w:rsidRPr="00167E1A" w:rsidRDefault="00A851A2" w:rsidP="00A851A2">
            <w:pPr>
              <w:rPr>
                <w:rFonts w:ascii="Times New Roman" w:hAnsi="Times New Roman" w:cs="Times New Roman"/>
                <w:sz w:val="24"/>
                <w:szCs w:val="24"/>
              </w:rPr>
            </w:pPr>
          </w:p>
        </w:tc>
        <w:tc>
          <w:tcPr>
            <w:tcW w:w="4734" w:type="dxa"/>
          </w:tcPr>
          <w:p w:rsidR="00A851A2" w:rsidRPr="00167E1A" w:rsidRDefault="00A851A2" w:rsidP="00B1448A">
            <w:pPr>
              <w:pStyle w:val="a4"/>
              <w:numPr>
                <w:ilvl w:val="0"/>
                <w:numId w:val="306"/>
              </w:numPr>
              <w:shd w:val="clear" w:color="auto" w:fill="FFFFFF"/>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Соотнесите роли в команде педагогов с их основными задачами при реализации проекта по художественному развитию детей.</w:t>
            </w:r>
          </w:p>
          <w:p w:rsidR="00A851A2" w:rsidRPr="00167E1A" w:rsidRDefault="00A851A2" w:rsidP="00A851A2">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Роли в команде</w:t>
            </w:r>
          </w:p>
          <w:p w:rsidR="00A851A2" w:rsidRPr="00167E1A" w:rsidRDefault="00A851A2" w:rsidP="00A851A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Координатор</w:t>
            </w:r>
          </w:p>
          <w:p w:rsidR="00A851A2" w:rsidRPr="00167E1A" w:rsidRDefault="00A851A2" w:rsidP="00A851A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Методист</w:t>
            </w:r>
          </w:p>
          <w:p w:rsidR="00A851A2" w:rsidRPr="00167E1A" w:rsidRDefault="00A851A2" w:rsidP="00A851A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lastRenderedPageBreak/>
              <w:t>3. Исполнитель</w:t>
            </w:r>
          </w:p>
          <w:p w:rsidR="00A851A2" w:rsidRPr="00167E1A" w:rsidRDefault="00A851A2" w:rsidP="00A851A2">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Основные задачи</w:t>
            </w:r>
          </w:p>
          <w:p w:rsidR="00A851A2" w:rsidRPr="00167E1A" w:rsidRDefault="00A851A2" w:rsidP="00A851A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Непосредственная работа с детьми, проведение занятий.</w:t>
            </w:r>
          </w:p>
          <w:p w:rsidR="00A851A2" w:rsidRPr="00167E1A" w:rsidRDefault="00A851A2" w:rsidP="00A851A2">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Б. Разработка методических материалов и планов занятий.</w:t>
            </w:r>
          </w:p>
          <w:p w:rsidR="00A851A2" w:rsidRPr="00167E1A" w:rsidRDefault="00A851A2" w:rsidP="00A851A2">
            <w:pPr>
              <w:spacing w:line="240" w:lineRule="auto"/>
              <w:rPr>
                <w:rFonts w:ascii="Times New Roman" w:eastAsia="Calibri" w:hAnsi="Times New Roman" w:cs="Times New Roman"/>
                <w:kern w:val="0"/>
                <w:sz w:val="24"/>
                <w:szCs w:val="24"/>
              </w:rPr>
            </w:pPr>
            <w:r w:rsidRPr="00167E1A">
              <w:rPr>
                <w:rFonts w:ascii="Times New Roman" w:eastAsia="Times New Roman" w:hAnsi="Times New Roman" w:cs="Times New Roman"/>
                <w:color w:val="000000" w:themeColor="text1"/>
                <w:sz w:val="24"/>
                <w:szCs w:val="24"/>
                <w:lang w:eastAsia="ru-RU"/>
              </w:rPr>
              <w:t>В. Организация взаимодействия в команде, контроль за выполнением плана.</w:t>
            </w:r>
          </w:p>
        </w:tc>
        <w:tc>
          <w:tcPr>
            <w:tcW w:w="3260" w:type="dxa"/>
          </w:tcPr>
          <w:tbl>
            <w:tblPr>
              <w:tblStyle w:val="a3"/>
              <w:tblW w:w="1055" w:type="dxa"/>
              <w:tblLayout w:type="fixed"/>
              <w:tblLook w:val="04A0" w:firstRow="1" w:lastRow="0" w:firstColumn="1" w:lastColumn="0" w:noHBand="0" w:noVBand="1"/>
            </w:tblPr>
            <w:tblGrid>
              <w:gridCol w:w="361"/>
              <w:gridCol w:w="342"/>
              <w:gridCol w:w="352"/>
            </w:tblGrid>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lastRenderedPageBreak/>
                    <w:t>1</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r>
          </w:tbl>
          <w:p w:rsidR="00A851A2" w:rsidRPr="00167E1A" w:rsidRDefault="00A851A2" w:rsidP="00A851A2">
            <w:pPr>
              <w:suppressAutoHyphens/>
              <w:spacing w:after="0" w:line="240" w:lineRule="auto"/>
              <w:jc w:val="both"/>
              <w:rPr>
                <w:rFonts w:ascii="Times New Roman" w:hAnsi="Times New Roman" w:cs="Times New Roman"/>
                <w:color w:val="000000" w:themeColor="text1"/>
                <w:sz w:val="24"/>
                <w:szCs w:val="24"/>
              </w:rPr>
            </w:pPr>
          </w:p>
          <w:p w:rsidR="00A851A2" w:rsidRPr="00167E1A" w:rsidRDefault="00A851A2" w:rsidP="00A851A2">
            <w:pPr>
              <w:spacing w:line="240" w:lineRule="auto"/>
              <w:contextualSpacing/>
              <w:rPr>
                <w:rFonts w:ascii="Times New Roman" w:eastAsia="Calibri" w:hAnsi="Times New Roman" w:cs="Times New Roman"/>
                <w:kern w:val="0"/>
                <w:sz w:val="24"/>
                <w:szCs w:val="24"/>
              </w:rPr>
            </w:pPr>
          </w:p>
        </w:tc>
      </w:tr>
      <w:tr w:rsidR="00A851A2" w:rsidRPr="00167E1A" w:rsidTr="00BC52A6">
        <w:tc>
          <w:tcPr>
            <w:tcW w:w="2604" w:type="dxa"/>
            <w:vMerge/>
          </w:tcPr>
          <w:p w:rsidR="00A851A2" w:rsidRPr="00167E1A" w:rsidRDefault="00A851A2" w:rsidP="00A851A2">
            <w:pPr>
              <w:rPr>
                <w:rFonts w:ascii="Times New Roman" w:hAnsi="Times New Roman" w:cs="Times New Roman"/>
                <w:sz w:val="24"/>
                <w:szCs w:val="24"/>
              </w:rPr>
            </w:pPr>
          </w:p>
        </w:tc>
        <w:tc>
          <w:tcPr>
            <w:tcW w:w="4734" w:type="dxa"/>
          </w:tcPr>
          <w:p w:rsidR="00A851A2" w:rsidRPr="00167E1A" w:rsidRDefault="00A851A2" w:rsidP="00B1448A">
            <w:pPr>
              <w:pStyle w:val="a4"/>
              <w:numPr>
                <w:ilvl w:val="0"/>
                <w:numId w:val="306"/>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Во время подготовки к совместному проекту по художественному оформлению группы два педагога имеют разные взгляды на выбор стиля и материалов. Возникает напряженная ситуация.</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будет наиболее эффективным для разрешения данного конфликта и поддержания командного духа?</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Разделить работу на две части, чтобы каждый педагог работал самостоятельно. </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Принять решение руководителя без обсуждения мнения других. </w:t>
            </w:r>
          </w:p>
          <w:p w:rsidR="00A851A2" w:rsidRPr="00167E1A" w:rsidRDefault="00A851A2" w:rsidP="00A851A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Организовать совместное обсуждение, выслушать аргументы каждого и попытаться найти компромиссное решение, которое удовлетворит обоих. </w:t>
            </w:r>
          </w:p>
          <w:p w:rsidR="00A851A2" w:rsidRPr="00167E1A" w:rsidRDefault="00A851A2" w:rsidP="00A851A2">
            <w:pPr>
              <w:spacing w:line="240" w:lineRule="auto"/>
              <w:rPr>
                <w:rFonts w:ascii="Times New Roman" w:eastAsia="Calibri" w:hAnsi="Times New Roman" w:cs="Times New Roman"/>
                <w:kern w:val="0"/>
                <w:sz w:val="24"/>
                <w:szCs w:val="24"/>
              </w:rPr>
            </w:pPr>
            <w:r w:rsidRPr="00167E1A">
              <w:rPr>
                <w:rFonts w:ascii="Times New Roman" w:eastAsia="Times New Roman" w:hAnsi="Times New Roman" w:cs="Times New Roman"/>
                <w:color w:val="000000" w:themeColor="text1"/>
                <w:sz w:val="24"/>
                <w:szCs w:val="24"/>
                <w:lang w:eastAsia="ru-RU"/>
              </w:rPr>
              <w:t>4) Отказаться от проекта, чтобы избежать конфликта.</w:t>
            </w:r>
          </w:p>
        </w:tc>
        <w:tc>
          <w:tcPr>
            <w:tcW w:w="3260" w:type="dxa"/>
          </w:tcPr>
          <w:p w:rsidR="00A851A2" w:rsidRPr="00167E1A" w:rsidRDefault="00A851A2" w:rsidP="00A851A2">
            <w:pPr>
              <w:spacing w:line="240" w:lineRule="auto"/>
              <w:contextualSpacing/>
              <w:rPr>
                <w:rFonts w:ascii="Times New Roman" w:eastAsia="Calibri" w:hAnsi="Times New Roman" w:cs="Times New Roman"/>
                <w:kern w:val="0"/>
                <w:sz w:val="24"/>
                <w:szCs w:val="24"/>
              </w:rPr>
            </w:pPr>
            <w:r w:rsidRPr="00167E1A">
              <w:rPr>
                <w:rFonts w:ascii="Times New Roman" w:hAnsi="Times New Roman" w:cs="Times New Roman"/>
                <w:color w:val="000000" w:themeColor="text1"/>
                <w:sz w:val="24"/>
                <w:szCs w:val="24"/>
              </w:rPr>
              <w:t>3</w:t>
            </w:r>
          </w:p>
        </w:tc>
      </w:tr>
    </w:tbl>
    <w:p w:rsidR="007016D9" w:rsidRPr="00167E1A" w:rsidRDefault="007016D9" w:rsidP="00AD10FD">
      <w:pPr>
        <w:suppressAutoHyphens/>
        <w:spacing w:after="0" w:line="240" w:lineRule="auto"/>
        <w:jc w:val="both"/>
        <w:rPr>
          <w:rFonts w:ascii="Times New Roman" w:hAnsi="Times New Roman" w:cs="Times New Roman"/>
          <w:b/>
          <w:color w:val="00000A"/>
          <w:kern w:val="0"/>
          <w:sz w:val="24"/>
          <w:szCs w:val="24"/>
        </w:rPr>
      </w:pPr>
    </w:p>
    <w:p w:rsidR="007016D9" w:rsidRPr="00167E1A" w:rsidRDefault="000E7E50"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 05</w:t>
      </w:r>
      <w:r w:rsidR="003033C9" w:rsidRPr="00167E1A">
        <w:rPr>
          <w:rFonts w:ascii="Times New Roman" w:hAnsi="Times New Roman" w:cs="Times New Roman"/>
          <w:b/>
          <w:color w:val="00000A"/>
          <w:kern w:val="0"/>
          <w:sz w:val="24"/>
          <w:szCs w:val="24"/>
        </w:rPr>
        <w:t xml:space="preserve"> </w:t>
      </w:r>
      <w:r w:rsidRPr="00167E1A">
        <w:rPr>
          <w:rFonts w:ascii="Times New Roman" w:hAnsi="Times New Roman" w:cs="Times New Roman"/>
          <w:b/>
          <w:color w:val="00000A"/>
          <w:kern w:val="0"/>
          <w:sz w:val="24"/>
          <w:szCs w:val="24"/>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3"/>
        <w:tblW w:w="10349" w:type="dxa"/>
        <w:tblLayout w:type="fixed"/>
        <w:tblLook w:val="04A0" w:firstRow="1" w:lastRow="0" w:firstColumn="1" w:lastColumn="0" w:noHBand="0" w:noVBand="1"/>
      </w:tblPr>
      <w:tblGrid>
        <w:gridCol w:w="1187"/>
        <w:gridCol w:w="7285"/>
        <w:gridCol w:w="1877"/>
      </w:tblGrid>
      <w:tr w:rsidR="000E7E50" w:rsidRPr="00167E1A" w:rsidTr="005E7DB0">
        <w:tc>
          <w:tcPr>
            <w:tcW w:w="1187" w:type="dxa"/>
          </w:tcPr>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7285"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877"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6038AB" w:rsidRPr="00167E1A" w:rsidTr="005E7DB0">
        <w:tc>
          <w:tcPr>
            <w:tcW w:w="1187" w:type="dxa"/>
            <w:vMerge w:val="restart"/>
          </w:tcPr>
          <w:p w:rsidR="006038AB" w:rsidRPr="00167E1A" w:rsidRDefault="005E7DB0" w:rsidP="006038A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СОО.01.01 </w:t>
            </w:r>
            <w:r w:rsidR="006038AB" w:rsidRPr="00167E1A">
              <w:rPr>
                <w:rFonts w:ascii="Times New Roman" w:hAnsi="Times New Roman" w:cs="Times New Roman"/>
                <w:bCs/>
                <w:color w:val="00000A"/>
                <w:sz w:val="24"/>
                <w:szCs w:val="24"/>
              </w:rPr>
              <w:t>Русский язык</w:t>
            </w:r>
          </w:p>
        </w:tc>
        <w:tc>
          <w:tcPr>
            <w:tcW w:w="7285"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widowControl w:val="0"/>
              <w:tabs>
                <w:tab w:val="left" w:pos="709"/>
                <w:tab w:val="right" w:pos="9355"/>
              </w:tabs>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 Выберите правильные утверждения о научном стиле речи:</w:t>
            </w:r>
          </w:p>
          <w:p w:rsidR="006038AB" w:rsidRPr="00167E1A" w:rsidRDefault="006038AB" w:rsidP="006038AB">
            <w:pPr>
              <w:widowControl w:val="0"/>
              <w:tabs>
                <w:tab w:val="left" w:pos="709"/>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 Цель – документальное оформление различных деловых отношений между государством и организациями, а также между гражданами в официальной сфере.</w:t>
            </w:r>
          </w:p>
          <w:p w:rsidR="006038AB" w:rsidRPr="00167E1A" w:rsidRDefault="006038AB" w:rsidP="006038AB">
            <w:pPr>
              <w:widowControl w:val="0"/>
              <w:tabs>
                <w:tab w:val="left" w:pos="709"/>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 Жанры – учебник, статья, энциклопедия, словарь, лекция.</w:t>
            </w:r>
          </w:p>
          <w:p w:rsidR="006038AB" w:rsidRPr="00167E1A" w:rsidRDefault="006038AB" w:rsidP="006038AB">
            <w:pPr>
              <w:widowControl w:val="0"/>
              <w:tabs>
                <w:tab w:val="left" w:pos="709"/>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 Цель – точная и полная передача научной информации.</w:t>
            </w:r>
          </w:p>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sz w:val="24"/>
                <w:szCs w:val="24"/>
              </w:rPr>
              <w:t>4. Сфера применения – научная, научно-популярная и учебная литература.</w:t>
            </w:r>
          </w:p>
        </w:tc>
        <w:tc>
          <w:tcPr>
            <w:tcW w:w="1877"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234</w:t>
            </w:r>
          </w:p>
        </w:tc>
      </w:tr>
      <w:tr w:rsidR="006038AB" w:rsidRPr="00167E1A" w:rsidTr="005E7DB0">
        <w:tc>
          <w:tcPr>
            <w:tcW w:w="1187" w:type="dxa"/>
            <w:vMerge/>
          </w:tcPr>
          <w:p w:rsidR="006038AB" w:rsidRPr="00167E1A" w:rsidRDefault="006038AB" w:rsidP="006038A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widowControl w:val="0"/>
              <w:tabs>
                <w:tab w:val="left" w:pos="709"/>
                <w:tab w:val="right" w:pos="9355"/>
              </w:tabs>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 Вставьте пропущенное слово:</w:t>
            </w:r>
          </w:p>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sz w:val="24"/>
                <w:szCs w:val="24"/>
              </w:rPr>
              <w:t xml:space="preserve">__________ – функция языка, определяющая предназначение языка быть средством общения. </w:t>
            </w:r>
          </w:p>
        </w:tc>
        <w:tc>
          <w:tcPr>
            <w:tcW w:w="1877"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коммуникативная</w:t>
            </w:r>
          </w:p>
        </w:tc>
      </w:tr>
      <w:tr w:rsidR="006038AB" w:rsidRPr="00167E1A" w:rsidTr="005E7DB0">
        <w:tc>
          <w:tcPr>
            <w:tcW w:w="1187" w:type="dxa"/>
            <w:vMerge/>
          </w:tcPr>
          <w:p w:rsidR="006038AB" w:rsidRPr="00167E1A" w:rsidRDefault="006038AB" w:rsidP="006038A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widowControl w:val="0"/>
              <w:tabs>
                <w:tab w:val="left" w:pos="1134"/>
                <w:tab w:val="right" w:pos="9355"/>
              </w:tabs>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 Прочитайте текст и установите соответствие.</w:t>
            </w:r>
          </w:p>
          <w:p w:rsidR="006038AB" w:rsidRPr="00167E1A" w:rsidRDefault="006038AB" w:rsidP="006038AB">
            <w:pPr>
              <w:widowControl w:val="0"/>
              <w:tabs>
                <w:tab w:val="left" w:pos="1134"/>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Русский язык как научное явление представляет собой систему – это, значит, что все его разделы взаимосвязаны между </w:t>
            </w:r>
            <w:r w:rsidRPr="00167E1A">
              <w:rPr>
                <w:rFonts w:ascii="Times New Roman" w:eastAsia="Times New Roman" w:hAnsi="Times New Roman" w:cs="Times New Roman"/>
                <w:sz w:val="24"/>
                <w:szCs w:val="24"/>
              </w:rPr>
              <w:lastRenderedPageBreak/>
              <w:t>собой. Каждый из разделов языка посвящён одному из уровней, который рассматривает одну из сторон этого важнейшего инструмента человеческой мысли, речи и дела. Уровни языка выстраиваются от наименьшей единицы – звука (в устной форме) и буквы (в письменной форме) до максимальной – текста (устного и письменного).</w:t>
            </w:r>
          </w:p>
          <w:p w:rsidR="006038AB" w:rsidRPr="00167E1A" w:rsidRDefault="006038AB" w:rsidP="006038AB">
            <w:pPr>
              <w:widowControl w:val="0"/>
              <w:tabs>
                <w:tab w:val="left" w:pos="1134"/>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6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2424"/>
              <w:gridCol w:w="539"/>
              <w:gridCol w:w="3383"/>
            </w:tblGrid>
            <w:tr w:rsidR="006038AB" w:rsidRPr="00167E1A" w:rsidTr="005E7DB0">
              <w:trPr>
                <w:trHeight w:val="276"/>
              </w:trPr>
              <w:tc>
                <w:tcPr>
                  <w:tcW w:w="2824" w:type="dxa"/>
                  <w:gridSpan w:val="2"/>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Разделы языка</w:t>
                  </w:r>
                </w:p>
              </w:tc>
              <w:tc>
                <w:tcPr>
                  <w:tcW w:w="3922" w:type="dxa"/>
                  <w:gridSpan w:val="2"/>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left" w:pos="2586"/>
                      <w:tab w:val="left" w:pos="3074"/>
                      <w:tab w:val="right" w:pos="9355"/>
                    </w:tabs>
                    <w:autoSpaceDE w:val="0"/>
                    <w:autoSpaceDN w:val="0"/>
                    <w:spacing w:after="0" w:line="240" w:lineRule="auto"/>
                    <w:jc w:val="center"/>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Единица языка</w:t>
                  </w:r>
                </w:p>
              </w:tc>
            </w:tr>
            <w:tr w:rsidR="006038AB" w:rsidRPr="00167E1A" w:rsidTr="005E7DB0">
              <w:trPr>
                <w:trHeight w:val="552"/>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1.</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Фонетика</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А.</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3183"/>
                      <w:tab w:val="right" w:pos="9355"/>
                    </w:tabs>
                    <w:autoSpaceDE w:val="0"/>
                    <w:autoSpaceDN w:val="0"/>
                    <w:spacing w:after="0" w:line="240" w:lineRule="auto"/>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Лексема (слово, фразеологический оборот)</w:t>
                  </w:r>
                </w:p>
              </w:tc>
            </w:tr>
            <w:tr w:rsidR="006038AB" w:rsidRPr="00167E1A" w:rsidTr="005E7DB0">
              <w:trPr>
                <w:trHeight w:val="276"/>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2.</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Графика. Орфография</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Б.</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Словоформа</w:t>
                  </w:r>
                </w:p>
              </w:tc>
            </w:tr>
            <w:tr w:rsidR="006038AB" w:rsidRPr="00167E1A" w:rsidTr="005E7DB0">
              <w:trPr>
                <w:trHeight w:val="564"/>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3.</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Лексикология. Фразеология</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В.</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Фонема (звук)</w:t>
                  </w:r>
                </w:p>
              </w:tc>
            </w:tr>
            <w:tr w:rsidR="006038AB" w:rsidRPr="00167E1A" w:rsidTr="005E7DB0">
              <w:trPr>
                <w:trHeight w:val="144"/>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4.</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Словообразование</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Г.</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Словосочетание, предложение</w:t>
                  </w:r>
                </w:p>
              </w:tc>
            </w:tr>
            <w:tr w:rsidR="006038AB" w:rsidRPr="00167E1A" w:rsidTr="005E7DB0">
              <w:trPr>
                <w:trHeight w:val="552"/>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5.</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Морфология</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Д.</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Графема (буква, знак препинания)</w:t>
                  </w:r>
                </w:p>
              </w:tc>
            </w:tr>
            <w:tr w:rsidR="006038AB" w:rsidRPr="00167E1A" w:rsidTr="005E7DB0">
              <w:trPr>
                <w:trHeight w:val="276"/>
              </w:trPr>
              <w:tc>
                <w:tcPr>
                  <w:tcW w:w="400"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6.</w:t>
                  </w:r>
                </w:p>
              </w:tc>
              <w:tc>
                <w:tcPr>
                  <w:tcW w:w="2424"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Синтаксис</w:t>
                  </w:r>
                </w:p>
              </w:tc>
              <w:tc>
                <w:tcPr>
                  <w:tcW w:w="539"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Е.</w:t>
                  </w:r>
                </w:p>
              </w:tc>
              <w:tc>
                <w:tcPr>
                  <w:tcW w:w="3383" w:type="dxa"/>
                  <w:tcBorders>
                    <w:top w:val="single" w:sz="4" w:space="0" w:color="auto"/>
                    <w:left w:val="single" w:sz="4" w:space="0" w:color="auto"/>
                    <w:bottom w:val="single" w:sz="4" w:space="0" w:color="auto"/>
                    <w:right w:val="single" w:sz="4" w:space="0" w:color="auto"/>
                  </w:tcBorders>
                  <w:hideMark/>
                </w:tcPr>
                <w:p w:rsidR="006038AB" w:rsidRPr="005E7DB0" w:rsidRDefault="006038AB" w:rsidP="006038AB">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5E7DB0">
                    <w:rPr>
                      <w:rFonts w:ascii="Times New Roman" w:eastAsia="Times New Roman" w:hAnsi="Times New Roman" w:cs="Times New Roman"/>
                      <w:sz w:val="24"/>
                      <w:szCs w:val="24"/>
                    </w:rPr>
                    <w:t>Морфема (морф)</w:t>
                  </w:r>
                </w:p>
              </w:tc>
            </w:tr>
          </w:tbl>
          <w:p w:rsidR="006038AB" w:rsidRPr="00167E1A" w:rsidRDefault="006038AB" w:rsidP="006038A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tbl>
            <w:tblPr>
              <w:tblStyle w:val="a3"/>
              <w:tblW w:w="1750" w:type="dxa"/>
              <w:tblLayout w:type="fixed"/>
              <w:tblLook w:val="04A0" w:firstRow="1" w:lastRow="0" w:firstColumn="1" w:lastColumn="0" w:noHBand="0" w:noVBand="1"/>
            </w:tblPr>
            <w:tblGrid>
              <w:gridCol w:w="295"/>
              <w:gridCol w:w="296"/>
              <w:gridCol w:w="302"/>
              <w:gridCol w:w="287"/>
              <w:gridCol w:w="285"/>
              <w:gridCol w:w="285"/>
            </w:tblGrid>
            <w:tr w:rsidR="006038AB" w:rsidRPr="00167E1A" w:rsidTr="005E7DB0">
              <w:trPr>
                <w:trHeight w:val="417"/>
              </w:trPr>
              <w:tc>
                <w:tcPr>
                  <w:tcW w:w="295"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296"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2</w:t>
                  </w:r>
                </w:p>
              </w:tc>
              <w:tc>
                <w:tcPr>
                  <w:tcW w:w="302"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3</w:t>
                  </w:r>
                </w:p>
              </w:tc>
              <w:tc>
                <w:tcPr>
                  <w:tcW w:w="287"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4</w:t>
                  </w:r>
                </w:p>
              </w:tc>
              <w:tc>
                <w:tcPr>
                  <w:tcW w:w="285"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5</w:t>
                  </w:r>
                </w:p>
              </w:tc>
              <w:tc>
                <w:tcPr>
                  <w:tcW w:w="285" w:type="dxa"/>
                </w:tcPr>
                <w:p w:rsidR="006038AB" w:rsidRPr="00167E1A" w:rsidRDefault="006038AB" w:rsidP="006038AB">
                  <w:pPr>
                    <w:rPr>
                      <w:rFonts w:ascii="Times New Roman" w:hAnsi="Times New Roman" w:cs="Times New Roman"/>
                      <w:sz w:val="24"/>
                      <w:szCs w:val="24"/>
                    </w:rPr>
                  </w:pPr>
                  <w:r w:rsidRPr="00167E1A">
                    <w:rPr>
                      <w:rFonts w:ascii="Times New Roman" w:hAnsi="Times New Roman" w:cs="Times New Roman"/>
                      <w:sz w:val="24"/>
                      <w:szCs w:val="24"/>
                    </w:rPr>
                    <w:t>6</w:t>
                  </w:r>
                </w:p>
              </w:tc>
            </w:tr>
            <w:tr w:rsidR="006038AB" w:rsidRPr="00167E1A" w:rsidTr="005E7DB0">
              <w:trPr>
                <w:trHeight w:val="417"/>
              </w:trPr>
              <w:tc>
                <w:tcPr>
                  <w:tcW w:w="295"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В</w:t>
                  </w:r>
                </w:p>
              </w:tc>
              <w:tc>
                <w:tcPr>
                  <w:tcW w:w="296"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Д</w:t>
                  </w:r>
                </w:p>
              </w:tc>
              <w:tc>
                <w:tcPr>
                  <w:tcW w:w="302"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А</w:t>
                  </w:r>
                </w:p>
              </w:tc>
              <w:tc>
                <w:tcPr>
                  <w:tcW w:w="287"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Е</w:t>
                  </w:r>
                </w:p>
              </w:tc>
              <w:tc>
                <w:tcPr>
                  <w:tcW w:w="285" w:type="dxa"/>
                </w:tcPr>
                <w:p w:rsidR="006038AB" w:rsidRPr="00167E1A" w:rsidRDefault="006038AB" w:rsidP="006038AB">
                  <w:pPr>
                    <w:ind w:left="-43"/>
                    <w:rPr>
                      <w:rFonts w:ascii="Times New Roman" w:hAnsi="Times New Roman" w:cs="Times New Roman"/>
                      <w:sz w:val="24"/>
                      <w:szCs w:val="24"/>
                    </w:rPr>
                  </w:pPr>
                  <w:r w:rsidRPr="00167E1A">
                    <w:rPr>
                      <w:rFonts w:ascii="Times New Roman" w:hAnsi="Times New Roman" w:cs="Times New Roman"/>
                      <w:sz w:val="24"/>
                      <w:szCs w:val="24"/>
                    </w:rPr>
                    <w:t>Б</w:t>
                  </w:r>
                </w:p>
              </w:tc>
              <w:tc>
                <w:tcPr>
                  <w:tcW w:w="285" w:type="dxa"/>
                </w:tcPr>
                <w:p w:rsidR="006038AB" w:rsidRPr="00167E1A" w:rsidRDefault="006038AB" w:rsidP="006038AB">
                  <w:pPr>
                    <w:rPr>
                      <w:rFonts w:ascii="Times New Roman" w:hAnsi="Times New Roman" w:cs="Times New Roman"/>
                      <w:sz w:val="24"/>
                      <w:szCs w:val="24"/>
                    </w:rPr>
                  </w:pPr>
                  <w:r w:rsidRPr="00167E1A">
                    <w:rPr>
                      <w:rFonts w:ascii="Times New Roman" w:hAnsi="Times New Roman" w:cs="Times New Roman"/>
                      <w:sz w:val="24"/>
                      <w:szCs w:val="24"/>
                    </w:rPr>
                    <w:t>Г</w:t>
                  </w:r>
                </w:p>
              </w:tc>
            </w:tr>
          </w:tbl>
          <w:p w:rsidR="006038AB" w:rsidRPr="00167E1A" w:rsidRDefault="006038AB" w:rsidP="006038AB">
            <w:pPr>
              <w:rPr>
                <w:rFonts w:ascii="Times New Roman" w:hAnsi="Times New Roman" w:cs="Times New Roman"/>
                <w:sz w:val="24"/>
                <w:szCs w:val="24"/>
              </w:rPr>
            </w:pPr>
          </w:p>
          <w:p w:rsidR="006038AB" w:rsidRPr="00167E1A" w:rsidRDefault="006038AB" w:rsidP="006038AB">
            <w:pPr>
              <w:rPr>
                <w:rFonts w:ascii="Times New Roman" w:hAnsi="Times New Roman" w:cs="Times New Roman"/>
                <w:sz w:val="24"/>
                <w:szCs w:val="24"/>
              </w:rPr>
            </w:pPr>
          </w:p>
          <w:p w:rsidR="006038AB" w:rsidRPr="00167E1A" w:rsidRDefault="006038AB" w:rsidP="006038AB">
            <w:pPr>
              <w:suppressAutoHyphens/>
              <w:jc w:val="both"/>
              <w:rPr>
                <w:rFonts w:ascii="Times New Roman" w:hAnsi="Times New Roman" w:cs="Times New Roman"/>
                <w:color w:val="00000A"/>
                <w:sz w:val="24"/>
                <w:szCs w:val="24"/>
              </w:rPr>
            </w:pPr>
          </w:p>
        </w:tc>
      </w:tr>
      <w:tr w:rsidR="006038AB" w:rsidRPr="00167E1A" w:rsidTr="005E7DB0">
        <w:tc>
          <w:tcPr>
            <w:tcW w:w="1187" w:type="dxa"/>
            <w:vMerge/>
          </w:tcPr>
          <w:p w:rsidR="006038AB" w:rsidRPr="00167E1A" w:rsidRDefault="006038AB" w:rsidP="006038A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pStyle w:val="a4"/>
              <w:ind w:left="0"/>
              <w:rPr>
                <w:rFonts w:ascii="Times New Roman" w:eastAsia="Times New Roman" w:hAnsi="Times New Roman" w:cs="Times New Roman"/>
                <w:bCs/>
                <w:i/>
                <w:sz w:val="24"/>
                <w:szCs w:val="24"/>
              </w:rPr>
            </w:pPr>
            <w:r w:rsidRPr="00167E1A">
              <w:rPr>
                <w:rFonts w:ascii="Times New Roman" w:hAnsi="Times New Roman" w:cs="Times New Roman"/>
                <w:sz w:val="24"/>
                <w:szCs w:val="24"/>
              </w:rPr>
              <w:t xml:space="preserve">4. </w:t>
            </w:r>
            <w:r w:rsidRPr="00167E1A">
              <w:rPr>
                <w:rFonts w:ascii="Times New Roman" w:eastAsia="Times New Roman" w:hAnsi="Times New Roman" w:cs="Times New Roman"/>
                <w:bCs/>
                <w:sz w:val="24"/>
                <w:szCs w:val="24"/>
              </w:rPr>
              <w:t>Установите правильную последовательность структуры текста-рассуждения:</w:t>
            </w:r>
          </w:p>
          <w:p w:rsidR="006038AB" w:rsidRPr="00167E1A" w:rsidRDefault="006038AB" w:rsidP="006038AB">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1. Вывод.</w:t>
            </w:r>
          </w:p>
          <w:p w:rsidR="006038AB" w:rsidRPr="00167E1A" w:rsidRDefault="006038AB" w:rsidP="006038AB">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2.Тезис.</w:t>
            </w:r>
          </w:p>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bCs/>
                <w:sz w:val="24"/>
                <w:szCs w:val="24"/>
              </w:rPr>
              <w:t>3.Аргументы.</w:t>
            </w:r>
          </w:p>
        </w:tc>
        <w:tc>
          <w:tcPr>
            <w:tcW w:w="1877" w:type="dxa"/>
            <w:tcBorders>
              <w:top w:val="single" w:sz="4" w:space="0" w:color="auto"/>
              <w:left w:val="single" w:sz="4" w:space="0" w:color="auto"/>
              <w:bottom w:val="single" w:sz="4" w:space="0" w:color="auto"/>
              <w:right w:val="single" w:sz="4" w:space="0" w:color="auto"/>
            </w:tcBorders>
          </w:tcPr>
          <w:p w:rsidR="006038AB" w:rsidRPr="00167E1A" w:rsidRDefault="006038AB" w:rsidP="006038A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231</w:t>
            </w:r>
          </w:p>
        </w:tc>
      </w:tr>
      <w:tr w:rsidR="007A05CF" w:rsidRPr="00167E1A" w:rsidTr="005E7DB0">
        <w:tc>
          <w:tcPr>
            <w:tcW w:w="1187" w:type="dxa"/>
            <w:vMerge w:val="restart"/>
          </w:tcPr>
          <w:p w:rsidR="007A05CF"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СОО.01.02 </w:t>
            </w:r>
            <w:r w:rsidR="007A05CF" w:rsidRPr="00167E1A">
              <w:rPr>
                <w:rFonts w:ascii="Times New Roman" w:hAnsi="Times New Roman" w:cs="Times New Roman"/>
                <w:bCs/>
                <w:color w:val="00000A"/>
                <w:sz w:val="24"/>
                <w:szCs w:val="24"/>
              </w:rPr>
              <w:t>Математика</w:t>
            </w:r>
          </w:p>
        </w:tc>
        <w:tc>
          <w:tcPr>
            <w:tcW w:w="7285" w:type="dxa"/>
          </w:tcPr>
          <w:p w:rsidR="007A05CF" w:rsidRPr="00167E1A" w:rsidRDefault="007A05CF" w:rsidP="007A05CF">
            <w:pPr>
              <w:widowControl w:val="0"/>
              <w:autoSpaceDE w:val="0"/>
              <w:autoSpaceDN w:val="0"/>
              <w:jc w:val="both"/>
              <w:rPr>
                <w:rFonts w:ascii="Times New Roman" w:eastAsia="Times New Roman" w:hAnsi="Times New Roman" w:cs="Times New Roman"/>
                <w:b/>
                <w:sz w:val="24"/>
                <w:szCs w:val="24"/>
              </w:rPr>
            </w:pPr>
            <w:r w:rsidRPr="00167E1A">
              <w:rPr>
                <w:rFonts w:ascii="Times New Roman" w:eastAsia="Times New Roman" w:hAnsi="Times New Roman" w:cs="Times New Roman"/>
                <w:b/>
                <w:iCs/>
                <w:sz w:val="24"/>
                <w:szCs w:val="24"/>
              </w:rPr>
              <w:t>1.Прочитайте текст и установите соответствие.</w:t>
            </w:r>
          </w:p>
          <w:p w:rsidR="007A05CF" w:rsidRPr="00167E1A" w:rsidRDefault="007A05CF" w:rsidP="007A05CF">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7A05CF" w:rsidRPr="00167E1A" w:rsidRDefault="007A05CF" w:rsidP="007A05CF">
            <w:pPr>
              <w:widowControl w:val="0"/>
              <w:autoSpaceDE w:val="0"/>
              <w:autoSpaceDN w:val="0"/>
              <w:spacing w:line="276" w:lineRule="auto"/>
              <w:ind w:firstLine="709"/>
              <w:jc w:val="both"/>
              <w:rPr>
                <w:rFonts w:ascii="Times New Roman" w:eastAsia="Times New Roman" w:hAnsi="Times New Roman" w:cs="Times New Roman"/>
                <w:sz w:val="24"/>
                <w:szCs w:val="24"/>
              </w:rPr>
            </w:pPr>
            <w:r w:rsidRPr="00167E1A">
              <w:rPr>
                <w:rFonts w:ascii="Times New Roman" w:eastAsia="Calibri" w:hAnsi="Times New Roman" w:cs="Times New Roman"/>
                <w:sz w:val="24"/>
                <w:szCs w:val="24"/>
              </w:rPr>
              <w:t>Установите соответствие между пиктограммой программы и расширением файлов.</w:t>
            </w:r>
          </w:p>
          <w:p w:rsidR="007A05CF" w:rsidRPr="00167E1A" w:rsidRDefault="007A05CF" w:rsidP="007A05CF">
            <w:pPr>
              <w:widowControl w:val="0"/>
              <w:autoSpaceDE w:val="0"/>
              <w:autoSpaceDN w:val="0"/>
              <w:ind w:firstLine="709"/>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5000" w:type="pct"/>
              <w:tblLayout w:type="fixed"/>
              <w:tblCellMar>
                <w:left w:w="0" w:type="dxa"/>
                <w:right w:w="0" w:type="dxa"/>
              </w:tblCellMar>
              <w:tblLook w:val="0420" w:firstRow="1" w:lastRow="0" w:firstColumn="0" w:lastColumn="0" w:noHBand="0" w:noVBand="1"/>
            </w:tblPr>
            <w:tblGrid>
              <w:gridCol w:w="197"/>
              <w:gridCol w:w="4124"/>
              <w:gridCol w:w="498"/>
              <w:gridCol w:w="2230"/>
            </w:tblGrid>
            <w:tr w:rsidR="007A05CF" w:rsidRPr="00167E1A" w:rsidTr="005E7DB0">
              <w:trPr>
                <w:trHeight w:val="504"/>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color w:val="FF0000"/>
                      <w:sz w:val="24"/>
                      <w:szCs w:val="24"/>
                    </w:rPr>
                  </w:pPr>
                  <w:r w:rsidRPr="00167E1A">
                    <w:rPr>
                      <w:rFonts w:ascii="Times New Roman" w:eastAsia="Calibri" w:hAnsi="Times New Roman" w:cs="Times New Roman"/>
                      <w:sz w:val="24"/>
                      <w:szCs w:val="24"/>
                    </w:rPr>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color w:val="FF0000"/>
                      <w:sz w:val="24"/>
                      <w:szCs w:val="24"/>
                    </w:rPr>
                  </w:pPr>
                  <w:r w:rsidRPr="00167E1A">
                    <w:rPr>
                      <w:rFonts w:ascii="Times New Roman" w:eastAsia="Calibri" w:hAnsi="Times New Roman" w:cs="Times New Roman"/>
                      <w:sz w:val="24"/>
                      <w:szCs w:val="24"/>
                    </w:rPr>
                    <w:t>Решения</w:t>
                  </w:r>
                </w:p>
              </w:tc>
            </w:tr>
            <w:tr w:rsidR="007A05CF" w:rsidRPr="00167E1A" w:rsidTr="005E7DB0">
              <w:trPr>
                <w:trHeight w:val="495"/>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after="0" w:line="240" w:lineRule="auto"/>
                    <w:ind w:left="132" w:right="127"/>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  </w:t>
                  </w:r>
                  <w:r w:rsidRPr="00167E1A">
                    <w:rPr>
                      <w:rFonts w:ascii="Times New Roman" w:eastAsia="Times New Roman" w:hAnsi="Times New Roman" w:cs="Times New Roman"/>
                      <w:noProof/>
                      <w:sz w:val="24"/>
                      <w:szCs w:val="24"/>
                      <w:lang w:eastAsia="ru-RU"/>
                    </w:rPr>
                    <w:drawing>
                      <wp:inline distT="0" distB="0" distL="0" distR="0" wp14:anchorId="03432C25" wp14:editId="43013154">
                        <wp:extent cx="715645" cy="182880"/>
                        <wp:effectExtent l="0" t="0" r="8255" b="7620"/>
                        <wp:docPr id="79" name="Рисунок 7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логарифм по основанию 2 x больше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1583"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167E1A">
                    <w:rPr>
                      <w:rFonts w:ascii="Times New Roman" w:eastAsia="Times New Roman" w:hAnsi="Times New Roman" w:cs="Times New Roman"/>
                      <w:noProof/>
                      <w:sz w:val="24"/>
                      <w:szCs w:val="24"/>
                      <w:lang w:eastAsia="ru-RU"/>
                    </w:rPr>
                    <w:drawing>
                      <wp:inline distT="0" distB="0" distL="0" distR="0" wp14:anchorId="1FCE2B9A" wp14:editId="436B7362">
                        <wp:extent cx="1884680" cy="1407160"/>
                        <wp:effectExtent l="0" t="0" r="0" b="2540"/>
                        <wp:docPr id="78" name="Рисунок 7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mathb-ege.sdamgia.ru/get_file?id=108796&amp;png=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7A05CF" w:rsidRPr="00167E1A" w:rsidTr="005E7DB0">
              <w:trPr>
                <w:trHeight w:val="817"/>
              </w:trPr>
              <w:tc>
                <w:tcPr>
                  <w:tcW w:w="140"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widowControl w:val="0"/>
                    <w:autoSpaceDE w:val="0"/>
                    <w:autoSpaceDN w:val="0"/>
                    <w:spacing w:after="0" w:line="240" w:lineRule="auto"/>
                    <w:ind w:left="132" w:right="127"/>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  </w:t>
                  </w:r>
                  <w:r w:rsidRPr="00167E1A">
                    <w:rPr>
                      <w:rFonts w:ascii="Times New Roman" w:eastAsia="Times New Roman" w:hAnsi="Times New Roman" w:cs="Times New Roman"/>
                      <w:noProof/>
                      <w:sz w:val="24"/>
                      <w:szCs w:val="24"/>
                      <w:lang w:eastAsia="ru-RU"/>
                    </w:rPr>
                    <w:drawing>
                      <wp:inline distT="0" distB="0" distL="0" distR="0" wp14:anchorId="0C365889" wp14:editId="1BEF42C2">
                        <wp:extent cx="564515" cy="182880"/>
                        <wp:effectExtent l="0" t="0" r="6985" b="7620"/>
                        <wp:docPr id="77" name="Рисунок 7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7A05CF" w:rsidRPr="00167E1A" w:rsidRDefault="007A05CF" w:rsidP="007A05CF">
                  <w:pPr>
                    <w:spacing w:after="0" w:line="240" w:lineRule="auto"/>
                    <w:rPr>
                      <w:rFonts w:ascii="Times New Roman" w:eastAsia="Times New Roman" w:hAnsi="Times New Roman" w:cs="Times New Roman"/>
                      <w:sz w:val="24"/>
                      <w:szCs w:val="24"/>
                    </w:rPr>
                  </w:pPr>
                </w:p>
              </w:tc>
            </w:tr>
            <w:tr w:rsidR="007A05CF" w:rsidRPr="00167E1A" w:rsidTr="005E7DB0">
              <w:trPr>
                <w:trHeight w:val="1008"/>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after="0" w:line="240" w:lineRule="auto"/>
                    <w:ind w:left="132" w:right="127"/>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  </w:t>
                  </w:r>
                  <w:r w:rsidRPr="00167E1A">
                    <w:rPr>
                      <w:rFonts w:ascii="Times New Roman" w:eastAsia="Times New Roman" w:hAnsi="Times New Roman" w:cs="Times New Roman"/>
                      <w:noProof/>
                      <w:sz w:val="24"/>
                      <w:szCs w:val="24"/>
                      <w:lang w:eastAsia="ru-RU"/>
                    </w:rPr>
                    <w:drawing>
                      <wp:inline distT="0" distB="0" distL="0" distR="0" wp14:anchorId="44E0CECA" wp14:editId="7F69EBB4">
                        <wp:extent cx="691515" cy="349885"/>
                        <wp:effectExtent l="0" t="0" r="0" b="0"/>
                        <wp:docPr id="76" name="Рисунок 7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дробь: числитель: x, знаменатель: x минус 1 конец дроби меньше 0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7A05CF" w:rsidRPr="00167E1A" w:rsidRDefault="007A05CF" w:rsidP="007A05CF">
                  <w:pPr>
                    <w:spacing w:after="0" w:line="240" w:lineRule="auto"/>
                    <w:rPr>
                      <w:rFonts w:ascii="Times New Roman" w:eastAsia="Times New Roman" w:hAnsi="Times New Roman" w:cs="Times New Roman"/>
                      <w:sz w:val="24"/>
                      <w:szCs w:val="24"/>
                    </w:rPr>
                  </w:pPr>
                </w:p>
              </w:tc>
            </w:tr>
            <w:tr w:rsidR="007A05CF" w:rsidRPr="00167E1A" w:rsidTr="005E7DB0">
              <w:trPr>
                <w:trHeight w:val="492"/>
              </w:trPr>
              <w:tc>
                <w:tcPr>
                  <w:tcW w:w="140"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after="0" w:line="240" w:lineRule="auto"/>
                    <w:ind w:left="132" w:right="127"/>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  </w:t>
                  </w:r>
                  <w:r w:rsidRPr="00167E1A">
                    <w:rPr>
                      <w:rFonts w:ascii="Times New Roman" w:eastAsia="Times New Roman" w:hAnsi="Times New Roman" w:cs="Times New Roman"/>
                      <w:noProof/>
                      <w:sz w:val="24"/>
                      <w:szCs w:val="24"/>
                      <w:lang w:eastAsia="ru-RU"/>
                    </w:rPr>
                    <w:drawing>
                      <wp:inline distT="0" distB="0" distL="0" distR="0" wp14:anchorId="1D844DCE" wp14:editId="77A9A396">
                        <wp:extent cx="914400" cy="437515"/>
                        <wp:effectExtent l="0" t="0" r="0" b="635"/>
                        <wp:docPr id="75" name="Рисунок 7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rPr>
                  </w:pPr>
                </w:p>
              </w:tc>
              <w:tc>
                <w:tcPr>
                  <w:tcW w:w="2243" w:type="dxa"/>
                  <w:vMerge/>
                  <w:tcBorders>
                    <w:top w:val="single" w:sz="8" w:space="0" w:color="000000"/>
                    <w:left w:val="single" w:sz="8" w:space="0" w:color="000000"/>
                    <w:bottom w:val="single" w:sz="8" w:space="0" w:color="000000"/>
                    <w:right w:val="single" w:sz="8" w:space="0" w:color="000000"/>
                  </w:tcBorders>
                  <w:vAlign w:val="center"/>
                  <w:hideMark/>
                </w:tcPr>
                <w:p w:rsidR="007A05CF" w:rsidRPr="00167E1A" w:rsidRDefault="007A05CF" w:rsidP="007A05CF">
                  <w:pPr>
                    <w:spacing w:after="0" w:line="240" w:lineRule="auto"/>
                    <w:rPr>
                      <w:rFonts w:ascii="Times New Roman" w:eastAsia="Times New Roman" w:hAnsi="Times New Roman" w:cs="Times New Roman"/>
                      <w:sz w:val="24"/>
                      <w:szCs w:val="24"/>
                    </w:rPr>
                  </w:pPr>
                </w:p>
              </w:tc>
            </w:tr>
          </w:tbl>
          <w:p w:rsidR="007A05CF" w:rsidRPr="00167E1A" w:rsidRDefault="007A05CF" w:rsidP="007A05CF">
            <w:pPr>
              <w:widowControl w:val="0"/>
              <w:autoSpaceDE w:val="0"/>
              <w:autoSpaceDN w:val="0"/>
              <w:ind w:firstLine="700"/>
              <w:jc w:val="both"/>
              <w:rPr>
                <w:rFonts w:ascii="Times New Roman" w:eastAsia="Times New Roman" w:hAnsi="Times New Roman" w:cs="Times New Roman"/>
                <w:sz w:val="24"/>
                <w:szCs w:val="24"/>
              </w:rPr>
            </w:pPr>
          </w:p>
          <w:p w:rsidR="007A05CF" w:rsidRPr="00167E1A" w:rsidRDefault="007A05CF" w:rsidP="007A05CF">
            <w:pPr>
              <w:widowControl w:val="0"/>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Запишите выбранные цифры под соответствующими буквами</w:t>
            </w:r>
          </w:p>
          <w:tbl>
            <w:tblPr>
              <w:tblW w:w="3350" w:type="pct"/>
              <w:tblLayout w:type="fixed"/>
              <w:tblCellMar>
                <w:left w:w="0" w:type="dxa"/>
                <w:right w:w="0" w:type="dxa"/>
              </w:tblCellMar>
              <w:tblLook w:val="0420" w:firstRow="1" w:lastRow="0" w:firstColumn="0" w:lastColumn="0" w:noHBand="0" w:noVBand="1"/>
            </w:tblPr>
            <w:tblGrid>
              <w:gridCol w:w="1139"/>
              <w:gridCol w:w="1228"/>
              <w:gridCol w:w="1229"/>
              <w:gridCol w:w="1127"/>
            </w:tblGrid>
            <w:tr w:rsidR="007A05CF" w:rsidRPr="00167E1A" w:rsidTr="005E7DB0">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after="0" w:line="326" w:lineRule="atLeast"/>
                    <w:jc w:val="center"/>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lastRenderedPageBreak/>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after="0" w:line="326" w:lineRule="atLeast"/>
                    <w:jc w:val="center"/>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after="0" w:line="326" w:lineRule="atLeast"/>
                    <w:jc w:val="center"/>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widowControl w:val="0"/>
                    <w:autoSpaceDE w:val="0"/>
                    <w:autoSpaceDN w:val="0"/>
                    <w:spacing w:before="101" w:after="0" w:line="326" w:lineRule="atLeast"/>
                    <w:jc w:val="center"/>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Г</w:t>
                  </w:r>
                </w:p>
              </w:tc>
            </w:tr>
            <w:tr w:rsidR="007A05CF" w:rsidRPr="00167E1A" w:rsidTr="005E7DB0">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spacing w:after="0" w:line="256" w:lineRule="auto"/>
                    <w:rPr>
                      <w:rFonts w:ascii="Times New Roman" w:hAnsi="Times New Roman" w:cs="Times New Roman"/>
                      <w:sz w:val="24"/>
                      <w:szCs w:val="24"/>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spacing w:after="0" w:line="256" w:lineRule="auto"/>
                    <w:rPr>
                      <w:rFonts w:ascii="Times New Roman" w:hAnsi="Times New Roman" w:cs="Times New Roman"/>
                      <w:sz w:val="24"/>
                      <w:szCs w:val="24"/>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7A05CF" w:rsidRPr="00167E1A" w:rsidRDefault="007A05CF" w:rsidP="007A05CF">
                  <w:pPr>
                    <w:widowControl w:val="0"/>
                    <w:autoSpaceDE w:val="0"/>
                    <w:autoSpaceDN w:val="0"/>
                    <w:spacing w:after="0" w:line="240" w:lineRule="auto"/>
                    <w:jc w:val="center"/>
                    <w:rPr>
                      <w:rFonts w:ascii="Times New Roman" w:eastAsia="Times New Roman" w:hAnsi="Times New Roman" w:cs="Times New Roman"/>
                      <w:sz w:val="24"/>
                      <w:szCs w:val="24"/>
                      <w:lang w:val="en-US"/>
                    </w:rPr>
                  </w:pPr>
                </w:p>
              </w:tc>
            </w:tr>
          </w:tbl>
          <w:p w:rsidR="007A05CF" w:rsidRPr="00167E1A" w:rsidRDefault="007A05CF" w:rsidP="00DE37D4">
            <w:pPr>
              <w:suppressAutoHyphens/>
              <w:jc w:val="both"/>
              <w:rPr>
                <w:rFonts w:ascii="Times New Roman" w:hAnsi="Times New Roman" w:cs="Times New Roman"/>
                <w:color w:val="00000A"/>
                <w:sz w:val="24"/>
                <w:szCs w:val="24"/>
              </w:rPr>
            </w:pPr>
          </w:p>
        </w:tc>
        <w:tc>
          <w:tcPr>
            <w:tcW w:w="1877" w:type="dxa"/>
          </w:tcPr>
          <w:p w:rsidR="007A05CF" w:rsidRPr="00167E1A" w:rsidRDefault="007A05CF" w:rsidP="00DE37D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3241</w:t>
            </w:r>
          </w:p>
        </w:tc>
      </w:tr>
      <w:tr w:rsidR="007A05CF" w:rsidRPr="00167E1A" w:rsidTr="005E7DB0">
        <w:tc>
          <w:tcPr>
            <w:tcW w:w="1187" w:type="dxa"/>
            <w:vMerge/>
          </w:tcPr>
          <w:p w:rsidR="007A05CF" w:rsidRPr="00167E1A" w:rsidRDefault="007A05CF" w:rsidP="00DE37D4">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7A05CF">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2.  Прочитайте текст и установите соответствие.</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На рисунке изображён график функции </w:t>
            </w:r>
            <w:r w:rsidRPr="00167E1A">
              <w:rPr>
                <w:rFonts w:ascii="Times New Roman" w:hAnsi="Times New Roman" w:cs="Times New Roman"/>
                <w:i/>
                <w:iCs/>
                <w:sz w:val="24"/>
                <w:szCs w:val="24"/>
                <w:lang w:eastAsia="ru-RU"/>
              </w:rPr>
              <w:t>y = f</w:t>
            </w:r>
            <w:r w:rsidRPr="00167E1A">
              <w:rPr>
                <w:rFonts w:ascii="Times New Roman" w:hAnsi="Times New Roman" w:cs="Times New Roman"/>
                <w:sz w:val="24"/>
                <w:szCs w:val="24"/>
                <w:lang w:eastAsia="ru-RU"/>
              </w:rPr>
              <w:t>(</w:t>
            </w:r>
            <w:r w:rsidRPr="00167E1A">
              <w:rPr>
                <w:rFonts w:ascii="Times New Roman" w:hAnsi="Times New Roman" w:cs="Times New Roman"/>
                <w:i/>
                <w:iCs/>
                <w:sz w:val="24"/>
                <w:szCs w:val="24"/>
                <w:lang w:eastAsia="ru-RU"/>
              </w:rPr>
              <w:t xml:space="preserve"> x</w:t>
            </w:r>
            <w:r w:rsidRPr="00167E1A">
              <w:rPr>
                <w:rFonts w:ascii="Times New Roman" w:hAnsi="Times New Roman" w:cs="Times New Roman"/>
                <w:sz w:val="24"/>
                <w:szCs w:val="24"/>
                <w:lang w:eastAsia="ru-RU"/>
              </w:rPr>
              <w:t xml:space="preserve">) . Точки </w:t>
            </w:r>
            <w:r w:rsidRPr="00167E1A">
              <w:rPr>
                <w:rFonts w:ascii="Times New Roman" w:hAnsi="Times New Roman" w:cs="Times New Roman"/>
                <w:i/>
                <w:iCs/>
                <w:sz w:val="24"/>
                <w:szCs w:val="24"/>
                <w:lang w:eastAsia="ru-RU"/>
              </w:rPr>
              <w:t>a</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b</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c</w:t>
            </w:r>
            <w:r w:rsidRPr="00167E1A">
              <w:rPr>
                <w:rFonts w:ascii="Times New Roman" w:hAnsi="Times New Roman" w:cs="Times New Roman"/>
                <w:sz w:val="24"/>
                <w:szCs w:val="24"/>
                <w:lang w:eastAsia="ru-RU"/>
              </w:rPr>
              <w:t xml:space="preserve">, </w:t>
            </w:r>
            <w:r w:rsidRPr="00167E1A">
              <w:rPr>
                <w:rFonts w:ascii="Times New Roman" w:hAnsi="Times New Roman" w:cs="Times New Roman"/>
                <w:i/>
                <w:iCs/>
                <w:sz w:val="24"/>
                <w:szCs w:val="24"/>
                <w:lang w:eastAsia="ru-RU"/>
              </w:rPr>
              <w:t>d</w:t>
            </w:r>
            <w:r w:rsidRPr="00167E1A">
              <w:rPr>
                <w:rFonts w:ascii="Times New Roman" w:hAnsi="Times New Roman" w:cs="Times New Roman"/>
                <w:sz w:val="24"/>
                <w:szCs w:val="24"/>
                <w:lang w:eastAsia="ru-RU"/>
              </w:rPr>
              <w:t xml:space="preserve"> и </w:t>
            </w:r>
            <w:r w:rsidRPr="00167E1A">
              <w:rPr>
                <w:rFonts w:ascii="Times New Roman" w:hAnsi="Times New Roman" w:cs="Times New Roman"/>
                <w:i/>
                <w:iCs/>
                <w:sz w:val="24"/>
                <w:szCs w:val="24"/>
                <w:lang w:eastAsia="ru-RU"/>
              </w:rPr>
              <w:t>e</w:t>
            </w:r>
            <w:r w:rsidRPr="00167E1A">
              <w:rPr>
                <w:rFonts w:ascii="Times New Roman" w:hAnsi="Times New Roman" w:cs="Times New Roman"/>
                <w:sz w:val="24"/>
                <w:szCs w:val="24"/>
                <w:lang w:eastAsia="ru-RU"/>
              </w:rPr>
              <w:t xml:space="preserve"> задают на оси </w:t>
            </w:r>
            <w:r w:rsidRPr="00167E1A">
              <w:rPr>
                <w:rFonts w:ascii="Times New Roman" w:hAnsi="Times New Roman" w:cs="Times New Roman"/>
                <w:i/>
                <w:iCs/>
                <w:sz w:val="24"/>
                <w:szCs w:val="24"/>
                <w:lang w:eastAsia="ru-RU"/>
              </w:rPr>
              <w:t>Ox</w:t>
            </w:r>
            <w:r w:rsidRPr="00167E1A">
              <w:rPr>
                <w:rFonts w:ascii="Times New Roman" w:hAnsi="Times New Roman" w:cs="Times New Roman"/>
                <w:sz w:val="24"/>
                <w:szCs w:val="24"/>
                <w:lang w:eastAsia="ru-RU"/>
              </w:rPr>
              <w:t xml:space="preserve"> интервалы. Пользуясь графиком, поставьте в соответствие каждому интервалу характеристику функции или её производной.</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w:t>
            </w:r>
          </w:p>
          <w:p w:rsidR="007A05CF" w:rsidRPr="00167E1A" w:rsidRDefault="007A05CF" w:rsidP="007A05CF">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noProof/>
                <w:sz w:val="24"/>
                <w:szCs w:val="24"/>
                <w:lang w:eastAsia="ru-RU"/>
              </w:rPr>
              <w:drawing>
                <wp:inline distT="0" distB="0" distL="0" distR="0" wp14:anchorId="41F5A3D5" wp14:editId="079B0344">
                  <wp:extent cx="1772920" cy="1391285"/>
                  <wp:effectExtent l="0" t="0" r="0" b="0"/>
                  <wp:docPr id="24" name="Рисунок 24" descr="https://mathb-ege.sdamgia.ru/get_file?id=1067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thb-ege.sdamgia.ru/get_file?id=106794&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2920" cy="1391285"/>
                          </a:xfrm>
                          <a:prstGeom prst="rect">
                            <a:avLst/>
                          </a:prstGeom>
                          <a:noFill/>
                          <a:ln>
                            <a:noFill/>
                          </a:ln>
                        </pic:spPr>
                      </pic:pic>
                    </a:graphicData>
                  </a:graphic>
                </wp:inline>
              </w:drawing>
            </w:r>
          </w:p>
          <w:p w:rsidR="007A05CF" w:rsidRPr="00167E1A" w:rsidRDefault="007A05CF" w:rsidP="007A05CF">
            <w:pPr>
              <w:pStyle w:val="a4"/>
              <w:ind w:left="0"/>
              <w:rPr>
                <w:rFonts w:ascii="Times New Roman" w:hAnsi="Times New Roman" w:cs="Times New Roman"/>
                <w:sz w:val="24"/>
                <w:szCs w:val="24"/>
              </w:rPr>
            </w:pPr>
            <w:r w:rsidRPr="00167E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5000" w:type="pct"/>
              <w:tblLayout w:type="fixed"/>
              <w:tblCellMar>
                <w:left w:w="0" w:type="dxa"/>
                <w:right w:w="0" w:type="dxa"/>
              </w:tblCellMar>
              <w:tblLook w:val="0420" w:firstRow="1" w:lastRow="0" w:firstColumn="0" w:lastColumn="0" w:noHBand="0" w:noVBand="1"/>
            </w:tblPr>
            <w:tblGrid>
              <w:gridCol w:w="534"/>
              <w:gridCol w:w="4025"/>
              <w:gridCol w:w="616"/>
              <w:gridCol w:w="1874"/>
            </w:tblGrid>
            <w:tr w:rsidR="007A05CF" w:rsidRPr="00167E1A" w:rsidTr="005E7DB0">
              <w:trPr>
                <w:trHeight w:val="504"/>
              </w:trPr>
              <w:tc>
                <w:tcPr>
                  <w:tcW w:w="3234"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jc w:val="center"/>
                    <w:rPr>
                      <w:rFonts w:ascii="Times New Roman" w:hAnsi="Times New Roman" w:cs="Times New Roman"/>
                      <w:color w:val="FF0000"/>
                      <w:sz w:val="24"/>
                      <w:szCs w:val="24"/>
                    </w:rPr>
                  </w:pPr>
                  <w:r w:rsidRPr="00167E1A">
                    <w:rPr>
                      <w:rFonts w:ascii="Times New Roman" w:eastAsia="Calibri" w:hAnsi="Times New Roman" w:cs="Times New Roman"/>
                      <w:sz w:val="24"/>
                      <w:szCs w:val="24"/>
                    </w:rPr>
                    <w:t>Интервалы времени</w:t>
                  </w:r>
                </w:p>
              </w:tc>
              <w:tc>
                <w:tcPr>
                  <w:tcW w:w="1766"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jc w:val="center"/>
                    <w:rPr>
                      <w:rFonts w:ascii="Times New Roman" w:hAnsi="Times New Roman" w:cs="Times New Roman"/>
                      <w:color w:val="FF0000"/>
                      <w:sz w:val="24"/>
                      <w:szCs w:val="24"/>
                    </w:rPr>
                  </w:pPr>
                  <w:r w:rsidRPr="00167E1A">
                    <w:rPr>
                      <w:rFonts w:ascii="Times New Roman" w:hAnsi="Times New Roman" w:cs="Times New Roman"/>
                      <w:sz w:val="24"/>
                      <w:szCs w:val="24"/>
                    </w:rPr>
                    <w:t>Характеристики</w:t>
                  </w:r>
                </w:p>
              </w:tc>
            </w:tr>
            <w:tr w:rsidR="007A05CF" w:rsidRPr="00167E1A" w:rsidTr="005E7DB0">
              <w:trPr>
                <w:trHeight w:val="495"/>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ind w:left="132" w:right="127"/>
                    <w:jc w:val="both"/>
                    <w:rPr>
                      <w:rFonts w:ascii="Times New Roman" w:hAnsi="Times New Roman" w:cs="Times New Roman"/>
                      <w:sz w:val="24"/>
                      <w:szCs w:val="24"/>
                    </w:rPr>
                  </w:pPr>
                  <w:r w:rsidRPr="00167E1A">
                    <w:rPr>
                      <w:rFonts w:ascii="Times New Roman" w:hAnsi="Times New Roman" w:cs="Times New Roman"/>
                      <w:sz w:val="24"/>
                      <w:szCs w:val="24"/>
                    </w:rPr>
                    <w:t>А)  (</w:t>
                  </w:r>
                  <w:r w:rsidRPr="00167E1A">
                    <w:rPr>
                      <w:rFonts w:ascii="Times New Roman" w:hAnsi="Times New Roman" w:cs="Times New Roman"/>
                      <w:i/>
                      <w:iCs/>
                      <w:sz w:val="24"/>
                      <w:szCs w:val="24"/>
                    </w:rPr>
                    <w:t xml:space="preserve"> a</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b</w:t>
                  </w:r>
                  <w:r w:rsidRPr="00167E1A">
                    <w:rPr>
                      <w:rFonts w:ascii="Times New Roman" w:hAnsi="Times New Roman" w:cs="Times New Roman"/>
                      <w:sz w:val="24"/>
                      <w:szCs w:val="24"/>
                    </w:rPr>
                    <w:t>)</w:t>
                  </w:r>
                </w:p>
              </w:tc>
              <w:tc>
                <w:tcPr>
                  <w:tcW w:w="437"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132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jc w:val="center"/>
                    <w:rPr>
                      <w:rFonts w:ascii="Times New Roman" w:hAnsi="Times New Roman" w:cs="Times New Roman"/>
                      <w:sz w:val="24"/>
                      <w:szCs w:val="24"/>
                    </w:rPr>
                  </w:pPr>
                  <w:r w:rsidRPr="00167E1A">
                    <w:rPr>
                      <w:rFonts w:ascii="Times New Roman" w:hAnsi="Times New Roman" w:cs="Times New Roman"/>
                      <w:sz w:val="24"/>
                      <w:szCs w:val="24"/>
                    </w:rPr>
                    <w:t>1)  Значения функции положительны в каждой точке интервала.</w:t>
                  </w:r>
                </w:p>
              </w:tc>
            </w:tr>
            <w:tr w:rsidR="007A05CF" w:rsidRPr="00167E1A" w:rsidTr="005E7DB0">
              <w:trPr>
                <w:trHeight w:val="817"/>
              </w:trPr>
              <w:tc>
                <w:tcPr>
                  <w:tcW w:w="37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285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ind w:left="132" w:right="127"/>
                    <w:jc w:val="both"/>
                    <w:rPr>
                      <w:rFonts w:ascii="Times New Roman" w:hAnsi="Times New Roman" w:cs="Times New Roman"/>
                      <w:sz w:val="24"/>
                      <w:szCs w:val="24"/>
                    </w:rPr>
                  </w:pPr>
                  <w:r w:rsidRPr="00167E1A">
                    <w:rPr>
                      <w:rFonts w:ascii="Times New Roman" w:hAnsi="Times New Roman" w:cs="Times New Roman"/>
                      <w:sz w:val="24"/>
                      <w:szCs w:val="24"/>
                    </w:rPr>
                    <w:t>Б)  (</w:t>
                  </w:r>
                  <w:r w:rsidRPr="00167E1A">
                    <w:rPr>
                      <w:rFonts w:ascii="Times New Roman" w:hAnsi="Times New Roman" w:cs="Times New Roman"/>
                      <w:i/>
                      <w:iCs/>
                      <w:sz w:val="24"/>
                      <w:szCs w:val="24"/>
                    </w:rPr>
                    <w:t xml:space="preserve"> b</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c</w:t>
                  </w:r>
                  <w:r w:rsidRPr="00167E1A">
                    <w:rPr>
                      <w:rFonts w:ascii="Times New Roman" w:hAnsi="Times New Roman" w:cs="Times New Roman"/>
                      <w:sz w:val="24"/>
                      <w:szCs w:val="24"/>
                    </w:rPr>
                    <w:t>)</w:t>
                  </w:r>
                </w:p>
              </w:tc>
              <w:tc>
                <w:tcPr>
                  <w:tcW w:w="437"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132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7A05CF" w:rsidRPr="00167E1A" w:rsidRDefault="007A05CF" w:rsidP="007A05CF">
                  <w:pPr>
                    <w:jc w:val="center"/>
                    <w:rPr>
                      <w:rFonts w:ascii="Times New Roman" w:hAnsi="Times New Roman" w:cs="Times New Roman"/>
                      <w:sz w:val="24"/>
                      <w:szCs w:val="24"/>
                    </w:rPr>
                  </w:pPr>
                  <w:r w:rsidRPr="00167E1A">
                    <w:rPr>
                      <w:rFonts w:ascii="Times New Roman" w:hAnsi="Times New Roman" w:cs="Times New Roman"/>
                      <w:sz w:val="24"/>
                      <w:szCs w:val="24"/>
                    </w:rPr>
                    <w:t>2)  Значения производной функции положительны в каждой точке интервала.</w:t>
                  </w:r>
                </w:p>
              </w:tc>
            </w:tr>
            <w:tr w:rsidR="007A05CF" w:rsidRPr="00167E1A" w:rsidTr="005E7DB0">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ind w:left="132" w:right="127"/>
                    <w:jc w:val="both"/>
                    <w:rPr>
                      <w:rFonts w:ascii="Times New Roman" w:hAnsi="Times New Roman" w:cs="Times New Roman"/>
                      <w:sz w:val="24"/>
                      <w:szCs w:val="24"/>
                    </w:rPr>
                  </w:pPr>
                  <w:r w:rsidRPr="00167E1A">
                    <w:rPr>
                      <w:rFonts w:ascii="Times New Roman" w:hAnsi="Times New Roman" w:cs="Times New Roman"/>
                      <w:sz w:val="24"/>
                      <w:szCs w:val="24"/>
                    </w:rPr>
                    <w:t>В)  (</w:t>
                  </w:r>
                  <w:r w:rsidRPr="00167E1A">
                    <w:rPr>
                      <w:rFonts w:ascii="Times New Roman" w:hAnsi="Times New Roman" w:cs="Times New Roman"/>
                      <w:i/>
                      <w:iCs/>
                      <w:sz w:val="24"/>
                      <w:szCs w:val="24"/>
                    </w:rPr>
                    <w:t xml:space="preserve"> c</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d</w:t>
                  </w:r>
                  <w:r w:rsidRPr="00167E1A">
                    <w:rPr>
                      <w:rFonts w:ascii="Times New Roman" w:hAnsi="Times New Roman" w:cs="Times New Roman"/>
                      <w:sz w:val="24"/>
                      <w:szCs w:val="24"/>
                    </w:rPr>
                    <w:t>)</w:t>
                  </w:r>
                </w:p>
              </w:tc>
              <w:tc>
                <w:tcPr>
                  <w:tcW w:w="437"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132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jc w:val="center"/>
                    <w:rPr>
                      <w:rFonts w:ascii="Times New Roman" w:hAnsi="Times New Roman" w:cs="Times New Roman"/>
                      <w:sz w:val="24"/>
                      <w:szCs w:val="24"/>
                    </w:rPr>
                  </w:pPr>
                  <w:r w:rsidRPr="00167E1A">
                    <w:rPr>
                      <w:rFonts w:ascii="Times New Roman" w:hAnsi="Times New Roman" w:cs="Times New Roman"/>
                      <w:sz w:val="24"/>
                      <w:szCs w:val="24"/>
                    </w:rPr>
                    <w:t>3)  Значения функции отрицательны в каждой точке интервала.</w:t>
                  </w:r>
                </w:p>
              </w:tc>
            </w:tr>
            <w:tr w:rsidR="007A05CF" w:rsidRPr="00167E1A" w:rsidTr="005E7DB0">
              <w:trPr>
                <w:trHeight w:val="1008"/>
              </w:trPr>
              <w:tc>
                <w:tcPr>
                  <w:tcW w:w="37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7A05CF" w:rsidRPr="00167E1A" w:rsidRDefault="007A05CF" w:rsidP="007A05CF">
                  <w:pPr>
                    <w:jc w:val="center"/>
                    <w:rPr>
                      <w:rFonts w:ascii="Times New Roman" w:hAnsi="Times New Roman" w:cs="Times New Roman"/>
                      <w:sz w:val="24"/>
                      <w:szCs w:val="24"/>
                    </w:rPr>
                  </w:pPr>
                </w:p>
              </w:tc>
              <w:tc>
                <w:tcPr>
                  <w:tcW w:w="285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ind w:left="132" w:right="127"/>
                    <w:jc w:val="both"/>
                    <w:rPr>
                      <w:rFonts w:ascii="Times New Roman" w:eastAsia="Calibri" w:hAnsi="Times New Roman" w:cs="Times New Roman"/>
                      <w:noProof/>
                      <w:sz w:val="24"/>
                      <w:szCs w:val="24"/>
                      <w:lang w:eastAsia="ru-RU"/>
                    </w:rPr>
                  </w:pPr>
                  <w:r w:rsidRPr="00167E1A">
                    <w:rPr>
                      <w:rFonts w:ascii="Times New Roman" w:hAnsi="Times New Roman" w:cs="Times New Roman"/>
                      <w:sz w:val="24"/>
                      <w:szCs w:val="24"/>
                    </w:rPr>
                    <w:t>Г)  (</w:t>
                  </w:r>
                  <w:r w:rsidRPr="00167E1A">
                    <w:rPr>
                      <w:rFonts w:ascii="Times New Roman" w:hAnsi="Times New Roman" w:cs="Times New Roman"/>
                      <w:i/>
                      <w:iCs/>
                      <w:sz w:val="24"/>
                      <w:szCs w:val="24"/>
                    </w:rPr>
                    <w:t xml:space="preserve"> d</w:t>
                  </w:r>
                  <w:r w:rsidRPr="00167E1A">
                    <w:rPr>
                      <w:rFonts w:ascii="Times New Roman" w:hAnsi="Times New Roman" w:cs="Times New Roman"/>
                      <w:sz w:val="24"/>
                      <w:szCs w:val="24"/>
                    </w:rPr>
                    <w:t xml:space="preserve">; </w:t>
                  </w:r>
                  <w:r w:rsidRPr="00167E1A">
                    <w:rPr>
                      <w:rFonts w:ascii="Times New Roman" w:hAnsi="Times New Roman" w:cs="Times New Roman"/>
                      <w:i/>
                      <w:iCs/>
                      <w:sz w:val="24"/>
                      <w:szCs w:val="24"/>
                    </w:rPr>
                    <w:t>e</w:t>
                  </w:r>
                  <w:r w:rsidRPr="00167E1A">
                    <w:rPr>
                      <w:rFonts w:ascii="Times New Roman" w:hAnsi="Times New Roman" w:cs="Times New Roman"/>
                      <w:sz w:val="24"/>
                      <w:szCs w:val="24"/>
                    </w:rPr>
                    <w:t>)</w:t>
                  </w:r>
                </w:p>
              </w:tc>
              <w:tc>
                <w:tcPr>
                  <w:tcW w:w="437"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jc w:val="center"/>
                    <w:rPr>
                      <w:rFonts w:ascii="Times New Roman" w:hAnsi="Times New Roman" w:cs="Times New Roman"/>
                      <w:color w:val="000000" w:themeColor="text1"/>
                      <w:sz w:val="24"/>
                      <w:szCs w:val="24"/>
                    </w:rPr>
                  </w:pPr>
                </w:p>
              </w:tc>
              <w:tc>
                <w:tcPr>
                  <w:tcW w:w="132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7A05CF" w:rsidRPr="00167E1A" w:rsidRDefault="007A05CF" w:rsidP="007A05CF">
                  <w:pPr>
                    <w:jc w:val="center"/>
                    <w:rPr>
                      <w:rFonts w:ascii="Times New Roman" w:eastAsia="Calibri" w:hAnsi="Times New Roman" w:cs="Times New Roman"/>
                      <w:sz w:val="24"/>
                      <w:szCs w:val="24"/>
                    </w:rPr>
                  </w:pPr>
                  <w:r w:rsidRPr="00167E1A">
                    <w:rPr>
                      <w:rFonts w:ascii="Times New Roman" w:hAnsi="Times New Roman" w:cs="Times New Roman"/>
                      <w:sz w:val="24"/>
                      <w:szCs w:val="24"/>
                    </w:rPr>
                    <w:t xml:space="preserve">4)  Значения производной функции отрицательны в каждой точке </w:t>
                  </w:r>
                  <w:r w:rsidRPr="00167E1A">
                    <w:rPr>
                      <w:rFonts w:ascii="Times New Roman" w:hAnsi="Times New Roman" w:cs="Times New Roman"/>
                      <w:sz w:val="24"/>
                      <w:szCs w:val="24"/>
                    </w:rPr>
                    <w:lastRenderedPageBreak/>
                    <w:t>интервала.</w:t>
                  </w:r>
                </w:p>
              </w:tc>
            </w:tr>
          </w:tbl>
          <w:p w:rsidR="007A05CF" w:rsidRPr="00167E1A" w:rsidRDefault="007A05CF" w:rsidP="007A05CF">
            <w:pPr>
              <w:pStyle w:val="a4"/>
              <w:ind w:left="0"/>
              <w:rPr>
                <w:rFonts w:ascii="Times New Roman" w:hAnsi="Times New Roman" w:cs="Times New Roman"/>
                <w:sz w:val="24"/>
                <w:szCs w:val="24"/>
              </w:rPr>
            </w:pPr>
          </w:p>
          <w:p w:rsidR="007A05CF" w:rsidRPr="00167E1A" w:rsidRDefault="007A05CF" w:rsidP="007A05CF">
            <w:pPr>
              <w:pStyle w:val="a4"/>
              <w:ind w:left="0"/>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W w:w="5225" w:type="dxa"/>
              <w:tblInd w:w="1462" w:type="dxa"/>
              <w:tblLayout w:type="fixed"/>
              <w:tblCellMar>
                <w:left w:w="0" w:type="dxa"/>
                <w:right w:w="0" w:type="dxa"/>
              </w:tblCellMar>
              <w:tblLook w:val="0420" w:firstRow="1" w:lastRow="0" w:firstColumn="0" w:lastColumn="0" w:noHBand="0" w:noVBand="1"/>
            </w:tblPr>
            <w:tblGrid>
              <w:gridCol w:w="1307"/>
              <w:gridCol w:w="1306"/>
              <w:gridCol w:w="1306"/>
              <w:gridCol w:w="1306"/>
            </w:tblGrid>
            <w:tr w:rsidR="007A05CF" w:rsidRPr="00167E1A" w:rsidTr="005E7DB0">
              <w:trPr>
                <w:trHeight w:val="321"/>
              </w:trPr>
              <w:tc>
                <w:tcPr>
                  <w:tcW w:w="125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spacing w:before="101" w:line="326" w:lineRule="atLeast"/>
                    <w:rPr>
                      <w:rFonts w:ascii="Times New Roman" w:hAnsi="Times New Roman" w:cs="Times New Roman"/>
                      <w:sz w:val="24"/>
                      <w:szCs w:val="24"/>
                    </w:rPr>
                  </w:pPr>
                  <w:r w:rsidRPr="00167E1A">
                    <w:rPr>
                      <w:rFonts w:ascii="Times New Roman" w:hAnsi="Times New Roman" w:cs="Times New Roman"/>
                      <w:bCs/>
                      <w:color w:val="000000" w:themeColor="text1"/>
                      <w:sz w:val="24"/>
                      <w:szCs w:val="24"/>
                    </w:rPr>
                    <w:t>А</w:t>
                  </w:r>
                </w:p>
              </w:tc>
              <w:tc>
                <w:tcPr>
                  <w:tcW w:w="125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spacing w:before="101" w:line="326" w:lineRule="atLeast"/>
                    <w:rPr>
                      <w:rFonts w:ascii="Times New Roman" w:hAnsi="Times New Roman" w:cs="Times New Roman"/>
                      <w:sz w:val="24"/>
                      <w:szCs w:val="24"/>
                    </w:rPr>
                  </w:pPr>
                  <w:r w:rsidRPr="00167E1A">
                    <w:rPr>
                      <w:rFonts w:ascii="Times New Roman" w:hAnsi="Times New Roman" w:cs="Times New Roman"/>
                      <w:bCs/>
                      <w:color w:val="000000" w:themeColor="text1"/>
                      <w:sz w:val="24"/>
                      <w:szCs w:val="24"/>
                    </w:rPr>
                    <w:t>Б</w:t>
                  </w:r>
                </w:p>
              </w:tc>
              <w:tc>
                <w:tcPr>
                  <w:tcW w:w="125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7A05CF" w:rsidRPr="00167E1A" w:rsidRDefault="007A05CF" w:rsidP="007A05CF">
                  <w:pPr>
                    <w:spacing w:before="101" w:line="326" w:lineRule="atLeast"/>
                    <w:rPr>
                      <w:rFonts w:ascii="Times New Roman" w:hAnsi="Times New Roman" w:cs="Times New Roman"/>
                      <w:sz w:val="24"/>
                      <w:szCs w:val="24"/>
                    </w:rPr>
                  </w:pPr>
                  <w:r w:rsidRPr="00167E1A">
                    <w:rPr>
                      <w:rFonts w:ascii="Times New Roman" w:hAnsi="Times New Roman" w:cs="Times New Roman"/>
                      <w:bCs/>
                      <w:color w:val="000000" w:themeColor="text1"/>
                      <w:sz w:val="24"/>
                      <w:szCs w:val="24"/>
                    </w:rPr>
                    <w:t>В</w:t>
                  </w:r>
                </w:p>
              </w:tc>
              <w:tc>
                <w:tcPr>
                  <w:tcW w:w="1251" w:type="pct"/>
                  <w:tcBorders>
                    <w:top w:val="single" w:sz="8" w:space="0" w:color="000000"/>
                    <w:left w:val="single" w:sz="8" w:space="0" w:color="000000"/>
                    <w:bottom w:val="single" w:sz="8" w:space="0" w:color="000000"/>
                    <w:right w:val="single" w:sz="8" w:space="0" w:color="000000"/>
                  </w:tcBorders>
                </w:tcPr>
                <w:p w:rsidR="007A05CF" w:rsidRPr="00167E1A" w:rsidRDefault="007A05CF" w:rsidP="007A05CF">
                  <w:pPr>
                    <w:spacing w:before="101" w:line="326" w:lineRule="atLeast"/>
                    <w:rPr>
                      <w:rFonts w:ascii="Times New Roman" w:hAnsi="Times New Roman" w:cs="Times New Roman"/>
                      <w:bCs/>
                      <w:color w:val="000000" w:themeColor="text1"/>
                      <w:sz w:val="24"/>
                      <w:szCs w:val="24"/>
                    </w:rPr>
                  </w:pPr>
                  <w:r w:rsidRPr="00167E1A">
                    <w:rPr>
                      <w:rFonts w:ascii="Times New Roman" w:hAnsi="Times New Roman" w:cs="Times New Roman"/>
                      <w:bCs/>
                      <w:color w:val="000000" w:themeColor="text1"/>
                      <w:sz w:val="24"/>
                      <w:szCs w:val="24"/>
                    </w:rPr>
                    <w:t>Г</w:t>
                  </w:r>
                </w:p>
              </w:tc>
            </w:tr>
            <w:tr w:rsidR="007A05CF" w:rsidRPr="00167E1A" w:rsidTr="005E7DB0">
              <w:trPr>
                <w:trHeight w:val="326"/>
              </w:trPr>
              <w:tc>
                <w:tcPr>
                  <w:tcW w:w="125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rPr>
                      <w:rFonts w:ascii="Times New Roman" w:hAnsi="Times New Roman" w:cs="Times New Roman"/>
                      <w:sz w:val="24"/>
                      <w:szCs w:val="24"/>
                    </w:rPr>
                  </w:pPr>
                </w:p>
              </w:tc>
              <w:tc>
                <w:tcPr>
                  <w:tcW w:w="125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rPr>
                      <w:rFonts w:ascii="Times New Roman" w:hAnsi="Times New Roman" w:cs="Times New Roman"/>
                      <w:sz w:val="24"/>
                      <w:szCs w:val="24"/>
                    </w:rPr>
                  </w:pPr>
                </w:p>
              </w:tc>
              <w:tc>
                <w:tcPr>
                  <w:tcW w:w="125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7A05CF" w:rsidRPr="00167E1A" w:rsidRDefault="007A05CF" w:rsidP="007A05CF">
                  <w:pPr>
                    <w:rPr>
                      <w:rFonts w:ascii="Times New Roman" w:hAnsi="Times New Roman" w:cs="Times New Roman"/>
                      <w:sz w:val="24"/>
                      <w:szCs w:val="24"/>
                    </w:rPr>
                  </w:pPr>
                </w:p>
              </w:tc>
              <w:tc>
                <w:tcPr>
                  <w:tcW w:w="1251" w:type="pct"/>
                  <w:tcBorders>
                    <w:top w:val="single" w:sz="8" w:space="0" w:color="000000"/>
                    <w:left w:val="single" w:sz="8" w:space="0" w:color="000000"/>
                    <w:bottom w:val="single" w:sz="8" w:space="0" w:color="000000"/>
                    <w:right w:val="single" w:sz="8" w:space="0" w:color="000000"/>
                  </w:tcBorders>
                </w:tcPr>
                <w:p w:rsidR="007A05CF" w:rsidRPr="00167E1A" w:rsidRDefault="007A05CF" w:rsidP="007A05CF">
                  <w:pPr>
                    <w:rPr>
                      <w:rFonts w:ascii="Times New Roman" w:hAnsi="Times New Roman" w:cs="Times New Roman"/>
                      <w:sz w:val="24"/>
                      <w:szCs w:val="24"/>
                    </w:rPr>
                  </w:pPr>
                </w:p>
              </w:tc>
            </w:tr>
          </w:tbl>
          <w:p w:rsidR="007A05CF" w:rsidRPr="00167E1A" w:rsidRDefault="007A05CF" w:rsidP="00DE37D4">
            <w:pPr>
              <w:suppressAutoHyphens/>
              <w:jc w:val="both"/>
              <w:rPr>
                <w:rFonts w:ascii="Times New Roman" w:hAnsi="Times New Roman" w:cs="Times New Roman"/>
                <w:color w:val="00000A"/>
                <w:sz w:val="24"/>
                <w:szCs w:val="24"/>
              </w:rPr>
            </w:pPr>
          </w:p>
        </w:tc>
        <w:tc>
          <w:tcPr>
            <w:tcW w:w="1877" w:type="dxa"/>
          </w:tcPr>
          <w:p w:rsidR="007A05CF" w:rsidRPr="00167E1A" w:rsidRDefault="007A05CF" w:rsidP="007A05CF">
            <w:pPr>
              <w:rPr>
                <w:rFonts w:ascii="Times New Roman" w:hAnsi="Times New Roman" w:cs="Times New Roman"/>
                <w:sz w:val="24"/>
                <w:szCs w:val="24"/>
              </w:rPr>
            </w:pPr>
            <w:r w:rsidRPr="00167E1A">
              <w:rPr>
                <w:rFonts w:ascii="Times New Roman" w:hAnsi="Times New Roman" w:cs="Times New Roman"/>
                <w:sz w:val="24"/>
                <w:szCs w:val="24"/>
              </w:rPr>
              <w:lastRenderedPageBreak/>
              <w:t>1432</w:t>
            </w:r>
          </w:p>
          <w:p w:rsidR="007A05CF" w:rsidRPr="00167E1A" w:rsidRDefault="007A05CF" w:rsidP="00DE37D4">
            <w:pPr>
              <w:suppressAutoHyphens/>
              <w:jc w:val="both"/>
              <w:rPr>
                <w:rFonts w:ascii="Times New Roman" w:hAnsi="Times New Roman" w:cs="Times New Roman"/>
                <w:color w:val="00000A"/>
                <w:sz w:val="24"/>
                <w:szCs w:val="24"/>
              </w:rPr>
            </w:pPr>
          </w:p>
        </w:tc>
      </w:tr>
      <w:tr w:rsidR="007A05CF" w:rsidRPr="00167E1A" w:rsidTr="005E7DB0">
        <w:tc>
          <w:tcPr>
            <w:tcW w:w="1187" w:type="dxa"/>
            <w:vMerge/>
          </w:tcPr>
          <w:p w:rsidR="007A05CF" w:rsidRPr="00167E1A" w:rsidRDefault="007A05CF" w:rsidP="00DE37D4">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B1448A">
            <w:pPr>
              <w:pStyle w:val="a4"/>
              <w:numPr>
                <w:ilvl w:val="0"/>
                <w:numId w:val="180"/>
              </w:numPr>
              <w:spacing w:after="0" w:line="240" w:lineRule="auto"/>
              <w:rPr>
                <w:rFonts w:ascii="Times New Roman" w:hAnsi="Times New Roman" w:cs="Times New Roman"/>
                <w:sz w:val="24"/>
                <w:szCs w:val="24"/>
                <w:lang w:eastAsia="ru-RU"/>
              </w:rPr>
            </w:pPr>
            <w:r w:rsidRPr="00167E1A">
              <w:rPr>
                <w:rFonts w:ascii="Times New Roman" w:hAnsi="Times New Roman" w:cs="Times New Roman"/>
                <w:b/>
                <w:color w:val="000000"/>
                <w:sz w:val="24"/>
                <w:szCs w:val="24"/>
                <w:shd w:val="clear" w:color="auto" w:fill="FFFFFF"/>
              </w:rPr>
              <w:t>Решите задачу.</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Объем параллелепипеда </w:t>
            </w:r>
            <w:r w:rsidRPr="00167E1A">
              <w:rPr>
                <w:rFonts w:ascii="Times New Roman" w:hAnsi="Times New Roman" w:cs="Times New Roman"/>
                <w:noProof/>
                <w:sz w:val="24"/>
                <w:szCs w:val="24"/>
                <w:lang w:eastAsia="ru-RU"/>
              </w:rPr>
              <w:drawing>
                <wp:inline distT="0" distB="0" distL="0" distR="0" wp14:anchorId="60D8F5DB" wp14:editId="7E5CCE90">
                  <wp:extent cx="1208405" cy="142875"/>
                  <wp:effectExtent l="0" t="0" r="0" b="9525"/>
                  <wp:docPr id="26" name="Рисунок 26"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BCDA_1B_1C_1D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Pr="00167E1A">
              <w:rPr>
                <w:rFonts w:ascii="Times New Roman" w:hAnsi="Times New Roman" w:cs="Times New Roman"/>
                <w:sz w:val="24"/>
                <w:szCs w:val="24"/>
                <w:lang w:eastAsia="ru-RU"/>
              </w:rPr>
              <w:t xml:space="preserve">равен 9. Найдите объем треугольной пирамиды </w:t>
            </w:r>
            <w:r w:rsidRPr="00167E1A">
              <w:rPr>
                <w:rFonts w:ascii="Times New Roman" w:hAnsi="Times New Roman" w:cs="Times New Roman"/>
                <w:noProof/>
                <w:sz w:val="24"/>
                <w:szCs w:val="24"/>
                <w:lang w:eastAsia="ru-RU"/>
              </w:rPr>
              <w:drawing>
                <wp:inline distT="0" distB="0" distL="0" distR="0" wp14:anchorId="496D5BC1" wp14:editId="0365D51B">
                  <wp:extent cx="572770" cy="151130"/>
                  <wp:effectExtent l="0" t="0" r="0" b="1270"/>
                  <wp:docPr id="25" name="Рисунок 25" descr="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BCA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7A05CF" w:rsidRPr="00167E1A" w:rsidRDefault="007A05CF" w:rsidP="00DE37D4">
            <w:pPr>
              <w:suppressAutoHyphens/>
              <w:jc w:val="both"/>
              <w:rPr>
                <w:rFonts w:ascii="Times New Roman" w:hAnsi="Times New Roman" w:cs="Times New Roman"/>
                <w:color w:val="00000A"/>
                <w:sz w:val="24"/>
                <w:szCs w:val="24"/>
              </w:rPr>
            </w:pPr>
          </w:p>
        </w:tc>
        <w:tc>
          <w:tcPr>
            <w:tcW w:w="1877" w:type="dxa"/>
          </w:tcPr>
          <w:p w:rsidR="007A05CF" w:rsidRPr="00167E1A" w:rsidRDefault="007A05CF" w:rsidP="00DE37D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1,5</w:t>
            </w:r>
          </w:p>
        </w:tc>
      </w:tr>
      <w:tr w:rsidR="007A05CF" w:rsidRPr="00167E1A" w:rsidTr="005E7DB0">
        <w:tc>
          <w:tcPr>
            <w:tcW w:w="1187" w:type="dxa"/>
            <w:vMerge/>
          </w:tcPr>
          <w:p w:rsidR="007A05CF" w:rsidRPr="00167E1A" w:rsidRDefault="007A05CF" w:rsidP="00DE37D4">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B1448A">
            <w:pPr>
              <w:pStyle w:val="a4"/>
              <w:numPr>
                <w:ilvl w:val="0"/>
                <w:numId w:val="180"/>
              </w:numPr>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Решите задачу и запишите ответ</w:t>
            </w:r>
            <w:r w:rsidRPr="00167E1A">
              <w:rPr>
                <w:rFonts w:ascii="Times New Roman" w:hAnsi="Times New Roman" w:cs="Times New Roman"/>
                <w:b/>
                <w:iCs/>
                <w:sz w:val="24"/>
                <w:szCs w:val="24"/>
              </w:rPr>
              <w:t>.</w:t>
            </w:r>
          </w:p>
          <w:p w:rsidR="007A05CF" w:rsidRPr="00167E1A" w:rsidRDefault="007A05CF" w:rsidP="007A05CF">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В треугольнике </w:t>
            </w:r>
            <w:r w:rsidRPr="00167E1A">
              <w:rPr>
                <w:rFonts w:ascii="Times New Roman" w:hAnsi="Times New Roman" w:cs="Times New Roman"/>
                <w:i/>
                <w:iCs/>
                <w:sz w:val="24"/>
                <w:szCs w:val="24"/>
                <w:lang w:eastAsia="ru-RU"/>
              </w:rPr>
              <w:t>ABC</w:t>
            </w:r>
            <w:r w:rsidRPr="00167E1A">
              <w:rPr>
                <w:rFonts w:ascii="Times New Roman" w:hAnsi="Times New Roman" w:cs="Times New Roman"/>
                <w:sz w:val="24"/>
                <w:szCs w:val="24"/>
                <w:lang w:eastAsia="ru-RU"/>
              </w:rPr>
              <w:t xml:space="preserve"> </w:t>
            </w:r>
            <w:r w:rsidRPr="00167E1A">
              <w:rPr>
                <w:rFonts w:ascii="Times New Roman" w:hAnsi="Times New Roman" w:cs="Times New Roman"/>
                <w:noProof/>
                <w:sz w:val="24"/>
                <w:szCs w:val="24"/>
                <w:lang w:eastAsia="ru-RU"/>
              </w:rPr>
              <w:drawing>
                <wp:inline distT="0" distB="0" distL="0" distR="0" wp14:anchorId="74AD260D" wp14:editId="3199B83C">
                  <wp:extent cx="723265" cy="174625"/>
                  <wp:effectExtent l="0" t="0" r="635" b="0"/>
                  <wp:docPr id="22" name="Рисунок 22" descr="AC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 = B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167E1A">
              <w:rPr>
                <w:rFonts w:ascii="Times New Roman" w:hAnsi="Times New Roman" w:cs="Times New Roman"/>
                <w:noProof/>
                <w:sz w:val="24"/>
                <w:szCs w:val="24"/>
                <w:lang w:eastAsia="ru-RU"/>
              </w:rPr>
              <w:drawing>
                <wp:inline distT="0" distB="0" distL="0" distR="0" wp14:anchorId="713DA4D8" wp14:editId="64E9E482">
                  <wp:extent cx="580390" cy="174625"/>
                  <wp:effectExtent l="0" t="0" r="0" b="0"/>
                  <wp:docPr id="21" name="Рисунок 21" descr="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390" cy="174625"/>
                          </a:xfrm>
                          <a:prstGeom prst="rect">
                            <a:avLst/>
                          </a:prstGeom>
                          <a:noFill/>
                          <a:ln>
                            <a:noFill/>
                          </a:ln>
                        </pic:spPr>
                      </pic:pic>
                    </a:graphicData>
                  </a:graphic>
                </wp:inline>
              </w:drawing>
            </w:r>
            <w:r w:rsidRPr="00167E1A">
              <w:rPr>
                <w:rFonts w:ascii="Times New Roman" w:hAnsi="Times New Roman" w:cs="Times New Roman"/>
                <w:noProof/>
                <w:sz w:val="24"/>
                <w:szCs w:val="24"/>
                <w:lang w:eastAsia="ru-RU"/>
              </w:rPr>
              <w:drawing>
                <wp:inline distT="0" distB="0" distL="0" distR="0" wp14:anchorId="7BF03A98" wp14:editId="4A04E496">
                  <wp:extent cx="993775" cy="429260"/>
                  <wp:effectExtent l="0" t="0" r="0" b="8890"/>
                  <wp:docPr id="1" name="Рисунок 1" descr=" тангенс A = дробь: числитель: 33, знаменатель: 4 корень из: начало аргумента: 33 конец аргумент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тангенс A = дробь: числитель: 33, знаменатель: 4 корень из: начало аргумента: 33 конец аргумента конец дроби .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3775" cy="429260"/>
                          </a:xfrm>
                          <a:prstGeom prst="rect">
                            <a:avLst/>
                          </a:prstGeom>
                          <a:noFill/>
                          <a:ln>
                            <a:noFill/>
                          </a:ln>
                        </pic:spPr>
                      </pic:pic>
                    </a:graphicData>
                  </a:graphic>
                </wp:inline>
              </w:drawing>
            </w:r>
            <w:r w:rsidRPr="00167E1A">
              <w:rPr>
                <w:rFonts w:ascii="Times New Roman" w:hAnsi="Times New Roman" w:cs="Times New Roman"/>
                <w:sz w:val="24"/>
                <w:szCs w:val="24"/>
                <w:lang w:eastAsia="ru-RU"/>
              </w:rPr>
              <w:t xml:space="preserve">Найдите </w:t>
            </w:r>
            <w:r w:rsidRPr="00167E1A">
              <w:rPr>
                <w:rFonts w:ascii="Times New Roman" w:hAnsi="Times New Roman" w:cs="Times New Roman"/>
                <w:i/>
                <w:iCs/>
                <w:sz w:val="24"/>
                <w:szCs w:val="24"/>
                <w:lang w:eastAsia="ru-RU"/>
              </w:rPr>
              <w:t>AC.</w:t>
            </w:r>
          </w:p>
          <w:p w:rsidR="007A05CF" w:rsidRPr="00167E1A" w:rsidRDefault="007A05CF" w:rsidP="00DE37D4">
            <w:pPr>
              <w:suppressAutoHyphens/>
              <w:jc w:val="both"/>
              <w:rPr>
                <w:rFonts w:ascii="Times New Roman" w:hAnsi="Times New Roman" w:cs="Times New Roman"/>
                <w:color w:val="00000A"/>
                <w:sz w:val="24"/>
                <w:szCs w:val="24"/>
              </w:rPr>
            </w:pPr>
          </w:p>
        </w:tc>
        <w:tc>
          <w:tcPr>
            <w:tcW w:w="1877" w:type="dxa"/>
          </w:tcPr>
          <w:p w:rsidR="007A05CF" w:rsidRPr="00167E1A" w:rsidRDefault="007A05CF" w:rsidP="00DE37D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7</w:t>
            </w:r>
          </w:p>
        </w:tc>
      </w:tr>
      <w:tr w:rsidR="0061717D" w:rsidRPr="00167E1A" w:rsidTr="005E7DB0">
        <w:tc>
          <w:tcPr>
            <w:tcW w:w="1187" w:type="dxa"/>
            <w:vMerge w:val="restart"/>
          </w:tcPr>
          <w:p w:rsidR="0061717D"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СОО.01.08 </w:t>
            </w:r>
            <w:r w:rsidR="0061717D" w:rsidRPr="00167E1A">
              <w:rPr>
                <w:rFonts w:ascii="Times New Roman" w:hAnsi="Times New Roman" w:cs="Times New Roman"/>
                <w:bCs/>
                <w:color w:val="00000A"/>
                <w:sz w:val="24"/>
                <w:szCs w:val="24"/>
              </w:rPr>
              <w:t>Обществознание</w:t>
            </w:r>
          </w:p>
        </w:tc>
        <w:tc>
          <w:tcPr>
            <w:tcW w:w="7285"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pStyle w:val="af3"/>
              <w:rPr>
                <w:rFonts w:ascii="Times New Roman" w:hAnsi="Times New Roman" w:cs="Times New Roman"/>
                <w:sz w:val="24"/>
                <w:szCs w:val="24"/>
              </w:rPr>
            </w:pPr>
            <w:r w:rsidRPr="00167E1A">
              <w:rPr>
                <w:rFonts w:ascii="Times New Roman" w:hAnsi="Times New Roman" w:cs="Times New Roman"/>
                <w:sz w:val="24"/>
                <w:szCs w:val="24"/>
              </w:rPr>
              <w:t>1.</w:t>
            </w:r>
            <w:r w:rsidRPr="00167E1A">
              <w:rPr>
                <w:rFonts w:ascii="Times New Roman" w:hAnsi="Times New Roman" w:cs="Times New Roman"/>
                <w:sz w:val="24"/>
                <w:szCs w:val="24"/>
              </w:rPr>
              <w:tab/>
              <w:t>Выберите правильный ответ.</w:t>
            </w:r>
          </w:p>
          <w:p w:rsidR="0061717D" w:rsidRPr="00167E1A" w:rsidRDefault="0061717D" w:rsidP="0061717D">
            <w:pPr>
              <w:pStyle w:val="af3"/>
              <w:rPr>
                <w:rFonts w:ascii="Times New Roman" w:hAnsi="Times New Roman" w:cs="Times New Roman"/>
                <w:sz w:val="24"/>
                <w:szCs w:val="24"/>
              </w:rPr>
            </w:pPr>
            <w:r w:rsidRPr="00167E1A">
              <w:rPr>
                <w:rFonts w:ascii="Times New Roman" w:hAnsi="Times New Roman" w:cs="Times New Roman"/>
                <w:sz w:val="24"/>
                <w:szCs w:val="24"/>
              </w:rPr>
              <w:t>Какой из этих документов является подзаконным нормативно-правовым актом?</w:t>
            </w:r>
          </w:p>
          <w:p w:rsidR="0061717D" w:rsidRPr="00167E1A" w:rsidRDefault="0061717D" w:rsidP="0061717D">
            <w:pPr>
              <w:pStyle w:val="af3"/>
              <w:rPr>
                <w:rFonts w:ascii="Times New Roman" w:hAnsi="Times New Roman" w:cs="Times New Roman"/>
                <w:sz w:val="24"/>
                <w:szCs w:val="24"/>
              </w:rPr>
            </w:pPr>
            <w:r w:rsidRPr="00167E1A">
              <w:rPr>
                <w:rFonts w:ascii="Times New Roman" w:hAnsi="Times New Roman" w:cs="Times New Roman"/>
                <w:sz w:val="24"/>
                <w:szCs w:val="24"/>
              </w:rPr>
              <w:t>1)</w:t>
            </w:r>
            <w:r w:rsidRPr="00167E1A">
              <w:rPr>
                <w:rFonts w:ascii="Times New Roman" w:hAnsi="Times New Roman" w:cs="Times New Roman"/>
                <w:sz w:val="24"/>
                <w:szCs w:val="24"/>
              </w:rPr>
              <w:tab/>
              <w:t>федеральный закон</w:t>
            </w:r>
          </w:p>
          <w:p w:rsidR="0061717D" w:rsidRPr="00167E1A" w:rsidRDefault="0061717D" w:rsidP="0061717D">
            <w:pPr>
              <w:pStyle w:val="af3"/>
              <w:rPr>
                <w:rFonts w:ascii="Times New Roman" w:hAnsi="Times New Roman" w:cs="Times New Roman"/>
                <w:sz w:val="24"/>
                <w:szCs w:val="24"/>
              </w:rPr>
            </w:pPr>
            <w:r w:rsidRPr="00167E1A">
              <w:rPr>
                <w:rFonts w:ascii="Times New Roman" w:hAnsi="Times New Roman" w:cs="Times New Roman"/>
                <w:sz w:val="24"/>
                <w:szCs w:val="24"/>
              </w:rPr>
              <w:t>2)</w:t>
            </w:r>
            <w:r w:rsidRPr="00167E1A">
              <w:rPr>
                <w:rFonts w:ascii="Times New Roman" w:hAnsi="Times New Roman" w:cs="Times New Roman"/>
                <w:sz w:val="24"/>
                <w:szCs w:val="24"/>
              </w:rPr>
              <w:tab/>
              <w:t>декларация</w:t>
            </w:r>
          </w:p>
          <w:p w:rsidR="0061717D" w:rsidRPr="00167E1A" w:rsidRDefault="0061717D" w:rsidP="0061717D">
            <w:pPr>
              <w:pStyle w:val="af3"/>
              <w:rPr>
                <w:rFonts w:ascii="Times New Roman" w:hAnsi="Times New Roman" w:cs="Times New Roman"/>
                <w:sz w:val="24"/>
                <w:szCs w:val="24"/>
              </w:rPr>
            </w:pPr>
            <w:r w:rsidRPr="00167E1A">
              <w:rPr>
                <w:rFonts w:ascii="Times New Roman" w:hAnsi="Times New Roman" w:cs="Times New Roman"/>
                <w:sz w:val="24"/>
                <w:szCs w:val="24"/>
              </w:rPr>
              <w:t>3)</w:t>
            </w:r>
            <w:r w:rsidRPr="00167E1A">
              <w:rPr>
                <w:rFonts w:ascii="Times New Roman" w:hAnsi="Times New Roman" w:cs="Times New Roman"/>
                <w:sz w:val="24"/>
                <w:szCs w:val="24"/>
              </w:rPr>
              <w:tab/>
              <w:t>указ или распоряжение Президента РФ</w:t>
            </w:r>
          </w:p>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w:t>
            </w:r>
            <w:r w:rsidRPr="00167E1A">
              <w:rPr>
                <w:rFonts w:ascii="Times New Roman" w:hAnsi="Times New Roman" w:cs="Times New Roman"/>
                <w:sz w:val="24"/>
                <w:szCs w:val="24"/>
              </w:rPr>
              <w:tab/>
              <w:t>постановление правительства.</w:t>
            </w:r>
          </w:p>
        </w:tc>
        <w:tc>
          <w:tcPr>
            <w:tcW w:w="1877"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w:t>
            </w:r>
          </w:p>
        </w:tc>
      </w:tr>
      <w:tr w:rsidR="0061717D" w:rsidRPr="00167E1A" w:rsidTr="005E7DB0">
        <w:tc>
          <w:tcPr>
            <w:tcW w:w="1187"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2. Выберите правильные ответы.</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В структуре экономики страны А в равной мере представлены промышленность и сельское хозяйство. Какие признаки позволяют сделать вывод о том, что в данной стране рыночная (3 ответа)</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рыночное ценообразование</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2) директивное ценообразование</w:t>
            </w:r>
          </w:p>
          <w:p w:rsidR="0061717D" w:rsidRPr="00167E1A" w:rsidRDefault="0061717D" w:rsidP="0061717D">
            <w:pPr>
              <w:jc w:val="both"/>
              <w:rPr>
                <w:rFonts w:ascii="Times New Roman" w:hAnsi="Times New Roman" w:cs="Times New Roman"/>
                <w:sz w:val="24"/>
                <w:szCs w:val="24"/>
              </w:rPr>
            </w:pPr>
            <w:r w:rsidRPr="00167E1A">
              <w:rPr>
                <w:rFonts w:ascii="Times New Roman" w:hAnsi="Times New Roman" w:cs="Times New Roman"/>
                <w:sz w:val="24"/>
                <w:szCs w:val="24"/>
              </w:rPr>
              <w:t xml:space="preserve">3) частная собственность на средства производства </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развития инфраструктура</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5) свобода предпринимательства</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6) централизованное управление экономикой</w:t>
            </w:r>
          </w:p>
          <w:p w:rsidR="0061717D" w:rsidRPr="00167E1A" w:rsidRDefault="0061717D" w:rsidP="0061717D">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135</w:t>
            </w:r>
          </w:p>
        </w:tc>
      </w:tr>
      <w:tr w:rsidR="0061717D" w:rsidRPr="00167E1A" w:rsidTr="005E7DB0">
        <w:tc>
          <w:tcPr>
            <w:tcW w:w="1187"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видами сущности человека и проявлениями сущности человека.</w:t>
            </w:r>
          </w:p>
          <w:p w:rsidR="0061717D" w:rsidRPr="00167E1A" w:rsidRDefault="0061717D" w:rsidP="0061717D">
            <w:pP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4672"/>
              <w:gridCol w:w="4673"/>
            </w:tblGrid>
            <w:tr w:rsidR="0061717D"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Проявления сущности человека</w:t>
                  </w:r>
                </w:p>
              </w:tc>
              <w:tc>
                <w:tcPr>
                  <w:tcW w:w="4673"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Виды сущности человека</w:t>
                  </w:r>
                </w:p>
              </w:tc>
            </w:tr>
            <w:tr w:rsidR="0061717D"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рефлексы</w:t>
                  </w:r>
                </w:p>
              </w:tc>
              <w:tc>
                <w:tcPr>
                  <w:tcW w:w="4673"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А. биологическая сущность человека</w:t>
                  </w:r>
                </w:p>
              </w:tc>
            </w:tr>
            <w:tr w:rsidR="0061717D"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2. знания</w:t>
                  </w:r>
                </w:p>
              </w:tc>
              <w:tc>
                <w:tcPr>
                  <w:tcW w:w="4673"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Б. социальная сущность человека</w:t>
                  </w:r>
                </w:p>
              </w:tc>
            </w:tr>
            <w:tr w:rsidR="0061717D"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3. инстинкты</w:t>
                  </w:r>
                </w:p>
              </w:tc>
              <w:tc>
                <w:tcPr>
                  <w:tcW w:w="4673"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rPr>
                      <w:rFonts w:ascii="Times New Roman" w:hAnsi="Times New Roman" w:cs="Times New Roman"/>
                      <w:sz w:val="24"/>
                      <w:szCs w:val="24"/>
                    </w:rPr>
                  </w:pPr>
                </w:p>
              </w:tc>
            </w:tr>
            <w:tr w:rsidR="0061717D"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мировоззрение</w:t>
                  </w:r>
                </w:p>
              </w:tc>
              <w:tc>
                <w:tcPr>
                  <w:tcW w:w="4673"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rPr>
                      <w:rFonts w:ascii="Times New Roman" w:hAnsi="Times New Roman" w:cs="Times New Roman"/>
                      <w:sz w:val="24"/>
                      <w:szCs w:val="24"/>
                    </w:rPr>
                  </w:pPr>
                </w:p>
              </w:tc>
            </w:tr>
          </w:tbl>
          <w:p w:rsidR="0061717D" w:rsidRPr="00167E1A" w:rsidRDefault="0061717D" w:rsidP="0061717D">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АБАБ</w:t>
            </w:r>
          </w:p>
        </w:tc>
      </w:tr>
      <w:tr w:rsidR="0061717D" w:rsidRPr="00167E1A" w:rsidTr="005E7DB0">
        <w:tc>
          <w:tcPr>
            <w:tcW w:w="1187" w:type="dxa"/>
            <w:vMerge/>
          </w:tcPr>
          <w:p w:rsidR="0061717D" w:rsidRPr="00167E1A" w:rsidRDefault="0061717D" w:rsidP="0061717D">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4.      Установите последовательность.</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уровни способностей человека в порядке их возникновения. </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1) задатки</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t>2)  гениальность</w:t>
            </w:r>
          </w:p>
          <w:p w:rsidR="0061717D" w:rsidRPr="00167E1A" w:rsidRDefault="0061717D" w:rsidP="0061717D">
            <w:pPr>
              <w:rPr>
                <w:rFonts w:ascii="Times New Roman" w:hAnsi="Times New Roman" w:cs="Times New Roman"/>
                <w:sz w:val="24"/>
                <w:szCs w:val="24"/>
              </w:rPr>
            </w:pPr>
            <w:r w:rsidRPr="00167E1A">
              <w:rPr>
                <w:rFonts w:ascii="Times New Roman" w:hAnsi="Times New Roman" w:cs="Times New Roman"/>
                <w:sz w:val="24"/>
                <w:szCs w:val="24"/>
              </w:rPr>
              <w:lastRenderedPageBreak/>
              <w:t>3) талант</w:t>
            </w:r>
          </w:p>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предрасположенность.</w:t>
            </w:r>
          </w:p>
        </w:tc>
        <w:tc>
          <w:tcPr>
            <w:tcW w:w="1877" w:type="dxa"/>
            <w:tcBorders>
              <w:top w:val="single" w:sz="4" w:space="0" w:color="auto"/>
              <w:left w:val="single" w:sz="4" w:space="0" w:color="auto"/>
              <w:bottom w:val="single" w:sz="4" w:space="0" w:color="auto"/>
              <w:right w:val="single" w:sz="4" w:space="0" w:color="auto"/>
            </w:tcBorders>
          </w:tcPr>
          <w:p w:rsidR="0061717D" w:rsidRPr="00167E1A" w:rsidRDefault="0061717D" w:rsidP="0061717D">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1432</w:t>
            </w:r>
          </w:p>
        </w:tc>
      </w:tr>
      <w:tr w:rsidR="0065629B" w:rsidRPr="00167E1A" w:rsidTr="005E7DB0">
        <w:tc>
          <w:tcPr>
            <w:tcW w:w="1187" w:type="dxa"/>
            <w:vMerge w:val="restart"/>
          </w:tcPr>
          <w:p w:rsidR="0065629B"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СОО.01.09 </w:t>
            </w:r>
            <w:r w:rsidR="0065629B" w:rsidRPr="00167E1A">
              <w:rPr>
                <w:rFonts w:ascii="Times New Roman" w:hAnsi="Times New Roman" w:cs="Times New Roman"/>
                <w:bCs/>
                <w:color w:val="00000A"/>
                <w:sz w:val="24"/>
                <w:szCs w:val="24"/>
              </w:rPr>
              <w:t>География</w:t>
            </w:r>
          </w:p>
        </w:tc>
        <w:tc>
          <w:tcPr>
            <w:tcW w:w="7285"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7"/>
              </w:numPr>
              <w:tabs>
                <w:tab w:val="left" w:pos="465"/>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5629B" w:rsidRPr="00167E1A" w:rsidRDefault="0065629B" w:rsidP="00656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shd w:val="clear" w:color="auto" w:fill="FFFFFF"/>
              </w:rPr>
            </w:pPr>
            <w:r w:rsidRPr="00167E1A">
              <w:rPr>
                <w:rFonts w:ascii="Times New Roman" w:hAnsi="Times New Roman" w:cs="Times New Roman"/>
                <w:color w:val="000000" w:themeColor="text1"/>
                <w:sz w:val="24"/>
                <w:szCs w:val="24"/>
                <w:lang w:eastAsia="ru-RU"/>
              </w:rPr>
              <w:t xml:space="preserve">Это явление относится к группе антропогенных изменений в географической среде, которые имеют последствия в виде природных катастроф (ураганы, наводнения, засухи), изменений в экосистемах, угрозы сельскому хозяйству многих регионов земного шара. </w:t>
            </w:r>
            <w:r w:rsidRPr="00167E1A">
              <w:rPr>
                <w:rFonts w:ascii="Times New Roman" w:hAnsi="Times New Roman" w:cs="Times New Roman"/>
                <w:sz w:val="24"/>
                <w:szCs w:val="24"/>
                <w:shd w:val="clear" w:color="auto" w:fill="FFFFFF"/>
              </w:rPr>
              <w:t>Наиболее явно изменения прослеживаются в тропических регионах, где природные комплексы наиболее уязвимы. Также отчётливо заметны перемены в Арктике и Антарктике.</w:t>
            </w:r>
          </w:p>
          <w:p w:rsidR="0065629B" w:rsidRPr="00167E1A" w:rsidRDefault="0065629B" w:rsidP="00656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lang w:eastAsia="ru-RU"/>
              </w:rPr>
            </w:pPr>
            <w:r w:rsidRPr="00167E1A">
              <w:rPr>
                <w:rFonts w:ascii="Times New Roman" w:hAnsi="Times New Roman" w:cs="Times New Roman"/>
                <w:sz w:val="24"/>
                <w:szCs w:val="24"/>
                <w:shd w:val="clear" w:color="auto" w:fill="FFFFFF"/>
              </w:rPr>
              <w:t>Какое из перечисленных явлений относится к группе антропогенных изменений, вызывающих такие последствия:</w:t>
            </w:r>
          </w:p>
          <w:p w:rsidR="0065629B" w:rsidRPr="00167E1A" w:rsidRDefault="0065629B" w:rsidP="0065629B">
            <w:pPr>
              <w:pStyle w:val="a4"/>
              <w:shd w:val="clear" w:color="auto" w:fill="FFFFFF"/>
              <w:spacing w:after="0" w:line="240" w:lineRule="auto"/>
              <w:ind w:left="0"/>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1) извержение вулканов</w:t>
            </w:r>
          </w:p>
          <w:p w:rsidR="0065629B" w:rsidRPr="00167E1A" w:rsidRDefault="0065629B" w:rsidP="0065629B">
            <w:pPr>
              <w:pStyle w:val="a4"/>
              <w:shd w:val="clear" w:color="auto" w:fill="FFFFFF"/>
              <w:spacing w:after="0" w:line="240" w:lineRule="auto"/>
              <w:ind w:left="0"/>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2) лесозаготовка</w:t>
            </w:r>
          </w:p>
          <w:p w:rsidR="0065629B" w:rsidRPr="00167E1A" w:rsidRDefault="0065629B" w:rsidP="0065629B">
            <w:pPr>
              <w:pStyle w:val="a4"/>
              <w:shd w:val="clear" w:color="auto" w:fill="FFFFFF"/>
              <w:spacing w:after="0" w:line="240" w:lineRule="auto"/>
              <w:ind w:left="0"/>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 изменение климата</w:t>
            </w:r>
          </w:p>
          <w:p w:rsidR="0065629B" w:rsidRPr="00167E1A" w:rsidRDefault="0065629B" w:rsidP="0065629B">
            <w:pPr>
              <w:suppressAutoHyphens/>
              <w:ind w:left="482"/>
              <w:jc w:val="both"/>
              <w:rPr>
                <w:rFonts w:ascii="Times New Roman" w:hAnsi="Times New Roman" w:cs="Times New Roman"/>
                <w:color w:val="00000A"/>
                <w:sz w:val="24"/>
                <w:szCs w:val="24"/>
              </w:rPr>
            </w:pPr>
            <w:r w:rsidRPr="00167E1A">
              <w:rPr>
                <w:rFonts w:ascii="Times New Roman" w:hAnsi="Times New Roman" w:cs="Times New Roman"/>
                <w:color w:val="000000" w:themeColor="text1"/>
                <w:sz w:val="24"/>
                <w:szCs w:val="24"/>
                <w:lang w:eastAsia="ru-RU"/>
              </w:rPr>
              <w:t>4) изменение уровня моря</w:t>
            </w:r>
          </w:p>
        </w:tc>
        <w:tc>
          <w:tcPr>
            <w:tcW w:w="1877"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65629B" w:rsidRPr="00167E1A" w:rsidTr="005E7DB0">
        <w:tc>
          <w:tcPr>
            <w:tcW w:w="1187"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7"/>
              </w:numPr>
              <w:tabs>
                <w:tab w:val="left" w:pos="348"/>
                <w:tab w:val="left" w:pos="426"/>
              </w:tabs>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5629B" w:rsidRPr="00167E1A" w:rsidRDefault="0065629B" w:rsidP="00656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67E1A">
              <w:rPr>
                <w:rFonts w:ascii="Times New Roman" w:hAnsi="Times New Roman" w:cs="Times New Roman"/>
                <w:color w:val="000000" w:themeColor="text1"/>
                <w:sz w:val="24"/>
                <w:szCs w:val="24"/>
                <w:lang w:eastAsia="ru-RU"/>
              </w:rPr>
              <w:t>Устойчивое развитие в контексте географической среды – это…:</w:t>
            </w:r>
          </w:p>
          <w:p w:rsidR="0065629B" w:rsidRPr="00167E1A" w:rsidRDefault="0065629B" w:rsidP="0065629B">
            <w:pPr>
              <w:shd w:val="clear" w:color="auto" w:fill="FFFFFF"/>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1) развитие только в материальной сфере</w:t>
            </w:r>
          </w:p>
          <w:p w:rsidR="0065629B" w:rsidRPr="00167E1A" w:rsidRDefault="0065629B" w:rsidP="0065629B">
            <w:pPr>
              <w:shd w:val="clear" w:color="auto" w:fill="FFFFFF"/>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2) неограниченное использование ресурсов</w:t>
            </w:r>
          </w:p>
          <w:p w:rsidR="0065629B" w:rsidRPr="00167E1A" w:rsidRDefault="0065629B" w:rsidP="0065629B">
            <w:pPr>
              <w:shd w:val="clear" w:color="auto" w:fill="FFFFFF"/>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 развитие, которое удовлетворяет потребности настоящего без ущерба для будущих поколений</w:t>
            </w:r>
          </w:p>
          <w:p w:rsidR="0065629B" w:rsidRPr="00167E1A" w:rsidRDefault="0065629B" w:rsidP="0065629B">
            <w:pPr>
              <w:shd w:val="clear" w:color="auto" w:fill="FFFFFF"/>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4) развитие, которое не учитывает природу</w:t>
            </w:r>
          </w:p>
          <w:p w:rsidR="0065629B" w:rsidRPr="00167E1A" w:rsidRDefault="0065629B" w:rsidP="0065629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65629B" w:rsidRPr="00167E1A" w:rsidTr="005E7DB0">
        <w:tc>
          <w:tcPr>
            <w:tcW w:w="1187"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7"/>
              </w:numPr>
              <w:tabs>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65629B" w:rsidRPr="00167E1A" w:rsidRDefault="0065629B" w:rsidP="0065629B">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sz w:val="24"/>
                <w:szCs w:val="24"/>
                <w:shd w:val="clear" w:color="auto" w:fill="FFFFFF"/>
              </w:rPr>
              <w:t>Природопользование в географии</w:t>
            </w:r>
            <w:r w:rsidRPr="00167E1A">
              <w:rPr>
                <w:rFonts w:ascii="Times New Roman" w:hAnsi="Times New Roman" w:cs="Times New Roman"/>
                <w:sz w:val="24"/>
                <w:szCs w:val="24"/>
                <w:shd w:val="clear" w:color="auto" w:fill="FFFFFF"/>
              </w:rPr>
              <w:t xml:space="preserve"> – это </w:t>
            </w:r>
            <w:r w:rsidRPr="00167E1A">
              <w:rPr>
                <w:rStyle w:val="a8"/>
                <w:rFonts w:ascii="Times New Roman" w:hAnsi="Times New Roman" w:cs="Times New Roman"/>
                <w:b w:val="0"/>
                <w:sz w:val="24"/>
                <w:szCs w:val="24"/>
                <w:shd w:val="clear" w:color="auto" w:fill="FFFFFF"/>
              </w:rPr>
              <w:t>совокупность мер, предпринимаемых обществом в целях изучения и _____, освоения и преобразования окружающей среды</w:t>
            </w:r>
            <w:r w:rsidRPr="00167E1A">
              <w:rPr>
                <w:rFonts w:ascii="Times New Roman" w:hAnsi="Times New Roman" w:cs="Times New Roman"/>
                <w:sz w:val="24"/>
                <w:szCs w:val="24"/>
              </w:rPr>
              <w:t>, а также</w:t>
            </w:r>
            <w:r w:rsidRPr="00167E1A">
              <w:rPr>
                <w:rStyle w:val="a8"/>
                <w:rFonts w:ascii="Times New Roman" w:hAnsi="Times New Roman" w:cs="Times New Roman"/>
                <w:b w:val="0"/>
                <w:sz w:val="24"/>
                <w:szCs w:val="24"/>
                <w:shd w:val="clear" w:color="auto" w:fill="FFFFFF"/>
              </w:rPr>
              <w:t xml:space="preserve"> сфера _____________ и природоохранной деятельности, направленная на удовлетворение потребностей человека за счёт природных богатств</w:t>
            </w:r>
            <w:r w:rsidRPr="00167E1A">
              <w:rPr>
                <w:rFonts w:ascii="Times New Roman" w:hAnsi="Times New Roman" w:cs="Times New Roman"/>
                <w:sz w:val="24"/>
                <w:szCs w:val="24"/>
                <w:shd w:val="clear" w:color="auto" w:fill="FFFFFF"/>
              </w:rPr>
              <w:t>.</w:t>
            </w:r>
          </w:p>
        </w:tc>
        <w:tc>
          <w:tcPr>
            <w:tcW w:w="1877"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охраны,</w:t>
            </w:r>
          </w:p>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общественно-производственной</w:t>
            </w:r>
          </w:p>
        </w:tc>
      </w:tr>
      <w:tr w:rsidR="0065629B" w:rsidRPr="00167E1A" w:rsidTr="005E7DB0">
        <w:tc>
          <w:tcPr>
            <w:tcW w:w="1187"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7"/>
              </w:numPr>
              <w:tabs>
                <w:tab w:val="left" w:pos="380"/>
                <w:tab w:val="left" w:pos="567"/>
              </w:tabs>
              <w:spacing w:after="0" w:line="240" w:lineRule="auto"/>
              <w:ind w:left="0" w:firstLine="0"/>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 xml:space="preserve">Установите соответствие между странами и </w:t>
            </w:r>
            <w:r w:rsidRPr="00167E1A">
              <w:rPr>
                <w:rFonts w:ascii="Times New Roman" w:hAnsi="Times New Roman" w:cs="Times New Roman"/>
                <w:bCs/>
                <w:sz w:val="24"/>
                <w:szCs w:val="24"/>
                <w:lang w:eastAsia="ru-RU"/>
              </w:rPr>
              <w:t>обеспеченностью водными ресурсами на душу населения.</w:t>
            </w:r>
          </w:p>
          <w:p w:rsidR="0065629B" w:rsidRPr="00167E1A" w:rsidRDefault="0065629B" w:rsidP="0065629B">
            <w:pPr>
              <w:pStyle w:val="a4"/>
              <w:tabs>
                <w:tab w:val="left" w:pos="567"/>
              </w:tabs>
              <w:spacing w:after="0" w:line="240" w:lineRule="auto"/>
              <w:ind w:left="0"/>
              <w:textAlignment w:val="top"/>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67"/>
            </w:tblGrid>
            <w:tr w:rsidR="0065629B" w:rsidRPr="00167E1A" w:rsidTr="005E7DB0">
              <w:tc>
                <w:tcPr>
                  <w:tcW w:w="3261" w:type="dxa"/>
                </w:tcPr>
                <w:p w:rsidR="0065629B" w:rsidRPr="00167E1A" w:rsidRDefault="0065629B" w:rsidP="0065629B">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СТРАНЫ</w:t>
                  </w:r>
                </w:p>
              </w:tc>
              <w:tc>
                <w:tcPr>
                  <w:tcW w:w="3567" w:type="dxa"/>
                </w:tcPr>
                <w:p w:rsidR="0065629B" w:rsidRPr="00167E1A" w:rsidRDefault="0065629B" w:rsidP="0065629B">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ОБЕСПЕЧЕННОСТЬ ВОДНЫМИ РЕСУРСАМИ</w:t>
                  </w:r>
                </w:p>
              </w:tc>
            </w:tr>
            <w:tr w:rsidR="0065629B" w:rsidRPr="00167E1A" w:rsidTr="005E7DB0">
              <w:tc>
                <w:tcPr>
                  <w:tcW w:w="3261" w:type="dxa"/>
                </w:tcPr>
                <w:p w:rsidR="0065629B" w:rsidRPr="00167E1A" w:rsidRDefault="0065629B" w:rsidP="0065629B">
                  <w:pPr>
                    <w:textAlignment w:val="top"/>
                    <w:rPr>
                      <w:rFonts w:ascii="Times New Roman" w:hAnsi="Times New Roman" w:cs="Times New Roman"/>
                      <w:sz w:val="24"/>
                      <w:szCs w:val="24"/>
                    </w:rPr>
                  </w:pPr>
                  <w:r w:rsidRPr="00167E1A">
                    <w:rPr>
                      <w:rFonts w:ascii="Times New Roman" w:hAnsi="Times New Roman" w:cs="Times New Roman"/>
                      <w:sz w:val="24"/>
                      <w:szCs w:val="24"/>
                    </w:rPr>
                    <w:t>А. США, Австралия, Камерун</w:t>
                  </w:r>
                </w:p>
                <w:p w:rsidR="0065629B" w:rsidRPr="00167E1A" w:rsidRDefault="0065629B" w:rsidP="0065629B">
                  <w:pPr>
                    <w:textAlignment w:val="top"/>
                    <w:rPr>
                      <w:rFonts w:ascii="Times New Roman" w:eastAsia="Times New Roman" w:hAnsi="Times New Roman" w:cs="Times New Roman"/>
                      <w:sz w:val="24"/>
                      <w:szCs w:val="24"/>
                      <w:lang w:eastAsia="ru-RU"/>
                    </w:rPr>
                  </w:pPr>
                </w:p>
              </w:tc>
              <w:tc>
                <w:tcPr>
                  <w:tcW w:w="3567"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1. достаточная (избыточная)</w:t>
                  </w:r>
                </w:p>
              </w:tc>
            </w:tr>
            <w:tr w:rsidR="0065629B" w:rsidRPr="00167E1A" w:rsidTr="005E7DB0">
              <w:tc>
                <w:tcPr>
                  <w:tcW w:w="3261"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 Китай, Мексика, Чад</w:t>
                  </w:r>
                </w:p>
              </w:tc>
              <w:tc>
                <w:tcPr>
                  <w:tcW w:w="3567" w:type="dxa"/>
                </w:tcPr>
                <w:p w:rsidR="0065629B" w:rsidRPr="00167E1A" w:rsidRDefault="0065629B" w:rsidP="0065629B">
                  <w:pPr>
                    <w:textAlignment w:val="top"/>
                    <w:rPr>
                      <w:rFonts w:ascii="Times New Roman" w:hAnsi="Times New Roman" w:cs="Times New Roman"/>
                      <w:sz w:val="24"/>
                      <w:szCs w:val="24"/>
                    </w:rPr>
                  </w:pPr>
                  <w:r w:rsidRPr="00167E1A">
                    <w:rPr>
                      <w:rFonts w:ascii="Times New Roman" w:hAnsi="Times New Roman" w:cs="Times New Roman"/>
                      <w:sz w:val="24"/>
                      <w:szCs w:val="24"/>
                    </w:rPr>
                    <w:t>2. средняя</w:t>
                  </w:r>
                </w:p>
                <w:p w:rsidR="0065629B" w:rsidRPr="00167E1A" w:rsidRDefault="0065629B" w:rsidP="0065629B">
                  <w:pPr>
                    <w:textAlignment w:val="top"/>
                    <w:rPr>
                      <w:rFonts w:ascii="Times New Roman" w:eastAsia="Times New Roman" w:hAnsi="Times New Roman" w:cs="Times New Roman"/>
                      <w:sz w:val="24"/>
                      <w:szCs w:val="24"/>
                      <w:lang w:eastAsia="ru-RU"/>
                    </w:rPr>
                  </w:pPr>
                </w:p>
              </w:tc>
            </w:tr>
            <w:tr w:rsidR="0065629B" w:rsidRPr="00167E1A" w:rsidTr="005E7DB0">
              <w:tc>
                <w:tcPr>
                  <w:tcW w:w="3261"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В. Россия, Канада, Конго</w:t>
                  </w:r>
                </w:p>
              </w:tc>
              <w:tc>
                <w:tcPr>
                  <w:tcW w:w="3567"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3. недостаточная</w:t>
                  </w:r>
                </w:p>
              </w:tc>
            </w:tr>
            <w:tr w:rsidR="0065629B" w:rsidRPr="00167E1A" w:rsidTr="005E7DB0">
              <w:tc>
                <w:tcPr>
                  <w:tcW w:w="3261" w:type="dxa"/>
                </w:tcPr>
                <w:p w:rsidR="0065629B" w:rsidRPr="00167E1A" w:rsidRDefault="0065629B" w:rsidP="0065629B">
                  <w:pPr>
                    <w:textAlignment w:val="top"/>
                    <w:rPr>
                      <w:rFonts w:ascii="Times New Roman" w:eastAsia="Times New Roman" w:hAnsi="Times New Roman" w:cs="Times New Roman"/>
                      <w:sz w:val="24"/>
                      <w:szCs w:val="24"/>
                      <w:lang w:eastAsia="ru-RU"/>
                    </w:rPr>
                  </w:pPr>
                </w:p>
              </w:tc>
              <w:tc>
                <w:tcPr>
                  <w:tcW w:w="3567" w:type="dxa"/>
                </w:tcPr>
                <w:p w:rsidR="0065629B" w:rsidRPr="00167E1A" w:rsidRDefault="0065629B" w:rsidP="0065629B">
                  <w:pPr>
                    <w:textAlignment w:val="top"/>
                    <w:rPr>
                      <w:rFonts w:ascii="Times New Roman" w:eastAsia="Times New Roman" w:hAnsi="Times New Roman" w:cs="Times New Roman"/>
                      <w:sz w:val="24"/>
                      <w:szCs w:val="24"/>
                      <w:lang w:eastAsia="ru-RU"/>
                    </w:rPr>
                  </w:pPr>
                </w:p>
              </w:tc>
            </w:tr>
          </w:tbl>
          <w:p w:rsidR="0065629B" w:rsidRPr="00167E1A" w:rsidRDefault="0065629B" w:rsidP="0065629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pStyle w:val="a4"/>
              <w:spacing w:after="0" w:line="240" w:lineRule="auto"/>
              <w:ind w:left="0"/>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598"/>
              <w:gridCol w:w="426"/>
              <w:gridCol w:w="567"/>
            </w:tblGrid>
            <w:tr w:rsidR="0065629B" w:rsidRPr="00167E1A" w:rsidTr="005E7DB0">
              <w:trPr>
                <w:jc w:val="center"/>
              </w:trPr>
              <w:tc>
                <w:tcPr>
                  <w:tcW w:w="598"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426"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67"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65629B" w:rsidRPr="00167E1A" w:rsidTr="005E7DB0">
              <w:trPr>
                <w:jc w:val="center"/>
              </w:trPr>
              <w:tc>
                <w:tcPr>
                  <w:tcW w:w="598"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426"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567"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65629B" w:rsidRPr="00167E1A" w:rsidRDefault="0065629B" w:rsidP="0065629B">
            <w:pPr>
              <w:suppressAutoHyphens/>
              <w:jc w:val="both"/>
              <w:rPr>
                <w:rFonts w:ascii="Times New Roman" w:hAnsi="Times New Roman" w:cs="Times New Roman"/>
                <w:color w:val="00000A"/>
                <w:sz w:val="24"/>
                <w:szCs w:val="24"/>
              </w:rPr>
            </w:pPr>
          </w:p>
        </w:tc>
      </w:tr>
      <w:tr w:rsidR="0065629B" w:rsidRPr="00167E1A" w:rsidTr="005E7DB0">
        <w:tc>
          <w:tcPr>
            <w:tcW w:w="1187"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rPr>
                <w:rFonts w:ascii="Times New Roman" w:hAnsi="Times New Roman" w:cs="Times New Roman"/>
                <w:sz w:val="24"/>
                <w:szCs w:val="24"/>
              </w:rPr>
            </w:pPr>
            <w:r w:rsidRPr="00167E1A">
              <w:rPr>
                <w:sz w:val="24"/>
                <w:szCs w:val="24"/>
              </w:rPr>
              <w:t>5</w:t>
            </w:r>
            <w:r w:rsidRPr="00167E1A">
              <w:rPr>
                <w:rFonts w:ascii="Times New Roman" w:hAnsi="Times New Roman" w:cs="Times New Roman"/>
                <w:sz w:val="24"/>
                <w:szCs w:val="24"/>
              </w:rPr>
              <w:t>. Расположите перечисленные районы дестабилизации окружающей среды, в зависимости от количества сохраненных на их территории естественных экосистем, начиная с самого большого.</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Африканский</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Азиатский</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Южноамериканский</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Австралийский</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Европейский</w:t>
            </w:r>
          </w:p>
          <w:p w:rsidR="0065629B" w:rsidRPr="00167E1A" w:rsidRDefault="0065629B" w:rsidP="00B1448A">
            <w:pPr>
              <w:pStyle w:val="a4"/>
              <w:numPr>
                <w:ilvl w:val="1"/>
                <w:numId w:val="217"/>
              </w:numPr>
              <w:spacing w:after="0" w:line="240" w:lineRule="auto"/>
              <w:ind w:left="1081" w:firstLine="0"/>
              <w:rPr>
                <w:rFonts w:ascii="Times New Roman" w:hAnsi="Times New Roman" w:cs="Times New Roman"/>
                <w:sz w:val="24"/>
                <w:szCs w:val="24"/>
              </w:rPr>
            </w:pPr>
            <w:r w:rsidRPr="00167E1A">
              <w:rPr>
                <w:rFonts w:ascii="Times New Roman" w:hAnsi="Times New Roman" w:cs="Times New Roman"/>
                <w:sz w:val="24"/>
                <w:szCs w:val="24"/>
              </w:rPr>
              <w:t>Североамериканский</w:t>
            </w:r>
          </w:p>
          <w:p w:rsidR="0065629B" w:rsidRPr="00167E1A" w:rsidRDefault="0065629B" w:rsidP="0065629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t>341256</w:t>
            </w:r>
          </w:p>
        </w:tc>
      </w:tr>
      <w:tr w:rsidR="007A05CF" w:rsidRPr="00167E1A" w:rsidTr="005E7DB0">
        <w:tc>
          <w:tcPr>
            <w:tcW w:w="1187" w:type="dxa"/>
            <w:vMerge w:val="restart"/>
          </w:tcPr>
          <w:p w:rsidR="007A05CF"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СОО.01.</w:t>
            </w:r>
            <w:r>
              <w:rPr>
                <w:rFonts w:ascii="Times New Roman" w:hAnsi="Times New Roman" w:cs="Times New Roman"/>
                <w:bCs/>
                <w:color w:val="00000A"/>
                <w:sz w:val="24"/>
                <w:szCs w:val="24"/>
              </w:rPr>
              <w:lastRenderedPageBreak/>
              <w:t xml:space="preserve">10 </w:t>
            </w:r>
            <w:r w:rsidR="007A05CF" w:rsidRPr="00167E1A">
              <w:rPr>
                <w:rFonts w:ascii="Times New Roman" w:hAnsi="Times New Roman" w:cs="Times New Roman"/>
                <w:bCs/>
                <w:color w:val="00000A"/>
                <w:sz w:val="24"/>
                <w:szCs w:val="24"/>
              </w:rPr>
              <w:t xml:space="preserve">Физика </w:t>
            </w:r>
          </w:p>
        </w:tc>
        <w:tc>
          <w:tcPr>
            <w:tcW w:w="7285" w:type="dxa"/>
          </w:tcPr>
          <w:p w:rsidR="007A05CF" w:rsidRPr="00167E1A" w:rsidRDefault="007A05CF" w:rsidP="007A05CF">
            <w:pPr>
              <w:rPr>
                <w:rFonts w:ascii="Times New Roman" w:hAnsi="Times New Roman" w:cs="Times New Roman"/>
                <w:b/>
                <w:sz w:val="24"/>
                <w:szCs w:val="24"/>
              </w:rPr>
            </w:pPr>
            <w:r w:rsidRPr="00167E1A">
              <w:rPr>
                <w:rFonts w:ascii="Times New Roman" w:hAnsi="Times New Roman" w:cs="Times New Roman"/>
                <w:b/>
                <w:iCs/>
                <w:sz w:val="24"/>
                <w:szCs w:val="24"/>
              </w:rPr>
              <w:lastRenderedPageBreak/>
              <w:t>1.Решите задачу.</w:t>
            </w:r>
          </w:p>
          <w:p w:rsidR="007A05CF" w:rsidRPr="00167E1A" w:rsidRDefault="007A05CF" w:rsidP="007A05C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lastRenderedPageBreak/>
              <w:t>К клеммам источника постоянного напряжения подключены две параллельно соединенные проволоки одинаковой длины и одинакового поперечного сечения. Первая проволока медная, вторая  — алюминиевая. Известно, что через некоторое время после замыкания ключа медная проволока нагрелась на 23 °C. На сколько градусов Цельсия за это же время нагрелась алюминиевая проволока? Потерями теплоты можно пренебречь.</w:t>
            </w:r>
          </w:p>
          <w:p w:rsidR="007A05CF" w:rsidRPr="00167E1A" w:rsidRDefault="007A05CF" w:rsidP="003052E5">
            <w:pPr>
              <w:suppressAutoHyphens/>
              <w:jc w:val="both"/>
              <w:rPr>
                <w:rFonts w:ascii="Times New Roman" w:hAnsi="Times New Roman" w:cs="Times New Roman"/>
                <w:color w:val="00000A"/>
                <w:sz w:val="24"/>
                <w:szCs w:val="24"/>
              </w:rPr>
            </w:pPr>
          </w:p>
        </w:tc>
        <w:tc>
          <w:tcPr>
            <w:tcW w:w="1877" w:type="dxa"/>
          </w:tcPr>
          <w:p w:rsidR="007A05CF" w:rsidRPr="00167E1A" w:rsidRDefault="007A05CF" w:rsidP="003052E5">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lastRenderedPageBreak/>
              <w:t>20</w:t>
            </w:r>
          </w:p>
        </w:tc>
      </w:tr>
      <w:tr w:rsidR="007A05CF" w:rsidRPr="00167E1A" w:rsidTr="005E7DB0">
        <w:tc>
          <w:tcPr>
            <w:tcW w:w="1187" w:type="dxa"/>
            <w:vMerge/>
          </w:tcPr>
          <w:p w:rsidR="007A05CF" w:rsidRPr="00167E1A" w:rsidRDefault="007A05CF" w:rsidP="003052E5">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7A05CF">
            <w:pPr>
              <w:jc w:val="both"/>
              <w:rPr>
                <w:rFonts w:ascii="Times New Roman" w:hAnsi="Times New Roman" w:cs="Times New Roman"/>
                <w:color w:val="000000"/>
                <w:sz w:val="24"/>
                <w:szCs w:val="24"/>
                <w:shd w:val="clear" w:color="auto" w:fill="FFFFFF"/>
              </w:rPr>
            </w:pPr>
            <w:r w:rsidRPr="00167E1A">
              <w:rPr>
                <w:rFonts w:ascii="Times New Roman" w:hAnsi="Times New Roman" w:cs="Times New Roman"/>
                <w:b/>
                <w:color w:val="000000"/>
                <w:sz w:val="24"/>
                <w:szCs w:val="24"/>
                <w:shd w:val="clear" w:color="auto" w:fill="FFFFFF"/>
              </w:rPr>
              <w:t>2.Решите задачу.</w:t>
            </w:r>
            <w:r w:rsidRPr="00167E1A">
              <w:rPr>
                <w:rFonts w:ascii="Times New Roman" w:hAnsi="Times New Roman" w:cs="Times New Roman"/>
                <w:color w:val="000000"/>
                <w:sz w:val="24"/>
                <w:szCs w:val="24"/>
                <w:shd w:val="clear" w:color="auto" w:fill="FFFFFF"/>
              </w:rPr>
              <w:t xml:space="preserve"> </w:t>
            </w:r>
          </w:p>
          <w:p w:rsidR="007A05CF" w:rsidRPr="00167E1A" w:rsidRDefault="007A05CF" w:rsidP="007A05C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Какое количество теплоты выделится при охлаждении и кристаллизации воды массой 1 кг, взятой при температуре 10 °С? Ответ дайте в килоджоулях. Удельная теплоемкость воды 4,2 кДж/(кг·°С), удельная теплота плавления льда 330 кДж/кг.</w:t>
            </w:r>
          </w:p>
          <w:p w:rsidR="007A05CF" w:rsidRPr="00167E1A" w:rsidRDefault="007A05CF" w:rsidP="003052E5">
            <w:pPr>
              <w:suppressAutoHyphens/>
              <w:jc w:val="both"/>
              <w:rPr>
                <w:rFonts w:ascii="Times New Roman" w:hAnsi="Times New Roman" w:cs="Times New Roman"/>
                <w:color w:val="00000A"/>
                <w:sz w:val="24"/>
                <w:szCs w:val="24"/>
              </w:rPr>
            </w:pPr>
          </w:p>
        </w:tc>
        <w:tc>
          <w:tcPr>
            <w:tcW w:w="1877" w:type="dxa"/>
          </w:tcPr>
          <w:p w:rsidR="007A05CF" w:rsidRPr="00167E1A" w:rsidRDefault="007A05CF" w:rsidP="003052E5">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372</w:t>
            </w:r>
          </w:p>
        </w:tc>
      </w:tr>
      <w:tr w:rsidR="007A05CF" w:rsidRPr="00167E1A" w:rsidTr="005E7DB0">
        <w:tc>
          <w:tcPr>
            <w:tcW w:w="1187" w:type="dxa"/>
            <w:vMerge/>
          </w:tcPr>
          <w:p w:rsidR="007A05CF" w:rsidRPr="00167E1A" w:rsidRDefault="007A05CF" w:rsidP="003052E5">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7A05CF">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3.Прочитайте текст и установите соответствие.</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 меняются скорость звука и длина волны при переходе звуковой волны из воздуха в воду?</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Для каждой величины определите соответствующий характер изменения:</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увеличивается</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уменьшается</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не изменяется</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Запишите в таблицу выбранные цифры для каждой физической величины. Цифры в ответе могут повторяться.</w:t>
            </w:r>
          </w:p>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345"/>
              <w:gridCol w:w="3345"/>
            </w:tblGrid>
            <w:tr w:rsidR="007A05CF" w:rsidRPr="00167E1A" w:rsidTr="005E7DB0">
              <w:trPr>
                <w:tblCellSpacing w:w="15" w:type="dxa"/>
              </w:trPr>
              <w:tc>
                <w:tcPr>
                  <w:tcW w:w="3300" w:type="dxa"/>
                  <w:vAlign w:val="center"/>
                  <w:hideMark/>
                </w:tcPr>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Скорость звука</w:t>
                  </w:r>
                </w:p>
              </w:tc>
              <w:tc>
                <w:tcPr>
                  <w:tcW w:w="3300" w:type="dxa"/>
                  <w:vAlign w:val="center"/>
                  <w:hideMark/>
                </w:tcPr>
                <w:p w:rsidR="007A05CF" w:rsidRPr="00167E1A" w:rsidRDefault="007A05CF" w:rsidP="007A05CF">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Длина волны</w:t>
                  </w:r>
                </w:p>
              </w:tc>
            </w:tr>
            <w:tr w:rsidR="007A05CF" w:rsidRPr="00167E1A" w:rsidTr="005E7DB0">
              <w:trPr>
                <w:trHeight w:val="210"/>
                <w:tblCellSpacing w:w="15" w:type="dxa"/>
              </w:trPr>
              <w:tc>
                <w:tcPr>
                  <w:tcW w:w="3300" w:type="dxa"/>
                  <w:vAlign w:val="center"/>
                  <w:hideMark/>
                </w:tcPr>
                <w:p w:rsidR="007A05CF" w:rsidRPr="00167E1A" w:rsidRDefault="009E79D6" w:rsidP="007A05CF">
                  <w:pPr>
                    <w:spacing w:before="100" w:beforeAutospacing="1" w:after="100" w:afterAutospacing="1" w:line="210" w:lineRule="atLeast"/>
                    <w:jc w:val="both"/>
                    <w:rPr>
                      <w:rFonts w:ascii="Times New Roman" w:hAnsi="Times New Roman" w:cs="Times New Roman"/>
                      <w:sz w:val="24"/>
                      <w:szCs w:val="24"/>
                      <w:lang w:eastAsia="ru-RU"/>
                    </w:rPr>
                  </w:pPr>
                  <w:r w:rsidRPr="00167E1A">
                    <w:rPr>
                      <w:rFonts w:ascii="Times New Roman" w:eastAsia="Times New Roman" w:hAnsi="Times New Roman" w:cs="Times New Roman"/>
                    </w:rPr>
                    <w:object w:dxaOrig="225" w:dyaOrig="225">
                      <v:shape id="_x0000_i1044" type="#_x0000_t75" style="width:16.7pt;height:17.85pt" o:ole="">
                        <v:imagedata r:id="rId29" o:title=""/>
                      </v:shape>
                      <w:control r:id="rId43" w:name="DefaultOcxName21" w:shapeid="_x0000_i1044"/>
                    </w:object>
                  </w:r>
                </w:p>
              </w:tc>
              <w:tc>
                <w:tcPr>
                  <w:tcW w:w="3300" w:type="dxa"/>
                  <w:vAlign w:val="center"/>
                  <w:hideMark/>
                </w:tcPr>
                <w:p w:rsidR="007A05CF" w:rsidRPr="00167E1A" w:rsidRDefault="009E79D6" w:rsidP="007A05CF">
                  <w:pPr>
                    <w:spacing w:before="100" w:beforeAutospacing="1" w:after="100" w:afterAutospacing="1" w:line="210" w:lineRule="atLeast"/>
                    <w:jc w:val="both"/>
                    <w:rPr>
                      <w:rFonts w:ascii="Times New Roman" w:hAnsi="Times New Roman" w:cs="Times New Roman"/>
                      <w:sz w:val="24"/>
                      <w:szCs w:val="24"/>
                      <w:lang w:eastAsia="ru-RU"/>
                    </w:rPr>
                  </w:pPr>
                  <w:r w:rsidRPr="00167E1A">
                    <w:rPr>
                      <w:rFonts w:ascii="Times New Roman" w:eastAsia="Times New Roman" w:hAnsi="Times New Roman" w:cs="Times New Roman"/>
                    </w:rPr>
                    <w:object w:dxaOrig="225" w:dyaOrig="225">
                      <v:shape id="_x0000_i1048" type="#_x0000_t75" style="width:16.7pt;height:17.85pt" o:ole="">
                        <v:imagedata r:id="rId29" o:title=""/>
                      </v:shape>
                      <w:control r:id="rId44" w:name="DefaultOcxName111" w:shapeid="_x0000_i1048"/>
                    </w:object>
                  </w:r>
                </w:p>
              </w:tc>
            </w:tr>
          </w:tbl>
          <w:p w:rsidR="007A05CF" w:rsidRPr="00167E1A" w:rsidRDefault="007A05CF" w:rsidP="007A05CF">
            <w:pPr>
              <w:pStyle w:val="a4"/>
              <w:ind w:left="0"/>
              <w:rPr>
                <w:rFonts w:ascii="Times New Roman" w:hAnsi="Times New Roman" w:cs="Times New Roman"/>
                <w:sz w:val="24"/>
                <w:szCs w:val="24"/>
              </w:rPr>
            </w:pPr>
          </w:p>
          <w:p w:rsidR="007A05CF" w:rsidRPr="00167E1A" w:rsidRDefault="007A05CF" w:rsidP="003052E5">
            <w:pPr>
              <w:suppressAutoHyphens/>
              <w:jc w:val="both"/>
              <w:rPr>
                <w:rFonts w:ascii="Times New Roman" w:hAnsi="Times New Roman" w:cs="Times New Roman"/>
                <w:color w:val="00000A"/>
                <w:sz w:val="24"/>
                <w:szCs w:val="24"/>
              </w:rPr>
            </w:pPr>
          </w:p>
        </w:tc>
        <w:tc>
          <w:tcPr>
            <w:tcW w:w="1877" w:type="dxa"/>
          </w:tcPr>
          <w:p w:rsidR="007A05CF" w:rsidRPr="00167E1A" w:rsidRDefault="007A05CF" w:rsidP="003052E5">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11</w:t>
            </w:r>
          </w:p>
        </w:tc>
      </w:tr>
      <w:tr w:rsidR="007A05CF" w:rsidRPr="00167E1A" w:rsidTr="005E7DB0">
        <w:tc>
          <w:tcPr>
            <w:tcW w:w="1187" w:type="dxa"/>
            <w:vMerge/>
          </w:tcPr>
          <w:p w:rsidR="007A05CF" w:rsidRPr="00167E1A" w:rsidRDefault="007A05CF" w:rsidP="003052E5">
            <w:pPr>
              <w:suppressAutoHyphens/>
              <w:jc w:val="both"/>
              <w:rPr>
                <w:rFonts w:ascii="Times New Roman" w:hAnsi="Times New Roman" w:cs="Times New Roman"/>
                <w:bCs/>
                <w:color w:val="00000A"/>
                <w:sz w:val="24"/>
                <w:szCs w:val="24"/>
              </w:rPr>
            </w:pPr>
          </w:p>
        </w:tc>
        <w:tc>
          <w:tcPr>
            <w:tcW w:w="7285" w:type="dxa"/>
          </w:tcPr>
          <w:p w:rsidR="007A05CF" w:rsidRPr="00167E1A" w:rsidRDefault="007A05CF" w:rsidP="007A05CF">
            <w:pPr>
              <w:pStyle w:val="a4"/>
              <w:ind w:left="0"/>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4.Решите задачу и запишите развернутый ответ</w:t>
            </w:r>
            <w:r w:rsidRPr="00167E1A">
              <w:rPr>
                <w:rFonts w:ascii="Times New Roman" w:hAnsi="Times New Roman" w:cs="Times New Roman"/>
                <w:b/>
                <w:iCs/>
                <w:sz w:val="24"/>
                <w:szCs w:val="24"/>
              </w:rPr>
              <w:t>.</w:t>
            </w:r>
          </w:p>
          <w:p w:rsidR="007A05CF" w:rsidRPr="00167E1A" w:rsidRDefault="007A05CF" w:rsidP="007A05CF">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Конькобежец массой 80 кг, стоя на коньках на льду, бросает в горизонтальном направлении предмет со скоростью 20 м/с и откатывается в обратном направлении на 40 см. Найдите массу предмета, если коэффициент трения коньков о лед равен 0,02.</w:t>
            </w:r>
          </w:p>
          <w:p w:rsidR="007A05CF" w:rsidRPr="00167E1A" w:rsidRDefault="007A05CF" w:rsidP="003052E5">
            <w:pPr>
              <w:suppressAutoHyphens/>
              <w:jc w:val="both"/>
              <w:rPr>
                <w:rFonts w:ascii="Times New Roman" w:hAnsi="Times New Roman" w:cs="Times New Roman"/>
                <w:color w:val="00000A"/>
                <w:sz w:val="24"/>
                <w:szCs w:val="24"/>
              </w:rPr>
            </w:pPr>
          </w:p>
        </w:tc>
        <w:tc>
          <w:tcPr>
            <w:tcW w:w="1877" w:type="dxa"/>
          </w:tcPr>
          <w:p w:rsidR="007A05CF" w:rsidRPr="00167E1A" w:rsidRDefault="007A05CF" w:rsidP="003052E5">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1,6</w:t>
            </w:r>
          </w:p>
        </w:tc>
      </w:tr>
      <w:tr w:rsidR="001F5D84" w:rsidRPr="00167E1A" w:rsidTr="005E7DB0">
        <w:tc>
          <w:tcPr>
            <w:tcW w:w="1187" w:type="dxa"/>
            <w:vMerge w:val="restart"/>
          </w:tcPr>
          <w:p w:rsidR="001F5D84" w:rsidRPr="00167E1A" w:rsidRDefault="005E7DB0" w:rsidP="001F5D84">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СОО.02.01 </w:t>
            </w:r>
            <w:r w:rsidR="001F5D84" w:rsidRPr="00167E1A">
              <w:rPr>
                <w:rFonts w:ascii="Times New Roman" w:hAnsi="Times New Roman" w:cs="Times New Roman"/>
                <w:bCs/>
                <w:color w:val="00000A"/>
                <w:sz w:val="24"/>
                <w:szCs w:val="24"/>
              </w:rPr>
              <w:t>Литература</w:t>
            </w:r>
          </w:p>
        </w:tc>
        <w:tc>
          <w:tcPr>
            <w:tcW w:w="7285" w:type="dxa"/>
          </w:tcPr>
          <w:p w:rsidR="001F5D84" w:rsidRPr="00167E1A" w:rsidRDefault="001F5D84" w:rsidP="001F5D84">
            <w:pPr>
              <w:pStyle w:val="a4"/>
              <w:numPr>
                <w:ilvl w:val="0"/>
                <w:numId w:val="9"/>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Какова основная идея рассказа И. Бунина «Господин из Сан-Франциско»?</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1.  Описание путешествия богатого американского туриста через Атлантику</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2.  Разоблачение революционной идеи</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3. Философское осмысление человеческого существования</w:t>
            </w:r>
          </w:p>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rPr>
              <w:lastRenderedPageBreak/>
              <w:t>4. Восприятие американцами Европы</w:t>
            </w:r>
          </w:p>
        </w:tc>
        <w:tc>
          <w:tcPr>
            <w:tcW w:w="1877"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3</w:t>
            </w:r>
          </w:p>
        </w:tc>
      </w:tr>
      <w:tr w:rsidR="001F5D84" w:rsidRPr="00167E1A" w:rsidTr="005E7DB0">
        <w:tc>
          <w:tcPr>
            <w:tcW w:w="118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7285" w:type="dxa"/>
          </w:tcPr>
          <w:p w:rsidR="001F5D84" w:rsidRPr="00167E1A" w:rsidRDefault="001F5D84" w:rsidP="001F5D84">
            <w:pPr>
              <w:pStyle w:val="a4"/>
              <w:numPr>
                <w:ilvl w:val="0"/>
                <w:numId w:val="9"/>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Соотнесите автора и героя его книг:</w:t>
            </w:r>
          </w:p>
          <w:tbl>
            <w:tblPr>
              <w:tblStyle w:val="a3"/>
              <w:tblW w:w="0" w:type="auto"/>
              <w:tblLayout w:type="fixed"/>
              <w:tblLook w:val="04A0" w:firstRow="1" w:lastRow="0" w:firstColumn="1" w:lastColumn="0" w:noHBand="0" w:noVBand="1"/>
            </w:tblPr>
            <w:tblGrid>
              <w:gridCol w:w="3436"/>
              <w:gridCol w:w="3437"/>
            </w:tblGrid>
            <w:tr w:rsidR="001F5D84" w:rsidRPr="00167E1A" w:rsidTr="005E7DB0">
              <w:tc>
                <w:tcPr>
                  <w:tcW w:w="3436" w:type="dxa"/>
                </w:tcPr>
                <w:p w:rsidR="001F5D84" w:rsidRPr="00167E1A" w:rsidRDefault="001F5D84" w:rsidP="00B1448A">
                  <w:pPr>
                    <w:pStyle w:val="a4"/>
                    <w:numPr>
                      <w:ilvl w:val="0"/>
                      <w:numId w:val="16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Л. Толстой</w:t>
                  </w:r>
                </w:p>
                <w:p w:rsidR="001F5D84" w:rsidRPr="00167E1A" w:rsidRDefault="001F5D84" w:rsidP="00B1448A">
                  <w:pPr>
                    <w:pStyle w:val="a4"/>
                    <w:numPr>
                      <w:ilvl w:val="0"/>
                      <w:numId w:val="16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Ф. Достоевский</w:t>
                  </w:r>
                </w:p>
                <w:p w:rsidR="001F5D84" w:rsidRPr="00167E1A" w:rsidRDefault="001F5D84" w:rsidP="00B1448A">
                  <w:pPr>
                    <w:pStyle w:val="a4"/>
                    <w:numPr>
                      <w:ilvl w:val="0"/>
                      <w:numId w:val="16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 Островский</w:t>
                  </w:r>
                </w:p>
                <w:p w:rsidR="001F5D84" w:rsidRPr="00167E1A" w:rsidRDefault="001F5D84" w:rsidP="00B1448A">
                  <w:pPr>
                    <w:pStyle w:val="a4"/>
                    <w:numPr>
                      <w:ilvl w:val="0"/>
                      <w:numId w:val="16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С. Есенин</w:t>
                  </w:r>
                </w:p>
              </w:tc>
              <w:tc>
                <w:tcPr>
                  <w:tcW w:w="3437" w:type="dxa"/>
                </w:tcPr>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А. Андрей Болконский</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Б. Родион Раскольников</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В. Черный человек</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Г. Кабаниха</w:t>
                  </w:r>
                </w:p>
                <w:p w:rsidR="001F5D84" w:rsidRPr="00167E1A" w:rsidRDefault="001F5D84" w:rsidP="001F5D84">
                  <w:pPr>
                    <w:rPr>
                      <w:rFonts w:ascii="Times New Roman" w:hAnsi="Times New Roman" w:cs="Times New Roman"/>
                      <w:sz w:val="24"/>
                      <w:szCs w:val="24"/>
                    </w:rPr>
                  </w:pPr>
                </w:p>
              </w:tc>
            </w:tr>
          </w:tbl>
          <w:p w:rsidR="001F5D84" w:rsidRPr="00167E1A" w:rsidRDefault="001F5D84" w:rsidP="001F5D84">
            <w:pPr>
              <w:suppressAutoHyphens/>
              <w:jc w:val="both"/>
              <w:rPr>
                <w:rFonts w:ascii="Times New Roman" w:hAnsi="Times New Roman" w:cs="Times New Roman"/>
                <w:color w:val="00000A"/>
                <w:sz w:val="24"/>
                <w:szCs w:val="24"/>
              </w:rPr>
            </w:pPr>
          </w:p>
        </w:tc>
        <w:tc>
          <w:tcPr>
            <w:tcW w:w="1877" w:type="dxa"/>
          </w:tcPr>
          <w:tbl>
            <w:tblPr>
              <w:tblStyle w:val="a3"/>
              <w:tblW w:w="0" w:type="auto"/>
              <w:tblInd w:w="4" w:type="dxa"/>
              <w:tblLayout w:type="fixed"/>
              <w:tblLook w:val="04A0" w:firstRow="1" w:lastRow="0" w:firstColumn="1" w:lastColumn="0" w:noHBand="0" w:noVBand="1"/>
            </w:tblPr>
            <w:tblGrid>
              <w:gridCol w:w="503"/>
              <w:gridCol w:w="504"/>
              <w:gridCol w:w="504"/>
              <w:gridCol w:w="504"/>
            </w:tblGrid>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5E7DB0">
        <w:tc>
          <w:tcPr>
            <w:tcW w:w="118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7285"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3.Сопоставьте художественный принцип и художественный метод. К позиции правого столбца подберите подходящую позицию левого столбца. В ответе запишите последовательность букв.</w:t>
            </w:r>
          </w:p>
          <w:p w:rsidR="001F5D84" w:rsidRPr="00167E1A" w:rsidRDefault="001F5D84" w:rsidP="001F5D84">
            <w:pPr>
              <w:jc w:val="both"/>
              <w:rPr>
                <w:rFonts w:ascii="Times New Roman" w:hAnsi="Times New Roman" w:cs="Times New Roman"/>
                <w:sz w:val="24"/>
                <w:szCs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1F5D84" w:rsidRPr="00167E1A" w:rsidTr="005E7DB0">
              <w:trPr>
                <w:trHeight w:val="551"/>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1. типичные характеры в типичных обстоятельствах</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А. Сентиментализм</w:t>
                  </w:r>
                </w:p>
              </w:tc>
            </w:tr>
            <w:tr w:rsidR="001F5D84" w:rsidRPr="00167E1A" w:rsidTr="005E7DB0">
              <w:trPr>
                <w:trHeight w:val="588"/>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2. культ античности и разума</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Б. Классицизм</w:t>
                  </w:r>
                </w:p>
              </w:tc>
            </w:tr>
            <w:tr w:rsidR="001F5D84" w:rsidRPr="00167E1A" w:rsidTr="005E7DB0">
              <w:trPr>
                <w:trHeight w:val="695"/>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3. показать жизнь человека со стороны сердца и души</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В. Реализм</w:t>
                  </w:r>
                </w:p>
              </w:tc>
            </w:tr>
            <w:tr w:rsidR="001F5D84" w:rsidRPr="00167E1A" w:rsidTr="005E7DB0">
              <w:trPr>
                <w:trHeight w:val="1209"/>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4.исключительные характеры в исключительных обстоятельствах</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Г. Романтизм</w:t>
                  </w:r>
                </w:p>
              </w:tc>
            </w:tr>
          </w:tbl>
          <w:p w:rsidR="001F5D84" w:rsidRPr="00167E1A" w:rsidRDefault="001F5D84" w:rsidP="001F5D84">
            <w:pPr>
              <w:suppressAutoHyphens/>
              <w:jc w:val="both"/>
              <w:rPr>
                <w:rFonts w:ascii="Times New Roman" w:hAnsi="Times New Roman" w:cs="Times New Roman"/>
                <w:color w:val="00000A"/>
                <w:sz w:val="24"/>
                <w:szCs w:val="24"/>
              </w:rPr>
            </w:pPr>
          </w:p>
        </w:tc>
        <w:tc>
          <w:tcPr>
            <w:tcW w:w="1877" w:type="dxa"/>
          </w:tcPr>
          <w:tbl>
            <w:tblPr>
              <w:tblStyle w:val="a3"/>
              <w:tblW w:w="0" w:type="auto"/>
              <w:tblInd w:w="4" w:type="dxa"/>
              <w:tblLayout w:type="fixed"/>
              <w:tblLook w:val="04A0" w:firstRow="1" w:lastRow="0" w:firstColumn="1" w:lastColumn="0" w:noHBand="0" w:noVBand="1"/>
            </w:tblPr>
            <w:tblGrid>
              <w:gridCol w:w="503"/>
              <w:gridCol w:w="504"/>
              <w:gridCol w:w="504"/>
              <w:gridCol w:w="504"/>
            </w:tblGrid>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5E7DB0">
        <w:tc>
          <w:tcPr>
            <w:tcW w:w="118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7285" w:type="dxa"/>
          </w:tcPr>
          <w:p w:rsidR="001F5D84" w:rsidRPr="00BC52A6" w:rsidRDefault="001F5D84" w:rsidP="001F5D84">
            <w:pPr>
              <w:rPr>
                <w:rFonts w:ascii="Times New Roman" w:hAnsi="Times New Roman" w:cs="Times New Roman"/>
                <w:sz w:val="24"/>
                <w:szCs w:val="24"/>
              </w:rPr>
            </w:pPr>
            <w:r w:rsidRPr="00BC52A6">
              <w:rPr>
                <w:rFonts w:ascii="Times New Roman" w:hAnsi="Times New Roman" w:cs="Times New Roman"/>
                <w:sz w:val="24"/>
                <w:szCs w:val="24"/>
              </w:rPr>
              <w:t>4.Вставьте пропущенные слова:</w:t>
            </w:r>
          </w:p>
          <w:p w:rsidR="001F5D84" w:rsidRPr="00BC52A6" w:rsidRDefault="001F5D84" w:rsidP="001F5D84">
            <w:pPr>
              <w:jc w:val="both"/>
              <w:rPr>
                <w:rFonts w:ascii="Times New Roman" w:hAnsi="Times New Roman" w:cs="Times New Roman"/>
                <w:sz w:val="24"/>
                <w:szCs w:val="24"/>
              </w:rPr>
            </w:pPr>
            <w:r w:rsidRPr="00BC52A6">
              <w:rPr>
                <w:rFonts w:ascii="Times New Roman" w:hAnsi="Times New Roman" w:cs="Times New Roman"/>
                <w:sz w:val="24"/>
                <w:szCs w:val="24"/>
              </w:rPr>
              <w:t>На смену символизму пришло другое течение - _________.</w:t>
            </w:r>
          </w:p>
          <w:p w:rsidR="001F5D84" w:rsidRPr="00BC52A6" w:rsidRDefault="001F5D84" w:rsidP="001F5D84">
            <w:pPr>
              <w:suppressAutoHyphens/>
              <w:jc w:val="both"/>
              <w:rPr>
                <w:rFonts w:ascii="Times New Roman" w:hAnsi="Times New Roman" w:cs="Times New Roman"/>
                <w:sz w:val="24"/>
                <w:szCs w:val="24"/>
              </w:rPr>
            </w:pPr>
          </w:p>
        </w:tc>
        <w:tc>
          <w:tcPr>
            <w:tcW w:w="1877" w:type="dxa"/>
          </w:tcPr>
          <w:p w:rsidR="001F5D84" w:rsidRPr="00BC52A6" w:rsidRDefault="001F5D84" w:rsidP="001F5D84">
            <w:pPr>
              <w:pStyle w:val="a6"/>
              <w:shd w:val="clear" w:color="auto" w:fill="FFFFFF"/>
              <w:spacing w:after="360" w:afterAutospacing="0"/>
              <w:jc w:val="both"/>
            </w:pPr>
            <w:r w:rsidRPr="00BC52A6">
              <w:t> Акмеизм</w:t>
            </w:r>
          </w:p>
          <w:p w:rsidR="001F5D84" w:rsidRPr="00BC52A6" w:rsidRDefault="001F5D84" w:rsidP="001F5D84">
            <w:pPr>
              <w:suppressAutoHyphens/>
              <w:jc w:val="both"/>
              <w:rPr>
                <w:rFonts w:ascii="Times New Roman" w:hAnsi="Times New Roman" w:cs="Times New Roman"/>
                <w:sz w:val="24"/>
                <w:szCs w:val="24"/>
              </w:rPr>
            </w:pPr>
          </w:p>
        </w:tc>
      </w:tr>
      <w:tr w:rsidR="0064182B" w:rsidRPr="00167E1A" w:rsidTr="005E7DB0">
        <w:tc>
          <w:tcPr>
            <w:tcW w:w="1187" w:type="dxa"/>
            <w:vMerge w:val="restart"/>
          </w:tcPr>
          <w:p w:rsidR="0064182B"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СОО.02.02 </w:t>
            </w:r>
            <w:r w:rsidR="0064182B" w:rsidRPr="00167E1A">
              <w:rPr>
                <w:rFonts w:ascii="Times New Roman" w:hAnsi="Times New Roman" w:cs="Times New Roman"/>
                <w:bCs/>
                <w:color w:val="00000A"/>
                <w:sz w:val="24"/>
                <w:szCs w:val="24"/>
              </w:rPr>
              <w:t>История</w:t>
            </w:r>
          </w:p>
        </w:tc>
        <w:tc>
          <w:tcPr>
            <w:tcW w:w="7285" w:type="dxa"/>
            <w:tcBorders>
              <w:top w:val="single" w:sz="4" w:space="0" w:color="auto"/>
              <w:left w:val="single" w:sz="4" w:space="0" w:color="auto"/>
              <w:bottom w:val="single" w:sz="4" w:space="0" w:color="auto"/>
              <w:right w:val="single" w:sz="4" w:space="0" w:color="auto"/>
            </w:tcBorders>
          </w:tcPr>
          <w:p w:rsidR="0064182B" w:rsidRPr="00167E1A" w:rsidRDefault="0064182B" w:rsidP="00B1448A">
            <w:pPr>
              <w:pStyle w:val="a4"/>
              <w:numPr>
                <w:ilvl w:val="0"/>
                <w:numId w:val="17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4182B" w:rsidRPr="00167E1A" w:rsidRDefault="0064182B" w:rsidP="0064182B">
            <w:pPr>
              <w:pStyle w:val="a6"/>
              <w:spacing w:before="0" w:beforeAutospacing="0" w:after="0" w:afterAutospacing="0"/>
              <w:jc w:val="both"/>
              <w:rPr>
                <w:bCs/>
              </w:rPr>
            </w:pPr>
            <w:r w:rsidRPr="00167E1A">
              <w:rPr>
                <w:bCs/>
              </w:rPr>
              <w:t>Что стало причиной «Карибского кризиса»?</w:t>
            </w:r>
          </w:p>
          <w:p w:rsidR="0064182B" w:rsidRPr="00167E1A" w:rsidRDefault="0064182B" w:rsidP="0064182B">
            <w:pPr>
              <w:pStyle w:val="a6"/>
              <w:spacing w:before="0" w:beforeAutospacing="0" w:after="0" w:afterAutospacing="0"/>
              <w:jc w:val="both"/>
            </w:pPr>
            <w:r w:rsidRPr="00167E1A">
              <w:t>1) Установление советских ракет на Кубе</w:t>
            </w:r>
          </w:p>
          <w:p w:rsidR="0064182B" w:rsidRPr="00167E1A" w:rsidRDefault="0064182B" w:rsidP="0064182B">
            <w:pPr>
              <w:pStyle w:val="a6"/>
              <w:spacing w:before="0" w:beforeAutospacing="0" w:after="0" w:afterAutospacing="0"/>
              <w:jc w:val="both"/>
            </w:pPr>
            <w:r w:rsidRPr="00167E1A">
              <w:t>2) «Пражская весна» 1968 г.</w:t>
            </w:r>
          </w:p>
          <w:p w:rsidR="0064182B" w:rsidRPr="00167E1A" w:rsidRDefault="0064182B" w:rsidP="0064182B">
            <w:pPr>
              <w:pStyle w:val="a6"/>
              <w:spacing w:before="0" w:beforeAutospacing="0" w:after="0" w:afterAutospacing="0"/>
              <w:jc w:val="both"/>
            </w:pPr>
            <w:r w:rsidRPr="00167E1A">
              <w:t>3) Война США против Вьетнама</w:t>
            </w:r>
          </w:p>
          <w:p w:rsidR="0064182B" w:rsidRPr="00167E1A" w:rsidRDefault="0064182B" w:rsidP="0064182B">
            <w:pPr>
              <w:pStyle w:val="a6"/>
              <w:spacing w:before="0" w:beforeAutospacing="0" w:after="0" w:afterAutospacing="0"/>
              <w:jc w:val="both"/>
            </w:pPr>
            <w:r w:rsidRPr="00167E1A">
              <w:t>4) Нефтяной кризис 1970-х</w:t>
            </w:r>
          </w:p>
          <w:p w:rsidR="0064182B" w:rsidRPr="00167E1A" w:rsidRDefault="0064182B" w:rsidP="0064182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4182B" w:rsidRPr="00167E1A" w:rsidRDefault="0064182B" w:rsidP="0064182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w:t>
            </w:r>
          </w:p>
        </w:tc>
      </w:tr>
      <w:tr w:rsidR="0064182B" w:rsidRPr="00167E1A" w:rsidTr="005E7DB0">
        <w:tc>
          <w:tcPr>
            <w:tcW w:w="1187" w:type="dxa"/>
            <w:vMerge/>
          </w:tcPr>
          <w:p w:rsidR="0064182B" w:rsidRPr="00167E1A" w:rsidRDefault="0064182B" w:rsidP="0064182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4182B" w:rsidRPr="00167E1A" w:rsidRDefault="0064182B" w:rsidP="00B1448A">
            <w:pPr>
              <w:pStyle w:val="a4"/>
              <w:numPr>
                <w:ilvl w:val="0"/>
                <w:numId w:val="17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64182B" w:rsidRPr="00167E1A" w:rsidRDefault="0064182B" w:rsidP="0064182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«Было воскресенье. Празднично одетые рабочие с семьями, с малыми детьми, с иконами в руках направились из разных районов с рабочих окраин к …, где жил царь. Они шли к царю с надеждой, что он заступится, выслушает их нужды. Путь им преградили отряды солдат, которым была дана команда «стрелять». Убивали безоружных».</w:t>
            </w:r>
          </w:p>
        </w:tc>
        <w:tc>
          <w:tcPr>
            <w:tcW w:w="1877" w:type="dxa"/>
            <w:tcBorders>
              <w:top w:val="single" w:sz="4" w:space="0" w:color="auto"/>
              <w:left w:val="single" w:sz="4" w:space="0" w:color="auto"/>
              <w:bottom w:val="single" w:sz="4" w:space="0" w:color="auto"/>
              <w:right w:val="single" w:sz="4" w:space="0" w:color="auto"/>
            </w:tcBorders>
          </w:tcPr>
          <w:p w:rsidR="0064182B" w:rsidRPr="00167E1A" w:rsidRDefault="0064182B" w:rsidP="0064182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Зимний дворец</w:t>
            </w:r>
          </w:p>
        </w:tc>
      </w:tr>
      <w:tr w:rsidR="0064182B" w:rsidRPr="00167E1A" w:rsidTr="005E7DB0">
        <w:tc>
          <w:tcPr>
            <w:tcW w:w="1187" w:type="dxa"/>
            <w:vMerge/>
          </w:tcPr>
          <w:p w:rsidR="0064182B" w:rsidRPr="00167E1A" w:rsidRDefault="0064182B" w:rsidP="0064182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4182B" w:rsidRPr="00167E1A" w:rsidRDefault="0064182B" w:rsidP="0064182B">
            <w:pPr>
              <w:rPr>
                <w:rFonts w:ascii="Times New Roman" w:hAnsi="Times New Roman" w:cs="Times New Roman"/>
                <w:color w:val="000000" w:themeColor="text1"/>
                <w:sz w:val="24"/>
                <w:szCs w:val="24"/>
              </w:rPr>
            </w:pPr>
            <w:r w:rsidRPr="00167E1A">
              <w:rPr>
                <w:rFonts w:ascii="Times New Roman" w:hAnsi="Times New Roman" w:cs="Times New Roman"/>
                <w:bCs/>
                <w:sz w:val="24"/>
                <w:szCs w:val="24"/>
              </w:rPr>
              <w:t xml:space="preserve">3. </w:t>
            </w:r>
            <w:r w:rsidRPr="00167E1A">
              <w:rPr>
                <w:rFonts w:ascii="Times New Roman" w:hAnsi="Times New Roman" w:cs="Times New Roman"/>
                <w:color w:val="000000" w:themeColor="text1"/>
                <w:sz w:val="24"/>
                <w:szCs w:val="24"/>
              </w:rPr>
              <w:t>Установите соответствие между понятием и его определением. К каждой позиции в первом столбце подберите соответствующую позицию из второго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804"/>
            </w:tblGrid>
            <w:tr w:rsidR="0064182B" w:rsidRPr="00167E1A" w:rsidTr="005E7DB0">
              <w:tc>
                <w:tcPr>
                  <w:tcW w:w="3510" w:type="dxa"/>
                </w:tcPr>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Понятие</w:t>
                  </w:r>
                </w:p>
              </w:tc>
              <w:tc>
                <w:tcPr>
                  <w:tcW w:w="6804" w:type="dxa"/>
                </w:tcPr>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Определения</w:t>
                  </w:r>
                </w:p>
              </w:tc>
            </w:tr>
            <w:tr w:rsidR="0064182B" w:rsidRPr="00167E1A" w:rsidTr="005E7DB0">
              <w:trPr>
                <w:trHeight w:val="1120"/>
              </w:trPr>
              <w:tc>
                <w:tcPr>
                  <w:tcW w:w="3510" w:type="dxa"/>
                </w:tcPr>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 Мануфактура</w:t>
                  </w:r>
                </w:p>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 Биржа</w:t>
                  </w:r>
                </w:p>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 Буржуазия</w:t>
                  </w:r>
                </w:p>
                <w:p w:rsidR="0064182B" w:rsidRPr="00167E1A" w:rsidRDefault="0064182B" w:rsidP="0064182B">
                  <w:pPr>
                    <w:spacing w:after="0" w:line="240" w:lineRule="auto"/>
                    <w:rPr>
                      <w:rFonts w:ascii="Times New Roman" w:hAnsi="Times New Roman" w:cs="Times New Roman"/>
                      <w:color w:val="000000" w:themeColor="text1"/>
                      <w:sz w:val="24"/>
                      <w:szCs w:val="24"/>
                    </w:rPr>
                  </w:pPr>
                </w:p>
              </w:tc>
              <w:tc>
                <w:tcPr>
                  <w:tcW w:w="6804" w:type="dxa"/>
                </w:tcPr>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Слой населения - владельцы промышленных предприятий.</w:t>
                  </w:r>
                </w:p>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Промышленное предприятие, основанное на ручном труде и разделении труда.</w:t>
                  </w:r>
                </w:p>
                <w:p w:rsidR="0064182B" w:rsidRPr="00167E1A" w:rsidRDefault="0064182B" w:rsidP="0064182B">
                  <w:pPr>
                    <w:spacing w:after="0" w:line="240" w:lineRule="auto"/>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Место, где заключаются сделки купли-продажи.</w:t>
                  </w:r>
                </w:p>
              </w:tc>
            </w:tr>
          </w:tbl>
          <w:p w:rsidR="0064182B" w:rsidRPr="00167E1A" w:rsidRDefault="0064182B" w:rsidP="0064182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894"/>
              <w:gridCol w:w="894"/>
            </w:tblGrid>
            <w:tr w:rsidR="0064182B" w:rsidRPr="00167E1A" w:rsidTr="005E7DB0">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64182B" w:rsidRPr="00167E1A" w:rsidTr="005E7DB0">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64182B" w:rsidRPr="00167E1A" w:rsidTr="005E7DB0">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64182B" w:rsidRPr="00167E1A" w:rsidRDefault="0064182B" w:rsidP="0064182B">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64182B" w:rsidRPr="00167E1A" w:rsidRDefault="0064182B" w:rsidP="0064182B">
            <w:pPr>
              <w:suppressAutoHyphens/>
              <w:jc w:val="both"/>
              <w:rPr>
                <w:rFonts w:ascii="Times New Roman" w:hAnsi="Times New Roman" w:cs="Times New Roman"/>
                <w:color w:val="00000A"/>
                <w:sz w:val="24"/>
                <w:szCs w:val="24"/>
              </w:rPr>
            </w:pPr>
          </w:p>
        </w:tc>
      </w:tr>
      <w:tr w:rsidR="0064182B" w:rsidRPr="00167E1A" w:rsidTr="005E7DB0">
        <w:tc>
          <w:tcPr>
            <w:tcW w:w="1187" w:type="dxa"/>
            <w:vMerge/>
          </w:tcPr>
          <w:p w:rsidR="0064182B" w:rsidRPr="00167E1A" w:rsidRDefault="0064182B" w:rsidP="0064182B">
            <w:pPr>
              <w:suppressAutoHyphens/>
              <w:jc w:val="both"/>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64182B" w:rsidRPr="00167E1A" w:rsidRDefault="0064182B" w:rsidP="0064182B">
            <w:pPr>
              <w:pStyle w:val="a6"/>
              <w:tabs>
                <w:tab w:val="left" w:pos="312"/>
              </w:tabs>
              <w:spacing w:before="0" w:beforeAutospacing="0" w:after="0" w:afterAutospacing="0"/>
              <w:jc w:val="both"/>
              <w:rPr>
                <w:bCs/>
              </w:rPr>
            </w:pPr>
            <w:r w:rsidRPr="00167E1A">
              <w:t xml:space="preserve">4. </w:t>
            </w:r>
            <w:r w:rsidRPr="00167E1A">
              <w:rPr>
                <w:bCs/>
              </w:rPr>
              <w:t>Установите хронологическую последовательность событий:</w:t>
            </w:r>
          </w:p>
          <w:p w:rsidR="0064182B" w:rsidRPr="00167E1A" w:rsidRDefault="0064182B" w:rsidP="0064182B">
            <w:pPr>
              <w:pStyle w:val="a6"/>
              <w:spacing w:before="0" w:beforeAutospacing="0" w:after="0" w:afterAutospacing="0"/>
              <w:jc w:val="both"/>
            </w:pPr>
            <w:r w:rsidRPr="00167E1A">
              <w:t xml:space="preserve">1. Убийство Николая </w:t>
            </w:r>
            <w:r w:rsidRPr="00167E1A">
              <w:rPr>
                <w:lang w:val="en-US"/>
              </w:rPr>
              <w:t>II</w:t>
            </w:r>
          </w:p>
          <w:p w:rsidR="0064182B" w:rsidRPr="00167E1A" w:rsidRDefault="0064182B" w:rsidP="0064182B">
            <w:pPr>
              <w:pStyle w:val="a6"/>
              <w:spacing w:before="0" w:beforeAutospacing="0" w:after="0" w:afterAutospacing="0"/>
              <w:jc w:val="both"/>
            </w:pPr>
            <w:r w:rsidRPr="00167E1A">
              <w:t> 2. «Кукурузная кампания»</w:t>
            </w:r>
          </w:p>
          <w:p w:rsidR="0064182B" w:rsidRPr="00167E1A" w:rsidRDefault="0064182B" w:rsidP="0064182B">
            <w:pPr>
              <w:pStyle w:val="a6"/>
              <w:spacing w:before="0" w:beforeAutospacing="0" w:after="0" w:afterAutospacing="0"/>
              <w:jc w:val="both"/>
            </w:pPr>
            <w:r w:rsidRPr="00167E1A">
              <w:t>3. Великая Отечественная война </w:t>
            </w:r>
          </w:p>
          <w:p w:rsidR="0064182B" w:rsidRPr="00167E1A" w:rsidRDefault="0064182B" w:rsidP="0064182B">
            <w:pPr>
              <w:pStyle w:val="a6"/>
              <w:spacing w:before="0" w:beforeAutospacing="0" w:after="0" w:afterAutospacing="0"/>
              <w:jc w:val="both"/>
            </w:pPr>
            <w:r w:rsidRPr="00167E1A">
              <w:t>4. индустриализация в СССР</w:t>
            </w:r>
          </w:p>
          <w:p w:rsidR="0064182B" w:rsidRPr="00167E1A" w:rsidRDefault="0064182B" w:rsidP="0064182B">
            <w:pPr>
              <w:suppressAutoHyphens/>
              <w:jc w:val="both"/>
              <w:rPr>
                <w:rFonts w:ascii="Times New Roman" w:hAnsi="Times New Roman" w:cs="Times New Roman"/>
                <w:color w:val="00000A"/>
                <w:sz w:val="24"/>
                <w:szCs w:val="24"/>
              </w:rPr>
            </w:pPr>
          </w:p>
        </w:tc>
        <w:tc>
          <w:tcPr>
            <w:tcW w:w="1877" w:type="dxa"/>
            <w:tcBorders>
              <w:top w:val="single" w:sz="4" w:space="0" w:color="auto"/>
              <w:left w:val="single" w:sz="4" w:space="0" w:color="auto"/>
              <w:bottom w:val="single" w:sz="4" w:space="0" w:color="auto"/>
              <w:right w:val="single" w:sz="4" w:space="0" w:color="auto"/>
            </w:tcBorders>
          </w:tcPr>
          <w:p w:rsidR="0064182B" w:rsidRPr="00167E1A" w:rsidRDefault="0064182B" w:rsidP="0064182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1432</w:t>
            </w:r>
          </w:p>
        </w:tc>
      </w:tr>
      <w:tr w:rsidR="000B4A1C" w:rsidRPr="00167E1A" w:rsidTr="005E7DB0">
        <w:tc>
          <w:tcPr>
            <w:tcW w:w="1187" w:type="dxa"/>
            <w:vMerge w:val="restart"/>
          </w:tcPr>
          <w:p w:rsidR="000B4A1C" w:rsidRPr="00167E1A" w:rsidRDefault="005E7DB0" w:rsidP="005E7DB0">
            <w:pPr>
              <w:suppressAutoHyphens/>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СОО.03.01 </w:t>
            </w:r>
            <w:r w:rsidR="000B4A1C" w:rsidRPr="00167E1A">
              <w:rPr>
                <w:rFonts w:ascii="Times New Roman" w:hAnsi="Times New Roman" w:cs="Times New Roman"/>
                <w:bCs/>
                <w:color w:val="00000A"/>
                <w:sz w:val="24"/>
                <w:szCs w:val="24"/>
              </w:rPr>
              <w:t>Введение в специальность</w:t>
            </w:r>
          </w:p>
        </w:tc>
        <w:tc>
          <w:tcPr>
            <w:tcW w:w="7285" w:type="dxa"/>
            <w:tcBorders>
              <w:top w:val="single" w:sz="4" w:space="0" w:color="auto"/>
              <w:left w:val="single" w:sz="4" w:space="0" w:color="auto"/>
              <w:bottom w:val="single" w:sz="4" w:space="0" w:color="auto"/>
              <w:right w:val="single" w:sz="4" w:space="0" w:color="auto"/>
            </w:tcBorders>
          </w:tcPr>
          <w:p w:rsidR="000B4A1C" w:rsidRPr="00167E1A" w:rsidRDefault="000B4A1C" w:rsidP="00B1448A">
            <w:pPr>
              <w:pStyle w:val="a4"/>
              <w:numPr>
                <w:ilvl w:val="0"/>
                <w:numId w:val="22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Выберите один правильный ответ. </w:t>
            </w:r>
          </w:p>
          <w:p w:rsidR="000B4A1C" w:rsidRPr="00167E1A" w:rsidRDefault="000B4A1C" w:rsidP="000B4A1C">
            <w:pPr>
              <w:shd w:val="clear" w:color="auto" w:fill="FFFFFF"/>
              <w:ind w:left="360"/>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Педагогическая профессия по классификации Е.А. Климова относится к группе профессий:</w:t>
            </w:r>
          </w:p>
          <w:p w:rsidR="000B4A1C" w:rsidRPr="00167E1A" w:rsidRDefault="000B4A1C" w:rsidP="000B4A1C">
            <w:pPr>
              <w:shd w:val="clear" w:color="auto" w:fill="FFFFFF"/>
              <w:ind w:firstLine="284"/>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а) человек-знаковая система; </w:t>
            </w:r>
          </w:p>
          <w:p w:rsidR="000B4A1C" w:rsidRPr="00167E1A" w:rsidRDefault="000B4A1C" w:rsidP="000B4A1C">
            <w:pPr>
              <w:shd w:val="clear" w:color="auto" w:fill="FFFFFF"/>
              <w:ind w:firstLine="284"/>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б) человек-художественный образ; </w:t>
            </w:r>
          </w:p>
          <w:p w:rsidR="000B4A1C" w:rsidRPr="00167E1A" w:rsidRDefault="000B4A1C" w:rsidP="000B4A1C">
            <w:pPr>
              <w:shd w:val="clear" w:color="auto" w:fill="FFFFFF"/>
              <w:ind w:firstLine="284"/>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 человек-человек; </w:t>
            </w:r>
          </w:p>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 xml:space="preserve">      г) человек-техника. </w:t>
            </w:r>
          </w:p>
        </w:tc>
        <w:tc>
          <w:tcPr>
            <w:tcW w:w="1877" w:type="dxa"/>
          </w:tcPr>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eastAsia="Calibri" w:hAnsi="Times New Roman" w:cs="Times New Roman"/>
                <w:bCs/>
                <w:sz w:val="24"/>
                <w:szCs w:val="24"/>
              </w:rPr>
              <w:t>В</w:t>
            </w:r>
          </w:p>
        </w:tc>
      </w:tr>
      <w:tr w:rsidR="000B4A1C" w:rsidRPr="00167E1A" w:rsidTr="005E7DB0">
        <w:tc>
          <w:tcPr>
            <w:tcW w:w="1187" w:type="dxa"/>
            <w:vMerge/>
          </w:tcPr>
          <w:p w:rsidR="000B4A1C" w:rsidRPr="00167E1A" w:rsidRDefault="000B4A1C" w:rsidP="000B4A1C">
            <w:pPr>
              <w:suppressAutoHyphens/>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0B4A1C" w:rsidRPr="00167E1A" w:rsidRDefault="000B4A1C" w:rsidP="00B1448A">
            <w:pPr>
              <w:pStyle w:val="a4"/>
              <w:widowControl w:val="0"/>
              <w:numPr>
                <w:ilvl w:val="0"/>
                <w:numId w:val="226"/>
              </w:numPr>
              <w:autoSpaceDE w:val="0"/>
              <w:autoSpaceDN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167E1A">
              <w:rPr>
                <w:rFonts w:ascii="Times New Roman" w:eastAsia="Times New Roman" w:hAnsi="Times New Roman" w:cs="Times New Roman"/>
                <w:sz w:val="24"/>
                <w:szCs w:val="24"/>
              </w:rPr>
              <w:t xml:space="preserve">Установите соответствие стиля педагогического руководства с его характеристикой: </w:t>
            </w:r>
          </w:p>
          <w:p w:rsidR="000B4A1C" w:rsidRPr="00167E1A" w:rsidRDefault="000B4A1C" w:rsidP="000B4A1C">
            <w:pPr>
              <w:rPr>
                <w:rFonts w:ascii="Times New Roman" w:eastAsia="Times New Roman" w:hAnsi="Times New Roman" w:cs="Times New Roman"/>
                <w:color w:val="000000"/>
                <w:sz w:val="24"/>
                <w:szCs w:val="24"/>
                <w:shd w:val="clear" w:color="auto" w:fill="FFFFFF"/>
                <w:lang w:eastAsia="ru-RU"/>
              </w:rPr>
            </w:pPr>
          </w:p>
          <w:tbl>
            <w:tblPr>
              <w:tblStyle w:val="a3"/>
              <w:tblW w:w="0" w:type="auto"/>
              <w:tblInd w:w="108" w:type="dxa"/>
              <w:tblLayout w:type="fixed"/>
              <w:tblLook w:val="04A0" w:firstRow="1" w:lastRow="0" w:firstColumn="1" w:lastColumn="0" w:noHBand="0" w:noVBand="1"/>
            </w:tblPr>
            <w:tblGrid>
              <w:gridCol w:w="3122"/>
              <w:gridCol w:w="5950"/>
            </w:tblGrid>
            <w:tr w:rsidR="000B4A1C" w:rsidRPr="00167E1A" w:rsidTr="005E7DB0">
              <w:tc>
                <w:tcPr>
                  <w:tcW w:w="3122" w:type="dxa"/>
                  <w:tcBorders>
                    <w:top w:val="single" w:sz="4" w:space="0" w:color="auto"/>
                    <w:left w:val="single" w:sz="4" w:space="0" w:color="auto"/>
                    <w:bottom w:val="single" w:sz="4" w:space="0" w:color="auto"/>
                    <w:right w:val="single" w:sz="4" w:space="0" w:color="auto"/>
                  </w:tcBorders>
                  <w:hideMark/>
                </w:tcPr>
                <w:p w:rsidR="000B4A1C" w:rsidRPr="00167E1A" w:rsidRDefault="000B4A1C" w:rsidP="00B1448A">
                  <w:pPr>
                    <w:widowControl w:val="0"/>
                    <w:numPr>
                      <w:ilvl w:val="0"/>
                      <w:numId w:val="227"/>
                    </w:numPr>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Либеральный</w:t>
                  </w:r>
                </w:p>
              </w:tc>
              <w:tc>
                <w:tcPr>
                  <w:tcW w:w="5950" w:type="dxa"/>
                  <w:tcBorders>
                    <w:top w:val="single" w:sz="4" w:space="0" w:color="auto"/>
                    <w:left w:val="single" w:sz="4" w:space="0" w:color="auto"/>
                    <w:bottom w:val="single" w:sz="4" w:space="0" w:color="auto"/>
                    <w:right w:val="single" w:sz="4" w:space="0" w:color="auto"/>
                  </w:tcBorders>
                  <w:hideMark/>
                </w:tcPr>
                <w:p w:rsidR="000B4A1C" w:rsidRPr="00167E1A" w:rsidRDefault="000B4A1C" w:rsidP="000B4A1C">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 Цели деятельности, способы ее выполнения единолично задаются педагогом. Воспитанники всегда в позиции ведомых</w:t>
                  </w:r>
                </w:p>
              </w:tc>
            </w:tr>
            <w:tr w:rsidR="000B4A1C" w:rsidRPr="00167E1A" w:rsidTr="005E7DB0">
              <w:tc>
                <w:tcPr>
                  <w:tcW w:w="3122" w:type="dxa"/>
                  <w:tcBorders>
                    <w:top w:val="single" w:sz="4" w:space="0" w:color="auto"/>
                    <w:left w:val="single" w:sz="4" w:space="0" w:color="auto"/>
                    <w:bottom w:val="single" w:sz="4" w:space="0" w:color="auto"/>
                    <w:right w:val="single" w:sz="4" w:space="0" w:color="auto"/>
                  </w:tcBorders>
                  <w:hideMark/>
                </w:tcPr>
                <w:p w:rsidR="000B4A1C" w:rsidRPr="00167E1A" w:rsidRDefault="000B4A1C" w:rsidP="00B1448A">
                  <w:pPr>
                    <w:widowControl w:val="0"/>
                    <w:numPr>
                      <w:ilvl w:val="0"/>
                      <w:numId w:val="227"/>
                    </w:numPr>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Авторитарный</w:t>
                  </w:r>
                </w:p>
              </w:tc>
              <w:tc>
                <w:tcPr>
                  <w:tcW w:w="5950" w:type="dxa"/>
                  <w:tcBorders>
                    <w:top w:val="single" w:sz="4" w:space="0" w:color="auto"/>
                    <w:left w:val="single" w:sz="4" w:space="0" w:color="auto"/>
                    <w:bottom w:val="single" w:sz="4" w:space="0" w:color="auto"/>
                    <w:right w:val="single" w:sz="4" w:space="0" w:color="auto"/>
                  </w:tcBorders>
                  <w:hideMark/>
                </w:tcPr>
                <w:p w:rsidR="000B4A1C" w:rsidRPr="00167E1A" w:rsidRDefault="000B4A1C" w:rsidP="000B4A1C">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 Поощрение воспитанников к активности и инициативе, совместная творческая деятельность.</w:t>
                  </w:r>
                </w:p>
              </w:tc>
            </w:tr>
            <w:tr w:rsidR="000B4A1C" w:rsidRPr="00167E1A" w:rsidTr="005E7DB0">
              <w:tc>
                <w:tcPr>
                  <w:tcW w:w="3122" w:type="dxa"/>
                  <w:tcBorders>
                    <w:top w:val="single" w:sz="4" w:space="0" w:color="auto"/>
                    <w:left w:val="single" w:sz="4" w:space="0" w:color="auto"/>
                    <w:bottom w:val="single" w:sz="4" w:space="0" w:color="auto"/>
                    <w:right w:val="single" w:sz="4" w:space="0" w:color="auto"/>
                  </w:tcBorders>
                  <w:hideMark/>
                </w:tcPr>
                <w:p w:rsidR="000B4A1C" w:rsidRPr="00167E1A" w:rsidRDefault="000B4A1C" w:rsidP="00B1448A">
                  <w:pPr>
                    <w:widowControl w:val="0"/>
                    <w:numPr>
                      <w:ilvl w:val="0"/>
                      <w:numId w:val="227"/>
                    </w:numPr>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Демократический</w:t>
                  </w:r>
                </w:p>
              </w:tc>
              <w:tc>
                <w:tcPr>
                  <w:tcW w:w="5950"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 Позиция стороннего наблюдателя, не вникающего в жизнь коллектива, в проблемы отдельной личности, довольствующегося минимальными достижениями. Отсутствие системы в организации деятельности.</w:t>
                  </w:r>
                </w:p>
                <w:p w:rsidR="000B4A1C" w:rsidRPr="00167E1A" w:rsidRDefault="000B4A1C" w:rsidP="000B4A1C">
                  <w:pPr>
                    <w:jc w:val="both"/>
                    <w:rPr>
                      <w:rFonts w:ascii="Times New Roman" w:eastAsia="Times New Roman" w:hAnsi="Times New Roman" w:cs="Times New Roman"/>
                      <w:sz w:val="24"/>
                      <w:szCs w:val="24"/>
                    </w:rPr>
                  </w:pPr>
                </w:p>
              </w:tc>
            </w:tr>
          </w:tbl>
          <w:p w:rsidR="000B4A1C" w:rsidRPr="00167E1A" w:rsidRDefault="000B4A1C" w:rsidP="000B4A1C">
            <w:pPr>
              <w:suppressAutoHyphens/>
              <w:jc w:val="both"/>
              <w:rPr>
                <w:rFonts w:ascii="Times New Roman" w:hAnsi="Times New Roman" w:cs="Times New Roman"/>
                <w:color w:val="00000A"/>
                <w:sz w:val="24"/>
                <w:szCs w:val="24"/>
              </w:rPr>
            </w:pPr>
          </w:p>
        </w:tc>
        <w:tc>
          <w:tcPr>
            <w:tcW w:w="1877" w:type="dxa"/>
          </w:tcPr>
          <w:p w:rsidR="000B4A1C" w:rsidRPr="00167E1A" w:rsidRDefault="000B4A1C" w:rsidP="000B4A1C">
            <w:pPr>
              <w:suppressAutoHyphens/>
              <w:jc w:val="both"/>
              <w:rPr>
                <w:rFonts w:ascii="Times New Roman" w:hAnsi="Times New Roman" w:cs="Times New Roman"/>
                <w:color w:val="00000A"/>
                <w:sz w:val="24"/>
                <w:szCs w:val="24"/>
              </w:rPr>
            </w:pPr>
            <w:r w:rsidRPr="00167E1A">
              <w:rPr>
                <w:rFonts w:ascii="Times New Roman" w:eastAsia="Calibri" w:hAnsi="Times New Roman" w:cs="Times New Roman"/>
                <w:sz w:val="24"/>
                <w:szCs w:val="24"/>
              </w:rPr>
              <w:t>1В, 2А, 3Б</w:t>
            </w:r>
          </w:p>
        </w:tc>
      </w:tr>
      <w:tr w:rsidR="000B4A1C" w:rsidRPr="00167E1A" w:rsidTr="005E7DB0">
        <w:tc>
          <w:tcPr>
            <w:tcW w:w="1187" w:type="dxa"/>
            <w:vMerge/>
          </w:tcPr>
          <w:p w:rsidR="000B4A1C" w:rsidRPr="00167E1A" w:rsidRDefault="000B4A1C" w:rsidP="000B4A1C">
            <w:pPr>
              <w:suppressAutoHyphens/>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0B4A1C" w:rsidRPr="00167E1A" w:rsidRDefault="000B4A1C" w:rsidP="00B1448A">
            <w:pPr>
              <w:pStyle w:val="a4"/>
              <w:widowControl w:val="0"/>
              <w:numPr>
                <w:ilvl w:val="0"/>
                <w:numId w:val="226"/>
              </w:numPr>
              <w:autoSpaceDE w:val="0"/>
              <w:autoSpaceDN w:val="0"/>
              <w:spacing w:after="0" w:line="240" w:lineRule="auto"/>
              <w:jc w:val="both"/>
              <w:rPr>
                <w:rFonts w:ascii="Times New Roman" w:eastAsia="Times New Roman" w:hAnsi="Times New Roman" w:cs="Times New Roman"/>
                <w:color w:val="000000" w:themeColor="text1"/>
                <w:sz w:val="24"/>
                <w:szCs w:val="24"/>
                <w:shd w:val="clear" w:color="auto" w:fill="FFFFFF"/>
                <w:lang w:eastAsia="ru-RU"/>
              </w:rPr>
            </w:pPr>
            <w:r w:rsidRPr="00167E1A">
              <w:rPr>
                <w:rFonts w:ascii="Times New Roman" w:eastAsia="Times New Roman" w:hAnsi="Times New Roman" w:cs="Times New Roman"/>
                <w:color w:val="000000" w:themeColor="text1"/>
                <w:sz w:val="24"/>
                <w:szCs w:val="24"/>
                <w:shd w:val="clear" w:color="auto" w:fill="FFFFFF"/>
                <w:lang w:eastAsia="ru-RU"/>
              </w:rPr>
              <w:t xml:space="preserve">Расположите этапы развития педагогической профессии в правильном порядке: </w:t>
            </w:r>
            <w:bookmarkStart w:id="5" w:name="_Hlk159667954"/>
          </w:p>
          <w:p w:rsidR="000B4A1C" w:rsidRPr="00167E1A" w:rsidRDefault="000B4A1C" w:rsidP="000B4A1C">
            <w:pPr>
              <w:jc w:val="both"/>
              <w:rPr>
                <w:rFonts w:ascii="Times New Roman" w:eastAsia="Times New Roman" w:hAnsi="Times New Roman" w:cs="Times New Roman"/>
                <w:color w:val="000000" w:themeColor="text1"/>
                <w:sz w:val="24"/>
                <w:szCs w:val="24"/>
                <w:shd w:val="clear" w:color="auto" w:fill="FFFFFF"/>
                <w:lang w:eastAsia="ru-RU"/>
              </w:rPr>
            </w:pPr>
            <w:r w:rsidRPr="00167E1A">
              <w:rPr>
                <w:rFonts w:ascii="Times New Roman" w:eastAsia="Times New Roman" w:hAnsi="Times New Roman" w:cs="Times New Roman"/>
                <w:color w:val="000000" w:themeColor="text1"/>
                <w:sz w:val="24"/>
                <w:szCs w:val="24"/>
                <w:shd w:val="clear" w:color="auto" w:fill="FFFFFF"/>
                <w:lang w:eastAsia="ru-RU"/>
              </w:rPr>
              <w:t xml:space="preserve">А Профессиональный        </w:t>
            </w:r>
          </w:p>
          <w:p w:rsidR="000B4A1C" w:rsidRPr="00167E1A" w:rsidRDefault="000B4A1C" w:rsidP="000B4A1C">
            <w:pPr>
              <w:jc w:val="both"/>
              <w:rPr>
                <w:rFonts w:ascii="Times New Roman" w:eastAsia="Times New Roman" w:hAnsi="Times New Roman" w:cs="Times New Roman"/>
                <w:color w:val="000000" w:themeColor="text1"/>
                <w:sz w:val="24"/>
                <w:szCs w:val="24"/>
                <w:shd w:val="clear" w:color="auto" w:fill="FFFFFF"/>
                <w:lang w:eastAsia="ru-RU"/>
              </w:rPr>
            </w:pPr>
            <w:r w:rsidRPr="00167E1A">
              <w:rPr>
                <w:rFonts w:ascii="Times New Roman" w:eastAsia="Times New Roman" w:hAnsi="Times New Roman" w:cs="Times New Roman"/>
                <w:color w:val="000000" w:themeColor="text1"/>
                <w:sz w:val="24"/>
                <w:szCs w:val="24"/>
                <w:shd w:val="clear" w:color="auto" w:fill="FFFFFF"/>
                <w:lang w:eastAsia="ru-RU"/>
              </w:rPr>
              <w:t xml:space="preserve"> Б. Условно-профессиональный        </w:t>
            </w:r>
          </w:p>
          <w:p w:rsidR="000B4A1C" w:rsidRPr="00167E1A" w:rsidRDefault="000B4A1C" w:rsidP="000B4A1C">
            <w:pPr>
              <w:jc w:val="both"/>
              <w:rPr>
                <w:rFonts w:ascii="Times New Roman" w:eastAsia="Times New Roman" w:hAnsi="Times New Roman" w:cs="Times New Roman"/>
                <w:color w:val="000000" w:themeColor="text1"/>
                <w:sz w:val="24"/>
                <w:szCs w:val="24"/>
                <w:shd w:val="clear" w:color="auto" w:fill="FFFFFF"/>
                <w:lang w:eastAsia="ru-RU"/>
              </w:rPr>
            </w:pPr>
            <w:r w:rsidRPr="00167E1A">
              <w:rPr>
                <w:rFonts w:ascii="Times New Roman" w:eastAsia="Times New Roman" w:hAnsi="Times New Roman" w:cs="Times New Roman"/>
                <w:color w:val="000000" w:themeColor="text1"/>
                <w:sz w:val="24"/>
                <w:szCs w:val="24"/>
                <w:shd w:val="clear" w:color="auto" w:fill="FFFFFF"/>
                <w:lang w:eastAsia="ru-RU"/>
              </w:rPr>
              <w:t xml:space="preserve">В. Допрофессиональный,   </w:t>
            </w:r>
          </w:p>
          <w:p w:rsidR="000B4A1C" w:rsidRPr="00167E1A" w:rsidRDefault="000B4A1C" w:rsidP="000B4A1C">
            <w:pPr>
              <w:suppressAutoHyphens/>
              <w:jc w:val="both"/>
              <w:rPr>
                <w:rFonts w:ascii="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shd w:val="clear" w:color="auto" w:fill="FFFFFF"/>
                <w:lang w:eastAsia="ru-RU"/>
              </w:rPr>
              <w:t xml:space="preserve"> Г. Современный</w:t>
            </w:r>
            <w:bookmarkEnd w:id="5"/>
          </w:p>
        </w:tc>
        <w:tc>
          <w:tcPr>
            <w:tcW w:w="1877" w:type="dxa"/>
          </w:tcPr>
          <w:p w:rsidR="000B4A1C" w:rsidRPr="00167E1A" w:rsidRDefault="000B4A1C" w:rsidP="000B4A1C">
            <w:pPr>
              <w:rPr>
                <w:rFonts w:ascii="Times New Roman" w:eastAsia="Calibri" w:hAnsi="Times New Roman" w:cs="Times New Roman"/>
                <w:color w:val="000000" w:themeColor="text1"/>
                <w:sz w:val="24"/>
                <w:szCs w:val="24"/>
              </w:rPr>
            </w:pPr>
          </w:p>
          <w:tbl>
            <w:tblPr>
              <w:tblStyle w:val="a3"/>
              <w:tblW w:w="0" w:type="auto"/>
              <w:tblLayout w:type="fixed"/>
              <w:tblLook w:val="04A0" w:firstRow="1" w:lastRow="0" w:firstColumn="1" w:lastColumn="0" w:noHBand="0" w:noVBand="1"/>
            </w:tblPr>
            <w:tblGrid>
              <w:gridCol w:w="1242"/>
              <w:gridCol w:w="1134"/>
              <w:gridCol w:w="1276"/>
              <w:gridCol w:w="1418"/>
            </w:tblGrid>
            <w:tr w:rsidR="000B4A1C" w:rsidRPr="00167E1A" w:rsidTr="005E7DB0">
              <w:tc>
                <w:tcPr>
                  <w:tcW w:w="1242" w:type="dxa"/>
                </w:tcPr>
                <w:p w:rsidR="000B4A1C" w:rsidRPr="00167E1A" w:rsidRDefault="000B4A1C" w:rsidP="000B4A1C">
                  <w:pPr>
                    <w:widowControl w:val="0"/>
                    <w:tabs>
                      <w:tab w:val="left" w:pos="500"/>
                    </w:tabs>
                    <w:autoSpaceDE w:val="0"/>
                    <w:autoSpaceDN w:val="0"/>
                    <w:ind w:right="-3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В</w:t>
                  </w:r>
                </w:p>
              </w:tc>
              <w:tc>
                <w:tcPr>
                  <w:tcW w:w="1134" w:type="dxa"/>
                </w:tcPr>
                <w:p w:rsidR="000B4A1C" w:rsidRPr="00167E1A" w:rsidRDefault="000B4A1C" w:rsidP="000B4A1C">
                  <w:pPr>
                    <w:widowControl w:val="0"/>
                    <w:tabs>
                      <w:tab w:val="left" w:pos="500"/>
                    </w:tabs>
                    <w:autoSpaceDE w:val="0"/>
                    <w:autoSpaceDN w:val="0"/>
                    <w:ind w:right="-3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Б</w:t>
                  </w:r>
                </w:p>
              </w:tc>
              <w:tc>
                <w:tcPr>
                  <w:tcW w:w="1276" w:type="dxa"/>
                </w:tcPr>
                <w:p w:rsidR="000B4A1C" w:rsidRPr="00167E1A" w:rsidRDefault="000B4A1C" w:rsidP="000B4A1C">
                  <w:pPr>
                    <w:widowControl w:val="0"/>
                    <w:tabs>
                      <w:tab w:val="left" w:pos="500"/>
                    </w:tabs>
                    <w:autoSpaceDE w:val="0"/>
                    <w:autoSpaceDN w:val="0"/>
                    <w:ind w:right="-3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А</w:t>
                  </w:r>
                </w:p>
              </w:tc>
              <w:tc>
                <w:tcPr>
                  <w:tcW w:w="1418" w:type="dxa"/>
                </w:tcPr>
                <w:p w:rsidR="000B4A1C" w:rsidRPr="00167E1A" w:rsidRDefault="000B4A1C" w:rsidP="000B4A1C">
                  <w:pPr>
                    <w:widowControl w:val="0"/>
                    <w:tabs>
                      <w:tab w:val="left" w:pos="500"/>
                    </w:tabs>
                    <w:autoSpaceDE w:val="0"/>
                    <w:autoSpaceDN w:val="0"/>
                    <w:ind w:right="-3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Г</w:t>
                  </w:r>
                </w:p>
              </w:tc>
            </w:tr>
          </w:tbl>
          <w:p w:rsidR="000B4A1C" w:rsidRPr="00167E1A" w:rsidRDefault="000B4A1C" w:rsidP="000B4A1C">
            <w:pPr>
              <w:suppressAutoHyphens/>
              <w:jc w:val="both"/>
              <w:rPr>
                <w:rFonts w:ascii="Times New Roman" w:hAnsi="Times New Roman" w:cs="Times New Roman"/>
                <w:color w:val="000000" w:themeColor="text1"/>
                <w:sz w:val="24"/>
                <w:szCs w:val="24"/>
              </w:rPr>
            </w:pPr>
          </w:p>
        </w:tc>
      </w:tr>
      <w:tr w:rsidR="000B4A1C" w:rsidRPr="00167E1A" w:rsidTr="005E7DB0">
        <w:tc>
          <w:tcPr>
            <w:tcW w:w="1187" w:type="dxa"/>
            <w:vMerge/>
          </w:tcPr>
          <w:p w:rsidR="000B4A1C" w:rsidRPr="00167E1A" w:rsidRDefault="000B4A1C" w:rsidP="000B4A1C">
            <w:pPr>
              <w:suppressAutoHyphens/>
              <w:rPr>
                <w:rFonts w:ascii="Times New Roman" w:hAnsi="Times New Roman" w:cs="Times New Roman"/>
                <w:bCs/>
                <w:color w:val="00000A"/>
                <w:sz w:val="24"/>
                <w:szCs w:val="24"/>
              </w:rPr>
            </w:pPr>
          </w:p>
        </w:tc>
        <w:tc>
          <w:tcPr>
            <w:tcW w:w="7285" w:type="dxa"/>
            <w:tcBorders>
              <w:top w:val="single" w:sz="4" w:space="0" w:color="auto"/>
              <w:left w:val="single" w:sz="4" w:space="0" w:color="auto"/>
              <w:bottom w:val="single" w:sz="4" w:space="0" w:color="auto"/>
              <w:right w:val="single" w:sz="4" w:space="0" w:color="auto"/>
            </w:tcBorders>
          </w:tcPr>
          <w:p w:rsidR="000B4A1C" w:rsidRPr="00167E1A" w:rsidRDefault="000B4A1C" w:rsidP="000B4A1C">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w:t>
            </w:r>
            <w:r w:rsidRPr="00167E1A">
              <w:rPr>
                <w:rFonts w:ascii="Times New Roman" w:hAnsi="Times New Roman" w:cs="Times New Roman"/>
                <w:color w:val="000000" w:themeColor="text1"/>
                <w:sz w:val="24"/>
                <w:szCs w:val="24"/>
              </w:rPr>
              <w:tab/>
              <w:t>Вставьте пропущенное слово.</w:t>
            </w:r>
          </w:p>
          <w:p w:rsidR="000B4A1C" w:rsidRPr="00167E1A" w:rsidRDefault="000B4A1C" w:rsidP="000B4A1C">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Вид трудовой деятельности человека, владеющего комплексом специальных знаний и практических навыков, которые приобретены в результате целенаправленной подготовки – это _____________.</w:t>
            </w:r>
          </w:p>
        </w:tc>
        <w:tc>
          <w:tcPr>
            <w:tcW w:w="1877" w:type="dxa"/>
          </w:tcPr>
          <w:p w:rsidR="000B4A1C" w:rsidRPr="00167E1A" w:rsidRDefault="000B4A1C" w:rsidP="000B4A1C">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профессия</w:t>
            </w:r>
          </w:p>
        </w:tc>
      </w:tr>
      <w:tr w:rsidR="007A05CF" w:rsidRPr="00167E1A" w:rsidTr="005E7DB0">
        <w:tc>
          <w:tcPr>
            <w:tcW w:w="1187" w:type="dxa"/>
            <w:vMerge w:val="restart"/>
          </w:tcPr>
          <w:p w:rsidR="007A05CF" w:rsidRPr="00167E1A" w:rsidRDefault="005E7DB0" w:rsidP="00B5529A">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ОПЦ.01 </w:t>
            </w:r>
            <w:r w:rsidR="007A05CF" w:rsidRPr="00167E1A">
              <w:rPr>
                <w:rFonts w:ascii="Times New Roman" w:hAnsi="Times New Roman" w:cs="Times New Roman"/>
                <w:color w:val="00000A"/>
                <w:sz w:val="24"/>
                <w:szCs w:val="24"/>
              </w:rPr>
              <w:t>Русский язык и культура профессио-нальной коммуникации педагога</w:t>
            </w:r>
          </w:p>
        </w:tc>
        <w:tc>
          <w:tcPr>
            <w:tcW w:w="7285" w:type="dxa"/>
          </w:tcPr>
          <w:p w:rsidR="007A05CF" w:rsidRPr="00167E1A" w:rsidRDefault="007A05CF" w:rsidP="00B5529A">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1. В тексте выделено пять слов. Укажите варианты ответов, в которых лексическое значение выделенного слова соответствует его значению в данном тексте. Запишите номера ответов.</w:t>
            </w:r>
            <w:r w:rsidRPr="00167E1A">
              <w:rPr>
                <w:rFonts w:ascii="Times New Roman" w:eastAsia="Times New Roman" w:hAnsi="Times New Roman" w:cs="Times New Roman"/>
                <w:i/>
                <w:color w:val="000000" w:themeColor="text1"/>
                <w:sz w:val="24"/>
                <w:szCs w:val="24"/>
              </w:rPr>
              <w:t xml:space="preserve"> </w:t>
            </w:r>
          </w:p>
          <w:p w:rsidR="007A05CF" w:rsidRPr="00167E1A" w:rsidRDefault="007A05CF" w:rsidP="00B5529A">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Давайте поговорим о жизни, о </w:t>
            </w:r>
            <w:r w:rsidRPr="00167E1A">
              <w:rPr>
                <w:rFonts w:ascii="Times New Roman" w:eastAsia="Times New Roman" w:hAnsi="Times New Roman" w:cs="Times New Roman"/>
                <w:bCs/>
                <w:color w:val="000000" w:themeColor="text1"/>
                <w:sz w:val="24"/>
                <w:szCs w:val="24"/>
              </w:rPr>
              <w:t>развитии</w:t>
            </w:r>
            <w:r w:rsidRPr="00167E1A">
              <w:rPr>
                <w:rFonts w:ascii="Times New Roman" w:eastAsia="Times New Roman" w:hAnsi="Times New Roman" w:cs="Times New Roman"/>
                <w:color w:val="000000" w:themeColor="text1"/>
                <w:sz w:val="24"/>
                <w:szCs w:val="24"/>
              </w:rPr>
              <w:t xml:space="preserve"> нашего языка. Когда читаешь биографии слов, окончательно утверждаешься в мысли, </w:t>
            </w:r>
            <w:r w:rsidRPr="00167E1A">
              <w:rPr>
                <w:rFonts w:ascii="Times New Roman" w:eastAsia="Times New Roman" w:hAnsi="Times New Roman" w:cs="Times New Roman"/>
                <w:bCs/>
                <w:color w:val="000000" w:themeColor="text1"/>
                <w:sz w:val="24"/>
                <w:szCs w:val="24"/>
              </w:rPr>
              <w:t>[…]</w:t>
            </w:r>
            <w:r w:rsidRPr="00167E1A">
              <w:rPr>
                <w:rFonts w:ascii="Times New Roman" w:eastAsia="Times New Roman" w:hAnsi="Times New Roman" w:cs="Times New Roman"/>
                <w:color w:val="000000" w:themeColor="text1"/>
                <w:sz w:val="24"/>
                <w:szCs w:val="24"/>
              </w:rPr>
              <w:t xml:space="preserve"> русский язык, как и всякий здоровый и сильный организм, всегда находится в движении, в динамике непрерывного роста. Одни его слова отмирают, другие рождаются, третьи из областных и жаргонных становятся литературными, четвёртые из литературных уходят назад  — в просторечие, пятые произносятся совсем по-другому, чем произносились лет сорок назад, шестые при употреблении требуют других падежей, чем это было, скажем, при Жуковском и Пушкине.</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В языке всё движется, течёт, непрерывно меняется. Несмотря на эту очевидную динамику, только пуристы (сторонники чрезмерных требований к сохранению языка) всегда утверждают, что язык  — это нечто неподвижное,  — не бурный поток, а стоячее озеро.</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Конечно, в </w:t>
            </w:r>
            <w:r w:rsidRPr="00167E1A">
              <w:rPr>
                <w:rFonts w:ascii="Times New Roman" w:eastAsia="Times New Roman" w:hAnsi="Times New Roman" w:cs="Times New Roman"/>
                <w:bCs/>
                <w:color w:val="000000" w:themeColor="text1"/>
                <w:sz w:val="24"/>
                <w:szCs w:val="24"/>
              </w:rPr>
              <w:t>жизни</w:t>
            </w:r>
            <w:r w:rsidRPr="00167E1A">
              <w:rPr>
                <w:rFonts w:ascii="Times New Roman" w:eastAsia="Times New Roman" w:hAnsi="Times New Roman" w:cs="Times New Roman"/>
                <w:color w:val="000000" w:themeColor="text1"/>
                <w:sz w:val="24"/>
                <w:szCs w:val="24"/>
              </w:rPr>
              <w:t xml:space="preserve"> языка чрезвычайно сильна охранная тенденция. Эта важная тенденция заключается в упорном и решительном сопротивлении новшествам, в создании </w:t>
            </w:r>
            <w:r w:rsidRPr="00167E1A">
              <w:rPr>
                <w:rFonts w:ascii="Times New Roman" w:eastAsia="Times New Roman" w:hAnsi="Times New Roman" w:cs="Times New Roman"/>
                <w:color w:val="000000" w:themeColor="text1"/>
                <w:sz w:val="24"/>
                <w:szCs w:val="24"/>
              </w:rPr>
              <w:lastRenderedPageBreak/>
              <w:t xml:space="preserve">всевозможных плотин и барьеров, которые сильно препятствуют слишком быстрому и беспорядочному обновлению речи. Без этих плотин и барьеров язык не выдержал бы напора бесчисленного множества слов, рождающихся каждую минуту. Он весь расшатался бы, утратил бы свой целостный, монолитный </w:t>
            </w:r>
            <w:r w:rsidRPr="00167E1A">
              <w:rPr>
                <w:rFonts w:ascii="Times New Roman" w:eastAsia="Times New Roman" w:hAnsi="Times New Roman" w:cs="Times New Roman"/>
                <w:bCs/>
                <w:color w:val="000000" w:themeColor="text1"/>
                <w:sz w:val="24"/>
                <w:szCs w:val="24"/>
              </w:rPr>
              <w:t>характер</w:t>
            </w:r>
            <w:r w:rsidRPr="00167E1A">
              <w:rPr>
                <w:rFonts w:ascii="Times New Roman" w:eastAsia="Times New Roman" w:hAnsi="Times New Roman" w:cs="Times New Roman"/>
                <w:color w:val="000000" w:themeColor="text1"/>
                <w:sz w:val="24"/>
                <w:szCs w:val="24"/>
              </w:rPr>
              <w:t xml:space="preserve">. Безусловно, только этой благодатной особенностью нашего языкового развития объясняется следующее: как бы ни менялся </w:t>
            </w:r>
            <w:r w:rsidRPr="00167E1A">
              <w:rPr>
                <w:rFonts w:ascii="Times New Roman" w:eastAsia="Times New Roman" w:hAnsi="Times New Roman" w:cs="Times New Roman"/>
                <w:bCs/>
                <w:color w:val="000000" w:themeColor="text1"/>
                <w:sz w:val="24"/>
                <w:szCs w:val="24"/>
              </w:rPr>
              <w:t>язык</w:t>
            </w:r>
            <w:r w:rsidRPr="00167E1A">
              <w:rPr>
                <w:rFonts w:ascii="Times New Roman" w:eastAsia="Times New Roman" w:hAnsi="Times New Roman" w:cs="Times New Roman"/>
                <w:color w:val="000000" w:themeColor="text1"/>
                <w:sz w:val="24"/>
                <w:szCs w:val="24"/>
              </w:rPr>
              <w:t>, какими бы новыми ни обрастал он словами, его общенациональные законы и нормы в основе своей остаются устойчивы, неизменны.</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В каждую эпоху в литературном языке существуют два противоположные стремления, равные по </w:t>
            </w:r>
            <w:r w:rsidRPr="00167E1A">
              <w:rPr>
                <w:rFonts w:ascii="Times New Roman" w:eastAsia="Times New Roman" w:hAnsi="Times New Roman" w:cs="Times New Roman"/>
                <w:bCs/>
                <w:color w:val="000000" w:themeColor="text1"/>
                <w:sz w:val="24"/>
                <w:szCs w:val="24"/>
              </w:rPr>
              <w:t>силе</w:t>
            </w:r>
            <w:r w:rsidRPr="00167E1A">
              <w:rPr>
                <w:rFonts w:ascii="Times New Roman" w:eastAsia="Times New Roman" w:hAnsi="Times New Roman" w:cs="Times New Roman"/>
                <w:color w:val="000000" w:themeColor="text1"/>
                <w:sz w:val="24"/>
                <w:szCs w:val="24"/>
              </w:rPr>
              <w:t>, одинаково естественные: одно  — к безудержному обновлению речи, другое  — к охране её старых, испытанных, издавна установленных форм. Оба стремления, проявляясь с одинаковой силой, обрекли бы наш язык на неподвижность. Сила новаторов всё же во всякое время немного превышает силу консерваторов  — это-то и обеспечивает языку его правильный рост. Всё дело в норме  — в гармонии.</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1.   </w:t>
            </w:r>
            <w:r w:rsidRPr="00167E1A">
              <w:rPr>
                <w:rFonts w:ascii="Times New Roman" w:eastAsia="Times New Roman" w:hAnsi="Times New Roman" w:cs="Times New Roman"/>
                <w:bCs/>
                <w:color w:val="000000" w:themeColor="text1"/>
                <w:sz w:val="24"/>
                <w:szCs w:val="24"/>
              </w:rPr>
              <w:t>РАЗВИТИЕ.</w:t>
            </w:r>
            <w:r w:rsidRPr="00167E1A">
              <w:rPr>
                <w:rFonts w:ascii="Times New Roman" w:eastAsia="Times New Roman" w:hAnsi="Times New Roman" w:cs="Times New Roman"/>
                <w:color w:val="000000" w:themeColor="text1"/>
                <w:sz w:val="24"/>
                <w:szCs w:val="24"/>
              </w:rPr>
              <w:t xml:space="preserve"> Процесс закономерного изменения, перехода из одного состояния в другое, более совершенное; переход от старого качественного состояния к новому, от простого к сложному, от низшего к высшему. </w:t>
            </w:r>
            <w:r w:rsidRPr="00167E1A">
              <w:rPr>
                <w:rFonts w:ascii="Times New Roman" w:eastAsia="Times New Roman" w:hAnsi="Times New Roman" w:cs="Times New Roman"/>
                <w:i/>
                <w:iCs/>
                <w:color w:val="000000" w:themeColor="text1"/>
                <w:sz w:val="24"/>
                <w:szCs w:val="24"/>
              </w:rPr>
              <w:t>Законы общественного развития.</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2.  </w:t>
            </w:r>
            <w:r w:rsidRPr="00167E1A">
              <w:rPr>
                <w:rFonts w:ascii="Times New Roman" w:eastAsia="Times New Roman" w:hAnsi="Times New Roman" w:cs="Times New Roman"/>
                <w:bCs/>
                <w:color w:val="000000" w:themeColor="text1"/>
                <w:sz w:val="24"/>
                <w:szCs w:val="24"/>
              </w:rPr>
              <w:t>ЖИЗНЬ.</w:t>
            </w:r>
            <w:r w:rsidRPr="00167E1A">
              <w:rPr>
                <w:rFonts w:ascii="Times New Roman" w:eastAsia="Times New Roman" w:hAnsi="Times New Roman" w:cs="Times New Roman"/>
                <w:color w:val="000000" w:themeColor="text1"/>
                <w:sz w:val="24"/>
                <w:szCs w:val="24"/>
              </w:rPr>
              <w:t xml:space="preserve"> Особая форма движения материи, возникающая на определенном этапе ее развития. </w:t>
            </w:r>
            <w:r w:rsidRPr="00167E1A">
              <w:rPr>
                <w:rFonts w:ascii="Times New Roman" w:eastAsia="Times New Roman" w:hAnsi="Times New Roman" w:cs="Times New Roman"/>
                <w:i/>
                <w:iCs/>
                <w:color w:val="000000" w:themeColor="text1"/>
                <w:sz w:val="24"/>
                <w:szCs w:val="24"/>
              </w:rPr>
              <w:t>Возникновение жизни на земле.</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3.   </w:t>
            </w:r>
            <w:r w:rsidRPr="00167E1A">
              <w:rPr>
                <w:rFonts w:ascii="Times New Roman" w:eastAsia="Times New Roman" w:hAnsi="Times New Roman" w:cs="Times New Roman"/>
                <w:bCs/>
                <w:color w:val="000000" w:themeColor="text1"/>
                <w:sz w:val="24"/>
                <w:szCs w:val="24"/>
              </w:rPr>
              <w:t>ХАРАКТЕР.</w:t>
            </w:r>
            <w:r w:rsidRPr="00167E1A">
              <w:rPr>
                <w:rFonts w:ascii="Times New Roman" w:eastAsia="Times New Roman" w:hAnsi="Times New Roman" w:cs="Times New Roman"/>
                <w:color w:val="000000" w:themeColor="text1"/>
                <w:sz w:val="24"/>
                <w:szCs w:val="24"/>
              </w:rPr>
              <w:t xml:space="preserve"> Твердая, сильная воля, стойкость, упорство в достижении чего-л. </w:t>
            </w:r>
            <w:r w:rsidRPr="00167E1A">
              <w:rPr>
                <w:rFonts w:ascii="Times New Roman" w:eastAsia="Times New Roman" w:hAnsi="Times New Roman" w:cs="Times New Roman"/>
                <w:i/>
                <w:iCs/>
                <w:color w:val="000000" w:themeColor="text1"/>
                <w:sz w:val="24"/>
                <w:szCs w:val="24"/>
              </w:rPr>
              <w:t>Мать его была дворянка, из институток, очень доброе и очень восторженное существо, но без характера однако.</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4.  </w:t>
            </w:r>
            <w:r w:rsidRPr="00167E1A">
              <w:rPr>
                <w:rFonts w:ascii="Times New Roman" w:eastAsia="Times New Roman" w:hAnsi="Times New Roman" w:cs="Times New Roman"/>
                <w:bCs/>
                <w:color w:val="000000" w:themeColor="text1"/>
                <w:sz w:val="24"/>
                <w:szCs w:val="24"/>
              </w:rPr>
              <w:t>ЯЗЫК.</w:t>
            </w:r>
            <w:r w:rsidRPr="00167E1A">
              <w:rPr>
                <w:rFonts w:ascii="Times New Roman" w:eastAsia="Times New Roman" w:hAnsi="Times New Roman" w:cs="Times New Roman"/>
                <w:color w:val="000000" w:themeColor="text1"/>
                <w:sz w:val="24"/>
                <w:szCs w:val="24"/>
              </w:rPr>
              <w:t xml:space="preserve"> Система словесного выражения мыслей, обладающая определенным звуковым и грамматическим строем и служащая средством общения людей. </w:t>
            </w:r>
            <w:r w:rsidRPr="00167E1A">
              <w:rPr>
                <w:rFonts w:ascii="Times New Roman" w:eastAsia="Times New Roman" w:hAnsi="Times New Roman" w:cs="Times New Roman"/>
                <w:i/>
                <w:iCs/>
                <w:color w:val="000000" w:themeColor="text1"/>
                <w:sz w:val="24"/>
                <w:szCs w:val="24"/>
              </w:rPr>
              <w:t>Древние языки. Французский язык.</w:t>
            </w:r>
          </w:p>
          <w:p w:rsidR="007A05CF" w:rsidRPr="00167E1A" w:rsidRDefault="007A05CF" w:rsidP="00B5529A">
            <w:pPr>
              <w:suppressAutoHyphens/>
              <w:jc w:val="both"/>
              <w:rPr>
                <w:rFonts w:ascii="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5.   </w:t>
            </w:r>
            <w:r w:rsidRPr="00167E1A">
              <w:rPr>
                <w:rFonts w:ascii="Times New Roman" w:eastAsia="Times New Roman" w:hAnsi="Times New Roman" w:cs="Times New Roman"/>
                <w:bCs/>
                <w:color w:val="000000" w:themeColor="text1"/>
                <w:sz w:val="24"/>
                <w:szCs w:val="24"/>
              </w:rPr>
              <w:t>СИЛА.</w:t>
            </w:r>
            <w:r w:rsidRPr="00167E1A">
              <w:rPr>
                <w:rFonts w:ascii="Times New Roman" w:eastAsia="Times New Roman" w:hAnsi="Times New Roman" w:cs="Times New Roman"/>
                <w:color w:val="000000" w:themeColor="text1"/>
                <w:sz w:val="24"/>
                <w:szCs w:val="24"/>
              </w:rPr>
              <w:t xml:space="preserve"> Физическая величина. </w:t>
            </w:r>
            <w:r w:rsidRPr="00167E1A">
              <w:rPr>
                <w:rFonts w:ascii="Times New Roman" w:eastAsia="Times New Roman" w:hAnsi="Times New Roman" w:cs="Times New Roman"/>
                <w:i/>
                <w:iCs/>
                <w:color w:val="000000" w:themeColor="text1"/>
                <w:sz w:val="24"/>
                <w:szCs w:val="24"/>
              </w:rPr>
              <w:t>Сила тока. Сила тяжести.</w:t>
            </w:r>
          </w:p>
        </w:tc>
        <w:tc>
          <w:tcPr>
            <w:tcW w:w="1877" w:type="dxa"/>
          </w:tcPr>
          <w:p w:rsidR="007A05CF" w:rsidRPr="00167E1A" w:rsidRDefault="007A05CF" w:rsidP="00B5529A">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lastRenderedPageBreak/>
              <w:t>1,4</w:t>
            </w:r>
          </w:p>
        </w:tc>
      </w:tr>
      <w:tr w:rsidR="007A05CF" w:rsidRPr="00167E1A" w:rsidTr="005E7DB0">
        <w:tc>
          <w:tcPr>
            <w:tcW w:w="1187" w:type="dxa"/>
            <w:vMerge/>
          </w:tcPr>
          <w:p w:rsidR="007A05CF" w:rsidRPr="00167E1A" w:rsidRDefault="007A05CF" w:rsidP="00B5529A">
            <w:pPr>
              <w:suppressAutoHyphens/>
              <w:jc w:val="both"/>
              <w:rPr>
                <w:rFonts w:ascii="Times New Roman" w:hAnsi="Times New Roman" w:cs="Times New Roman"/>
                <w:color w:val="00000A"/>
                <w:sz w:val="24"/>
                <w:szCs w:val="24"/>
              </w:rPr>
            </w:pPr>
          </w:p>
        </w:tc>
        <w:tc>
          <w:tcPr>
            <w:tcW w:w="7285" w:type="dxa"/>
          </w:tcPr>
          <w:p w:rsidR="007A05CF" w:rsidRPr="00167E1A" w:rsidRDefault="007A05CF" w:rsidP="00B5529A">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2. Вставьте пропущенное слово:</w:t>
            </w:r>
          </w:p>
          <w:p w:rsidR="007A05CF" w:rsidRPr="00167E1A" w:rsidRDefault="007A05CF" w:rsidP="00B5529A">
            <w:pPr>
              <w:suppressAutoHyphens/>
              <w:jc w:val="both"/>
              <w:rPr>
                <w:rFonts w:ascii="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___________ – это краткая характеристика соискателя, основная цель которой заключается в привлечении внимания работодателя к своей персоне.</w:t>
            </w:r>
          </w:p>
        </w:tc>
        <w:tc>
          <w:tcPr>
            <w:tcW w:w="1877" w:type="dxa"/>
          </w:tcPr>
          <w:p w:rsidR="007A05CF" w:rsidRPr="00167E1A" w:rsidRDefault="007A05CF" w:rsidP="00B5529A">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Резюме</w:t>
            </w:r>
          </w:p>
        </w:tc>
      </w:tr>
      <w:tr w:rsidR="007A05CF" w:rsidRPr="00167E1A" w:rsidTr="005E7DB0">
        <w:tc>
          <w:tcPr>
            <w:tcW w:w="1187" w:type="dxa"/>
            <w:vMerge/>
          </w:tcPr>
          <w:p w:rsidR="007A05CF" w:rsidRPr="00167E1A" w:rsidRDefault="007A05CF" w:rsidP="00B5529A">
            <w:pPr>
              <w:suppressAutoHyphens/>
              <w:jc w:val="both"/>
              <w:rPr>
                <w:rFonts w:ascii="Times New Roman" w:hAnsi="Times New Roman" w:cs="Times New Roman"/>
                <w:color w:val="00000A"/>
                <w:sz w:val="24"/>
                <w:szCs w:val="24"/>
              </w:rPr>
            </w:pPr>
          </w:p>
        </w:tc>
        <w:tc>
          <w:tcPr>
            <w:tcW w:w="7285" w:type="dxa"/>
          </w:tcPr>
          <w:p w:rsidR="007A05CF" w:rsidRPr="00167E1A" w:rsidRDefault="007A05CF" w:rsidP="00B5529A">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3. Прочитайте текст и установите соответствие.</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Язык служит средством сообщения, общения и обобщения. Функция языка – предназначение языка как данности, как системы знаков выполнять определённую роль в жизнедеятельности некоторого социума. Соотнесите функции языка и их описание.</w:t>
            </w: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p>
          <w:p w:rsidR="007A05CF" w:rsidRPr="00167E1A" w:rsidRDefault="007A05CF" w:rsidP="00B5529A">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К каждой позиции, данной в левом столбце, подберите соответствующую позицию из правого столбца:</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567"/>
              <w:gridCol w:w="3119"/>
            </w:tblGrid>
            <w:tr w:rsidR="007A05CF" w:rsidRPr="00167E1A" w:rsidTr="005E7DB0">
              <w:tc>
                <w:tcPr>
                  <w:tcW w:w="2830" w:type="dxa"/>
                  <w:gridSpan w:val="2"/>
                </w:tcPr>
                <w:p w:rsidR="007A05CF" w:rsidRPr="00167E1A" w:rsidRDefault="007A05CF" w:rsidP="00B5529A">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Функция языка</w:t>
                  </w:r>
                </w:p>
              </w:tc>
              <w:tc>
                <w:tcPr>
                  <w:tcW w:w="3686" w:type="dxa"/>
                  <w:gridSpan w:val="2"/>
                </w:tcPr>
                <w:p w:rsidR="007A05CF" w:rsidRPr="00167E1A" w:rsidRDefault="007A05CF" w:rsidP="00B5529A">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Описание функции языка</w:t>
                  </w:r>
                </w:p>
              </w:tc>
            </w:tr>
            <w:tr w:rsidR="007A05CF" w:rsidRPr="00167E1A" w:rsidTr="005E7DB0">
              <w:tc>
                <w:tcPr>
                  <w:tcW w:w="562"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1.</w:t>
                  </w:r>
                </w:p>
              </w:tc>
              <w:tc>
                <w:tcPr>
                  <w:tcW w:w="2268"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Коммуникативная</w:t>
                  </w:r>
                </w:p>
              </w:tc>
              <w:tc>
                <w:tcPr>
                  <w:tcW w:w="567"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А.</w:t>
                  </w:r>
                </w:p>
              </w:tc>
              <w:tc>
                <w:tcPr>
                  <w:tcW w:w="3119" w:type="dxa"/>
                </w:tcPr>
                <w:p w:rsidR="007A05CF" w:rsidRPr="00167E1A" w:rsidRDefault="007A05CF" w:rsidP="00B5529A">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 xml:space="preserve">наслаждаться красотой речи, получать удовольствие от создания и чтения образцов литературных произведений: она являет миру богатство культуры народа, носителя языка, </w:t>
                  </w:r>
                  <w:r w:rsidRPr="00167E1A">
                    <w:rPr>
                      <w:rFonts w:ascii="Times New Roman" w:eastAsia="Times New Roman" w:hAnsi="Times New Roman" w:cs="Times New Roman"/>
                      <w:color w:val="000000" w:themeColor="text1"/>
                      <w:kern w:val="0"/>
                      <w:sz w:val="24"/>
                      <w:szCs w:val="24"/>
                    </w:rPr>
                    <w:lastRenderedPageBreak/>
                    <w:t>свидетельствует о его непрерывном росте и укреплении духа, становится основой постоянного развития человеческой души.</w:t>
                  </w:r>
                </w:p>
              </w:tc>
            </w:tr>
            <w:tr w:rsidR="007A05CF" w:rsidRPr="00167E1A" w:rsidTr="005E7DB0">
              <w:tc>
                <w:tcPr>
                  <w:tcW w:w="562"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lastRenderedPageBreak/>
                    <w:t>2.</w:t>
                  </w:r>
                </w:p>
              </w:tc>
              <w:tc>
                <w:tcPr>
                  <w:tcW w:w="2268"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Номинативная</w:t>
                  </w:r>
                </w:p>
              </w:tc>
              <w:tc>
                <w:tcPr>
                  <w:tcW w:w="567"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Б.</w:t>
                  </w:r>
                </w:p>
              </w:tc>
              <w:tc>
                <w:tcPr>
                  <w:tcW w:w="3119" w:type="dxa"/>
                </w:tcPr>
                <w:p w:rsidR="007A05CF" w:rsidRPr="00167E1A" w:rsidRDefault="007A05CF" w:rsidP="00B5529A">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быть средством общения.</w:t>
                  </w:r>
                </w:p>
              </w:tc>
            </w:tr>
            <w:tr w:rsidR="007A05CF" w:rsidRPr="00167E1A" w:rsidTr="005E7DB0">
              <w:tc>
                <w:tcPr>
                  <w:tcW w:w="562"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3.</w:t>
                  </w:r>
                </w:p>
              </w:tc>
              <w:tc>
                <w:tcPr>
                  <w:tcW w:w="2268"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Эстетическая</w:t>
                  </w:r>
                </w:p>
              </w:tc>
              <w:tc>
                <w:tcPr>
                  <w:tcW w:w="567" w:type="dxa"/>
                </w:tcPr>
                <w:p w:rsidR="007A05CF" w:rsidRPr="00167E1A" w:rsidRDefault="007A05CF" w:rsidP="00B5529A">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В.</w:t>
                  </w:r>
                </w:p>
              </w:tc>
              <w:tc>
                <w:tcPr>
                  <w:tcW w:w="3119" w:type="dxa"/>
                </w:tcPr>
                <w:p w:rsidR="007A05CF" w:rsidRPr="00167E1A" w:rsidRDefault="007A05CF" w:rsidP="00B5529A">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называть предметы, свойства, явления окружающего мира, оформлять мысль, которую один человек хочет высказать другому.</w:t>
                  </w:r>
                </w:p>
              </w:tc>
            </w:tr>
          </w:tbl>
          <w:p w:rsidR="007A05CF" w:rsidRPr="00167E1A" w:rsidRDefault="007A05CF" w:rsidP="00B5529A">
            <w:pPr>
              <w:widowControl w:val="0"/>
              <w:autoSpaceDE w:val="0"/>
              <w:autoSpaceDN w:val="0"/>
              <w:ind w:firstLine="709"/>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Запишите выбранные буквы под соответствующими цифрами: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1619"/>
              <w:gridCol w:w="1619"/>
            </w:tblGrid>
            <w:tr w:rsidR="007A05CF" w:rsidRPr="00167E1A" w:rsidTr="005E7DB0">
              <w:tc>
                <w:tcPr>
                  <w:tcW w:w="1619" w:type="dxa"/>
                  <w:vAlign w:val="center"/>
                </w:tcPr>
                <w:p w:rsidR="007A05CF" w:rsidRPr="00167E1A" w:rsidRDefault="007A05CF" w:rsidP="00B5529A">
                  <w:pPr>
                    <w:widowControl w:val="0"/>
                    <w:autoSpaceDE w:val="0"/>
                    <w:autoSpaceDN w:val="0"/>
                    <w:spacing w:after="0" w:line="240" w:lineRule="auto"/>
                    <w:jc w:val="center"/>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1.</w:t>
                  </w:r>
                </w:p>
              </w:tc>
              <w:tc>
                <w:tcPr>
                  <w:tcW w:w="1619" w:type="dxa"/>
                  <w:vAlign w:val="center"/>
                </w:tcPr>
                <w:p w:rsidR="007A05CF" w:rsidRPr="00167E1A" w:rsidRDefault="007A05CF" w:rsidP="00B5529A">
                  <w:pPr>
                    <w:widowControl w:val="0"/>
                    <w:autoSpaceDE w:val="0"/>
                    <w:autoSpaceDN w:val="0"/>
                    <w:spacing w:after="0" w:line="240" w:lineRule="auto"/>
                    <w:jc w:val="center"/>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2.</w:t>
                  </w:r>
                </w:p>
              </w:tc>
              <w:tc>
                <w:tcPr>
                  <w:tcW w:w="1619" w:type="dxa"/>
                  <w:vAlign w:val="center"/>
                </w:tcPr>
                <w:p w:rsidR="007A05CF" w:rsidRPr="00167E1A" w:rsidRDefault="007A05CF" w:rsidP="00B5529A">
                  <w:pPr>
                    <w:widowControl w:val="0"/>
                    <w:autoSpaceDE w:val="0"/>
                    <w:autoSpaceDN w:val="0"/>
                    <w:spacing w:after="0" w:line="240" w:lineRule="auto"/>
                    <w:jc w:val="center"/>
                    <w:rPr>
                      <w:rFonts w:ascii="Times New Roman" w:eastAsia="Times New Roman" w:hAnsi="Times New Roman" w:cs="Times New Roman"/>
                      <w:color w:val="000000" w:themeColor="text1"/>
                      <w:kern w:val="0"/>
                      <w:sz w:val="24"/>
                      <w:szCs w:val="24"/>
                    </w:rPr>
                  </w:pPr>
                  <w:r w:rsidRPr="00167E1A">
                    <w:rPr>
                      <w:rFonts w:ascii="Times New Roman" w:eastAsia="Times New Roman" w:hAnsi="Times New Roman" w:cs="Times New Roman"/>
                      <w:color w:val="000000" w:themeColor="text1"/>
                      <w:kern w:val="0"/>
                      <w:sz w:val="24"/>
                      <w:szCs w:val="24"/>
                    </w:rPr>
                    <w:t>3.</w:t>
                  </w:r>
                </w:p>
              </w:tc>
            </w:tr>
            <w:tr w:rsidR="007A05CF" w:rsidRPr="00167E1A" w:rsidTr="005E7DB0">
              <w:tc>
                <w:tcPr>
                  <w:tcW w:w="1619" w:type="dxa"/>
                </w:tcPr>
                <w:p w:rsidR="007A05CF" w:rsidRPr="00167E1A" w:rsidRDefault="007A05CF" w:rsidP="00B5529A">
                  <w:pPr>
                    <w:widowControl w:val="0"/>
                    <w:autoSpaceDE w:val="0"/>
                    <w:autoSpaceDN w:val="0"/>
                    <w:spacing w:after="0" w:line="240" w:lineRule="auto"/>
                    <w:rPr>
                      <w:rFonts w:ascii="Times New Roman" w:eastAsia="Times New Roman" w:hAnsi="Times New Roman" w:cs="Times New Roman"/>
                      <w:color w:val="000000" w:themeColor="text1"/>
                      <w:kern w:val="0"/>
                      <w:sz w:val="24"/>
                      <w:szCs w:val="24"/>
                    </w:rPr>
                  </w:pPr>
                </w:p>
              </w:tc>
              <w:tc>
                <w:tcPr>
                  <w:tcW w:w="1619" w:type="dxa"/>
                </w:tcPr>
                <w:p w:rsidR="007A05CF" w:rsidRPr="00167E1A" w:rsidRDefault="007A05CF" w:rsidP="00B5529A">
                  <w:pPr>
                    <w:widowControl w:val="0"/>
                    <w:autoSpaceDE w:val="0"/>
                    <w:autoSpaceDN w:val="0"/>
                    <w:spacing w:after="0" w:line="240" w:lineRule="auto"/>
                    <w:rPr>
                      <w:rFonts w:ascii="Times New Roman" w:eastAsia="Times New Roman" w:hAnsi="Times New Roman" w:cs="Times New Roman"/>
                      <w:color w:val="000000" w:themeColor="text1"/>
                      <w:kern w:val="0"/>
                      <w:sz w:val="24"/>
                      <w:szCs w:val="24"/>
                    </w:rPr>
                  </w:pPr>
                </w:p>
              </w:tc>
              <w:tc>
                <w:tcPr>
                  <w:tcW w:w="1619" w:type="dxa"/>
                </w:tcPr>
                <w:p w:rsidR="007A05CF" w:rsidRPr="00167E1A" w:rsidRDefault="007A05CF" w:rsidP="00B5529A">
                  <w:pPr>
                    <w:widowControl w:val="0"/>
                    <w:autoSpaceDE w:val="0"/>
                    <w:autoSpaceDN w:val="0"/>
                    <w:spacing w:after="0" w:line="240" w:lineRule="auto"/>
                    <w:rPr>
                      <w:rFonts w:ascii="Times New Roman" w:eastAsia="Times New Roman" w:hAnsi="Times New Roman" w:cs="Times New Roman"/>
                      <w:color w:val="000000" w:themeColor="text1"/>
                      <w:kern w:val="0"/>
                      <w:sz w:val="24"/>
                      <w:szCs w:val="24"/>
                    </w:rPr>
                  </w:pPr>
                </w:p>
              </w:tc>
            </w:tr>
          </w:tbl>
          <w:p w:rsidR="007A05CF" w:rsidRPr="00167E1A" w:rsidRDefault="007A05CF" w:rsidP="00B5529A">
            <w:pPr>
              <w:suppressAutoHyphens/>
              <w:jc w:val="both"/>
              <w:rPr>
                <w:rFonts w:ascii="Times New Roman" w:hAnsi="Times New Roman" w:cs="Times New Roman"/>
                <w:color w:val="000000" w:themeColor="text1"/>
                <w:sz w:val="24"/>
                <w:szCs w:val="24"/>
              </w:rPr>
            </w:pPr>
          </w:p>
        </w:tc>
        <w:tc>
          <w:tcPr>
            <w:tcW w:w="1877" w:type="dxa"/>
          </w:tcPr>
          <w:p w:rsidR="007A05CF" w:rsidRPr="00167E1A" w:rsidRDefault="007A05CF" w:rsidP="00B5529A">
            <w:pPr>
              <w:rPr>
                <w:rFonts w:ascii="Times New Roman" w:hAnsi="Times New Roman" w:cs="Times New Roman"/>
                <w:color w:val="000000" w:themeColor="text1"/>
                <w:sz w:val="24"/>
                <w:szCs w:val="24"/>
              </w:rPr>
            </w:pPr>
          </w:p>
          <w:tbl>
            <w:tblPr>
              <w:tblStyle w:val="a3"/>
              <w:tblW w:w="875" w:type="dxa"/>
              <w:tblInd w:w="4" w:type="dxa"/>
              <w:tblLayout w:type="fixed"/>
              <w:tblLook w:val="04A0" w:firstRow="1" w:lastRow="0" w:firstColumn="1" w:lastColumn="0" w:noHBand="0" w:noVBand="1"/>
            </w:tblPr>
            <w:tblGrid>
              <w:gridCol w:w="450"/>
              <w:gridCol w:w="425"/>
            </w:tblGrid>
            <w:tr w:rsidR="007A05CF" w:rsidRPr="00167E1A" w:rsidTr="005E7DB0">
              <w:tc>
                <w:tcPr>
                  <w:tcW w:w="450"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w:t>
                  </w:r>
                </w:p>
              </w:tc>
              <w:tc>
                <w:tcPr>
                  <w:tcW w:w="425"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w:t>
                  </w:r>
                </w:p>
              </w:tc>
            </w:tr>
            <w:tr w:rsidR="007A05CF" w:rsidRPr="00167E1A" w:rsidTr="005E7DB0">
              <w:tc>
                <w:tcPr>
                  <w:tcW w:w="450"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w:t>
                  </w:r>
                </w:p>
              </w:tc>
              <w:tc>
                <w:tcPr>
                  <w:tcW w:w="425"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w:t>
                  </w:r>
                </w:p>
              </w:tc>
            </w:tr>
            <w:tr w:rsidR="007A05CF" w:rsidRPr="00167E1A" w:rsidTr="005E7DB0">
              <w:tc>
                <w:tcPr>
                  <w:tcW w:w="450"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w:t>
                  </w:r>
                </w:p>
              </w:tc>
              <w:tc>
                <w:tcPr>
                  <w:tcW w:w="425" w:type="dxa"/>
                </w:tcPr>
                <w:p w:rsidR="007A05CF" w:rsidRPr="00167E1A" w:rsidRDefault="007A05CF" w:rsidP="00B5529A">
                  <w:pPr>
                    <w:pStyle w:val="a4"/>
                    <w:ind w:left="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w:t>
                  </w:r>
                </w:p>
              </w:tc>
            </w:tr>
          </w:tbl>
          <w:p w:rsidR="007A05CF" w:rsidRPr="00167E1A" w:rsidRDefault="007A05CF" w:rsidP="00B5529A">
            <w:pPr>
              <w:suppressAutoHyphens/>
              <w:jc w:val="both"/>
              <w:rPr>
                <w:rFonts w:ascii="Times New Roman" w:hAnsi="Times New Roman" w:cs="Times New Roman"/>
                <w:color w:val="000000" w:themeColor="text1"/>
                <w:sz w:val="24"/>
                <w:szCs w:val="24"/>
              </w:rPr>
            </w:pPr>
          </w:p>
        </w:tc>
      </w:tr>
      <w:tr w:rsidR="007A05CF" w:rsidRPr="00167E1A" w:rsidTr="005E7DB0">
        <w:tc>
          <w:tcPr>
            <w:tcW w:w="1187" w:type="dxa"/>
            <w:vMerge/>
          </w:tcPr>
          <w:p w:rsidR="007A05CF" w:rsidRPr="00167E1A" w:rsidRDefault="007A05CF" w:rsidP="00B5529A">
            <w:pPr>
              <w:suppressAutoHyphens/>
              <w:jc w:val="both"/>
              <w:rPr>
                <w:rFonts w:ascii="Times New Roman" w:hAnsi="Times New Roman" w:cs="Times New Roman"/>
                <w:color w:val="00000A"/>
                <w:sz w:val="24"/>
                <w:szCs w:val="24"/>
              </w:rPr>
            </w:pPr>
          </w:p>
        </w:tc>
        <w:tc>
          <w:tcPr>
            <w:tcW w:w="7285" w:type="dxa"/>
          </w:tcPr>
          <w:p w:rsidR="007A05CF" w:rsidRPr="00167E1A" w:rsidRDefault="007A05CF" w:rsidP="00B5529A">
            <w:pPr>
              <w:tabs>
                <w:tab w:val="left" w:pos="0"/>
              </w:tabs>
              <w:rPr>
                <w:rFonts w:ascii="Times New Roman" w:eastAsia="Times New Roman" w:hAnsi="Times New Roman" w:cs="Times New Roman"/>
                <w:bCs/>
                <w:color w:val="000000" w:themeColor="text1"/>
                <w:sz w:val="24"/>
                <w:szCs w:val="24"/>
              </w:rPr>
            </w:pPr>
            <w:r w:rsidRPr="00167E1A">
              <w:rPr>
                <w:rFonts w:ascii="Times New Roman" w:eastAsia="Times New Roman" w:hAnsi="Times New Roman" w:cs="Times New Roman"/>
                <w:color w:val="000000" w:themeColor="text1"/>
                <w:sz w:val="24"/>
                <w:szCs w:val="24"/>
              </w:rPr>
              <w:t>4.</w:t>
            </w:r>
            <w:r w:rsidRPr="00167E1A">
              <w:rPr>
                <w:rFonts w:ascii="Times New Roman" w:eastAsia="Times New Roman" w:hAnsi="Times New Roman" w:cs="Times New Roman"/>
                <w:bCs/>
                <w:color w:val="000000" w:themeColor="text1"/>
                <w:sz w:val="24"/>
                <w:szCs w:val="24"/>
              </w:rPr>
              <w:t xml:space="preserve"> Прочитайте текст и установите последовательность.</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Традиционно структура выступления делится на три блока: вступление, основная часть и заключение. Установите правильную последовательность структуры выступления в соответствии с описанием его этапов.</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1. Разъяснить тему, доказать аргументами, подвести слушателей к необходимым выводам.</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2. Суммирование сказанного, подчеркивание значения, призыв к дальнейшим действиям.</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3. Подготовить слушателей: установить контакт, заинтересовать темой, обосновать смысл дальнейшего.</w:t>
            </w:r>
          </w:p>
          <w:p w:rsidR="007A05CF" w:rsidRPr="00167E1A" w:rsidRDefault="007A05CF" w:rsidP="00B5529A">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p>
          <w:p w:rsidR="007A05CF" w:rsidRPr="00167E1A" w:rsidRDefault="007A05CF" w:rsidP="00B5529A">
            <w:pPr>
              <w:widowControl w:val="0"/>
              <w:tabs>
                <w:tab w:val="left" w:pos="0"/>
              </w:tabs>
              <w:autoSpaceDE w:val="0"/>
              <w:autoSpaceDN w:val="0"/>
              <w:ind w:firstLine="700"/>
              <w:jc w:val="both"/>
              <w:rPr>
                <w:rFonts w:ascii="Times New Roman" w:eastAsia="Times New Roman" w:hAnsi="Times New Roman" w:cs="Times New Roman"/>
                <w:bCs/>
                <w:color w:val="000000" w:themeColor="text1"/>
                <w:sz w:val="24"/>
                <w:szCs w:val="24"/>
              </w:rPr>
            </w:pPr>
            <w:r w:rsidRPr="00167E1A">
              <w:rPr>
                <w:rFonts w:ascii="Times New Roman" w:eastAsia="Times New Roman" w:hAnsi="Times New Roman" w:cs="Times New Roman"/>
                <w:bCs/>
                <w:color w:val="000000" w:themeColor="text1"/>
                <w:sz w:val="24"/>
                <w:szCs w:val="24"/>
              </w:rPr>
              <w:t>Запишите соответствующую последовательность цифр слева направо:</w:t>
            </w:r>
          </w:p>
          <w:tbl>
            <w:tblPr>
              <w:tblW w:w="3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202"/>
              <w:gridCol w:w="1202"/>
            </w:tblGrid>
            <w:tr w:rsidR="007A05CF" w:rsidRPr="00167E1A" w:rsidTr="005E7DB0">
              <w:trPr>
                <w:trHeight w:val="252"/>
              </w:trPr>
              <w:tc>
                <w:tcPr>
                  <w:tcW w:w="1202" w:type="dxa"/>
                </w:tcPr>
                <w:p w:rsidR="007A05CF" w:rsidRPr="00167E1A" w:rsidRDefault="007A05CF" w:rsidP="00B5529A">
                  <w:pPr>
                    <w:widowControl w:val="0"/>
                    <w:tabs>
                      <w:tab w:val="left" w:pos="0"/>
                    </w:tabs>
                    <w:autoSpaceDE w:val="0"/>
                    <w:autoSpaceDN w:val="0"/>
                    <w:spacing w:after="0" w:line="240" w:lineRule="auto"/>
                    <w:jc w:val="both"/>
                    <w:rPr>
                      <w:rFonts w:ascii="Times New Roman" w:eastAsia="Times New Roman" w:hAnsi="Times New Roman" w:cs="Times New Roman"/>
                      <w:bCs/>
                      <w:color w:val="000000" w:themeColor="text1"/>
                      <w:kern w:val="0"/>
                      <w:sz w:val="24"/>
                      <w:szCs w:val="24"/>
                    </w:rPr>
                  </w:pPr>
                </w:p>
              </w:tc>
              <w:tc>
                <w:tcPr>
                  <w:tcW w:w="1202" w:type="dxa"/>
                </w:tcPr>
                <w:p w:rsidR="007A05CF" w:rsidRPr="00167E1A" w:rsidRDefault="007A05CF" w:rsidP="00B5529A">
                  <w:pPr>
                    <w:widowControl w:val="0"/>
                    <w:tabs>
                      <w:tab w:val="left" w:pos="0"/>
                    </w:tabs>
                    <w:autoSpaceDE w:val="0"/>
                    <w:autoSpaceDN w:val="0"/>
                    <w:spacing w:after="0" w:line="240" w:lineRule="auto"/>
                    <w:jc w:val="both"/>
                    <w:rPr>
                      <w:rFonts w:ascii="Times New Roman" w:eastAsia="Times New Roman" w:hAnsi="Times New Roman" w:cs="Times New Roman"/>
                      <w:bCs/>
                      <w:color w:val="000000" w:themeColor="text1"/>
                      <w:kern w:val="0"/>
                      <w:sz w:val="24"/>
                      <w:szCs w:val="24"/>
                    </w:rPr>
                  </w:pPr>
                </w:p>
              </w:tc>
              <w:tc>
                <w:tcPr>
                  <w:tcW w:w="1202" w:type="dxa"/>
                </w:tcPr>
                <w:p w:rsidR="007A05CF" w:rsidRPr="00167E1A" w:rsidRDefault="007A05CF" w:rsidP="00B5529A">
                  <w:pPr>
                    <w:widowControl w:val="0"/>
                    <w:tabs>
                      <w:tab w:val="left" w:pos="0"/>
                    </w:tabs>
                    <w:autoSpaceDE w:val="0"/>
                    <w:autoSpaceDN w:val="0"/>
                    <w:spacing w:after="0" w:line="240" w:lineRule="auto"/>
                    <w:jc w:val="both"/>
                    <w:rPr>
                      <w:rFonts w:ascii="Times New Roman" w:eastAsia="Times New Roman" w:hAnsi="Times New Roman" w:cs="Times New Roman"/>
                      <w:bCs/>
                      <w:color w:val="000000" w:themeColor="text1"/>
                      <w:kern w:val="0"/>
                      <w:sz w:val="24"/>
                      <w:szCs w:val="24"/>
                    </w:rPr>
                  </w:pPr>
                </w:p>
              </w:tc>
            </w:tr>
          </w:tbl>
          <w:p w:rsidR="007A05CF" w:rsidRPr="00167E1A" w:rsidRDefault="007A05CF" w:rsidP="00B5529A">
            <w:pPr>
              <w:suppressAutoHyphens/>
              <w:jc w:val="both"/>
              <w:rPr>
                <w:rFonts w:ascii="Times New Roman" w:hAnsi="Times New Roman" w:cs="Times New Roman"/>
                <w:color w:val="000000" w:themeColor="text1"/>
                <w:sz w:val="24"/>
                <w:szCs w:val="24"/>
              </w:rPr>
            </w:pPr>
          </w:p>
        </w:tc>
        <w:tc>
          <w:tcPr>
            <w:tcW w:w="1877" w:type="dxa"/>
          </w:tcPr>
          <w:p w:rsidR="007A05CF" w:rsidRPr="00167E1A" w:rsidRDefault="007A05CF" w:rsidP="00B5529A">
            <w:pPr>
              <w:suppressAutoHyphens/>
              <w:jc w:val="both"/>
              <w:rPr>
                <w:rFonts w:ascii="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w w:val="95"/>
                <w:sz w:val="24"/>
                <w:szCs w:val="24"/>
                <w:lang w:eastAsia="ru-RU"/>
              </w:rPr>
              <w:t>3,1,2</w:t>
            </w:r>
          </w:p>
        </w:tc>
      </w:tr>
      <w:tr w:rsidR="00516A05" w:rsidRPr="00167E1A" w:rsidTr="005E7DB0">
        <w:tc>
          <w:tcPr>
            <w:tcW w:w="1187" w:type="dxa"/>
            <w:vMerge w:val="restart"/>
          </w:tcPr>
          <w:p w:rsidR="00516A05" w:rsidRPr="00167E1A" w:rsidRDefault="005E7DB0" w:rsidP="00516A05">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7285" w:type="dxa"/>
          </w:tcPr>
          <w:p w:rsidR="00516A05" w:rsidRPr="00167E1A" w:rsidRDefault="00516A05" w:rsidP="00B1448A">
            <w:pPr>
              <w:numPr>
                <w:ilvl w:val="0"/>
                <w:numId w:val="186"/>
              </w:numPr>
              <w:shd w:val="clear" w:color="auto" w:fill="FFFFFF"/>
              <w:spacing w:after="200" w:line="276"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Определите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7"/>
              <w:gridCol w:w="4857"/>
            </w:tblGrid>
            <w:tr w:rsidR="00516A05" w:rsidRPr="00167E1A" w:rsidTr="005E7DB0">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Населенный пункт, город</w:t>
                  </w:r>
                </w:p>
              </w:tc>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событие</w:t>
                  </w:r>
                </w:p>
              </w:tc>
            </w:tr>
            <w:tr w:rsidR="00516A05" w:rsidRPr="00167E1A" w:rsidTr="005E7DB0">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А. Сталинград</w:t>
                  </w:r>
                </w:p>
              </w:tc>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1.Блокада длилась 900 дней</w:t>
                  </w:r>
                </w:p>
              </w:tc>
            </w:tr>
            <w:tr w:rsidR="00516A05" w:rsidRPr="00167E1A" w:rsidTr="005E7DB0">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Б. Прохоровка</w:t>
                  </w:r>
                </w:p>
              </w:tc>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2.Коренной перелом в годы войны</w:t>
                  </w:r>
                </w:p>
              </w:tc>
            </w:tr>
            <w:tr w:rsidR="00516A05" w:rsidRPr="00167E1A" w:rsidTr="005E7DB0">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В. Смоленск</w:t>
                  </w:r>
                </w:p>
              </w:tc>
              <w:tc>
                <w:tcPr>
                  <w:tcW w:w="4857" w:type="dxa"/>
                </w:tcPr>
                <w:p w:rsidR="00516A05" w:rsidRPr="00167E1A" w:rsidRDefault="00516A05" w:rsidP="00516A05">
                  <w:pPr>
                    <w:shd w:val="clear" w:color="auto" w:fill="FFFFFF"/>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3.Крупнейшее танковое сражение Второй мировой войны</w:t>
                  </w:r>
                </w:p>
                <w:p w:rsidR="00516A05" w:rsidRPr="00167E1A" w:rsidRDefault="00516A05" w:rsidP="00516A05">
                  <w:pPr>
                    <w:jc w:val="both"/>
                    <w:rPr>
                      <w:rFonts w:ascii="Times New Roman" w:hAnsi="Times New Roman" w:cs="Times New Roman"/>
                      <w:color w:val="000000" w:themeColor="text1"/>
                      <w:sz w:val="24"/>
                      <w:szCs w:val="24"/>
                      <w:lang w:eastAsia="ru-RU"/>
                    </w:rPr>
                  </w:pPr>
                </w:p>
              </w:tc>
            </w:tr>
            <w:tr w:rsidR="00516A05" w:rsidRPr="00167E1A" w:rsidTr="005E7DB0">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Г. Ленинград</w:t>
                  </w:r>
                </w:p>
              </w:tc>
              <w:tc>
                <w:tcPr>
                  <w:tcW w:w="4857" w:type="dxa"/>
                </w:tcPr>
                <w:p w:rsidR="00516A05" w:rsidRPr="00167E1A" w:rsidRDefault="00516A05" w:rsidP="00516A05">
                  <w:pPr>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4.Впервые немецкие войска вынуждены были здесь перейти пусть к недолгой, но к обороне</w:t>
                  </w:r>
                </w:p>
              </w:tc>
            </w:tr>
          </w:tbl>
          <w:p w:rsidR="00516A05" w:rsidRPr="00167E1A" w:rsidRDefault="00516A05" w:rsidP="00516A05">
            <w:pPr>
              <w:tabs>
                <w:tab w:val="left" w:pos="0"/>
              </w:tabs>
              <w:rPr>
                <w:rFonts w:ascii="Times New Roman" w:eastAsia="Times New Roman" w:hAnsi="Times New Roman" w:cs="Times New Roman"/>
                <w:color w:val="000000" w:themeColor="text1"/>
                <w:sz w:val="24"/>
                <w:szCs w:val="24"/>
              </w:rPr>
            </w:pPr>
          </w:p>
        </w:tc>
        <w:tc>
          <w:tcPr>
            <w:tcW w:w="1877" w:type="dxa"/>
          </w:tcPr>
          <w:p w:rsidR="00516A05" w:rsidRPr="00167E1A" w:rsidRDefault="00516A05" w:rsidP="00516A05">
            <w:pPr>
              <w:suppressAutoHyphens/>
              <w:jc w:val="both"/>
              <w:rPr>
                <w:rFonts w:ascii="Times New Roman" w:eastAsia="Times New Roman" w:hAnsi="Times New Roman" w:cs="Times New Roman"/>
                <w:color w:val="000000" w:themeColor="text1"/>
                <w:w w:val="95"/>
                <w:sz w:val="24"/>
                <w:szCs w:val="24"/>
                <w:lang w:eastAsia="ru-RU"/>
              </w:rPr>
            </w:pPr>
            <w:r w:rsidRPr="00167E1A">
              <w:rPr>
                <w:rFonts w:ascii="Times New Roman" w:hAnsi="Times New Roman" w:cs="Times New Roman"/>
                <w:color w:val="000000" w:themeColor="text1"/>
                <w:sz w:val="24"/>
                <w:szCs w:val="24"/>
                <w:lang w:eastAsia="ru-RU"/>
              </w:rPr>
              <w:t>А2, Б3, В4, Г1</w:t>
            </w:r>
          </w:p>
        </w:tc>
      </w:tr>
      <w:tr w:rsidR="00516A05" w:rsidRPr="00167E1A" w:rsidTr="005E7DB0">
        <w:tc>
          <w:tcPr>
            <w:tcW w:w="1187"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7285" w:type="dxa"/>
          </w:tcPr>
          <w:p w:rsidR="00516A05" w:rsidRPr="00167E1A" w:rsidRDefault="00516A05" w:rsidP="00516A05">
            <w:pPr>
              <w:jc w:val="both"/>
              <w:rPr>
                <w:rFonts w:ascii="Times New Roman" w:hAnsi="Times New Roman" w:cs="Times New Roman"/>
                <w:caps/>
                <w:color w:val="000000" w:themeColor="text1"/>
                <w:sz w:val="24"/>
                <w:szCs w:val="24"/>
              </w:rPr>
            </w:pPr>
            <w:r w:rsidRPr="00167E1A">
              <w:rPr>
                <w:rFonts w:ascii="Times New Roman" w:hAnsi="Times New Roman" w:cs="Times New Roman"/>
                <w:color w:val="000000" w:themeColor="text1"/>
                <w:sz w:val="24"/>
                <w:szCs w:val="24"/>
                <w:lang w:eastAsia="ru-RU"/>
              </w:rPr>
              <w:t>Расположите в хронологической последовательности подписание дипломатических документов, относящиеся к событиям Второй мировой войны:</w:t>
            </w:r>
          </w:p>
          <w:p w:rsidR="00516A05" w:rsidRPr="00167E1A" w:rsidRDefault="00516A05" w:rsidP="00516A05">
            <w:pPr>
              <w:jc w:val="both"/>
              <w:rPr>
                <w:rFonts w:ascii="Times New Roman" w:hAnsi="Times New Roman" w:cs="Times New Roman"/>
                <w:caps/>
                <w:color w:val="000000" w:themeColor="text1"/>
                <w:sz w:val="24"/>
                <w:szCs w:val="24"/>
              </w:rPr>
            </w:pPr>
            <w:r w:rsidRPr="00167E1A">
              <w:rPr>
                <w:rFonts w:ascii="Times New Roman" w:hAnsi="Times New Roman" w:cs="Times New Roman"/>
                <w:color w:val="000000" w:themeColor="text1"/>
                <w:sz w:val="24"/>
                <w:szCs w:val="24"/>
              </w:rPr>
              <w:t>1. акт о капитуляции Японии</w:t>
            </w:r>
          </w:p>
          <w:p w:rsidR="00516A05" w:rsidRPr="00167E1A" w:rsidRDefault="00516A05" w:rsidP="00516A05">
            <w:pPr>
              <w:jc w:val="both"/>
              <w:rPr>
                <w:rFonts w:ascii="Times New Roman" w:hAnsi="Times New Roman" w:cs="Times New Roman"/>
                <w:caps/>
                <w:color w:val="000000" w:themeColor="text1"/>
                <w:sz w:val="24"/>
                <w:szCs w:val="24"/>
              </w:rPr>
            </w:pPr>
            <w:r w:rsidRPr="00167E1A">
              <w:rPr>
                <w:rFonts w:ascii="Times New Roman" w:hAnsi="Times New Roman" w:cs="Times New Roman"/>
                <w:color w:val="000000" w:themeColor="text1"/>
                <w:sz w:val="24"/>
                <w:szCs w:val="24"/>
              </w:rPr>
              <w:t>2. акт о безоговорочной капитуляции германских вооруженных сил</w:t>
            </w:r>
          </w:p>
          <w:p w:rsidR="00516A05" w:rsidRPr="00167E1A" w:rsidRDefault="00516A05" w:rsidP="00516A05">
            <w:pPr>
              <w:jc w:val="both"/>
              <w:rPr>
                <w:rFonts w:ascii="Times New Roman" w:hAnsi="Times New Roman" w:cs="Times New Roman"/>
                <w:caps/>
                <w:color w:val="000000" w:themeColor="text1"/>
                <w:sz w:val="24"/>
                <w:szCs w:val="24"/>
              </w:rPr>
            </w:pPr>
            <w:r w:rsidRPr="00167E1A">
              <w:rPr>
                <w:rFonts w:ascii="Times New Roman" w:hAnsi="Times New Roman" w:cs="Times New Roman"/>
                <w:color w:val="000000" w:themeColor="text1"/>
                <w:sz w:val="24"/>
                <w:szCs w:val="24"/>
              </w:rPr>
              <w:t>3. договор о ненападении между Германией и Советским</w:t>
            </w:r>
          </w:p>
          <w:p w:rsidR="00516A05" w:rsidRPr="00167E1A" w:rsidRDefault="00516A05" w:rsidP="00516A05">
            <w:pPr>
              <w:jc w:val="both"/>
              <w:rPr>
                <w:rFonts w:ascii="Times New Roman" w:hAnsi="Times New Roman" w:cs="Times New Roman"/>
                <w:b/>
                <w:bCs/>
                <w:caps/>
                <w:color w:val="000000" w:themeColor="text1"/>
                <w:sz w:val="24"/>
                <w:szCs w:val="24"/>
                <w:shd w:val="clear" w:color="auto" w:fill="FFFFFF"/>
              </w:rPr>
            </w:pPr>
            <w:r w:rsidRPr="00167E1A">
              <w:rPr>
                <w:rFonts w:ascii="Times New Roman" w:hAnsi="Times New Roman" w:cs="Times New Roman"/>
                <w:color w:val="000000" w:themeColor="text1"/>
                <w:sz w:val="24"/>
                <w:szCs w:val="24"/>
              </w:rPr>
              <w:lastRenderedPageBreak/>
              <w:t>4. англо-советский союзный договор</w:t>
            </w:r>
          </w:p>
          <w:p w:rsidR="00516A05" w:rsidRPr="00167E1A" w:rsidRDefault="00516A05" w:rsidP="00516A05">
            <w:pPr>
              <w:tabs>
                <w:tab w:val="left" w:pos="0"/>
              </w:tabs>
              <w:rPr>
                <w:rFonts w:ascii="Times New Roman" w:eastAsia="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shd w:val="clear" w:color="auto" w:fill="FFFFFF"/>
              </w:rPr>
              <w:t>5. устав Нюрнбергского трибунала</w:t>
            </w:r>
          </w:p>
        </w:tc>
        <w:tc>
          <w:tcPr>
            <w:tcW w:w="1877" w:type="dxa"/>
          </w:tcPr>
          <w:p w:rsidR="00516A05" w:rsidRPr="00167E1A" w:rsidRDefault="00516A05" w:rsidP="00516A05">
            <w:pPr>
              <w:suppressAutoHyphens/>
              <w:jc w:val="both"/>
              <w:rPr>
                <w:rFonts w:ascii="Times New Roman" w:eastAsia="Times New Roman" w:hAnsi="Times New Roman" w:cs="Times New Roman"/>
                <w:color w:val="000000" w:themeColor="text1"/>
                <w:w w:val="95"/>
                <w:sz w:val="24"/>
                <w:szCs w:val="24"/>
                <w:lang w:eastAsia="ru-RU"/>
              </w:rPr>
            </w:pPr>
            <w:r w:rsidRPr="00167E1A">
              <w:rPr>
                <w:rFonts w:ascii="Times New Roman" w:hAnsi="Times New Roman" w:cs="Times New Roman"/>
                <w:color w:val="000000" w:themeColor="text1"/>
                <w:sz w:val="24"/>
                <w:szCs w:val="24"/>
              </w:rPr>
              <w:lastRenderedPageBreak/>
              <w:t>34251</w:t>
            </w:r>
          </w:p>
        </w:tc>
      </w:tr>
      <w:tr w:rsidR="00516A05" w:rsidRPr="00167E1A" w:rsidTr="005E7DB0">
        <w:tc>
          <w:tcPr>
            <w:tcW w:w="1187"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7285" w:type="dxa"/>
          </w:tcPr>
          <w:p w:rsidR="00516A05" w:rsidRPr="00167E1A" w:rsidRDefault="00516A05" w:rsidP="00516A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Установите соответствие между событиями и годами: к каждой позиции первого столбца подберите соответствующую позицию из второго столбца. СОБЫТИЯ ГОДЫ А) сражение под Малоярославцем Б) разгром войск генерала П.Н. Врангеля в Крыму В) разгром печенегов под Киевом Г) начало Смоленской войны </w:t>
            </w:r>
          </w:p>
          <w:p w:rsidR="00516A05" w:rsidRPr="00167E1A" w:rsidRDefault="00516A05" w:rsidP="00516A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1)1036 г. 2) 1338 г. 3) 1632 г. 4) 1812 г. </w:t>
            </w:r>
          </w:p>
          <w:p w:rsidR="00516A05" w:rsidRPr="00167E1A" w:rsidRDefault="00516A05" w:rsidP="00516A05">
            <w:pPr>
              <w:tabs>
                <w:tab w:val="left" w:pos="0"/>
              </w:tabs>
              <w:rPr>
                <w:rFonts w:ascii="Times New Roman" w:eastAsia="Times New Roman" w:hAnsi="Times New Roman" w:cs="Times New Roman"/>
                <w:color w:val="000000" w:themeColor="text1"/>
                <w:sz w:val="24"/>
                <w:szCs w:val="24"/>
              </w:rPr>
            </w:pPr>
          </w:p>
        </w:tc>
        <w:tc>
          <w:tcPr>
            <w:tcW w:w="1877" w:type="dxa"/>
          </w:tcPr>
          <w:p w:rsidR="00516A05" w:rsidRPr="00167E1A" w:rsidRDefault="00516A05" w:rsidP="00516A05">
            <w:pPr>
              <w:suppressAutoHyphens/>
              <w:jc w:val="both"/>
              <w:rPr>
                <w:rFonts w:ascii="Times New Roman" w:eastAsia="Times New Roman" w:hAnsi="Times New Roman" w:cs="Times New Roman"/>
                <w:color w:val="000000" w:themeColor="text1"/>
                <w:w w:val="95"/>
                <w:sz w:val="24"/>
                <w:szCs w:val="24"/>
                <w:lang w:eastAsia="ru-RU"/>
              </w:rPr>
            </w:pPr>
            <w:r w:rsidRPr="00167E1A">
              <w:rPr>
                <w:rFonts w:ascii="Times New Roman" w:hAnsi="Times New Roman" w:cs="Times New Roman"/>
                <w:color w:val="000000" w:themeColor="text1"/>
                <w:sz w:val="24"/>
                <w:szCs w:val="24"/>
                <w:lang w:eastAsia="ru-RU"/>
              </w:rPr>
              <w:t>А4, Б5, В1, Г3</w:t>
            </w:r>
          </w:p>
        </w:tc>
      </w:tr>
      <w:tr w:rsidR="00516A05" w:rsidRPr="00167E1A" w:rsidTr="005E7DB0">
        <w:tc>
          <w:tcPr>
            <w:tcW w:w="1187"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7285" w:type="dxa"/>
          </w:tcPr>
          <w:p w:rsidR="00516A05" w:rsidRPr="00167E1A" w:rsidRDefault="00516A05" w:rsidP="00516A05">
            <w:pPr>
              <w:shd w:val="clear" w:color="auto" w:fill="FFFFFF"/>
              <w:spacing w:after="75"/>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 Что из назван</w:t>
            </w:r>
            <w:r w:rsidRPr="00167E1A">
              <w:rPr>
                <w:rFonts w:ascii="Times New Roman" w:hAnsi="Times New Roman" w:cs="Times New Roman"/>
                <w:color w:val="000000" w:themeColor="text1"/>
                <w:sz w:val="24"/>
                <w:szCs w:val="24"/>
                <w:lang w:eastAsia="ru-RU"/>
              </w:rPr>
              <w:softHyphen/>
              <w:t>но</w:t>
            </w:r>
            <w:r w:rsidRPr="00167E1A">
              <w:rPr>
                <w:rFonts w:ascii="Times New Roman" w:hAnsi="Times New Roman" w:cs="Times New Roman"/>
                <w:color w:val="000000" w:themeColor="text1"/>
                <w:sz w:val="24"/>
                <w:szCs w:val="24"/>
                <w:lang w:eastAsia="ru-RU"/>
              </w:rPr>
              <w:softHyphen/>
              <w:t>го от</w:t>
            </w:r>
            <w:r w:rsidRPr="00167E1A">
              <w:rPr>
                <w:rFonts w:ascii="Times New Roman" w:hAnsi="Times New Roman" w:cs="Times New Roman"/>
                <w:color w:val="000000" w:themeColor="text1"/>
                <w:sz w:val="24"/>
                <w:szCs w:val="24"/>
                <w:lang w:eastAsia="ru-RU"/>
              </w:rPr>
              <w:softHyphen/>
              <w:t>но</w:t>
            </w:r>
            <w:r w:rsidRPr="00167E1A">
              <w:rPr>
                <w:rFonts w:ascii="Times New Roman" w:hAnsi="Times New Roman" w:cs="Times New Roman"/>
                <w:color w:val="000000" w:themeColor="text1"/>
                <w:sz w:val="24"/>
                <w:szCs w:val="24"/>
                <w:lang w:eastAsia="ru-RU"/>
              </w:rPr>
              <w:softHyphen/>
              <w:t>сит</w:t>
            </w:r>
            <w:r w:rsidRPr="00167E1A">
              <w:rPr>
                <w:rFonts w:ascii="Times New Roman" w:hAnsi="Times New Roman" w:cs="Times New Roman"/>
                <w:color w:val="000000" w:themeColor="text1"/>
                <w:sz w:val="24"/>
                <w:szCs w:val="24"/>
                <w:lang w:eastAsia="ru-RU"/>
              </w:rPr>
              <w:softHyphen/>
              <w:t>ся к ре</w:t>
            </w:r>
            <w:r w:rsidRPr="00167E1A">
              <w:rPr>
                <w:rFonts w:ascii="Times New Roman" w:hAnsi="Times New Roman" w:cs="Times New Roman"/>
                <w:color w:val="000000" w:themeColor="text1"/>
                <w:sz w:val="24"/>
                <w:szCs w:val="24"/>
                <w:lang w:eastAsia="ru-RU"/>
              </w:rPr>
              <w:softHyphen/>
              <w:t>зуль</w:t>
            </w:r>
            <w:r w:rsidRPr="00167E1A">
              <w:rPr>
                <w:rFonts w:ascii="Times New Roman" w:hAnsi="Times New Roman" w:cs="Times New Roman"/>
                <w:color w:val="000000" w:themeColor="text1"/>
                <w:sz w:val="24"/>
                <w:szCs w:val="24"/>
                <w:lang w:eastAsia="ru-RU"/>
              </w:rPr>
              <w:softHyphen/>
              <w:t>та</w:t>
            </w:r>
            <w:r w:rsidRPr="00167E1A">
              <w:rPr>
                <w:rFonts w:ascii="Times New Roman" w:hAnsi="Times New Roman" w:cs="Times New Roman"/>
                <w:color w:val="000000" w:themeColor="text1"/>
                <w:sz w:val="24"/>
                <w:szCs w:val="24"/>
                <w:lang w:eastAsia="ru-RU"/>
              </w:rPr>
              <w:softHyphen/>
              <w:t>там эко</w:t>
            </w:r>
            <w:r w:rsidRPr="00167E1A">
              <w:rPr>
                <w:rFonts w:ascii="Times New Roman" w:hAnsi="Times New Roman" w:cs="Times New Roman"/>
                <w:color w:val="000000" w:themeColor="text1"/>
                <w:sz w:val="24"/>
                <w:szCs w:val="24"/>
                <w:lang w:eastAsia="ru-RU"/>
              </w:rPr>
              <w:softHyphen/>
              <w:t>но</w:t>
            </w:r>
            <w:r w:rsidRPr="00167E1A">
              <w:rPr>
                <w:rFonts w:ascii="Times New Roman" w:hAnsi="Times New Roman" w:cs="Times New Roman"/>
                <w:color w:val="000000" w:themeColor="text1"/>
                <w:sz w:val="24"/>
                <w:szCs w:val="24"/>
                <w:lang w:eastAsia="ru-RU"/>
              </w:rPr>
              <w:softHyphen/>
              <w:t>ми</w:t>
            </w:r>
            <w:r w:rsidRPr="00167E1A">
              <w:rPr>
                <w:rFonts w:ascii="Times New Roman" w:hAnsi="Times New Roman" w:cs="Times New Roman"/>
                <w:color w:val="000000" w:themeColor="text1"/>
                <w:sz w:val="24"/>
                <w:szCs w:val="24"/>
                <w:lang w:eastAsia="ru-RU"/>
              </w:rPr>
              <w:softHyphen/>
              <w:t>че</w:t>
            </w:r>
            <w:r w:rsidRPr="00167E1A">
              <w:rPr>
                <w:rFonts w:ascii="Times New Roman" w:hAnsi="Times New Roman" w:cs="Times New Roman"/>
                <w:color w:val="000000" w:themeColor="text1"/>
                <w:sz w:val="24"/>
                <w:szCs w:val="24"/>
                <w:lang w:eastAsia="ru-RU"/>
              </w:rPr>
              <w:softHyphen/>
              <w:t>ских ре</w:t>
            </w:r>
            <w:r w:rsidRPr="00167E1A">
              <w:rPr>
                <w:rFonts w:ascii="Times New Roman" w:hAnsi="Times New Roman" w:cs="Times New Roman"/>
                <w:color w:val="000000" w:themeColor="text1"/>
                <w:sz w:val="24"/>
                <w:szCs w:val="24"/>
                <w:lang w:eastAsia="ru-RU"/>
              </w:rPr>
              <w:softHyphen/>
              <w:t>форм в пе</w:t>
            </w:r>
            <w:r w:rsidRPr="00167E1A">
              <w:rPr>
                <w:rFonts w:ascii="Times New Roman" w:hAnsi="Times New Roman" w:cs="Times New Roman"/>
                <w:color w:val="000000" w:themeColor="text1"/>
                <w:sz w:val="24"/>
                <w:szCs w:val="24"/>
                <w:lang w:eastAsia="ru-RU"/>
              </w:rPr>
              <w:softHyphen/>
              <w:t>ри</w:t>
            </w:r>
            <w:r w:rsidRPr="00167E1A">
              <w:rPr>
                <w:rFonts w:ascii="Times New Roman" w:hAnsi="Times New Roman" w:cs="Times New Roman"/>
                <w:color w:val="000000" w:themeColor="text1"/>
                <w:sz w:val="24"/>
                <w:szCs w:val="24"/>
                <w:lang w:eastAsia="ru-RU"/>
              </w:rPr>
              <w:softHyphen/>
              <w:t>од нэпа? </w:t>
            </w:r>
          </w:p>
          <w:p w:rsidR="00516A05" w:rsidRPr="00167E1A" w:rsidRDefault="00516A05" w:rsidP="00516A05">
            <w:pPr>
              <w:shd w:val="clear" w:color="auto" w:fill="FFFFFF"/>
              <w:ind w:firstLine="375"/>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1.уста</w:t>
            </w:r>
            <w:r w:rsidRPr="00167E1A">
              <w:rPr>
                <w:rFonts w:ascii="Times New Roman" w:hAnsi="Times New Roman" w:cs="Times New Roman"/>
                <w:color w:val="000000" w:themeColor="text1"/>
                <w:sz w:val="24"/>
                <w:szCs w:val="24"/>
                <w:lang w:eastAsia="ru-RU"/>
              </w:rPr>
              <w:softHyphen/>
              <w:t>нов</w:t>
            </w:r>
            <w:r w:rsidRPr="00167E1A">
              <w:rPr>
                <w:rFonts w:ascii="Times New Roman" w:hAnsi="Times New Roman" w:cs="Times New Roman"/>
                <w:color w:val="000000" w:themeColor="text1"/>
                <w:sz w:val="24"/>
                <w:szCs w:val="24"/>
                <w:lang w:eastAsia="ru-RU"/>
              </w:rPr>
              <w:softHyphen/>
              <w:t>ле</w:t>
            </w:r>
            <w:r w:rsidRPr="00167E1A">
              <w:rPr>
                <w:rFonts w:ascii="Times New Roman" w:hAnsi="Times New Roman" w:cs="Times New Roman"/>
                <w:color w:val="000000" w:themeColor="text1"/>
                <w:sz w:val="24"/>
                <w:szCs w:val="24"/>
                <w:lang w:eastAsia="ru-RU"/>
              </w:rPr>
              <w:softHyphen/>
              <w:t>ние про</w:t>
            </w:r>
            <w:r w:rsidRPr="00167E1A">
              <w:rPr>
                <w:rFonts w:ascii="Times New Roman" w:hAnsi="Times New Roman" w:cs="Times New Roman"/>
                <w:color w:val="000000" w:themeColor="text1"/>
                <w:sz w:val="24"/>
                <w:szCs w:val="24"/>
                <w:lang w:eastAsia="ru-RU"/>
              </w:rPr>
              <w:softHyphen/>
              <w:t>до</w:t>
            </w:r>
            <w:r w:rsidRPr="00167E1A">
              <w:rPr>
                <w:rFonts w:ascii="Times New Roman" w:hAnsi="Times New Roman" w:cs="Times New Roman"/>
                <w:color w:val="000000" w:themeColor="text1"/>
                <w:sz w:val="24"/>
                <w:szCs w:val="24"/>
                <w:lang w:eastAsia="ru-RU"/>
              </w:rPr>
              <w:softHyphen/>
              <w:t>воль</w:t>
            </w:r>
            <w:r w:rsidRPr="00167E1A">
              <w:rPr>
                <w:rFonts w:ascii="Times New Roman" w:hAnsi="Times New Roman" w:cs="Times New Roman"/>
                <w:color w:val="000000" w:themeColor="text1"/>
                <w:sz w:val="24"/>
                <w:szCs w:val="24"/>
                <w:lang w:eastAsia="ru-RU"/>
              </w:rPr>
              <w:softHyphen/>
              <w:t>ствен</w:t>
            </w:r>
            <w:r w:rsidRPr="00167E1A">
              <w:rPr>
                <w:rFonts w:ascii="Times New Roman" w:hAnsi="Times New Roman" w:cs="Times New Roman"/>
                <w:color w:val="000000" w:themeColor="text1"/>
                <w:sz w:val="24"/>
                <w:szCs w:val="24"/>
                <w:lang w:eastAsia="ru-RU"/>
              </w:rPr>
              <w:softHyphen/>
              <w:t>ной дик</w:t>
            </w:r>
            <w:r w:rsidRPr="00167E1A">
              <w:rPr>
                <w:rFonts w:ascii="Times New Roman" w:hAnsi="Times New Roman" w:cs="Times New Roman"/>
                <w:color w:val="000000" w:themeColor="text1"/>
                <w:sz w:val="24"/>
                <w:szCs w:val="24"/>
                <w:lang w:eastAsia="ru-RU"/>
              </w:rPr>
              <w:softHyphen/>
              <w:t>та</w:t>
            </w:r>
            <w:r w:rsidRPr="00167E1A">
              <w:rPr>
                <w:rFonts w:ascii="Times New Roman" w:hAnsi="Times New Roman" w:cs="Times New Roman"/>
                <w:color w:val="000000" w:themeColor="text1"/>
                <w:sz w:val="24"/>
                <w:szCs w:val="24"/>
                <w:lang w:eastAsia="ru-RU"/>
              </w:rPr>
              <w:softHyphen/>
              <w:t>ту</w:t>
            </w:r>
            <w:r w:rsidRPr="00167E1A">
              <w:rPr>
                <w:rFonts w:ascii="Times New Roman" w:hAnsi="Times New Roman" w:cs="Times New Roman"/>
                <w:color w:val="000000" w:themeColor="text1"/>
                <w:sz w:val="24"/>
                <w:szCs w:val="24"/>
                <w:lang w:eastAsia="ru-RU"/>
              </w:rPr>
              <w:softHyphen/>
              <w:t>ры в де</w:t>
            </w:r>
            <w:r w:rsidRPr="00167E1A">
              <w:rPr>
                <w:rFonts w:ascii="Times New Roman" w:hAnsi="Times New Roman" w:cs="Times New Roman"/>
                <w:color w:val="000000" w:themeColor="text1"/>
                <w:sz w:val="24"/>
                <w:szCs w:val="24"/>
                <w:lang w:eastAsia="ru-RU"/>
              </w:rPr>
              <w:softHyphen/>
              <w:t>рев</w:t>
            </w:r>
            <w:r w:rsidRPr="00167E1A">
              <w:rPr>
                <w:rFonts w:ascii="Times New Roman" w:hAnsi="Times New Roman" w:cs="Times New Roman"/>
                <w:color w:val="000000" w:themeColor="text1"/>
                <w:sz w:val="24"/>
                <w:szCs w:val="24"/>
                <w:lang w:eastAsia="ru-RU"/>
              </w:rPr>
              <w:softHyphen/>
              <w:t>не</w:t>
            </w:r>
          </w:p>
          <w:p w:rsidR="00516A05" w:rsidRPr="00167E1A" w:rsidRDefault="00516A05" w:rsidP="00516A05">
            <w:pPr>
              <w:shd w:val="clear" w:color="auto" w:fill="FFFFFF"/>
              <w:ind w:firstLine="375"/>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2.вос</w:t>
            </w:r>
            <w:r w:rsidRPr="00167E1A">
              <w:rPr>
                <w:rFonts w:ascii="Times New Roman" w:hAnsi="Times New Roman" w:cs="Times New Roman"/>
                <w:color w:val="000000" w:themeColor="text1"/>
                <w:sz w:val="24"/>
                <w:szCs w:val="24"/>
                <w:lang w:eastAsia="ru-RU"/>
              </w:rPr>
              <w:softHyphen/>
              <w:t>ста</w:t>
            </w:r>
            <w:r w:rsidRPr="00167E1A">
              <w:rPr>
                <w:rFonts w:ascii="Times New Roman" w:hAnsi="Times New Roman" w:cs="Times New Roman"/>
                <w:color w:val="000000" w:themeColor="text1"/>
                <w:sz w:val="24"/>
                <w:szCs w:val="24"/>
                <w:lang w:eastAsia="ru-RU"/>
              </w:rPr>
              <w:softHyphen/>
              <w:t>нов</w:t>
            </w:r>
            <w:r w:rsidRPr="00167E1A">
              <w:rPr>
                <w:rFonts w:ascii="Times New Roman" w:hAnsi="Times New Roman" w:cs="Times New Roman"/>
                <w:color w:val="000000" w:themeColor="text1"/>
                <w:sz w:val="24"/>
                <w:szCs w:val="24"/>
                <w:lang w:eastAsia="ru-RU"/>
              </w:rPr>
              <w:softHyphen/>
              <w:t>ле</w:t>
            </w:r>
            <w:r w:rsidRPr="00167E1A">
              <w:rPr>
                <w:rFonts w:ascii="Times New Roman" w:hAnsi="Times New Roman" w:cs="Times New Roman"/>
                <w:color w:val="000000" w:themeColor="text1"/>
                <w:sz w:val="24"/>
                <w:szCs w:val="24"/>
                <w:lang w:eastAsia="ru-RU"/>
              </w:rPr>
              <w:softHyphen/>
              <w:t>ние де</w:t>
            </w:r>
            <w:r w:rsidRPr="00167E1A">
              <w:rPr>
                <w:rFonts w:ascii="Times New Roman" w:hAnsi="Times New Roman" w:cs="Times New Roman"/>
                <w:color w:val="000000" w:themeColor="text1"/>
                <w:sz w:val="24"/>
                <w:szCs w:val="24"/>
                <w:lang w:eastAsia="ru-RU"/>
              </w:rPr>
              <w:softHyphen/>
              <w:t>неж</w:t>
            </w:r>
            <w:r w:rsidRPr="00167E1A">
              <w:rPr>
                <w:rFonts w:ascii="Times New Roman" w:hAnsi="Times New Roman" w:cs="Times New Roman"/>
                <w:color w:val="000000" w:themeColor="text1"/>
                <w:sz w:val="24"/>
                <w:szCs w:val="24"/>
                <w:lang w:eastAsia="ru-RU"/>
              </w:rPr>
              <w:softHyphen/>
              <w:t>но</w:t>
            </w:r>
            <w:r w:rsidRPr="00167E1A">
              <w:rPr>
                <w:rFonts w:ascii="Times New Roman" w:hAnsi="Times New Roman" w:cs="Times New Roman"/>
                <w:color w:val="000000" w:themeColor="text1"/>
                <w:sz w:val="24"/>
                <w:szCs w:val="24"/>
                <w:lang w:eastAsia="ru-RU"/>
              </w:rPr>
              <w:softHyphen/>
              <w:t>го об</w:t>
            </w:r>
            <w:r w:rsidRPr="00167E1A">
              <w:rPr>
                <w:rFonts w:ascii="Times New Roman" w:hAnsi="Times New Roman" w:cs="Times New Roman"/>
                <w:color w:val="000000" w:themeColor="text1"/>
                <w:sz w:val="24"/>
                <w:szCs w:val="24"/>
                <w:lang w:eastAsia="ru-RU"/>
              </w:rPr>
              <w:softHyphen/>
              <w:t>ра</w:t>
            </w:r>
            <w:r w:rsidRPr="00167E1A">
              <w:rPr>
                <w:rFonts w:ascii="Times New Roman" w:hAnsi="Times New Roman" w:cs="Times New Roman"/>
                <w:color w:val="000000" w:themeColor="text1"/>
                <w:sz w:val="24"/>
                <w:szCs w:val="24"/>
                <w:lang w:eastAsia="ru-RU"/>
              </w:rPr>
              <w:softHyphen/>
              <w:t>ще</w:t>
            </w:r>
            <w:r w:rsidRPr="00167E1A">
              <w:rPr>
                <w:rFonts w:ascii="Times New Roman" w:hAnsi="Times New Roman" w:cs="Times New Roman"/>
                <w:color w:val="000000" w:themeColor="text1"/>
                <w:sz w:val="24"/>
                <w:szCs w:val="24"/>
                <w:lang w:eastAsia="ru-RU"/>
              </w:rPr>
              <w:softHyphen/>
              <w:t>ния в стра</w:t>
            </w:r>
            <w:r w:rsidRPr="00167E1A">
              <w:rPr>
                <w:rFonts w:ascii="Times New Roman" w:hAnsi="Times New Roman" w:cs="Times New Roman"/>
                <w:color w:val="000000" w:themeColor="text1"/>
                <w:sz w:val="24"/>
                <w:szCs w:val="24"/>
                <w:lang w:eastAsia="ru-RU"/>
              </w:rPr>
              <w:softHyphen/>
              <w:t>не</w:t>
            </w:r>
          </w:p>
          <w:p w:rsidR="00516A05" w:rsidRPr="00167E1A" w:rsidRDefault="00516A05" w:rsidP="00516A05">
            <w:pPr>
              <w:shd w:val="clear" w:color="auto" w:fill="FFFFFF"/>
              <w:ind w:firstLine="375"/>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3.со</w:t>
            </w:r>
            <w:r w:rsidRPr="00167E1A">
              <w:rPr>
                <w:rFonts w:ascii="Times New Roman" w:hAnsi="Times New Roman" w:cs="Times New Roman"/>
                <w:color w:val="000000" w:themeColor="text1"/>
                <w:sz w:val="24"/>
                <w:szCs w:val="24"/>
                <w:lang w:eastAsia="ru-RU"/>
              </w:rPr>
              <w:softHyphen/>
              <w:t>зда</w:t>
            </w:r>
            <w:r w:rsidRPr="00167E1A">
              <w:rPr>
                <w:rFonts w:ascii="Times New Roman" w:hAnsi="Times New Roman" w:cs="Times New Roman"/>
                <w:color w:val="000000" w:themeColor="text1"/>
                <w:sz w:val="24"/>
                <w:szCs w:val="24"/>
                <w:lang w:eastAsia="ru-RU"/>
              </w:rPr>
              <w:softHyphen/>
              <w:t>ние сети част</w:t>
            </w:r>
            <w:r w:rsidRPr="00167E1A">
              <w:rPr>
                <w:rFonts w:ascii="Times New Roman" w:hAnsi="Times New Roman" w:cs="Times New Roman"/>
                <w:color w:val="000000" w:themeColor="text1"/>
                <w:sz w:val="24"/>
                <w:szCs w:val="24"/>
                <w:lang w:eastAsia="ru-RU"/>
              </w:rPr>
              <w:softHyphen/>
              <w:t>ных ак</w:t>
            </w:r>
            <w:r w:rsidRPr="00167E1A">
              <w:rPr>
                <w:rFonts w:ascii="Times New Roman" w:hAnsi="Times New Roman" w:cs="Times New Roman"/>
                <w:color w:val="000000" w:themeColor="text1"/>
                <w:sz w:val="24"/>
                <w:szCs w:val="24"/>
                <w:lang w:eastAsia="ru-RU"/>
              </w:rPr>
              <w:softHyphen/>
              <w:t>ци</w:t>
            </w:r>
            <w:r w:rsidRPr="00167E1A">
              <w:rPr>
                <w:rFonts w:ascii="Times New Roman" w:hAnsi="Times New Roman" w:cs="Times New Roman"/>
                <w:color w:val="000000" w:themeColor="text1"/>
                <w:sz w:val="24"/>
                <w:szCs w:val="24"/>
                <w:lang w:eastAsia="ru-RU"/>
              </w:rPr>
              <w:softHyphen/>
              <w:t>о</w:t>
            </w:r>
            <w:r w:rsidRPr="00167E1A">
              <w:rPr>
                <w:rFonts w:ascii="Times New Roman" w:hAnsi="Times New Roman" w:cs="Times New Roman"/>
                <w:color w:val="000000" w:themeColor="text1"/>
                <w:sz w:val="24"/>
                <w:szCs w:val="24"/>
                <w:lang w:eastAsia="ru-RU"/>
              </w:rPr>
              <w:softHyphen/>
              <w:t>нер</w:t>
            </w:r>
            <w:r w:rsidRPr="00167E1A">
              <w:rPr>
                <w:rFonts w:ascii="Times New Roman" w:hAnsi="Times New Roman" w:cs="Times New Roman"/>
                <w:color w:val="000000" w:themeColor="text1"/>
                <w:sz w:val="24"/>
                <w:szCs w:val="24"/>
                <w:lang w:eastAsia="ru-RU"/>
              </w:rPr>
              <w:softHyphen/>
              <w:t>ных бан</w:t>
            </w:r>
            <w:r w:rsidRPr="00167E1A">
              <w:rPr>
                <w:rFonts w:ascii="Times New Roman" w:hAnsi="Times New Roman" w:cs="Times New Roman"/>
                <w:color w:val="000000" w:themeColor="text1"/>
                <w:sz w:val="24"/>
                <w:szCs w:val="24"/>
                <w:lang w:eastAsia="ru-RU"/>
              </w:rPr>
              <w:softHyphen/>
              <w:t>ков</w:t>
            </w:r>
          </w:p>
          <w:p w:rsidR="00516A05" w:rsidRPr="00167E1A" w:rsidRDefault="00516A05" w:rsidP="00516A05">
            <w:pPr>
              <w:shd w:val="clear" w:color="auto" w:fill="FFFFFF"/>
              <w:ind w:firstLine="375"/>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4.от</w:t>
            </w:r>
            <w:r w:rsidRPr="00167E1A">
              <w:rPr>
                <w:rFonts w:ascii="Times New Roman" w:hAnsi="Times New Roman" w:cs="Times New Roman"/>
                <w:color w:val="000000" w:themeColor="text1"/>
                <w:sz w:val="24"/>
                <w:szCs w:val="24"/>
                <w:lang w:eastAsia="ru-RU"/>
              </w:rPr>
              <w:softHyphen/>
              <w:t>ме</w:t>
            </w:r>
            <w:r w:rsidRPr="00167E1A">
              <w:rPr>
                <w:rFonts w:ascii="Times New Roman" w:hAnsi="Times New Roman" w:cs="Times New Roman"/>
                <w:color w:val="000000" w:themeColor="text1"/>
                <w:sz w:val="24"/>
                <w:szCs w:val="24"/>
                <w:lang w:eastAsia="ru-RU"/>
              </w:rPr>
              <w:softHyphen/>
              <w:t>на го</w:t>
            </w:r>
            <w:r w:rsidRPr="00167E1A">
              <w:rPr>
                <w:rFonts w:ascii="Times New Roman" w:hAnsi="Times New Roman" w:cs="Times New Roman"/>
                <w:color w:val="000000" w:themeColor="text1"/>
                <w:sz w:val="24"/>
                <w:szCs w:val="24"/>
                <w:lang w:eastAsia="ru-RU"/>
              </w:rPr>
              <w:softHyphen/>
              <w:t>су</w:t>
            </w:r>
            <w:r w:rsidRPr="00167E1A">
              <w:rPr>
                <w:rFonts w:ascii="Times New Roman" w:hAnsi="Times New Roman" w:cs="Times New Roman"/>
                <w:color w:val="000000" w:themeColor="text1"/>
                <w:sz w:val="24"/>
                <w:szCs w:val="24"/>
                <w:lang w:eastAsia="ru-RU"/>
              </w:rPr>
              <w:softHyphen/>
              <w:t>дар</w:t>
            </w:r>
            <w:r w:rsidRPr="00167E1A">
              <w:rPr>
                <w:rFonts w:ascii="Times New Roman" w:hAnsi="Times New Roman" w:cs="Times New Roman"/>
                <w:color w:val="000000" w:themeColor="text1"/>
                <w:sz w:val="24"/>
                <w:szCs w:val="24"/>
                <w:lang w:eastAsia="ru-RU"/>
              </w:rPr>
              <w:softHyphen/>
              <w:t>ствен</w:t>
            </w:r>
            <w:r w:rsidRPr="00167E1A">
              <w:rPr>
                <w:rFonts w:ascii="Times New Roman" w:hAnsi="Times New Roman" w:cs="Times New Roman"/>
                <w:color w:val="000000" w:themeColor="text1"/>
                <w:sz w:val="24"/>
                <w:szCs w:val="24"/>
                <w:lang w:eastAsia="ru-RU"/>
              </w:rPr>
              <w:softHyphen/>
              <w:t>ной мо</w:t>
            </w:r>
            <w:r w:rsidRPr="00167E1A">
              <w:rPr>
                <w:rFonts w:ascii="Times New Roman" w:hAnsi="Times New Roman" w:cs="Times New Roman"/>
                <w:color w:val="000000" w:themeColor="text1"/>
                <w:sz w:val="24"/>
                <w:szCs w:val="24"/>
                <w:lang w:eastAsia="ru-RU"/>
              </w:rPr>
              <w:softHyphen/>
              <w:t>но</w:t>
            </w:r>
            <w:r w:rsidRPr="00167E1A">
              <w:rPr>
                <w:rFonts w:ascii="Times New Roman" w:hAnsi="Times New Roman" w:cs="Times New Roman"/>
                <w:color w:val="000000" w:themeColor="text1"/>
                <w:sz w:val="24"/>
                <w:szCs w:val="24"/>
                <w:lang w:eastAsia="ru-RU"/>
              </w:rPr>
              <w:softHyphen/>
              <w:t>по</w:t>
            </w:r>
            <w:r w:rsidRPr="00167E1A">
              <w:rPr>
                <w:rFonts w:ascii="Times New Roman" w:hAnsi="Times New Roman" w:cs="Times New Roman"/>
                <w:color w:val="000000" w:themeColor="text1"/>
                <w:sz w:val="24"/>
                <w:szCs w:val="24"/>
                <w:lang w:eastAsia="ru-RU"/>
              </w:rPr>
              <w:softHyphen/>
              <w:t>лии внеш</w:t>
            </w:r>
            <w:r w:rsidRPr="00167E1A">
              <w:rPr>
                <w:rFonts w:ascii="Times New Roman" w:hAnsi="Times New Roman" w:cs="Times New Roman"/>
                <w:color w:val="000000" w:themeColor="text1"/>
                <w:sz w:val="24"/>
                <w:szCs w:val="24"/>
                <w:lang w:eastAsia="ru-RU"/>
              </w:rPr>
              <w:softHyphen/>
              <w:t>ней тор</w:t>
            </w:r>
            <w:r w:rsidRPr="00167E1A">
              <w:rPr>
                <w:rFonts w:ascii="Times New Roman" w:hAnsi="Times New Roman" w:cs="Times New Roman"/>
                <w:color w:val="000000" w:themeColor="text1"/>
                <w:sz w:val="24"/>
                <w:szCs w:val="24"/>
                <w:lang w:eastAsia="ru-RU"/>
              </w:rPr>
              <w:softHyphen/>
              <w:t>гов</w:t>
            </w:r>
            <w:r w:rsidRPr="00167E1A">
              <w:rPr>
                <w:rFonts w:ascii="Times New Roman" w:hAnsi="Times New Roman" w:cs="Times New Roman"/>
                <w:color w:val="000000" w:themeColor="text1"/>
                <w:sz w:val="24"/>
                <w:szCs w:val="24"/>
                <w:lang w:eastAsia="ru-RU"/>
              </w:rPr>
              <w:softHyphen/>
              <w:t>ли</w:t>
            </w:r>
          </w:p>
          <w:p w:rsidR="00516A05" w:rsidRPr="00167E1A" w:rsidRDefault="00516A05" w:rsidP="00516A05">
            <w:pPr>
              <w:tabs>
                <w:tab w:val="left" w:pos="0"/>
              </w:tabs>
              <w:rPr>
                <w:rFonts w:ascii="Times New Roman" w:eastAsia="Times New Roman" w:hAnsi="Times New Roman" w:cs="Times New Roman"/>
                <w:color w:val="000000" w:themeColor="text1"/>
                <w:sz w:val="24"/>
                <w:szCs w:val="24"/>
              </w:rPr>
            </w:pPr>
          </w:p>
        </w:tc>
        <w:tc>
          <w:tcPr>
            <w:tcW w:w="1877" w:type="dxa"/>
          </w:tcPr>
          <w:p w:rsidR="00516A05" w:rsidRPr="00167E1A" w:rsidRDefault="00516A05" w:rsidP="00516A05">
            <w:pPr>
              <w:suppressAutoHyphens/>
              <w:jc w:val="both"/>
              <w:rPr>
                <w:rFonts w:ascii="Times New Roman" w:eastAsia="Times New Roman" w:hAnsi="Times New Roman" w:cs="Times New Roman"/>
                <w:color w:val="000000" w:themeColor="text1"/>
                <w:w w:val="95"/>
                <w:sz w:val="24"/>
                <w:szCs w:val="24"/>
                <w:lang w:eastAsia="ru-RU"/>
              </w:rPr>
            </w:pPr>
            <w:r w:rsidRPr="00167E1A">
              <w:rPr>
                <w:rFonts w:ascii="Times New Roman" w:hAnsi="Times New Roman" w:cs="Times New Roman"/>
                <w:b/>
                <w:i/>
                <w:color w:val="000000" w:themeColor="text1"/>
                <w:sz w:val="24"/>
                <w:szCs w:val="24"/>
              </w:rPr>
              <w:t>2</w:t>
            </w:r>
          </w:p>
        </w:tc>
      </w:tr>
      <w:tr w:rsidR="00BB5AE3" w:rsidRPr="00167E1A" w:rsidTr="005E7DB0">
        <w:tc>
          <w:tcPr>
            <w:tcW w:w="1187" w:type="dxa"/>
            <w:vMerge w:val="restart"/>
          </w:tcPr>
          <w:p w:rsidR="00BB5AE3" w:rsidRPr="00167E1A" w:rsidRDefault="005E7DB0" w:rsidP="005E7DB0">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t xml:space="preserve">ОПЦ.01 </w:t>
            </w:r>
            <w:r w:rsidR="00BB5AE3" w:rsidRPr="00167E1A">
              <w:rPr>
                <w:rFonts w:ascii="Times New Roman" w:hAnsi="Times New Roman" w:cs="Times New Roman"/>
                <w:bCs/>
                <w:color w:val="00000A"/>
                <w:sz w:val="24"/>
                <w:szCs w:val="24"/>
              </w:rPr>
              <w:t>Русский язык и культура профессиональной коммуникации</w:t>
            </w:r>
          </w:p>
        </w:tc>
        <w:tc>
          <w:tcPr>
            <w:tcW w:w="7285" w:type="dxa"/>
          </w:tcPr>
          <w:p w:rsidR="00BB5AE3" w:rsidRPr="00167E1A" w:rsidRDefault="00BB5AE3" w:rsidP="00BB5AE3">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1. В тексте выделено пять слов. Укажите варианты ответов, в которых лексическое значение выделенного слова соответствует его значению в данном тексте. Запишите номера ответов.</w:t>
            </w:r>
          </w:p>
          <w:p w:rsidR="00BB5AE3" w:rsidRPr="00167E1A" w:rsidRDefault="00BB5AE3" w:rsidP="00BB5AE3">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Давайте поговорим о жизни, </w:t>
            </w:r>
            <w:r w:rsidRPr="00167E1A">
              <w:rPr>
                <w:rFonts w:ascii="Times New Roman" w:eastAsia="Times New Roman" w:hAnsi="Times New Roman" w:cs="Times New Roman"/>
                <w:b/>
                <w:color w:val="000000" w:themeColor="text1"/>
                <w:sz w:val="24"/>
                <w:szCs w:val="24"/>
              </w:rPr>
              <w:t xml:space="preserve">о </w:t>
            </w:r>
            <w:r w:rsidRPr="00167E1A">
              <w:rPr>
                <w:rFonts w:ascii="Times New Roman" w:eastAsia="Times New Roman" w:hAnsi="Times New Roman" w:cs="Times New Roman"/>
                <w:b/>
                <w:bCs/>
                <w:color w:val="000000" w:themeColor="text1"/>
                <w:sz w:val="24"/>
                <w:szCs w:val="24"/>
              </w:rPr>
              <w:t>развитии</w:t>
            </w:r>
            <w:r w:rsidRPr="00167E1A">
              <w:rPr>
                <w:rFonts w:ascii="Times New Roman" w:eastAsia="Times New Roman" w:hAnsi="Times New Roman" w:cs="Times New Roman"/>
                <w:color w:val="000000" w:themeColor="text1"/>
                <w:sz w:val="24"/>
                <w:szCs w:val="24"/>
              </w:rPr>
              <w:t xml:space="preserve"> нашего языка. Когда читаешь биографии слов, окончательно утверждаешься в мысли, </w:t>
            </w:r>
            <w:r w:rsidRPr="00167E1A">
              <w:rPr>
                <w:rFonts w:ascii="Times New Roman" w:eastAsia="Times New Roman" w:hAnsi="Times New Roman" w:cs="Times New Roman"/>
                <w:bCs/>
                <w:color w:val="000000" w:themeColor="text1"/>
                <w:sz w:val="24"/>
                <w:szCs w:val="24"/>
              </w:rPr>
              <w:t>[…]</w:t>
            </w:r>
            <w:r w:rsidRPr="00167E1A">
              <w:rPr>
                <w:rFonts w:ascii="Times New Roman" w:eastAsia="Times New Roman" w:hAnsi="Times New Roman" w:cs="Times New Roman"/>
                <w:color w:val="000000" w:themeColor="text1"/>
                <w:sz w:val="24"/>
                <w:szCs w:val="24"/>
              </w:rPr>
              <w:t xml:space="preserve">русский язык, как и всякий здоровый и сильный организм, всегда находится в движении, в динамике непрерывного роста. </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В языке всё движется, течёт, непрерывно меняется. Несмотря на эту очевидную динамику, только пуристы (сторонники чрезмерных требований к сохранению языка) всегда утверждают, что язык  — это нечто неподвижное,  — не бурный поток, а стоячее озеро.</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Конечно, </w:t>
            </w:r>
            <w:r w:rsidRPr="00167E1A">
              <w:rPr>
                <w:rFonts w:ascii="Times New Roman" w:eastAsia="Times New Roman" w:hAnsi="Times New Roman" w:cs="Times New Roman"/>
                <w:b/>
                <w:color w:val="000000" w:themeColor="text1"/>
                <w:sz w:val="24"/>
                <w:szCs w:val="24"/>
              </w:rPr>
              <w:t xml:space="preserve">в </w:t>
            </w:r>
            <w:r w:rsidRPr="00167E1A">
              <w:rPr>
                <w:rFonts w:ascii="Times New Roman" w:eastAsia="Times New Roman" w:hAnsi="Times New Roman" w:cs="Times New Roman"/>
                <w:b/>
                <w:bCs/>
                <w:color w:val="000000" w:themeColor="text1"/>
                <w:sz w:val="24"/>
                <w:szCs w:val="24"/>
              </w:rPr>
              <w:t>жизни</w:t>
            </w:r>
            <w:r w:rsidRPr="00167E1A">
              <w:rPr>
                <w:rFonts w:ascii="Times New Roman" w:eastAsia="Times New Roman" w:hAnsi="Times New Roman" w:cs="Times New Roman"/>
                <w:color w:val="000000" w:themeColor="text1"/>
                <w:sz w:val="24"/>
                <w:szCs w:val="24"/>
              </w:rPr>
              <w:t xml:space="preserve"> </w:t>
            </w:r>
            <w:r w:rsidRPr="00167E1A">
              <w:rPr>
                <w:rFonts w:ascii="Times New Roman" w:eastAsia="Times New Roman" w:hAnsi="Times New Roman" w:cs="Times New Roman"/>
                <w:b/>
                <w:color w:val="000000" w:themeColor="text1"/>
                <w:sz w:val="24"/>
                <w:szCs w:val="24"/>
              </w:rPr>
              <w:t xml:space="preserve">языка </w:t>
            </w:r>
            <w:r w:rsidRPr="00167E1A">
              <w:rPr>
                <w:rFonts w:ascii="Times New Roman" w:eastAsia="Times New Roman" w:hAnsi="Times New Roman" w:cs="Times New Roman"/>
                <w:color w:val="000000" w:themeColor="text1"/>
                <w:sz w:val="24"/>
                <w:szCs w:val="24"/>
              </w:rPr>
              <w:t xml:space="preserve">чрезвычайно сильна охранная тенденция. Эта важная тенденция заключается в упорном и решительном сопротивлении новшествам, в создании всевозможных плотин и барьеров, которые сильно препятствуют слишком быстрому и беспорядочному обновлению речи. Без этих плотин и барьеров </w:t>
            </w:r>
            <w:r w:rsidRPr="00167E1A">
              <w:rPr>
                <w:rFonts w:ascii="Times New Roman" w:eastAsia="Times New Roman" w:hAnsi="Times New Roman" w:cs="Times New Roman"/>
                <w:b/>
                <w:color w:val="000000" w:themeColor="text1"/>
                <w:sz w:val="24"/>
                <w:szCs w:val="24"/>
              </w:rPr>
              <w:t xml:space="preserve">язык </w:t>
            </w:r>
            <w:r w:rsidRPr="00167E1A">
              <w:rPr>
                <w:rFonts w:ascii="Times New Roman" w:eastAsia="Times New Roman" w:hAnsi="Times New Roman" w:cs="Times New Roman"/>
                <w:color w:val="000000" w:themeColor="text1"/>
                <w:sz w:val="24"/>
                <w:szCs w:val="24"/>
              </w:rPr>
              <w:t xml:space="preserve">не выдержал бы напора бесчисленного множества слов, рождающихся каждую минуту. Он весь расшатался бы, утратил бы свой целостный, монолитный </w:t>
            </w:r>
            <w:r w:rsidRPr="00167E1A">
              <w:rPr>
                <w:rFonts w:ascii="Times New Roman" w:eastAsia="Times New Roman" w:hAnsi="Times New Roman" w:cs="Times New Roman"/>
                <w:b/>
                <w:bCs/>
                <w:color w:val="000000" w:themeColor="text1"/>
                <w:sz w:val="24"/>
                <w:szCs w:val="24"/>
              </w:rPr>
              <w:t>характер</w:t>
            </w:r>
            <w:r w:rsidRPr="00167E1A">
              <w:rPr>
                <w:rFonts w:ascii="Times New Roman" w:eastAsia="Times New Roman" w:hAnsi="Times New Roman" w:cs="Times New Roman"/>
                <w:b/>
                <w:color w:val="000000" w:themeColor="text1"/>
                <w:sz w:val="24"/>
                <w:szCs w:val="24"/>
              </w:rPr>
              <w:t>.</w:t>
            </w:r>
            <w:r w:rsidRPr="00167E1A">
              <w:rPr>
                <w:rFonts w:ascii="Times New Roman" w:eastAsia="Times New Roman" w:hAnsi="Times New Roman" w:cs="Times New Roman"/>
                <w:color w:val="000000" w:themeColor="text1"/>
                <w:sz w:val="24"/>
                <w:szCs w:val="24"/>
              </w:rPr>
              <w:t xml:space="preserve"> Безусловно, только этой благодатной особенностью нашего языкового развития объясняется следующее: как бы ни менялся </w:t>
            </w:r>
            <w:r w:rsidRPr="00167E1A">
              <w:rPr>
                <w:rFonts w:ascii="Times New Roman" w:eastAsia="Times New Roman" w:hAnsi="Times New Roman" w:cs="Times New Roman"/>
                <w:b/>
                <w:bCs/>
                <w:color w:val="000000" w:themeColor="text1"/>
                <w:sz w:val="24"/>
                <w:szCs w:val="24"/>
              </w:rPr>
              <w:t>язык</w:t>
            </w:r>
            <w:r w:rsidRPr="00167E1A">
              <w:rPr>
                <w:rFonts w:ascii="Times New Roman" w:eastAsia="Times New Roman" w:hAnsi="Times New Roman" w:cs="Times New Roman"/>
                <w:b/>
                <w:color w:val="000000" w:themeColor="text1"/>
                <w:sz w:val="24"/>
                <w:szCs w:val="24"/>
              </w:rPr>
              <w:t>,</w:t>
            </w:r>
            <w:r w:rsidRPr="00167E1A">
              <w:rPr>
                <w:rFonts w:ascii="Times New Roman" w:eastAsia="Times New Roman" w:hAnsi="Times New Roman" w:cs="Times New Roman"/>
                <w:color w:val="000000" w:themeColor="text1"/>
                <w:sz w:val="24"/>
                <w:szCs w:val="24"/>
              </w:rPr>
              <w:t xml:space="preserve"> какими бы новыми ни обрастал он словами, его общенациональные законы и нормы в основе своей остаются устойчивы, неизменны.</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В каждую эпоху в литературном языке существуют два противоположные стремления, равные </w:t>
            </w:r>
            <w:r w:rsidRPr="00167E1A">
              <w:rPr>
                <w:rFonts w:ascii="Times New Roman" w:eastAsia="Times New Roman" w:hAnsi="Times New Roman" w:cs="Times New Roman"/>
                <w:b/>
                <w:color w:val="000000" w:themeColor="text1"/>
                <w:sz w:val="24"/>
                <w:szCs w:val="24"/>
              </w:rPr>
              <w:t xml:space="preserve">по </w:t>
            </w:r>
            <w:r w:rsidRPr="00167E1A">
              <w:rPr>
                <w:rFonts w:ascii="Times New Roman" w:eastAsia="Times New Roman" w:hAnsi="Times New Roman" w:cs="Times New Roman"/>
                <w:b/>
                <w:bCs/>
                <w:color w:val="000000" w:themeColor="text1"/>
                <w:sz w:val="24"/>
                <w:szCs w:val="24"/>
              </w:rPr>
              <w:t>силе</w:t>
            </w:r>
            <w:r w:rsidRPr="00167E1A">
              <w:rPr>
                <w:rFonts w:ascii="Times New Roman" w:eastAsia="Times New Roman" w:hAnsi="Times New Roman" w:cs="Times New Roman"/>
                <w:color w:val="000000" w:themeColor="text1"/>
                <w:sz w:val="24"/>
                <w:szCs w:val="24"/>
              </w:rPr>
              <w:t xml:space="preserve">, одинаково естественные: одно  — к безудержному обновлению речи, другое  — к охране её старых, испытанных, издавна установленных форм. Оба стремления, проявляясь с одинаковой силой, обрекли бы наш язык на неподвижность. </w:t>
            </w:r>
            <w:r w:rsidRPr="00167E1A">
              <w:rPr>
                <w:rFonts w:ascii="Times New Roman" w:eastAsia="Times New Roman" w:hAnsi="Times New Roman" w:cs="Times New Roman"/>
                <w:b/>
                <w:color w:val="000000" w:themeColor="text1"/>
                <w:sz w:val="24"/>
                <w:szCs w:val="24"/>
              </w:rPr>
              <w:t>Сила</w:t>
            </w:r>
            <w:r w:rsidRPr="00167E1A">
              <w:rPr>
                <w:rFonts w:ascii="Times New Roman" w:eastAsia="Times New Roman" w:hAnsi="Times New Roman" w:cs="Times New Roman"/>
                <w:color w:val="000000" w:themeColor="text1"/>
                <w:sz w:val="24"/>
                <w:szCs w:val="24"/>
              </w:rPr>
              <w:t xml:space="preserve"> новаторов всё же во всякое время немного превышает силу консерваторов  — это-то и обеспечивает языку его правильный рост. Всё дело в норме  — в гармонии.</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1.   </w:t>
            </w:r>
            <w:r w:rsidRPr="00167E1A">
              <w:rPr>
                <w:rFonts w:ascii="Times New Roman" w:eastAsia="Times New Roman" w:hAnsi="Times New Roman" w:cs="Times New Roman"/>
                <w:bCs/>
                <w:color w:val="000000" w:themeColor="text1"/>
                <w:sz w:val="24"/>
                <w:szCs w:val="24"/>
              </w:rPr>
              <w:t>РАЗВИТИЕ.</w:t>
            </w:r>
            <w:r w:rsidRPr="00167E1A">
              <w:rPr>
                <w:rFonts w:ascii="Times New Roman" w:eastAsia="Times New Roman" w:hAnsi="Times New Roman" w:cs="Times New Roman"/>
                <w:color w:val="000000" w:themeColor="text1"/>
                <w:sz w:val="24"/>
                <w:szCs w:val="24"/>
              </w:rPr>
              <w:t xml:space="preserve"> Процесс закономерного изменения, перехода из одного состояния в другое, более совершенное; переход от </w:t>
            </w:r>
            <w:r w:rsidRPr="00167E1A">
              <w:rPr>
                <w:rFonts w:ascii="Times New Roman" w:eastAsia="Times New Roman" w:hAnsi="Times New Roman" w:cs="Times New Roman"/>
                <w:color w:val="000000" w:themeColor="text1"/>
                <w:sz w:val="24"/>
                <w:szCs w:val="24"/>
              </w:rPr>
              <w:lastRenderedPageBreak/>
              <w:t xml:space="preserve">старого качественного состояния к новому, от простого к сложному, от низшего к высшему. </w:t>
            </w:r>
            <w:r w:rsidRPr="00167E1A">
              <w:rPr>
                <w:rFonts w:ascii="Times New Roman" w:eastAsia="Times New Roman" w:hAnsi="Times New Roman" w:cs="Times New Roman"/>
                <w:i/>
                <w:iCs/>
                <w:color w:val="000000" w:themeColor="text1"/>
                <w:sz w:val="24"/>
                <w:szCs w:val="24"/>
              </w:rPr>
              <w:t>Законы общественного развития.</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2.  </w:t>
            </w:r>
            <w:r w:rsidRPr="00167E1A">
              <w:rPr>
                <w:rFonts w:ascii="Times New Roman" w:eastAsia="Times New Roman" w:hAnsi="Times New Roman" w:cs="Times New Roman"/>
                <w:bCs/>
                <w:color w:val="000000" w:themeColor="text1"/>
                <w:sz w:val="24"/>
                <w:szCs w:val="24"/>
              </w:rPr>
              <w:t>ЖИЗНЬ.</w:t>
            </w:r>
            <w:r w:rsidRPr="00167E1A">
              <w:rPr>
                <w:rFonts w:ascii="Times New Roman" w:eastAsia="Times New Roman" w:hAnsi="Times New Roman" w:cs="Times New Roman"/>
                <w:color w:val="000000" w:themeColor="text1"/>
                <w:sz w:val="24"/>
                <w:szCs w:val="24"/>
              </w:rPr>
              <w:t xml:space="preserve"> Особая форма движения материи, возникающая на определенном этапе ее развития. </w:t>
            </w:r>
            <w:r w:rsidRPr="00167E1A">
              <w:rPr>
                <w:rFonts w:ascii="Times New Roman" w:eastAsia="Times New Roman" w:hAnsi="Times New Roman" w:cs="Times New Roman"/>
                <w:i/>
                <w:iCs/>
                <w:color w:val="000000" w:themeColor="text1"/>
                <w:sz w:val="24"/>
                <w:szCs w:val="24"/>
              </w:rPr>
              <w:t>Возникновение жизни на земле.</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 xml:space="preserve">3.   </w:t>
            </w:r>
            <w:r w:rsidRPr="00167E1A">
              <w:rPr>
                <w:rFonts w:ascii="Times New Roman" w:eastAsia="Times New Roman" w:hAnsi="Times New Roman" w:cs="Times New Roman"/>
                <w:bCs/>
                <w:color w:val="000000" w:themeColor="text1"/>
                <w:sz w:val="24"/>
                <w:szCs w:val="24"/>
              </w:rPr>
              <w:t>ХАРАКТЕР.</w:t>
            </w:r>
            <w:r w:rsidRPr="00167E1A">
              <w:rPr>
                <w:rFonts w:ascii="Times New Roman" w:eastAsia="Times New Roman" w:hAnsi="Times New Roman" w:cs="Times New Roman"/>
                <w:color w:val="000000" w:themeColor="text1"/>
                <w:sz w:val="24"/>
                <w:szCs w:val="24"/>
              </w:rPr>
              <w:t xml:space="preserve"> Твердая, сильная воля, стойкость, упорство в достижении чего-л. </w:t>
            </w:r>
            <w:r w:rsidRPr="00167E1A">
              <w:rPr>
                <w:rFonts w:ascii="Times New Roman" w:eastAsia="Times New Roman" w:hAnsi="Times New Roman" w:cs="Times New Roman"/>
                <w:i/>
                <w:iCs/>
                <w:color w:val="000000" w:themeColor="text1"/>
                <w:sz w:val="24"/>
                <w:szCs w:val="24"/>
              </w:rPr>
              <w:t>Мать его была дворянка, из институток, очень доброе и очень восторженное существо, но без характера однако.</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4.  </w:t>
            </w:r>
            <w:r w:rsidRPr="00167E1A">
              <w:rPr>
                <w:rFonts w:ascii="Times New Roman" w:eastAsia="Times New Roman" w:hAnsi="Times New Roman" w:cs="Times New Roman"/>
                <w:bCs/>
                <w:color w:val="000000" w:themeColor="text1"/>
                <w:sz w:val="24"/>
                <w:szCs w:val="24"/>
              </w:rPr>
              <w:t>ЯЗЫК.</w:t>
            </w:r>
            <w:r w:rsidRPr="00167E1A">
              <w:rPr>
                <w:rFonts w:ascii="Times New Roman" w:eastAsia="Times New Roman" w:hAnsi="Times New Roman" w:cs="Times New Roman"/>
                <w:color w:val="000000" w:themeColor="text1"/>
                <w:sz w:val="24"/>
                <w:szCs w:val="24"/>
              </w:rPr>
              <w:t xml:space="preserve"> Система словесного выражения мыслей, обладающая определенным звуковым и грамматическим строем и служащая средством общения людей. </w:t>
            </w:r>
            <w:r w:rsidRPr="00167E1A">
              <w:rPr>
                <w:rFonts w:ascii="Times New Roman" w:eastAsia="Times New Roman" w:hAnsi="Times New Roman" w:cs="Times New Roman"/>
                <w:i/>
                <w:iCs/>
                <w:color w:val="000000" w:themeColor="text1"/>
                <w:sz w:val="24"/>
                <w:szCs w:val="24"/>
              </w:rPr>
              <w:t>Древние языки. Французский язык.</w:t>
            </w:r>
          </w:p>
          <w:p w:rsidR="00BB5AE3" w:rsidRPr="00167E1A" w:rsidRDefault="00BB5AE3" w:rsidP="00BB5AE3">
            <w:pPr>
              <w:shd w:val="clear" w:color="auto" w:fill="FFFFFF"/>
              <w:spacing w:after="75"/>
              <w:jc w:val="both"/>
              <w:rPr>
                <w:rFonts w:ascii="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rPr>
              <w:t xml:space="preserve">5.   </w:t>
            </w:r>
            <w:r w:rsidRPr="00167E1A">
              <w:rPr>
                <w:rFonts w:ascii="Times New Roman" w:eastAsia="Times New Roman" w:hAnsi="Times New Roman" w:cs="Times New Roman"/>
                <w:bCs/>
                <w:color w:val="000000" w:themeColor="text1"/>
                <w:sz w:val="24"/>
                <w:szCs w:val="24"/>
              </w:rPr>
              <w:t>СИЛА.</w:t>
            </w:r>
            <w:r w:rsidRPr="00167E1A">
              <w:rPr>
                <w:rFonts w:ascii="Times New Roman" w:eastAsia="Times New Roman" w:hAnsi="Times New Roman" w:cs="Times New Roman"/>
                <w:color w:val="000000" w:themeColor="text1"/>
                <w:sz w:val="24"/>
                <w:szCs w:val="24"/>
              </w:rPr>
              <w:t xml:space="preserve"> Физическая величина. </w:t>
            </w:r>
            <w:r w:rsidRPr="00167E1A">
              <w:rPr>
                <w:rFonts w:ascii="Times New Roman" w:eastAsia="Times New Roman" w:hAnsi="Times New Roman" w:cs="Times New Roman"/>
                <w:i/>
                <w:iCs/>
                <w:color w:val="000000" w:themeColor="text1"/>
                <w:sz w:val="24"/>
                <w:szCs w:val="24"/>
              </w:rPr>
              <w:t>Сила тока. Сила тяжести.</w:t>
            </w:r>
          </w:p>
        </w:tc>
        <w:tc>
          <w:tcPr>
            <w:tcW w:w="1877" w:type="dxa"/>
          </w:tcPr>
          <w:p w:rsidR="00BB5AE3" w:rsidRPr="00167E1A" w:rsidRDefault="00BB5AE3" w:rsidP="00BB5AE3">
            <w:pPr>
              <w:suppressAutoHyphens/>
              <w:jc w:val="both"/>
              <w:rPr>
                <w:rFonts w:ascii="Times New Roman" w:hAnsi="Times New Roman" w:cs="Times New Roman"/>
                <w:b/>
                <w:i/>
                <w:color w:val="000000" w:themeColor="text1"/>
                <w:sz w:val="24"/>
                <w:szCs w:val="24"/>
              </w:rPr>
            </w:pPr>
            <w:r w:rsidRPr="00167E1A">
              <w:rPr>
                <w:rFonts w:ascii="Times New Roman" w:hAnsi="Times New Roman" w:cs="Times New Roman"/>
                <w:color w:val="000000" w:themeColor="text1"/>
                <w:sz w:val="24"/>
                <w:szCs w:val="24"/>
              </w:rPr>
              <w:lastRenderedPageBreak/>
              <w:t>14</w:t>
            </w:r>
          </w:p>
        </w:tc>
      </w:tr>
      <w:tr w:rsidR="00BB5AE3" w:rsidRPr="00167E1A" w:rsidTr="005E7DB0">
        <w:tc>
          <w:tcPr>
            <w:tcW w:w="1187" w:type="dxa"/>
            <w:vMerge/>
          </w:tcPr>
          <w:p w:rsidR="00BB5AE3" w:rsidRPr="00167E1A" w:rsidRDefault="00BB5AE3" w:rsidP="00BB5AE3">
            <w:pPr>
              <w:suppressAutoHyphens/>
              <w:jc w:val="both"/>
              <w:rPr>
                <w:rFonts w:ascii="Times New Roman" w:hAnsi="Times New Roman" w:cs="Times New Roman"/>
                <w:bCs/>
                <w:color w:val="00000A"/>
                <w:sz w:val="24"/>
                <w:szCs w:val="24"/>
              </w:rPr>
            </w:pPr>
          </w:p>
        </w:tc>
        <w:tc>
          <w:tcPr>
            <w:tcW w:w="7285" w:type="dxa"/>
          </w:tcPr>
          <w:p w:rsidR="00BB5AE3" w:rsidRPr="00167E1A" w:rsidRDefault="00BB5AE3" w:rsidP="00BB5AE3">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2. Вставьте пропущенное слово:</w:t>
            </w:r>
          </w:p>
          <w:p w:rsidR="00BB5AE3" w:rsidRPr="00167E1A" w:rsidRDefault="00BB5AE3" w:rsidP="00BB5AE3">
            <w:pPr>
              <w:shd w:val="clear" w:color="auto" w:fill="FFFFFF"/>
              <w:spacing w:after="75"/>
              <w:jc w:val="both"/>
              <w:rPr>
                <w:rFonts w:ascii="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rPr>
              <w:t>___________ – это краткая характеристика соискателя, основная цель которой заключается в привлечении внимания работодателя к своей персоне.</w:t>
            </w:r>
          </w:p>
        </w:tc>
        <w:tc>
          <w:tcPr>
            <w:tcW w:w="1877" w:type="dxa"/>
          </w:tcPr>
          <w:p w:rsidR="00BB5AE3" w:rsidRPr="00167E1A" w:rsidRDefault="00BB5AE3" w:rsidP="00BB5AE3">
            <w:pPr>
              <w:suppressAutoHyphens/>
              <w:jc w:val="both"/>
              <w:rPr>
                <w:rFonts w:ascii="Times New Roman" w:hAnsi="Times New Roman" w:cs="Times New Roman"/>
                <w:b/>
                <w:i/>
                <w:color w:val="000000" w:themeColor="text1"/>
                <w:sz w:val="24"/>
                <w:szCs w:val="24"/>
              </w:rPr>
            </w:pPr>
            <w:r w:rsidRPr="00167E1A">
              <w:rPr>
                <w:rFonts w:ascii="Times New Roman" w:hAnsi="Times New Roman" w:cs="Times New Roman"/>
                <w:color w:val="000000" w:themeColor="text1"/>
                <w:sz w:val="24"/>
                <w:szCs w:val="24"/>
              </w:rPr>
              <w:t>Резюме</w:t>
            </w:r>
          </w:p>
        </w:tc>
      </w:tr>
      <w:tr w:rsidR="00BB5AE3" w:rsidRPr="00167E1A" w:rsidTr="005E7DB0">
        <w:tc>
          <w:tcPr>
            <w:tcW w:w="1187" w:type="dxa"/>
            <w:vMerge/>
          </w:tcPr>
          <w:p w:rsidR="00BB5AE3" w:rsidRPr="00167E1A" w:rsidRDefault="00BB5AE3" w:rsidP="00BB5AE3">
            <w:pPr>
              <w:suppressAutoHyphens/>
              <w:jc w:val="both"/>
              <w:rPr>
                <w:rFonts w:ascii="Times New Roman" w:hAnsi="Times New Roman" w:cs="Times New Roman"/>
                <w:bCs/>
                <w:color w:val="00000A"/>
                <w:sz w:val="24"/>
                <w:szCs w:val="24"/>
              </w:rPr>
            </w:pPr>
          </w:p>
        </w:tc>
        <w:tc>
          <w:tcPr>
            <w:tcW w:w="7285" w:type="dxa"/>
          </w:tcPr>
          <w:p w:rsidR="00BB5AE3" w:rsidRPr="00167E1A" w:rsidRDefault="00BB5AE3" w:rsidP="00BB5AE3">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3. Прочитайте текст и установите соответствие.</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Язык служит средством сообщения, общения и обобщения. Функция языка – предназначение языка как данности, как системы знаков выполнять определённую роль в жизнедеятельности некоторого социума. Соотнесите функции языка и их описание.</w:t>
            </w: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p>
          <w:p w:rsidR="00BB5AE3" w:rsidRPr="00167E1A" w:rsidRDefault="00BB5AE3" w:rsidP="00BB5AE3">
            <w:pPr>
              <w:widowControl w:val="0"/>
              <w:tabs>
                <w:tab w:val="left" w:pos="1134"/>
                <w:tab w:val="right" w:pos="9355"/>
              </w:tabs>
              <w:autoSpaceDE w:val="0"/>
              <w:autoSpaceDN w:val="0"/>
              <w:ind w:firstLine="700"/>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К каждой позиции, данной в левом столбце, подберите соответствующую позицию из правого столбца:</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567"/>
              <w:gridCol w:w="5421"/>
            </w:tblGrid>
            <w:tr w:rsidR="00BB5AE3" w:rsidRPr="00167E1A" w:rsidTr="005E7DB0">
              <w:tc>
                <w:tcPr>
                  <w:tcW w:w="2830" w:type="dxa"/>
                  <w:gridSpan w:val="2"/>
                </w:tcPr>
                <w:p w:rsidR="00BB5AE3" w:rsidRPr="00167E1A" w:rsidRDefault="00BB5AE3" w:rsidP="00BB5AE3">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Функция языка</w:t>
                  </w:r>
                </w:p>
              </w:tc>
              <w:tc>
                <w:tcPr>
                  <w:tcW w:w="5988" w:type="dxa"/>
                  <w:gridSpan w:val="2"/>
                </w:tcPr>
                <w:p w:rsidR="00BB5AE3" w:rsidRPr="00167E1A" w:rsidRDefault="00BB5AE3" w:rsidP="00BB5AE3">
                  <w:pPr>
                    <w:widowControl w:val="0"/>
                    <w:tabs>
                      <w:tab w:val="left" w:pos="1134"/>
                      <w:tab w:val="right" w:pos="9355"/>
                    </w:tabs>
                    <w:autoSpaceDE w:val="0"/>
                    <w:autoSpaceDN w:val="0"/>
                    <w:spacing w:after="0" w:line="240" w:lineRule="auto"/>
                    <w:jc w:val="center"/>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Описание функции языка</w:t>
                  </w:r>
                </w:p>
              </w:tc>
            </w:tr>
            <w:tr w:rsidR="00BB5AE3" w:rsidRPr="00167E1A" w:rsidTr="005E7DB0">
              <w:tc>
                <w:tcPr>
                  <w:tcW w:w="562"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1.</w:t>
                  </w:r>
                </w:p>
              </w:tc>
              <w:tc>
                <w:tcPr>
                  <w:tcW w:w="2268"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Коммуникативная</w:t>
                  </w:r>
                </w:p>
              </w:tc>
              <w:tc>
                <w:tcPr>
                  <w:tcW w:w="567"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А.</w:t>
                  </w:r>
                </w:p>
              </w:tc>
              <w:tc>
                <w:tcPr>
                  <w:tcW w:w="5421" w:type="dxa"/>
                </w:tcPr>
                <w:p w:rsidR="00BB5AE3" w:rsidRPr="00167E1A" w:rsidRDefault="00BB5AE3" w:rsidP="00BB5AE3">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наслаждаться красотой речи, получать удовольствие от создания и чтения образцов литературных произведений: она являет миру богатство культуры народа, носителя языка</w:t>
                  </w:r>
                </w:p>
              </w:tc>
            </w:tr>
            <w:tr w:rsidR="00BB5AE3" w:rsidRPr="00167E1A" w:rsidTr="005E7DB0">
              <w:tc>
                <w:tcPr>
                  <w:tcW w:w="562"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2.</w:t>
                  </w:r>
                </w:p>
              </w:tc>
              <w:tc>
                <w:tcPr>
                  <w:tcW w:w="2268"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Номинативная</w:t>
                  </w:r>
                </w:p>
              </w:tc>
              <w:tc>
                <w:tcPr>
                  <w:tcW w:w="567"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Б.</w:t>
                  </w:r>
                </w:p>
              </w:tc>
              <w:tc>
                <w:tcPr>
                  <w:tcW w:w="5421" w:type="dxa"/>
                </w:tcPr>
                <w:p w:rsidR="00BB5AE3" w:rsidRPr="00167E1A" w:rsidRDefault="00BB5AE3" w:rsidP="00BB5AE3">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быть средством общения,</w:t>
                  </w:r>
                </w:p>
              </w:tc>
            </w:tr>
            <w:tr w:rsidR="00BB5AE3" w:rsidRPr="00167E1A" w:rsidTr="005E7DB0">
              <w:tc>
                <w:tcPr>
                  <w:tcW w:w="562"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3.</w:t>
                  </w:r>
                </w:p>
              </w:tc>
              <w:tc>
                <w:tcPr>
                  <w:tcW w:w="2268"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Эстетическая</w:t>
                  </w:r>
                </w:p>
              </w:tc>
              <w:tc>
                <w:tcPr>
                  <w:tcW w:w="567" w:type="dxa"/>
                </w:tcPr>
                <w:p w:rsidR="00BB5AE3" w:rsidRPr="00167E1A" w:rsidRDefault="00BB5AE3" w:rsidP="00BB5AE3">
                  <w:pPr>
                    <w:widowControl w:val="0"/>
                    <w:tabs>
                      <w:tab w:val="left" w:pos="1134"/>
                      <w:tab w:val="right" w:pos="9355"/>
                    </w:tabs>
                    <w:autoSpaceDE w:val="0"/>
                    <w:autoSpaceDN w:val="0"/>
                    <w:spacing w:after="0" w:line="240" w:lineRule="auto"/>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В.</w:t>
                  </w:r>
                </w:p>
              </w:tc>
              <w:tc>
                <w:tcPr>
                  <w:tcW w:w="5421" w:type="dxa"/>
                </w:tcPr>
                <w:p w:rsidR="00BB5AE3" w:rsidRPr="00167E1A" w:rsidRDefault="00BB5AE3" w:rsidP="00BB5AE3">
                  <w:pPr>
                    <w:widowControl w:val="0"/>
                    <w:tabs>
                      <w:tab w:val="left" w:pos="1134"/>
                      <w:tab w:val="right" w:pos="9355"/>
                    </w:tabs>
                    <w:autoSpaceDE w:val="0"/>
                    <w:autoSpaceDN w:val="0"/>
                    <w:spacing w:after="0" w:line="240" w:lineRule="auto"/>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оформлять мысль, которую один человек хочет высказать другому.</w:t>
                  </w:r>
                </w:p>
              </w:tc>
            </w:tr>
          </w:tbl>
          <w:p w:rsidR="00BB5AE3" w:rsidRPr="00167E1A" w:rsidRDefault="00BB5AE3" w:rsidP="00BB5AE3">
            <w:pPr>
              <w:shd w:val="clear" w:color="auto" w:fill="FFFFFF"/>
              <w:spacing w:after="75"/>
              <w:jc w:val="both"/>
              <w:rPr>
                <w:rFonts w:ascii="Times New Roman" w:hAnsi="Times New Roman" w:cs="Times New Roman"/>
                <w:color w:val="000000" w:themeColor="text1"/>
                <w:sz w:val="24"/>
                <w:szCs w:val="24"/>
                <w:lang w:eastAsia="ru-RU"/>
              </w:rPr>
            </w:pPr>
          </w:p>
        </w:tc>
        <w:tc>
          <w:tcPr>
            <w:tcW w:w="1877" w:type="dxa"/>
          </w:tcPr>
          <w:tbl>
            <w:tblPr>
              <w:tblStyle w:val="a3"/>
              <w:tblW w:w="0" w:type="auto"/>
              <w:tblLayout w:type="fixed"/>
              <w:tblLook w:val="04A0" w:firstRow="1" w:lastRow="0" w:firstColumn="1" w:lastColumn="0" w:noHBand="0" w:noVBand="1"/>
            </w:tblPr>
            <w:tblGrid>
              <w:gridCol w:w="471"/>
              <w:gridCol w:w="472"/>
              <w:gridCol w:w="472"/>
            </w:tblGrid>
            <w:tr w:rsidR="00BB5AE3" w:rsidRPr="00167E1A" w:rsidTr="005E7DB0">
              <w:trPr>
                <w:trHeight w:val="287"/>
              </w:trPr>
              <w:tc>
                <w:tcPr>
                  <w:tcW w:w="471"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w:t>
                  </w:r>
                </w:p>
              </w:tc>
              <w:tc>
                <w:tcPr>
                  <w:tcW w:w="472"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w:t>
                  </w:r>
                </w:p>
              </w:tc>
              <w:tc>
                <w:tcPr>
                  <w:tcW w:w="472"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w:t>
                  </w:r>
                </w:p>
              </w:tc>
            </w:tr>
            <w:tr w:rsidR="00BB5AE3" w:rsidRPr="00167E1A" w:rsidTr="005E7DB0">
              <w:trPr>
                <w:trHeight w:val="300"/>
              </w:trPr>
              <w:tc>
                <w:tcPr>
                  <w:tcW w:w="471"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Б</w:t>
                  </w:r>
                </w:p>
              </w:tc>
              <w:tc>
                <w:tcPr>
                  <w:tcW w:w="472"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w:t>
                  </w:r>
                </w:p>
              </w:tc>
              <w:tc>
                <w:tcPr>
                  <w:tcW w:w="472" w:type="dxa"/>
                </w:tcPr>
                <w:p w:rsidR="00BB5AE3" w:rsidRPr="00167E1A" w:rsidRDefault="00BB5AE3" w:rsidP="00BB5AE3">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w:t>
                  </w:r>
                </w:p>
              </w:tc>
            </w:tr>
          </w:tbl>
          <w:p w:rsidR="00BB5AE3" w:rsidRPr="00167E1A" w:rsidRDefault="00BB5AE3" w:rsidP="00BB5AE3">
            <w:pPr>
              <w:rPr>
                <w:rFonts w:ascii="Times New Roman" w:hAnsi="Times New Roman" w:cs="Times New Roman"/>
                <w:color w:val="000000" w:themeColor="text1"/>
                <w:sz w:val="24"/>
                <w:szCs w:val="24"/>
              </w:rPr>
            </w:pPr>
          </w:p>
          <w:p w:rsidR="00BB5AE3" w:rsidRPr="00167E1A" w:rsidRDefault="00BB5AE3" w:rsidP="00BB5AE3">
            <w:pPr>
              <w:rPr>
                <w:rFonts w:ascii="Times New Roman" w:hAnsi="Times New Roman" w:cs="Times New Roman"/>
                <w:color w:val="000000" w:themeColor="text1"/>
                <w:sz w:val="24"/>
                <w:szCs w:val="24"/>
              </w:rPr>
            </w:pPr>
          </w:p>
          <w:p w:rsidR="00BB5AE3" w:rsidRPr="00167E1A" w:rsidRDefault="00BB5AE3" w:rsidP="00BB5AE3">
            <w:pPr>
              <w:suppressAutoHyphens/>
              <w:jc w:val="both"/>
              <w:rPr>
                <w:rFonts w:ascii="Times New Roman" w:hAnsi="Times New Roman" w:cs="Times New Roman"/>
                <w:b/>
                <w:i/>
                <w:color w:val="000000" w:themeColor="text1"/>
                <w:sz w:val="24"/>
                <w:szCs w:val="24"/>
              </w:rPr>
            </w:pPr>
          </w:p>
        </w:tc>
      </w:tr>
      <w:tr w:rsidR="00BB5AE3" w:rsidRPr="00167E1A" w:rsidTr="005E7DB0">
        <w:tc>
          <w:tcPr>
            <w:tcW w:w="1187" w:type="dxa"/>
            <w:vMerge/>
          </w:tcPr>
          <w:p w:rsidR="00BB5AE3" w:rsidRPr="00167E1A" w:rsidRDefault="00BB5AE3" w:rsidP="00BB5AE3">
            <w:pPr>
              <w:suppressAutoHyphens/>
              <w:jc w:val="both"/>
              <w:rPr>
                <w:rFonts w:ascii="Times New Roman" w:hAnsi="Times New Roman" w:cs="Times New Roman"/>
                <w:bCs/>
                <w:color w:val="00000A"/>
                <w:sz w:val="24"/>
                <w:szCs w:val="24"/>
              </w:rPr>
            </w:pPr>
          </w:p>
        </w:tc>
        <w:tc>
          <w:tcPr>
            <w:tcW w:w="7285" w:type="dxa"/>
          </w:tcPr>
          <w:p w:rsidR="00BB5AE3" w:rsidRPr="00167E1A" w:rsidRDefault="00BB5AE3" w:rsidP="00BB5AE3">
            <w:pPr>
              <w:tabs>
                <w:tab w:val="left" w:pos="0"/>
              </w:tabs>
              <w:rPr>
                <w:rFonts w:ascii="Times New Roman" w:eastAsia="Times New Roman" w:hAnsi="Times New Roman" w:cs="Times New Roman"/>
                <w:bCs/>
                <w:color w:val="000000" w:themeColor="text1"/>
                <w:sz w:val="24"/>
                <w:szCs w:val="24"/>
              </w:rPr>
            </w:pPr>
            <w:r w:rsidRPr="00167E1A">
              <w:rPr>
                <w:rFonts w:ascii="Times New Roman" w:eastAsia="Times New Roman" w:hAnsi="Times New Roman" w:cs="Times New Roman"/>
                <w:color w:val="000000" w:themeColor="text1"/>
                <w:sz w:val="24"/>
                <w:szCs w:val="24"/>
              </w:rPr>
              <w:t>4.</w:t>
            </w:r>
            <w:r w:rsidRPr="00167E1A">
              <w:rPr>
                <w:rFonts w:ascii="Times New Roman" w:eastAsia="Times New Roman" w:hAnsi="Times New Roman" w:cs="Times New Roman"/>
                <w:bCs/>
                <w:color w:val="000000" w:themeColor="text1"/>
                <w:sz w:val="24"/>
                <w:szCs w:val="24"/>
              </w:rPr>
              <w:t xml:space="preserve"> Прочитайте текст и установите последовательность.</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Традиционно структура выступления делится на три блока: вступление, основная часть и заключение. Установите правильную последовательность структуры выступления в соответствии с описанием его этапов.</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1. Разъяснить тему, доказать аргументами, подвести слушателей к необходимым выводам.</w:t>
            </w:r>
          </w:p>
          <w:p w:rsidR="00BB5AE3" w:rsidRPr="00167E1A" w:rsidRDefault="00BB5AE3" w:rsidP="00BB5AE3">
            <w:pPr>
              <w:widowControl w:val="0"/>
              <w:tabs>
                <w:tab w:val="left" w:pos="1134"/>
                <w:tab w:val="right" w:pos="9355"/>
              </w:tabs>
              <w:autoSpaceDE w:val="0"/>
              <w:autoSpaceDN w:val="0"/>
              <w:ind w:firstLine="709"/>
              <w:jc w:val="both"/>
              <w:rPr>
                <w:rFonts w:ascii="Times New Roman" w:eastAsia="Times New Roman" w:hAnsi="Times New Roman" w:cs="Times New Roman"/>
                <w:color w:val="000000" w:themeColor="text1"/>
                <w:sz w:val="24"/>
                <w:szCs w:val="24"/>
              </w:rPr>
            </w:pPr>
            <w:r w:rsidRPr="00167E1A">
              <w:rPr>
                <w:rFonts w:ascii="Times New Roman" w:eastAsia="Times New Roman" w:hAnsi="Times New Roman" w:cs="Times New Roman"/>
                <w:color w:val="000000" w:themeColor="text1"/>
                <w:sz w:val="24"/>
                <w:szCs w:val="24"/>
              </w:rPr>
              <w:t>2. Суммирование сказанного, подчеркивание значения, призыв к дальнейшим действиям.</w:t>
            </w:r>
          </w:p>
          <w:p w:rsidR="00BB5AE3" w:rsidRPr="00167E1A" w:rsidRDefault="00BB5AE3" w:rsidP="00BB5AE3">
            <w:pPr>
              <w:shd w:val="clear" w:color="auto" w:fill="FFFFFF"/>
              <w:spacing w:after="75"/>
              <w:jc w:val="both"/>
              <w:rPr>
                <w:rFonts w:ascii="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rPr>
              <w:t>3. Подготовить слушателей: установить контакт, заинтересовать темой, обосновать смысл дальнейшего.</w:t>
            </w:r>
          </w:p>
        </w:tc>
        <w:tc>
          <w:tcPr>
            <w:tcW w:w="1877" w:type="dxa"/>
          </w:tcPr>
          <w:p w:rsidR="00BB5AE3" w:rsidRPr="00167E1A" w:rsidRDefault="00BB5AE3" w:rsidP="00BB5AE3">
            <w:pPr>
              <w:suppressAutoHyphens/>
              <w:jc w:val="both"/>
              <w:rPr>
                <w:rFonts w:ascii="Times New Roman" w:hAnsi="Times New Roman" w:cs="Times New Roman"/>
                <w:b/>
                <w:i/>
                <w:color w:val="000000" w:themeColor="text1"/>
                <w:sz w:val="24"/>
                <w:szCs w:val="24"/>
              </w:rPr>
            </w:pPr>
            <w:r w:rsidRPr="00167E1A">
              <w:rPr>
                <w:rFonts w:ascii="Times New Roman" w:eastAsia="Times New Roman" w:hAnsi="Times New Roman" w:cs="Times New Roman"/>
                <w:color w:val="000000" w:themeColor="text1"/>
                <w:w w:val="95"/>
                <w:sz w:val="24"/>
                <w:szCs w:val="24"/>
                <w:lang w:eastAsia="ru-RU"/>
              </w:rPr>
              <w:t>312</w:t>
            </w:r>
          </w:p>
        </w:tc>
      </w:tr>
    </w:tbl>
    <w:p w:rsidR="007016D9" w:rsidRPr="00167E1A" w:rsidRDefault="007016D9" w:rsidP="00AD10FD">
      <w:pPr>
        <w:suppressAutoHyphens/>
        <w:spacing w:after="0" w:line="240" w:lineRule="auto"/>
        <w:jc w:val="both"/>
        <w:rPr>
          <w:rFonts w:ascii="Times New Roman" w:hAnsi="Times New Roman" w:cs="Times New Roman"/>
          <w:b/>
          <w:color w:val="00000A"/>
          <w:kern w:val="0"/>
          <w:sz w:val="24"/>
          <w:szCs w:val="24"/>
        </w:rPr>
      </w:pPr>
    </w:p>
    <w:p w:rsidR="007016D9" w:rsidRPr="00167E1A" w:rsidRDefault="00C469EB"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 06.</w:t>
      </w:r>
      <w:r w:rsidRPr="00167E1A">
        <w:rPr>
          <w:rFonts w:ascii="Times New Roman" w:hAnsi="Times New Roman" w:cs="Times New Roman"/>
          <w:b/>
          <w:color w:val="00000A"/>
          <w:kern w:val="0"/>
          <w:sz w:val="24"/>
          <w:szCs w:val="24"/>
        </w:rPr>
        <w:tab/>
        <w:t>Проявлять гражданско-патриотическую позицию, демонстрировать осознанное поведение на основе традиционных российских духовно-нравственных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3"/>
        <w:tblW w:w="0" w:type="auto"/>
        <w:tblLayout w:type="fixed"/>
        <w:tblLook w:val="04A0" w:firstRow="1" w:lastRow="0" w:firstColumn="1" w:lastColumn="0" w:noHBand="0" w:noVBand="1"/>
      </w:tblPr>
      <w:tblGrid>
        <w:gridCol w:w="1526"/>
        <w:gridCol w:w="6662"/>
        <w:gridCol w:w="1341"/>
      </w:tblGrid>
      <w:tr w:rsidR="000E7E50" w:rsidRPr="00167E1A" w:rsidTr="00946EFB">
        <w:tc>
          <w:tcPr>
            <w:tcW w:w="1526" w:type="dxa"/>
          </w:tcPr>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662"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341"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8646FB" w:rsidRPr="00167E1A" w:rsidTr="00946EFB">
        <w:tc>
          <w:tcPr>
            <w:tcW w:w="1526" w:type="dxa"/>
          </w:tcPr>
          <w:p w:rsidR="008646FB" w:rsidRPr="00167E1A" w:rsidRDefault="005E7DB0" w:rsidP="00FC44A1">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СОО.01.02 </w:t>
            </w:r>
            <w:r w:rsidR="008646FB" w:rsidRPr="00167E1A">
              <w:rPr>
                <w:rFonts w:ascii="Times New Roman" w:hAnsi="Times New Roman" w:cs="Times New Roman"/>
                <w:bCs/>
                <w:color w:val="00000A"/>
                <w:sz w:val="24"/>
                <w:szCs w:val="24"/>
              </w:rPr>
              <w:t>Математика</w:t>
            </w:r>
          </w:p>
        </w:tc>
        <w:tc>
          <w:tcPr>
            <w:tcW w:w="6662" w:type="dxa"/>
          </w:tcPr>
          <w:p w:rsidR="008646FB" w:rsidRPr="00167E1A" w:rsidRDefault="008646FB" w:rsidP="000102CC">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1.Прочитайте текст и установите соответствие.</w:t>
            </w:r>
          </w:p>
          <w:p w:rsidR="008646FB" w:rsidRPr="00167E1A" w:rsidRDefault="008646FB"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Каждому из четырёх неравенств в левом столбце соответствует одно из решений из правого столбца. Установите соответствие между неравенствами и множествами их решениями.</w:t>
            </w:r>
          </w:p>
          <w:p w:rsidR="008646FB" w:rsidRPr="00167E1A" w:rsidRDefault="008646FB" w:rsidP="000102CC">
            <w:pPr>
              <w:spacing w:line="276" w:lineRule="auto"/>
              <w:ind w:firstLine="709"/>
              <w:jc w:val="both"/>
              <w:rPr>
                <w:rFonts w:ascii="Times New Roman" w:hAnsi="Times New Roman" w:cs="Times New Roman"/>
                <w:sz w:val="24"/>
                <w:szCs w:val="24"/>
              </w:rPr>
            </w:pPr>
            <w:r w:rsidRPr="00167E1A">
              <w:rPr>
                <w:rFonts w:ascii="Times New Roman" w:eastAsia="Calibri" w:hAnsi="Times New Roman" w:cs="Times New Roman"/>
                <w:sz w:val="24"/>
                <w:szCs w:val="24"/>
              </w:rPr>
              <w:t>Установите соответствие между пиктограммой программы и расширением файлов.</w:t>
            </w:r>
          </w:p>
          <w:p w:rsidR="008646FB" w:rsidRPr="00167E1A" w:rsidRDefault="008646FB" w:rsidP="000102CC">
            <w:pPr>
              <w:pStyle w:val="a4"/>
              <w:ind w:left="0" w:firstLine="709"/>
              <w:rPr>
                <w:rFonts w:ascii="Times New Roman" w:hAnsi="Times New Roman" w:cs="Times New Roman"/>
                <w:sz w:val="24"/>
                <w:szCs w:val="24"/>
              </w:rPr>
            </w:pPr>
            <w:r w:rsidRPr="00167E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3450" w:type="pct"/>
              <w:tblLayout w:type="fixed"/>
              <w:tblCellMar>
                <w:left w:w="0" w:type="dxa"/>
                <w:right w:w="0" w:type="dxa"/>
              </w:tblCellMar>
              <w:tblLook w:val="0420" w:firstRow="1" w:lastRow="0" w:firstColumn="0" w:lastColumn="0" w:noHBand="0" w:noVBand="1"/>
            </w:tblPr>
            <w:tblGrid>
              <w:gridCol w:w="123"/>
              <w:gridCol w:w="2595"/>
              <w:gridCol w:w="313"/>
              <w:gridCol w:w="1403"/>
            </w:tblGrid>
            <w:tr w:rsidR="008646FB" w:rsidRPr="00167E1A" w:rsidTr="005E7DB0">
              <w:trPr>
                <w:trHeight w:val="499"/>
              </w:trPr>
              <w:tc>
                <w:tcPr>
                  <w:tcW w:w="306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646FB" w:rsidRPr="00167E1A" w:rsidRDefault="008646FB" w:rsidP="000102CC">
                  <w:pPr>
                    <w:spacing w:line="256" w:lineRule="auto"/>
                    <w:jc w:val="center"/>
                    <w:rPr>
                      <w:rFonts w:ascii="Times New Roman" w:hAnsi="Times New Roman" w:cs="Times New Roman"/>
                      <w:color w:val="FF0000"/>
                      <w:sz w:val="24"/>
                      <w:szCs w:val="24"/>
                    </w:rPr>
                  </w:pPr>
                  <w:r w:rsidRPr="00167E1A">
                    <w:rPr>
                      <w:rFonts w:ascii="Times New Roman" w:eastAsia="Calibri" w:hAnsi="Times New Roman" w:cs="Times New Roman"/>
                      <w:sz w:val="24"/>
                      <w:szCs w:val="24"/>
                    </w:rPr>
                    <w:t>Неравенства</w:t>
                  </w:r>
                </w:p>
              </w:tc>
              <w:tc>
                <w:tcPr>
                  <w:tcW w:w="1935"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646FB" w:rsidRPr="00167E1A" w:rsidRDefault="008646FB" w:rsidP="000102CC">
                  <w:pPr>
                    <w:spacing w:line="256" w:lineRule="auto"/>
                    <w:jc w:val="center"/>
                    <w:rPr>
                      <w:rFonts w:ascii="Times New Roman" w:hAnsi="Times New Roman" w:cs="Times New Roman"/>
                      <w:color w:val="FF0000"/>
                      <w:sz w:val="24"/>
                      <w:szCs w:val="24"/>
                    </w:rPr>
                  </w:pPr>
                  <w:r w:rsidRPr="00167E1A">
                    <w:rPr>
                      <w:rFonts w:ascii="Times New Roman" w:eastAsia="Calibri" w:hAnsi="Times New Roman" w:cs="Times New Roman"/>
                      <w:sz w:val="24"/>
                      <w:szCs w:val="24"/>
                    </w:rPr>
                    <w:t>Решения</w:t>
                  </w:r>
                </w:p>
              </w:tc>
            </w:tr>
            <w:tr w:rsidR="008646FB" w:rsidRPr="00167E1A" w:rsidTr="005E7DB0">
              <w:trPr>
                <w:trHeight w:val="490"/>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646FB" w:rsidRPr="00167E1A" w:rsidRDefault="008646FB" w:rsidP="000102CC">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А)  </w:t>
                  </w:r>
                  <w:r w:rsidRPr="00167E1A">
                    <w:rPr>
                      <w:rFonts w:ascii="Times New Roman" w:hAnsi="Times New Roman" w:cs="Times New Roman"/>
                      <w:noProof/>
                      <w:sz w:val="24"/>
                      <w:szCs w:val="24"/>
                      <w:lang w:eastAsia="ru-RU"/>
                    </w:rPr>
                    <w:drawing>
                      <wp:inline distT="0" distB="0" distL="0" distR="0" wp14:anchorId="38C222A3" wp14:editId="0AB7A062">
                        <wp:extent cx="715645" cy="182880"/>
                        <wp:effectExtent l="0" t="0" r="8255" b="7620"/>
                        <wp:docPr id="59" name="Рисунок 59" descr="Описание:  логарифм по основанию 2 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арифм по основанию 2 x больше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64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1582" w:type="pct"/>
                  <w:vMerge w:val="restar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646FB" w:rsidRPr="00167E1A" w:rsidRDefault="008646FB" w:rsidP="000102CC">
                  <w:pPr>
                    <w:spacing w:line="256" w:lineRule="auto"/>
                    <w:jc w:val="center"/>
                    <w:rPr>
                      <w:rFonts w:ascii="Times New Roman" w:hAnsi="Times New Roman" w:cs="Times New Roman"/>
                      <w:sz w:val="24"/>
                      <w:szCs w:val="24"/>
                      <w:lang w:val="en-US"/>
                    </w:rPr>
                  </w:pPr>
                  <w:r w:rsidRPr="00167E1A">
                    <w:rPr>
                      <w:rFonts w:ascii="Times New Roman" w:hAnsi="Times New Roman" w:cs="Times New Roman"/>
                      <w:noProof/>
                      <w:sz w:val="24"/>
                      <w:szCs w:val="24"/>
                      <w:lang w:eastAsia="ru-RU"/>
                    </w:rPr>
                    <w:drawing>
                      <wp:inline distT="0" distB="0" distL="0" distR="0" wp14:anchorId="419088EC" wp14:editId="60E19DD9">
                        <wp:extent cx="1884680" cy="1407160"/>
                        <wp:effectExtent l="0" t="0" r="0" b="2540"/>
                        <wp:docPr id="58" name="Рисунок 58" descr="Описание: https://mathb-ege.sdamgia.ru/get_file?id=10879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mathb-ege.sdamgia.ru/get_file?id=108796&amp;png=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4680" cy="1407160"/>
                                </a:xfrm>
                                <a:prstGeom prst="rect">
                                  <a:avLst/>
                                </a:prstGeom>
                                <a:noFill/>
                                <a:ln>
                                  <a:noFill/>
                                </a:ln>
                              </pic:spPr>
                            </pic:pic>
                          </a:graphicData>
                        </a:graphic>
                      </wp:inline>
                    </w:drawing>
                  </w:r>
                </w:p>
              </w:tc>
            </w:tr>
            <w:tr w:rsidR="008646FB" w:rsidRPr="00167E1A" w:rsidTr="005E7DB0">
              <w:trPr>
                <w:trHeight w:val="809"/>
              </w:trPr>
              <w:tc>
                <w:tcPr>
                  <w:tcW w:w="139"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8646FB" w:rsidRPr="00167E1A" w:rsidRDefault="008646FB" w:rsidP="000102CC">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Б)  </w:t>
                  </w:r>
                  <w:r w:rsidRPr="00167E1A">
                    <w:rPr>
                      <w:rFonts w:ascii="Times New Roman" w:hAnsi="Times New Roman" w:cs="Times New Roman"/>
                      <w:noProof/>
                      <w:sz w:val="24"/>
                      <w:szCs w:val="24"/>
                      <w:lang w:eastAsia="ru-RU"/>
                    </w:rPr>
                    <w:drawing>
                      <wp:inline distT="0" distB="0" distL="0" distR="0" wp14:anchorId="4A717F0C" wp14:editId="7F23DACE">
                        <wp:extent cx="564515" cy="182880"/>
                        <wp:effectExtent l="0" t="0" r="6985" b="7620"/>
                        <wp:docPr id="57" name="Рисунок 57" descr="Описание: 2 в степени левая круглая скобка минус x правая круглая скобка больш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 в степени левая круглая скобка минус x правая круглая скобка больше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8646FB" w:rsidRPr="00167E1A" w:rsidRDefault="008646FB" w:rsidP="000102CC">
                  <w:pPr>
                    <w:spacing w:after="0" w:line="240" w:lineRule="auto"/>
                    <w:rPr>
                      <w:rFonts w:ascii="Times New Roman" w:hAnsi="Times New Roman" w:cs="Times New Roman"/>
                      <w:sz w:val="24"/>
                      <w:szCs w:val="24"/>
                    </w:rPr>
                  </w:pPr>
                </w:p>
              </w:tc>
            </w:tr>
            <w:tr w:rsidR="008646FB" w:rsidRPr="00167E1A" w:rsidTr="005E7DB0">
              <w:trPr>
                <w:trHeight w:val="999"/>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В)  </w:t>
                  </w:r>
                  <w:r w:rsidRPr="00167E1A">
                    <w:rPr>
                      <w:rFonts w:ascii="Times New Roman" w:hAnsi="Times New Roman" w:cs="Times New Roman"/>
                      <w:noProof/>
                      <w:sz w:val="24"/>
                      <w:szCs w:val="24"/>
                      <w:lang w:eastAsia="ru-RU"/>
                    </w:rPr>
                    <w:drawing>
                      <wp:inline distT="0" distB="0" distL="0" distR="0" wp14:anchorId="1D8DFCCF" wp14:editId="6B28614C">
                        <wp:extent cx="691515" cy="349885"/>
                        <wp:effectExtent l="0" t="0" r="0" b="0"/>
                        <wp:docPr id="56" name="Рисунок 56" descr="Описание:  дробь: числитель: x, знаменатель: x минус 1 конец дроби мен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дробь: числитель: x, знаменатель: x минус 1 конец дроби меньше 0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8646FB" w:rsidRPr="00167E1A" w:rsidRDefault="008646FB" w:rsidP="000102CC">
                  <w:pPr>
                    <w:spacing w:after="0" w:line="240" w:lineRule="auto"/>
                    <w:rPr>
                      <w:rFonts w:ascii="Times New Roman" w:hAnsi="Times New Roman" w:cs="Times New Roman"/>
                      <w:sz w:val="24"/>
                      <w:szCs w:val="24"/>
                    </w:rPr>
                  </w:pPr>
                </w:p>
              </w:tc>
            </w:tr>
            <w:tr w:rsidR="008646FB" w:rsidRPr="00167E1A" w:rsidTr="005E7DB0">
              <w:trPr>
                <w:trHeight w:val="487"/>
              </w:trPr>
              <w:tc>
                <w:tcPr>
                  <w:tcW w:w="139"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292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line="256" w:lineRule="auto"/>
                    <w:ind w:left="132" w:right="127"/>
                    <w:jc w:val="both"/>
                    <w:rPr>
                      <w:rFonts w:ascii="Times New Roman" w:hAnsi="Times New Roman" w:cs="Times New Roman"/>
                      <w:sz w:val="24"/>
                      <w:szCs w:val="24"/>
                    </w:rPr>
                  </w:pPr>
                  <w:r w:rsidRPr="00167E1A">
                    <w:rPr>
                      <w:rFonts w:ascii="Times New Roman" w:hAnsi="Times New Roman" w:cs="Times New Roman"/>
                      <w:sz w:val="24"/>
                      <w:szCs w:val="24"/>
                    </w:rPr>
                    <w:t>Г)  </w:t>
                  </w:r>
                  <w:r w:rsidRPr="00167E1A">
                    <w:rPr>
                      <w:rFonts w:ascii="Times New Roman" w:hAnsi="Times New Roman" w:cs="Times New Roman"/>
                      <w:noProof/>
                      <w:sz w:val="24"/>
                      <w:szCs w:val="24"/>
                      <w:lang w:eastAsia="ru-RU"/>
                    </w:rPr>
                    <w:drawing>
                      <wp:inline distT="0" distB="0" distL="0" distR="0" wp14:anchorId="0729811F" wp14:editId="5E4B33F0">
                        <wp:extent cx="914400" cy="437515"/>
                        <wp:effectExtent l="0" t="0" r="0" b="635"/>
                        <wp:docPr id="55" name="Рисунок 55" descr="Описание:  дробь: числитель: 1, знаменатель: x левая круглая скобка x минус 1 правая круглая скобка конец дроби больше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дробь: числитель: 1, знаменатель: x левая круглая скобка x минус 1 правая круглая скобка конец дроби больше 0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437515"/>
                                </a:xfrm>
                                <a:prstGeom prst="rect">
                                  <a:avLst/>
                                </a:prstGeom>
                                <a:noFill/>
                                <a:ln>
                                  <a:noFill/>
                                </a:ln>
                              </pic:spPr>
                            </pic:pic>
                          </a:graphicData>
                        </a:graphic>
                      </wp:inline>
                    </w:drawing>
                  </w:r>
                </w:p>
              </w:tc>
              <w:tc>
                <w:tcPr>
                  <w:tcW w:w="35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rPr>
                  </w:pPr>
                </w:p>
              </w:tc>
              <w:tc>
                <w:tcPr>
                  <w:tcW w:w="1547" w:type="dxa"/>
                  <w:vMerge/>
                  <w:tcBorders>
                    <w:top w:val="single" w:sz="8" w:space="0" w:color="000000"/>
                    <w:left w:val="single" w:sz="8" w:space="0" w:color="000000"/>
                    <w:bottom w:val="single" w:sz="8" w:space="0" w:color="000000"/>
                    <w:right w:val="single" w:sz="8" w:space="0" w:color="000000"/>
                  </w:tcBorders>
                  <w:vAlign w:val="center"/>
                  <w:hideMark/>
                </w:tcPr>
                <w:p w:rsidR="008646FB" w:rsidRPr="00167E1A" w:rsidRDefault="008646FB" w:rsidP="000102CC">
                  <w:pPr>
                    <w:spacing w:after="0" w:line="240" w:lineRule="auto"/>
                    <w:rPr>
                      <w:rFonts w:ascii="Times New Roman" w:hAnsi="Times New Roman" w:cs="Times New Roman"/>
                      <w:sz w:val="24"/>
                      <w:szCs w:val="24"/>
                    </w:rPr>
                  </w:pPr>
                </w:p>
              </w:tc>
            </w:tr>
          </w:tbl>
          <w:p w:rsidR="008646FB" w:rsidRPr="00167E1A" w:rsidRDefault="008646FB" w:rsidP="000102CC">
            <w:pPr>
              <w:pStyle w:val="a4"/>
              <w:ind w:left="0"/>
              <w:rPr>
                <w:rFonts w:ascii="Times New Roman" w:hAnsi="Times New Roman" w:cs="Times New Roman"/>
                <w:sz w:val="24"/>
                <w:szCs w:val="24"/>
              </w:rPr>
            </w:pPr>
          </w:p>
          <w:p w:rsidR="008646FB" w:rsidRPr="00167E1A" w:rsidRDefault="008646FB" w:rsidP="000102CC">
            <w:pPr>
              <w:pStyle w:val="a4"/>
              <w:ind w:left="0"/>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W w:w="3350" w:type="pct"/>
              <w:tblLayout w:type="fixed"/>
              <w:tblCellMar>
                <w:left w:w="0" w:type="dxa"/>
                <w:right w:w="0" w:type="dxa"/>
              </w:tblCellMar>
              <w:tblLook w:val="0420" w:firstRow="1" w:lastRow="0" w:firstColumn="0" w:lastColumn="0" w:noHBand="0" w:noVBand="1"/>
            </w:tblPr>
            <w:tblGrid>
              <w:gridCol w:w="1039"/>
              <w:gridCol w:w="1119"/>
              <w:gridCol w:w="1120"/>
              <w:gridCol w:w="1027"/>
            </w:tblGrid>
            <w:tr w:rsidR="008646FB" w:rsidRPr="00167E1A" w:rsidTr="005E7DB0">
              <w:trPr>
                <w:trHeight w:val="321"/>
              </w:trPr>
              <w:tc>
                <w:tcPr>
                  <w:tcW w:w="1205"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before="101" w:line="326" w:lineRule="atLeast"/>
                    <w:jc w:val="center"/>
                    <w:rPr>
                      <w:rFonts w:ascii="Times New Roman" w:hAnsi="Times New Roman" w:cs="Times New Roman"/>
                      <w:sz w:val="24"/>
                      <w:szCs w:val="24"/>
                    </w:rPr>
                  </w:pPr>
                  <w:r w:rsidRPr="00167E1A">
                    <w:rPr>
                      <w:rFonts w:ascii="Times New Roman" w:hAnsi="Times New Roman" w:cs="Times New Roman"/>
                      <w:bCs/>
                      <w:color w:val="000000" w:themeColor="text1"/>
                      <w:sz w:val="24"/>
                      <w:szCs w:val="24"/>
                    </w:rPr>
                    <w:t>А</w:t>
                  </w:r>
                </w:p>
              </w:tc>
              <w:tc>
                <w:tcPr>
                  <w:tcW w:w="1300"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before="101" w:line="326" w:lineRule="atLeast"/>
                    <w:jc w:val="center"/>
                    <w:rPr>
                      <w:rFonts w:ascii="Times New Roman" w:hAnsi="Times New Roman" w:cs="Times New Roman"/>
                      <w:sz w:val="24"/>
                      <w:szCs w:val="24"/>
                    </w:rPr>
                  </w:pPr>
                  <w:r w:rsidRPr="00167E1A">
                    <w:rPr>
                      <w:rFonts w:ascii="Times New Roman" w:hAnsi="Times New Roman" w:cs="Times New Roman"/>
                      <w:bCs/>
                      <w:color w:val="000000" w:themeColor="text1"/>
                      <w:sz w:val="24"/>
                      <w:szCs w:val="24"/>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before="101" w:line="326" w:lineRule="atLeast"/>
                    <w:jc w:val="center"/>
                    <w:rPr>
                      <w:rFonts w:ascii="Times New Roman" w:hAnsi="Times New Roman" w:cs="Times New Roman"/>
                      <w:sz w:val="24"/>
                      <w:szCs w:val="24"/>
                    </w:rPr>
                  </w:pPr>
                  <w:r w:rsidRPr="00167E1A">
                    <w:rPr>
                      <w:rFonts w:ascii="Times New Roman" w:hAnsi="Times New Roman" w:cs="Times New Roman"/>
                      <w:bCs/>
                      <w:color w:val="000000" w:themeColor="text1"/>
                      <w:sz w:val="24"/>
                      <w:szCs w:val="24"/>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8646FB" w:rsidRPr="00167E1A" w:rsidRDefault="008646FB" w:rsidP="000102CC">
                  <w:pPr>
                    <w:spacing w:before="101" w:line="326" w:lineRule="atLeast"/>
                    <w:jc w:val="center"/>
                    <w:rPr>
                      <w:rFonts w:ascii="Times New Roman" w:hAnsi="Times New Roman" w:cs="Times New Roman"/>
                      <w:sz w:val="24"/>
                      <w:szCs w:val="24"/>
                    </w:rPr>
                  </w:pPr>
                  <w:r w:rsidRPr="00167E1A">
                    <w:rPr>
                      <w:rFonts w:ascii="Times New Roman" w:hAnsi="Times New Roman" w:cs="Times New Roman"/>
                      <w:bCs/>
                      <w:color w:val="000000" w:themeColor="text1"/>
                      <w:sz w:val="24"/>
                      <w:szCs w:val="24"/>
                    </w:rPr>
                    <w:t>Г</w:t>
                  </w:r>
                </w:p>
              </w:tc>
            </w:tr>
            <w:tr w:rsidR="008646FB" w:rsidRPr="00167E1A" w:rsidTr="005E7DB0">
              <w:trPr>
                <w:trHeight w:val="326"/>
              </w:trPr>
              <w:tc>
                <w:tcPr>
                  <w:tcW w:w="1205"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8646FB" w:rsidRPr="00167E1A" w:rsidRDefault="008646FB" w:rsidP="000102CC">
                  <w:pPr>
                    <w:spacing w:after="0" w:line="256" w:lineRule="auto"/>
                    <w:rPr>
                      <w:rFonts w:ascii="Times New Roman" w:hAnsi="Times New Roman" w:cs="Times New Roman"/>
                      <w:sz w:val="24"/>
                      <w:szCs w:val="24"/>
                    </w:rPr>
                  </w:pPr>
                </w:p>
              </w:tc>
              <w:tc>
                <w:tcPr>
                  <w:tcW w:w="1300"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rsidR="008646FB" w:rsidRPr="00167E1A" w:rsidRDefault="008646FB" w:rsidP="000102CC">
                  <w:pPr>
                    <w:spacing w:after="0" w:line="256" w:lineRule="auto"/>
                    <w:rPr>
                      <w:rFonts w:ascii="Times New Roman" w:hAnsi="Times New Roman" w:cs="Times New Roman"/>
                      <w:sz w:val="24"/>
                      <w:szCs w:val="24"/>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lang w:val="en-US"/>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8646FB" w:rsidRPr="00167E1A" w:rsidRDefault="008646FB" w:rsidP="000102CC">
                  <w:pPr>
                    <w:spacing w:line="256" w:lineRule="auto"/>
                    <w:jc w:val="center"/>
                    <w:rPr>
                      <w:rFonts w:ascii="Times New Roman" w:hAnsi="Times New Roman" w:cs="Times New Roman"/>
                      <w:sz w:val="24"/>
                      <w:szCs w:val="24"/>
                      <w:lang w:val="en-US"/>
                    </w:rPr>
                  </w:pPr>
                </w:p>
              </w:tc>
            </w:tr>
          </w:tbl>
          <w:p w:rsidR="008646FB" w:rsidRPr="00167E1A" w:rsidRDefault="008646FB" w:rsidP="00FC44A1">
            <w:pPr>
              <w:suppressAutoHyphens/>
              <w:jc w:val="both"/>
              <w:rPr>
                <w:rFonts w:ascii="Times New Roman" w:hAnsi="Times New Roman" w:cs="Times New Roman"/>
                <w:color w:val="00000A"/>
                <w:sz w:val="24"/>
                <w:szCs w:val="24"/>
              </w:rPr>
            </w:pPr>
          </w:p>
        </w:tc>
        <w:tc>
          <w:tcPr>
            <w:tcW w:w="1341" w:type="dxa"/>
          </w:tcPr>
          <w:p w:rsidR="008646FB" w:rsidRPr="00167E1A" w:rsidRDefault="008646FB" w:rsidP="000102CC">
            <w:pPr>
              <w:rPr>
                <w:rFonts w:ascii="Times New Roman" w:hAnsi="Times New Roman" w:cs="Times New Roman"/>
                <w:sz w:val="24"/>
                <w:szCs w:val="24"/>
              </w:rPr>
            </w:pPr>
            <w:r w:rsidRPr="00167E1A">
              <w:rPr>
                <w:rFonts w:ascii="Times New Roman" w:hAnsi="Times New Roman" w:cs="Times New Roman"/>
                <w:sz w:val="24"/>
                <w:szCs w:val="24"/>
              </w:rPr>
              <w:t>3241</w:t>
            </w:r>
          </w:p>
          <w:p w:rsidR="008646FB" w:rsidRPr="00167E1A" w:rsidRDefault="008646FB" w:rsidP="00FC44A1">
            <w:pPr>
              <w:suppressAutoHyphens/>
              <w:jc w:val="both"/>
              <w:rPr>
                <w:rFonts w:ascii="Times New Roman" w:hAnsi="Times New Roman" w:cs="Times New Roman"/>
                <w:color w:val="00000A"/>
                <w:sz w:val="24"/>
                <w:szCs w:val="24"/>
              </w:rPr>
            </w:pPr>
          </w:p>
        </w:tc>
      </w:tr>
      <w:tr w:rsidR="008646FB" w:rsidRPr="00167E1A" w:rsidTr="00946EFB">
        <w:tc>
          <w:tcPr>
            <w:tcW w:w="1526" w:type="dxa"/>
            <w:vMerge w:val="restart"/>
          </w:tcPr>
          <w:p w:rsidR="008646FB"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СОО.01.05 </w:t>
            </w:r>
            <w:r w:rsidR="008646FB" w:rsidRPr="00167E1A">
              <w:rPr>
                <w:rFonts w:ascii="Times New Roman" w:hAnsi="Times New Roman" w:cs="Times New Roman"/>
                <w:bCs/>
                <w:color w:val="00000A"/>
                <w:sz w:val="24"/>
                <w:szCs w:val="24"/>
              </w:rPr>
              <w:t>Основы безопасности жизнедеятельности</w:t>
            </w:r>
          </w:p>
        </w:tc>
        <w:tc>
          <w:tcPr>
            <w:tcW w:w="6662"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 xml:space="preserve">1. Что такое нерегулируемый пешеходный переход? </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А) пешеходный переход, переходить который можно свободно, не ориентируясь на правила дорожного движения;</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Б) пешеходный переход, на котором отсутствует светофор и не работает регулировщик;</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В) пешеходный переход с регулируемой светофорами или регулировщиком последовательностью движений.</w:t>
            </w:r>
          </w:p>
        </w:tc>
        <w:tc>
          <w:tcPr>
            <w:tcW w:w="1341"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Б</w:t>
            </w:r>
          </w:p>
        </w:tc>
      </w:tr>
      <w:tr w:rsidR="008646FB" w:rsidRPr="00167E1A" w:rsidTr="00946EFB">
        <w:tc>
          <w:tcPr>
            <w:tcW w:w="1526"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2. Вставьте пропущенные слова в определение: </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tc>
        <w:tc>
          <w:tcPr>
            <w:tcW w:w="1341"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Терроризм.</w:t>
            </w:r>
          </w:p>
          <w:p w:rsidR="008646FB" w:rsidRPr="00167E1A" w:rsidRDefault="008646FB" w:rsidP="00C469EB">
            <w:pPr>
              <w:suppressAutoHyphens/>
              <w:jc w:val="both"/>
              <w:rPr>
                <w:rFonts w:ascii="Times New Roman" w:hAnsi="Times New Roman" w:cs="Times New Roman"/>
                <w:color w:val="00000A"/>
                <w:sz w:val="24"/>
                <w:szCs w:val="24"/>
              </w:rPr>
            </w:pPr>
          </w:p>
        </w:tc>
      </w:tr>
      <w:tr w:rsidR="008646FB" w:rsidRPr="00167E1A" w:rsidTr="00946EFB">
        <w:tc>
          <w:tcPr>
            <w:tcW w:w="1526"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3. Установите соответствие термином и его определением: </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ОПРЕДЕЛЕНИЕ</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А) определяется теми моральными принципами, которые являются основой социальной жизни человека;</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 Б) естественное состояние организма, обусловленное нормальным функционированием всех органов и систем; </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lastRenderedPageBreak/>
              <w:t>В) способность контролировать свои эмоции и поведение.</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ЗДОРОВЬЕ ЧЕЛОВЕКА: </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1) физическое. </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2) психическое (душевное). </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 нравственное.</w:t>
            </w:r>
          </w:p>
        </w:tc>
        <w:tc>
          <w:tcPr>
            <w:tcW w:w="1341"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А3; Б1, В2.</w:t>
            </w:r>
          </w:p>
        </w:tc>
      </w:tr>
      <w:tr w:rsidR="008646FB" w:rsidRPr="00167E1A" w:rsidTr="00946EFB">
        <w:tc>
          <w:tcPr>
            <w:tcW w:w="1526"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4. Укажите последовательность оказания первой помощи при наркотическом отравлении. </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А) очистить дыхательные пути;</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Б) дать понюхать ватку, смоченную нашатырным спиртом;</w:t>
            </w:r>
          </w:p>
          <w:p w:rsidR="008646FB" w:rsidRPr="00167E1A" w:rsidRDefault="008646FB" w:rsidP="00C469EB">
            <w:pPr>
              <w:pStyle w:val="a4"/>
              <w:ind w:left="0"/>
              <w:rPr>
                <w:rFonts w:ascii="Times New Roman" w:hAnsi="Times New Roman" w:cs="Times New Roman"/>
                <w:sz w:val="24"/>
                <w:szCs w:val="24"/>
              </w:rPr>
            </w:pPr>
            <w:r w:rsidRPr="00167E1A">
              <w:rPr>
                <w:rFonts w:ascii="Times New Roman" w:hAnsi="Times New Roman" w:cs="Times New Roman"/>
                <w:sz w:val="24"/>
                <w:szCs w:val="24"/>
              </w:rPr>
              <w:t>В) вызвать «скорую помощь»;</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 уложить пострадавшего на бок или живот.</w:t>
            </w:r>
          </w:p>
        </w:tc>
        <w:tc>
          <w:tcPr>
            <w:tcW w:w="1341"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 А Б В</w:t>
            </w:r>
          </w:p>
        </w:tc>
      </w:tr>
      <w:tr w:rsidR="00C34173" w:rsidRPr="00167E1A" w:rsidTr="00946EFB">
        <w:tc>
          <w:tcPr>
            <w:tcW w:w="1526" w:type="dxa"/>
            <w:vMerge w:val="restart"/>
          </w:tcPr>
          <w:p w:rsidR="00C34173" w:rsidRPr="00167E1A" w:rsidRDefault="005E7DB0" w:rsidP="00C34173">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СОО.01.08 </w:t>
            </w:r>
            <w:r w:rsidR="00C34173" w:rsidRPr="00167E1A">
              <w:rPr>
                <w:rFonts w:ascii="Times New Roman" w:hAnsi="Times New Roman" w:cs="Times New Roman"/>
                <w:bCs/>
                <w:color w:val="00000A"/>
                <w:sz w:val="24"/>
                <w:szCs w:val="24"/>
              </w:rPr>
              <w:t>Обществознание</w:t>
            </w:r>
          </w:p>
        </w:tc>
        <w:tc>
          <w:tcPr>
            <w:tcW w:w="6662" w:type="dxa"/>
            <w:tcBorders>
              <w:top w:val="single" w:sz="4" w:space="0" w:color="auto"/>
              <w:left w:val="single" w:sz="4" w:space="0" w:color="auto"/>
              <w:bottom w:val="single" w:sz="4" w:space="0" w:color="auto"/>
              <w:right w:val="single" w:sz="4" w:space="0" w:color="auto"/>
            </w:tcBorders>
          </w:tcPr>
          <w:p w:rsidR="00C34173" w:rsidRPr="00167E1A" w:rsidRDefault="00C34173" w:rsidP="00B1448A">
            <w:pPr>
              <w:pStyle w:val="a4"/>
              <w:widowControl w:val="0"/>
              <w:numPr>
                <w:ilvl w:val="0"/>
                <w:numId w:val="208"/>
              </w:numPr>
              <w:autoSpaceDE w:val="0"/>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Выберите правильный ответ.</w:t>
            </w:r>
          </w:p>
          <w:p w:rsidR="00C34173" w:rsidRPr="00167E1A" w:rsidRDefault="00C34173" w:rsidP="00C34173">
            <w:pPr>
              <w:jc w:val="both"/>
              <w:rPr>
                <w:rFonts w:ascii="Times New Roman" w:hAnsi="Times New Roman" w:cs="Times New Roman"/>
                <w:sz w:val="24"/>
                <w:szCs w:val="24"/>
              </w:rPr>
            </w:pPr>
            <w:r w:rsidRPr="00167E1A">
              <w:rPr>
                <w:rFonts w:ascii="Times New Roman" w:hAnsi="Times New Roman" w:cs="Times New Roman"/>
                <w:sz w:val="24"/>
                <w:szCs w:val="24"/>
              </w:rPr>
              <w:t xml:space="preserve">Собранные с граждан и фирм налоги были направлены на финансирование вооруженных сил и социальные нужды. Какая функция налогов проявляется в данном примере  </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1) фискальная</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2) распределительная</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3) контрольно-учетная</w:t>
            </w:r>
          </w:p>
          <w:p w:rsidR="00C34173" w:rsidRPr="00167E1A" w:rsidRDefault="00C34173" w:rsidP="00C34173">
            <w:pPr>
              <w:jc w:val="both"/>
              <w:rPr>
                <w:rFonts w:ascii="Times New Roman" w:hAnsi="Times New Roman" w:cs="Times New Roman"/>
                <w:sz w:val="24"/>
                <w:szCs w:val="24"/>
              </w:rPr>
            </w:pPr>
            <w:r w:rsidRPr="00167E1A">
              <w:rPr>
                <w:rFonts w:ascii="Times New Roman" w:hAnsi="Times New Roman" w:cs="Times New Roman"/>
                <w:sz w:val="24"/>
                <w:szCs w:val="24"/>
              </w:rPr>
              <w:t>4) социально-воспитательная</w:t>
            </w:r>
          </w:p>
          <w:p w:rsidR="00C34173" w:rsidRPr="00167E1A" w:rsidRDefault="00C34173" w:rsidP="00C34173">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C34173" w:rsidRPr="00167E1A" w:rsidTr="00946EFB">
        <w:tc>
          <w:tcPr>
            <w:tcW w:w="1526" w:type="dxa"/>
            <w:vMerge/>
          </w:tcPr>
          <w:p w:rsidR="00C34173" w:rsidRPr="00167E1A" w:rsidRDefault="00C34173" w:rsidP="00C34173">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 xml:space="preserve">2. Выберите правильные ответы. Участниками уголовного судопроизводства являются (2 ответа). </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1) подсудимый</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2) истец</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3) прокурор</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4) ответчик</w:t>
            </w:r>
          </w:p>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5) нарушитель</w:t>
            </w:r>
          </w:p>
        </w:tc>
        <w:tc>
          <w:tcPr>
            <w:tcW w:w="1341"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13</w:t>
            </w:r>
          </w:p>
        </w:tc>
      </w:tr>
      <w:tr w:rsidR="00C34173" w:rsidRPr="00167E1A" w:rsidTr="00946EFB">
        <w:tc>
          <w:tcPr>
            <w:tcW w:w="1526" w:type="dxa"/>
            <w:vMerge/>
          </w:tcPr>
          <w:p w:rsidR="00C34173" w:rsidRPr="00167E1A" w:rsidRDefault="00C34173" w:rsidP="00C34173">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факторами производства и ресурсами.</w:t>
            </w:r>
          </w:p>
          <w:p w:rsidR="00C34173" w:rsidRPr="00167E1A" w:rsidRDefault="00C34173" w:rsidP="00C34173">
            <w:pP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4672"/>
              <w:gridCol w:w="4673"/>
            </w:tblGrid>
            <w:tr w:rsidR="00C34173"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jc w:val="center"/>
                    <w:rPr>
                      <w:rFonts w:ascii="Times New Roman" w:hAnsi="Times New Roman" w:cs="Times New Roman"/>
                      <w:sz w:val="24"/>
                      <w:szCs w:val="24"/>
                    </w:rPr>
                  </w:pPr>
                  <w:r w:rsidRPr="00167E1A">
                    <w:rPr>
                      <w:rFonts w:ascii="Times New Roman" w:hAnsi="Times New Roman" w:cs="Times New Roman"/>
                      <w:sz w:val="24"/>
                      <w:szCs w:val="24"/>
                    </w:rPr>
                    <w:t>Факторы производства</w:t>
                  </w:r>
                </w:p>
              </w:tc>
              <w:tc>
                <w:tcPr>
                  <w:tcW w:w="4673"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jc w:val="center"/>
                    <w:rPr>
                      <w:rFonts w:ascii="Times New Roman" w:hAnsi="Times New Roman" w:cs="Times New Roman"/>
                      <w:sz w:val="24"/>
                      <w:szCs w:val="24"/>
                    </w:rPr>
                  </w:pPr>
                  <w:r w:rsidRPr="00167E1A">
                    <w:rPr>
                      <w:rFonts w:ascii="Times New Roman" w:hAnsi="Times New Roman" w:cs="Times New Roman"/>
                      <w:sz w:val="24"/>
                      <w:szCs w:val="24"/>
                    </w:rPr>
                    <w:t>Ресурсы</w:t>
                  </w:r>
                </w:p>
              </w:tc>
            </w:tr>
            <w:tr w:rsidR="00C34173"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1. земля</w:t>
                  </w:r>
                </w:p>
              </w:tc>
              <w:tc>
                <w:tcPr>
                  <w:tcW w:w="4673"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А. полезные ископаемые</w:t>
                  </w:r>
                </w:p>
              </w:tc>
            </w:tr>
            <w:tr w:rsidR="00C34173"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2. труд</w:t>
                  </w:r>
                </w:p>
              </w:tc>
              <w:tc>
                <w:tcPr>
                  <w:tcW w:w="4673"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Б. умения организовать производство</w:t>
                  </w:r>
                </w:p>
              </w:tc>
            </w:tr>
            <w:tr w:rsidR="00C34173"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3. капитал</w:t>
                  </w:r>
                </w:p>
              </w:tc>
              <w:tc>
                <w:tcPr>
                  <w:tcW w:w="4673"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В. деньги</w:t>
                  </w:r>
                </w:p>
              </w:tc>
            </w:tr>
            <w:tr w:rsidR="00C34173" w:rsidRPr="00167E1A" w:rsidTr="005E7DB0">
              <w:tc>
                <w:tcPr>
                  <w:tcW w:w="4672"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4. предпринимательство</w:t>
                  </w:r>
                </w:p>
              </w:tc>
              <w:tc>
                <w:tcPr>
                  <w:tcW w:w="4673" w:type="dxa"/>
                  <w:tcBorders>
                    <w:top w:val="single" w:sz="4" w:space="0" w:color="auto"/>
                    <w:left w:val="single" w:sz="4" w:space="0" w:color="auto"/>
                    <w:bottom w:val="single" w:sz="4" w:space="0" w:color="auto"/>
                    <w:right w:val="single" w:sz="4" w:space="0" w:color="auto"/>
                  </w:tcBorders>
                  <w:hideMark/>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Г. профессия и навыки работников</w:t>
                  </w:r>
                </w:p>
              </w:tc>
            </w:tr>
          </w:tbl>
          <w:p w:rsidR="00C34173" w:rsidRPr="00167E1A" w:rsidRDefault="00C34173" w:rsidP="00C34173">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АГВБ</w:t>
            </w:r>
          </w:p>
        </w:tc>
      </w:tr>
      <w:tr w:rsidR="00C34173" w:rsidRPr="00167E1A" w:rsidTr="00946EFB">
        <w:tc>
          <w:tcPr>
            <w:tcW w:w="1526" w:type="dxa"/>
            <w:vMerge/>
          </w:tcPr>
          <w:p w:rsidR="00C34173" w:rsidRPr="00167E1A" w:rsidRDefault="00C34173" w:rsidP="00C34173">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4.      Установите последовательность.</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этапы формирования нации в порядке их возникновения. </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 xml:space="preserve">1) народность </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2) племя</w:t>
            </w:r>
          </w:p>
          <w:p w:rsidR="00C34173" w:rsidRPr="00167E1A" w:rsidRDefault="00C34173" w:rsidP="00C34173">
            <w:pPr>
              <w:rPr>
                <w:rFonts w:ascii="Times New Roman" w:hAnsi="Times New Roman" w:cs="Times New Roman"/>
                <w:sz w:val="24"/>
                <w:szCs w:val="24"/>
              </w:rPr>
            </w:pPr>
            <w:r w:rsidRPr="00167E1A">
              <w:rPr>
                <w:rFonts w:ascii="Times New Roman" w:hAnsi="Times New Roman" w:cs="Times New Roman"/>
                <w:sz w:val="24"/>
                <w:szCs w:val="24"/>
              </w:rPr>
              <w:t>3) нация</w:t>
            </w:r>
          </w:p>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род</w:t>
            </w:r>
          </w:p>
        </w:tc>
        <w:tc>
          <w:tcPr>
            <w:tcW w:w="1341" w:type="dxa"/>
            <w:tcBorders>
              <w:top w:val="single" w:sz="4" w:space="0" w:color="auto"/>
              <w:left w:val="single" w:sz="4" w:space="0" w:color="auto"/>
              <w:bottom w:val="single" w:sz="4" w:space="0" w:color="auto"/>
              <w:right w:val="single" w:sz="4" w:space="0" w:color="auto"/>
            </w:tcBorders>
          </w:tcPr>
          <w:p w:rsidR="00C34173" w:rsidRPr="00167E1A" w:rsidRDefault="00C34173" w:rsidP="00C34173">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4213</w:t>
            </w:r>
          </w:p>
        </w:tc>
      </w:tr>
      <w:tr w:rsidR="0065629B" w:rsidRPr="00167E1A" w:rsidTr="00946EFB">
        <w:tc>
          <w:tcPr>
            <w:tcW w:w="1526" w:type="dxa"/>
            <w:vMerge w:val="restart"/>
          </w:tcPr>
          <w:p w:rsidR="0065629B" w:rsidRPr="00167E1A" w:rsidRDefault="005E7DB0" w:rsidP="0065629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СОО.01.09 </w:t>
            </w:r>
            <w:r w:rsidR="0065629B" w:rsidRPr="00167E1A">
              <w:rPr>
                <w:rFonts w:ascii="Times New Roman" w:hAnsi="Times New Roman" w:cs="Times New Roman"/>
                <w:bCs/>
                <w:color w:val="00000A"/>
                <w:sz w:val="24"/>
                <w:szCs w:val="24"/>
              </w:rPr>
              <w:t>География</w:t>
            </w:r>
          </w:p>
        </w:tc>
        <w:tc>
          <w:tcPr>
            <w:tcW w:w="6662"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8"/>
              </w:numPr>
              <w:tabs>
                <w:tab w:val="left" w:pos="465"/>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65629B" w:rsidRPr="00167E1A" w:rsidRDefault="0065629B" w:rsidP="0065629B">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Что из перечисленного является примером рационального природопользования?</w:t>
            </w:r>
          </w:p>
          <w:p w:rsidR="0065629B" w:rsidRPr="00167E1A" w:rsidRDefault="0065629B" w:rsidP="00B1448A">
            <w:pPr>
              <w:pStyle w:val="a4"/>
              <w:numPr>
                <w:ilvl w:val="1"/>
                <w:numId w:val="218"/>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Осушение болот в верховьях рек. </w:t>
            </w:r>
          </w:p>
          <w:p w:rsidR="0065629B" w:rsidRPr="00167E1A" w:rsidRDefault="0065629B" w:rsidP="00B1448A">
            <w:pPr>
              <w:pStyle w:val="a4"/>
              <w:numPr>
                <w:ilvl w:val="1"/>
                <w:numId w:val="218"/>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Использование отходов пищевой промышленности для получения биотоплива. </w:t>
            </w:r>
          </w:p>
          <w:p w:rsidR="0065629B" w:rsidRPr="00167E1A" w:rsidRDefault="0065629B" w:rsidP="00B1448A">
            <w:pPr>
              <w:pStyle w:val="a4"/>
              <w:numPr>
                <w:ilvl w:val="1"/>
                <w:numId w:val="218"/>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Рекультивация отвалов горных пород. </w:t>
            </w:r>
          </w:p>
          <w:p w:rsidR="0065629B" w:rsidRPr="00167E1A" w:rsidRDefault="0065629B" w:rsidP="00B1448A">
            <w:pPr>
              <w:pStyle w:val="a4"/>
              <w:numPr>
                <w:ilvl w:val="1"/>
                <w:numId w:val="218"/>
              </w:numPr>
              <w:shd w:val="clear" w:color="auto" w:fill="FFFFFF"/>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Использование попутного нефтяного газа для получения </w:t>
            </w:r>
            <w:r w:rsidRPr="00167E1A">
              <w:rPr>
                <w:rFonts w:ascii="Times New Roman" w:hAnsi="Times New Roman" w:cs="Times New Roman"/>
                <w:sz w:val="24"/>
                <w:szCs w:val="24"/>
              </w:rPr>
              <w:lastRenderedPageBreak/>
              <w:t xml:space="preserve">электроэнергии. </w:t>
            </w:r>
          </w:p>
          <w:p w:rsidR="0065629B" w:rsidRPr="00167E1A" w:rsidRDefault="0065629B" w:rsidP="00B1448A">
            <w:pPr>
              <w:pStyle w:val="a4"/>
              <w:numPr>
                <w:ilvl w:val="1"/>
                <w:numId w:val="218"/>
              </w:numPr>
              <w:shd w:val="clear" w:color="auto" w:fill="FFFFFF"/>
              <w:spacing w:after="0" w:line="240" w:lineRule="auto"/>
              <w:jc w:val="both"/>
              <w:rPr>
                <w:rFonts w:ascii="Times New Roman" w:hAnsi="Times New Roman" w:cs="Times New Roman"/>
                <w:bCs/>
                <w:color w:val="000000"/>
                <w:sz w:val="24"/>
                <w:szCs w:val="24"/>
                <w:lang w:eastAsia="ru-RU"/>
              </w:rPr>
            </w:pPr>
            <w:r w:rsidRPr="00167E1A">
              <w:rPr>
                <w:rFonts w:ascii="Times New Roman" w:hAnsi="Times New Roman" w:cs="Times New Roman"/>
                <w:sz w:val="24"/>
                <w:szCs w:val="24"/>
              </w:rPr>
              <w:t xml:space="preserve">Вырубка леса по берегам рек. </w:t>
            </w:r>
          </w:p>
          <w:p w:rsidR="0065629B" w:rsidRPr="00167E1A" w:rsidRDefault="0065629B" w:rsidP="0065629B">
            <w:pPr>
              <w:suppressAutoHyphens/>
              <w:ind w:left="482"/>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lastRenderedPageBreak/>
              <w:t>234</w:t>
            </w:r>
          </w:p>
        </w:tc>
      </w:tr>
      <w:tr w:rsidR="0065629B" w:rsidRPr="00167E1A" w:rsidTr="00946EFB">
        <w:tc>
          <w:tcPr>
            <w:tcW w:w="1526"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8"/>
              </w:numPr>
              <w:tabs>
                <w:tab w:val="left" w:pos="380"/>
                <w:tab w:val="left" w:pos="567"/>
              </w:tabs>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5629B" w:rsidRPr="00167E1A" w:rsidRDefault="0065629B" w:rsidP="006562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67E1A">
              <w:rPr>
                <w:rFonts w:ascii="Times New Roman" w:hAnsi="Times New Roman" w:cs="Times New Roman"/>
                <w:color w:val="000000" w:themeColor="text1"/>
                <w:sz w:val="24"/>
                <w:szCs w:val="24"/>
                <w:lang w:eastAsia="ru-RU"/>
              </w:rPr>
              <w:t>Устойчивое развитие в контексте географической среды – это…:</w:t>
            </w:r>
          </w:p>
          <w:p w:rsidR="0065629B" w:rsidRPr="00167E1A" w:rsidRDefault="0065629B" w:rsidP="00B1448A">
            <w:pPr>
              <w:pStyle w:val="a4"/>
              <w:numPr>
                <w:ilvl w:val="1"/>
                <w:numId w:val="219"/>
              </w:numPr>
              <w:shd w:val="clear" w:color="auto" w:fill="FFFFFF"/>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развитие только в материальной сфере</w:t>
            </w:r>
          </w:p>
          <w:p w:rsidR="0065629B" w:rsidRPr="00167E1A" w:rsidRDefault="0065629B" w:rsidP="00B1448A">
            <w:pPr>
              <w:pStyle w:val="a4"/>
              <w:numPr>
                <w:ilvl w:val="1"/>
                <w:numId w:val="219"/>
              </w:numPr>
              <w:shd w:val="clear" w:color="auto" w:fill="FFFFFF"/>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неограниченное использование ресурсов</w:t>
            </w:r>
          </w:p>
          <w:p w:rsidR="0065629B" w:rsidRPr="00167E1A" w:rsidRDefault="0065629B" w:rsidP="00B1448A">
            <w:pPr>
              <w:pStyle w:val="a4"/>
              <w:numPr>
                <w:ilvl w:val="1"/>
                <w:numId w:val="219"/>
              </w:numPr>
              <w:shd w:val="clear" w:color="auto" w:fill="FFFFFF"/>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развитие, которое удовлетворяет потребности настоящего без ущерба для будущих поколений</w:t>
            </w:r>
          </w:p>
          <w:p w:rsidR="0065629B" w:rsidRPr="00167E1A" w:rsidRDefault="0065629B" w:rsidP="00B1448A">
            <w:pPr>
              <w:pStyle w:val="a4"/>
              <w:numPr>
                <w:ilvl w:val="1"/>
                <w:numId w:val="219"/>
              </w:numPr>
              <w:shd w:val="clear" w:color="auto" w:fill="FFFFFF"/>
              <w:spacing w:after="0" w:line="240" w:lineRule="auto"/>
              <w:jc w:val="both"/>
              <w:rPr>
                <w:rFonts w:ascii="Times New Roman" w:hAnsi="Times New Roman" w:cs="Times New Roman"/>
                <w:color w:val="000000" w:themeColor="text1"/>
                <w:sz w:val="24"/>
                <w:szCs w:val="24"/>
                <w:lang w:eastAsia="ru-RU"/>
              </w:rPr>
            </w:pPr>
            <w:r w:rsidRPr="00167E1A">
              <w:rPr>
                <w:rFonts w:ascii="Times New Roman" w:hAnsi="Times New Roman" w:cs="Times New Roman"/>
                <w:color w:val="000000" w:themeColor="text1"/>
                <w:sz w:val="24"/>
                <w:szCs w:val="24"/>
                <w:lang w:eastAsia="ru-RU"/>
              </w:rPr>
              <w:t>развитие, которое не учитывает природу</w:t>
            </w:r>
          </w:p>
          <w:p w:rsidR="0065629B" w:rsidRPr="00167E1A" w:rsidRDefault="0065629B" w:rsidP="0065629B">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65629B" w:rsidRPr="00167E1A" w:rsidTr="00946EFB">
        <w:tc>
          <w:tcPr>
            <w:tcW w:w="1526"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8"/>
              </w:numPr>
              <w:tabs>
                <w:tab w:val="left" w:pos="412"/>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65629B" w:rsidRPr="00167E1A" w:rsidRDefault="0065629B" w:rsidP="0065629B">
            <w:pPr>
              <w:pStyle w:val="a4"/>
              <w:spacing w:after="0" w:line="240" w:lineRule="auto"/>
              <w:ind w:left="0"/>
              <w:jc w:val="both"/>
              <w:rPr>
                <w:rFonts w:ascii="Times New Roman" w:hAnsi="Times New Roman" w:cs="Times New Roman"/>
                <w:sz w:val="24"/>
                <w:szCs w:val="24"/>
                <w:shd w:val="clear" w:color="auto" w:fill="FFFFFF"/>
              </w:rPr>
            </w:pPr>
            <w:r w:rsidRPr="00167E1A">
              <w:rPr>
                <w:rStyle w:val="a8"/>
                <w:rFonts w:ascii="Times New Roman" w:hAnsi="Times New Roman" w:cs="Times New Roman"/>
                <w:b w:val="0"/>
                <w:sz w:val="24"/>
                <w:szCs w:val="24"/>
                <w:shd w:val="clear" w:color="auto" w:fill="FFFFFF"/>
              </w:rPr>
              <w:t>Природные ресурсы в географии</w:t>
            </w:r>
            <w:r w:rsidRPr="00167E1A">
              <w:rPr>
                <w:rFonts w:ascii="Times New Roman" w:hAnsi="Times New Roman" w:cs="Times New Roman"/>
                <w:sz w:val="24"/>
                <w:szCs w:val="24"/>
                <w:shd w:val="clear" w:color="auto" w:fill="FFFFFF"/>
              </w:rPr>
              <w:t xml:space="preserve"> – это </w:t>
            </w:r>
            <w:r w:rsidRPr="00167E1A">
              <w:rPr>
                <w:rStyle w:val="a8"/>
                <w:rFonts w:ascii="Times New Roman" w:hAnsi="Times New Roman" w:cs="Times New Roman"/>
                <w:b w:val="0"/>
                <w:sz w:val="24"/>
                <w:szCs w:val="24"/>
                <w:shd w:val="clear" w:color="auto" w:fill="FFFFFF"/>
              </w:rPr>
              <w:t>совокупность объектов и систем живой и неживой природы, компоненты ________, окружающие человека и используемые им в процессе __________ производства</w:t>
            </w:r>
            <w:r w:rsidRPr="00167E1A">
              <w:rPr>
                <w:rFonts w:ascii="Times New Roman" w:hAnsi="Times New Roman" w:cs="Times New Roman"/>
                <w:sz w:val="24"/>
                <w:szCs w:val="24"/>
                <w:shd w:val="clear" w:color="auto" w:fill="FFFFFF"/>
              </w:rPr>
              <w:t xml:space="preserve"> для удовлетворения материальных и _________ потребностей человека и общества.</w:t>
            </w:r>
          </w:p>
          <w:p w:rsidR="0065629B" w:rsidRPr="00167E1A" w:rsidRDefault="0065629B" w:rsidP="0065629B">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pStyle w:val="a4"/>
              <w:spacing w:after="0" w:line="240" w:lineRule="auto"/>
              <w:ind w:left="0"/>
              <w:rPr>
                <w:rFonts w:ascii="Times New Roman" w:hAnsi="Times New Roman" w:cs="Times New Roman"/>
                <w:sz w:val="24"/>
                <w:szCs w:val="24"/>
              </w:rPr>
            </w:pPr>
            <w:r w:rsidRPr="00167E1A">
              <w:rPr>
                <w:rStyle w:val="a8"/>
                <w:rFonts w:ascii="Times New Roman" w:hAnsi="Times New Roman" w:cs="Times New Roman"/>
                <w:b w:val="0"/>
                <w:sz w:val="24"/>
                <w:szCs w:val="24"/>
                <w:shd w:val="clear" w:color="auto" w:fill="FFFFFF"/>
              </w:rPr>
              <w:t>природной среды</w:t>
            </w:r>
            <w:r w:rsidRPr="00167E1A">
              <w:rPr>
                <w:rFonts w:ascii="Times New Roman" w:hAnsi="Times New Roman" w:cs="Times New Roman"/>
                <w:sz w:val="24"/>
                <w:szCs w:val="24"/>
              </w:rPr>
              <w:t>,</w:t>
            </w:r>
          </w:p>
          <w:p w:rsidR="0065629B" w:rsidRPr="00167E1A" w:rsidRDefault="0065629B" w:rsidP="0065629B">
            <w:pPr>
              <w:pStyle w:val="a4"/>
              <w:spacing w:after="0" w:line="240" w:lineRule="auto"/>
              <w:ind w:left="0"/>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b w:val="0"/>
                <w:sz w:val="24"/>
                <w:szCs w:val="24"/>
                <w:shd w:val="clear" w:color="auto" w:fill="FFFFFF"/>
              </w:rPr>
              <w:t>общественного,</w:t>
            </w:r>
          </w:p>
          <w:p w:rsidR="0065629B" w:rsidRPr="00167E1A" w:rsidRDefault="0065629B" w:rsidP="0065629B">
            <w:pPr>
              <w:pStyle w:val="a4"/>
              <w:spacing w:after="0" w:line="240" w:lineRule="auto"/>
              <w:ind w:left="0"/>
              <w:rPr>
                <w:rStyle w:val="a8"/>
                <w:rFonts w:ascii="Times New Roman" w:hAnsi="Times New Roman" w:cs="Times New Roman"/>
                <w:b w:val="0"/>
                <w:sz w:val="24"/>
                <w:szCs w:val="24"/>
                <w:shd w:val="clear" w:color="auto" w:fill="FFFFFF"/>
              </w:rPr>
            </w:pPr>
            <w:r w:rsidRPr="00167E1A">
              <w:rPr>
                <w:rFonts w:ascii="Times New Roman" w:hAnsi="Times New Roman" w:cs="Times New Roman"/>
                <w:sz w:val="24"/>
                <w:szCs w:val="24"/>
                <w:shd w:val="clear" w:color="auto" w:fill="FFFFFF"/>
              </w:rPr>
              <w:t>культурных</w:t>
            </w:r>
          </w:p>
          <w:p w:rsidR="0065629B" w:rsidRPr="00167E1A" w:rsidRDefault="0065629B" w:rsidP="0065629B">
            <w:pPr>
              <w:suppressAutoHyphens/>
              <w:jc w:val="both"/>
              <w:rPr>
                <w:rFonts w:ascii="Times New Roman" w:hAnsi="Times New Roman" w:cs="Times New Roman"/>
                <w:color w:val="00000A"/>
                <w:sz w:val="24"/>
                <w:szCs w:val="24"/>
              </w:rPr>
            </w:pPr>
          </w:p>
        </w:tc>
      </w:tr>
      <w:tr w:rsidR="0065629B" w:rsidRPr="00167E1A" w:rsidTr="00946EFB">
        <w:tc>
          <w:tcPr>
            <w:tcW w:w="1526"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65629B" w:rsidRPr="00167E1A" w:rsidRDefault="0065629B" w:rsidP="009E06E3">
            <w:pPr>
              <w:pStyle w:val="a4"/>
              <w:numPr>
                <w:ilvl w:val="0"/>
                <w:numId w:val="128"/>
              </w:numPr>
              <w:tabs>
                <w:tab w:val="left" w:pos="380"/>
                <w:tab w:val="left" w:pos="567"/>
              </w:tabs>
              <w:spacing w:after="0" w:line="240" w:lineRule="auto"/>
              <w:ind w:left="0" w:firstLine="0"/>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 xml:space="preserve">Установите соответствие между странами и </w:t>
            </w:r>
            <w:r w:rsidRPr="00167E1A">
              <w:rPr>
                <w:rFonts w:ascii="Times New Roman" w:hAnsi="Times New Roman" w:cs="Times New Roman"/>
                <w:bCs/>
                <w:sz w:val="24"/>
                <w:szCs w:val="24"/>
                <w:lang w:eastAsia="ru-RU"/>
              </w:rPr>
              <w:t>обеспеченностью лесными ресурсами на территории страны.</w:t>
            </w:r>
          </w:p>
          <w:p w:rsidR="0065629B" w:rsidRPr="00167E1A" w:rsidRDefault="0065629B" w:rsidP="0065629B">
            <w:pPr>
              <w:pStyle w:val="a4"/>
              <w:tabs>
                <w:tab w:val="left" w:pos="567"/>
              </w:tabs>
              <w:spacing w:after="0" w:line="240" w:lineRule="auto"/>
              <w:ind w:left="0"/>
              <w:textAlignment w:val="top"/>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2"/>
              <w:gridCol w:w="3036"/>
            </w:tblGrid>
            <w:tr w:rsidR="0065629B" w:rsidRPr="00167E1A" w:rsidTr="005E7DB0">
              <w:tc>
                <w:tcPr>
                  <w:tcW w:w="3792" w:type="dxa"/>
                </w:tcPr>
                <w:p w:rsidR="0065629B" w:rsidRPr="00167E1A" w:rsidRDefault="0065629B" w:rsidP="0065629B">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СТРАНЫ</w:t>
                  </w:r>
                </w:p>
              </w:tc>
              <w:tc>
                <w:tcPr>
                  <w:tcW w:w="3036" w:type="dxa"/>
                </w:tcPr>
                <w:p w:rsidR="0065629B" w:rsidRPr="00167E1A" w:rsidRDefault="0065629B" w:rsidP="0065629B">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ОБЕСПЕЧЕННОСТЬ ЛЕСНЫМИ РЕСУРСАМИ</w:t>
                  </w:r>
                </w:p>
              </w:tc>
            </w:tr>
            <w:tr w:rsidR="0065629B" w:rsidRPr="00167E1A" w:rsidTr="005E7DB0">
              <w:tc>
                <w:tcPr>
                  <w:tcW w:w="3792" w:type="dxa"/>
                </w:tcPr>
                <w:p w:rsidR="0065629B" w:rsidRPr="00167E1A" w:rsidRDefault="0065629B" w:rsidP="0065629B">
                  <w:pPr>
                    <w:textAlignment w:val="top"/>
                    <w:rPr>
                      <w:rFonts w:ascii="Times New Roman" w:hAnsi="Times New Roman" w:cs="Times New Roman"/>
                      <w:sz w:val="24"/>
                      <w:szCs w:val="24"/>
                    </w:rPr>
                  </w:pPr>
                  <w:r w:rsidRPr="00167E1A">
                    <w:rPr>
                      <w:rFonts w:ascii="Times New Roman" w:hAnsi="Times New Roman" w:cs="Times New Roman"/>
                      <w:sz w:val="24"/>
                      <w:szCs w:val="24"/>
                    </w:rPr>
                    <w:t>А. Япония, Эквадор, Конго</w:t>
                  </w:r>
                </w:p>
                <w:p w:rsidR="0065629B" w:rsidRPr="00167E1A" w:rsidRDefault="0065629B" w:rsidP="0065629B">
                  <w:pPr>
                    <w:textAlignment w:val="top"/>
                    <w:rPr>
                      <w:rFonts w:ascii="Times New Roman" w:eastAsia="Times New Roman" w:hAnsi="Times New Roman" w:cs="Times New Roman"/>
                      <w:sz w:val="24"/>
                      <w:szCs w:val="24"/>
                      <w:lang w:eastAsia="ru-RU"/>
                    </w:rPr>
                  </w:pPr>
                </w:p>
              </w:tc>
              <w:tc>
                <w:tcPr>
                  <w:tcW w:w="3036"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1. слаболесистые</w:t>
                  </w:r>
                </w:p>
              </w:tc>
            </w:tr>
            <w:tr w:rsidR="0065629B" w:rsidRPr="00167E1A" w:rsidTr="005E7DB0">
              <w:tc>
                <w:tcPr>
                  <w:tcW w:w="3792"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 Россия, Бразилия, Индия</w:t>
                  </w:r>
                </w:p>
              </w:tc>
              <w:tc>
                <w:tcPr>
                  <w:tcW w:w="3036" w:type="dxa"/>
                </w:tcPr>
                <w:p w:rsidR="0065629B" w:rsidRPr="00167E1A" w:rsidRDefault="0065629B" w:rsidP="0065629B">
                  <w:pPr>
                    <w:textAlignment w:val="top"/>
                    <w:rPr>
                      <w:rFonts w:ascii="Times New Roman" w:hAnsi="Times New Roman" w:cs="Times New Roman"/>
                      <w:sz w:val="24"/>
                      <w:szCs w:val="24"/>
                    </w:rPr>
                  </w:pPr>
                  <w:r w:rsidRPr="00167E1A">
                    <w:rPr>
                      <w:rFonts w:ascii="Times New Roman" w:hAnsi="Times New Roman" w:cs="Times New Roman"/>
                      <w:sz w:val="24"/>
                      <w:szCs w:val="24"/>
                    </w:rPr>
                    <w:t>2. сильнолесистые</w:t>
                  </w:r>
                </w:p>
                <w:p w:rsidR="0065629B" w:rsidRPr="00167E1A" w:rsidRDefault="0065629B" w:rsidP="0065629B">
                  <w:pPr>
                    <w:textAlignment w:val="top"/>
                    <w:rPr>
                      <w:rFonts w:ascii="Times New Roman" w:eastAsia="Times New Roman" w:hAnsi="Times New Roman" w:cs="Times New Roman"/>
                      <w:sz w:val="24"/>
                      <w:szCs w:val="24"/>
                      <w:lang w:eastAsia="ru-RU"/>
                    </w:rPr>
                  </w:pPr>
                </w:p>
              </w:tc>
            </w:tr>
            <w:tr w:rsidR="0065629B" w:rsidRPr="00167E1A" w:rsidTr="005E7DB0">
              <w:tc>
                <w:tcPr>
                  <w:tcW w:w="3792"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В. Кения, Великобритания, ЮАР</w:t>
                  </w:r>
                </w:p>
              </w:tc>
              <w:tc>
                <w:tcPr>
                  <w:tcW w:w="3036" w:type="dxa"/>
                </w:tcPr>
                <w:p w:rsidR="0065629B" w:rsidRPr="00167E1A" w:rsidRDefault="0065629B" w:rsidP="0065629B">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3. среднелесистые</w:t>
                  </w:r>
                </w:p>
              </w:tc>
            </w:tr>
            <w:tr w:rsidR="0065629B" w:rsidRPr="00167E1A" w:rsidTr="005E7DB0">
              <w:tc>
                <w:tcPr>
                  <w:tcW w:w="3792" w:type="dxa"/>
                </w:tcPr>
                <w:p w:rsidR="0065629B" w:rsidRPr="00167E1A" w:rsidRDefault="0065629B" w:rsidP="0065629B">
                  <w:pPr>
                    <w:textAlignment w:val="top"/>
                    <w:rPr>
                      <w:rFonts w:ascii="Times New Roman" w:eastAsia="Times New Roman" w:hAnsi="Times New Roman" w:cs="Times New Roman"/>
                      <w:sz w:val="24"/>
                      <w:szCs w:val="24"/>
                      <w:lang w:eastAsia="ru-RU"/>
                    </w:rPr>
                  </w:pPr>
                </w:p>
              </w:tc>
              <w:tc>
                <w:tcPr>
                  <w:tcW w:w="3036" w:type="dxa"/>
                </w:tcPr>
                <w:p w:rsidR="0065629B" w:rsidRPr="00167E1A" w:rsidRDefault="0065629B" w:rsidP="0065629B">
                  <w:pPr>
                    <w:textAlignment w:val="top"/>
                    <w:rPr>
                      <w:rFonts w:ascii="Times New Roman" w:eastAsia="Times New Roman" w:hAnsi="Times New Roman" w:cs="Times New Roman"/>
                      <w:sz w:val="24"/>
                      <w:szCs w:val="24"/>
                      <w:lang w:eastAsia="ru-RU"/>
                    </w:rPr>
                  </w:pPr>
                </w:p>
              </w:tc>
            </w:tr>
          </w:tbl>
          <w:p w:rsidR="0065629B" w:rsidRPr="00167E1A" w:rsidRDefault="0065629B" w:rsidP="0065629B">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pStyle w:val="a4"/>
              <w:spacing w:after="0" w:line="240" w:lineRule="auto"/>
              <w:ind w:left="0"/>
              <w:rPr>
                <w:rFonts w:ascii="Times New Roman" w:hAnsi="Times New Roman" w:cs="Times New Roman"/>
                <w:sz w:val="24"/>
                <w:szCs w:val="24"/>
              </w:rPr>
            </w:pPr>
          </w:p>
          <w:tbl>
            <w:tblPr>
              <w:tblStyle w:val="a3"/>
              <w:tblW w:w="0" w:type="auto"/>
              <w:jc w:val="center"/>
              <w:tblLayout w:type="fixed"/>
              <w:tblLook w:val="04A0" w:firstRow="1" w:lastRow="0" w:firstColumn="1" w:lastColumn="0" w:noHBand="0" w:noVBand="1"/>
            </w:tblPr>
            <w:tblGrid>
              <w:gridCol w:w="598"/>
              <w:gridCol w:w="426"/>
              <w:gridCol w:w="567"/>
            </w:tblGrid>
            <w:tr w:rsidR="0065629B" w:rsidRPr="00167E1A" w:rsidTr="005E7DB0">
              <w:trPr>
                <w:jc w:val="center"/>
              </w:trPr>
              <w:tc>
                <w:tcPr>
                  <w:tcW w:w="598"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426"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67"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65629B" w:rsidRPr="00167E1A" w:rsidTr="005E7DB0">
              <w:trPr>
                <w:jc w:val="center"/>
              </w:trPr>
              <w:tc>
                <w:tcPr>
                  <w:tcW w:w="598"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426"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567" w:type="dxa"/>
                </w:tcPr>
                <w:p w:rsidR="0065629B" w:rsidRPr="00167E1A" w:rsidRDefault="0065629B" w:rsidP="0065629B">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65629B" w:rsidRPr="00167E1A" w:rsidRDefault="0065629B" w:rsidP="0065629B">
            <w:pPr>
              <w:suppressAutoHyphens/>
              <w:jc w:val="both"/>
              <w:rPr>
                <w:rFonts w:ascii="Times New Roman" w:hAnsi="Times New Roman" w:cs="Times New Roman"/>
                <w:color w:val="00000A"/>
                <w:sz w:val="24"/>
                <w:szCs w:val="24"/>
              </w:rPr>
            </w:pPr>
          </w:p>
        </w:tc>
      </w:tr>
      <w:tr w:rsidR="0065629B" w:rsidRPr="00167E1A" w:rsidTr="00946EFB">
        <w:tc>
          <w:tcPr>
            <w:tcW w:w="1526" w:type="dxa"/>
            <w:vMerge/>
          </w:tcPr>
          <w:p w:rsidR="0065629B" w:rsidRPr="00167E1A" w:rsidRDefault="0065629B" w:rsidP="0065629B">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pStyle w:val="a6"/>
              <w:shd w:val="clear" w:color="auto" w:fill="FFFFFF"/>
              <w:spacing w:before="0" w:beforeAutospacing="0" w:after="0" w:afterAutospacing="0"/>
              <w:jc w:val="both"/>
            </w:pPr>
            <w:r w:rsidRPr="00167E1A">
              <w:t>5. Расположите перечисленные источники получения энергии в порядке убывания их</w:t>
            </w:r>
            <w:r w:rsidRPr="00167E1A">
              <w:rPr>
                <w:bCs/>
              </w:rPr>
              <w:t xml:space="preserve"> </w:t>
            </w:r>
            <w:r w:rsidRPr="00167E1A">
              <w:t xml:space="preserve">экологической безопасности: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гидроэлектростанции (ГЭС) на равнинных реках.</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ГЭС на горных реках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атомные электростанции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солнечные станции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теплоэлектростанции (ТЭЦ) на угле</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ТЭЦ на природном газе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ТЭЦ на торфе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 xml:space="preserve">ТЭЦ на мазуте </w:t>
            </w:r>
          </w:p>
          <w:p w:rsidR="0065629B" w:rsidRPr="00167E1A" w:rsidRDefault="0065629B" w:rsidP="00B1448A">
            <w:pPr>
              <w:pStyle w:val="a6"/>
              <w:numPr>
                <w:ilvl w:val="1"/>
                <w:numId w:val="220"/>
              </w:numPr>
              <w:shd w:val="clear" w:color="auto" w:fill="FFFFFF"/>
              <w:spacing w:before="0" w:beforeAutospacing="0" w:after="0" w:afterAutospacing="0"/>
              <w:jc w:val="both"/>
            </w:pPr>
            <w:r w:rsidRPr="00167E1A">
              <w:t>приливно-отливные электростанции</w:t>
            </w:r>
          </w:p>
          <w:p w:rsidR="0065629B" w:rsidRPr="00167E1A" w:rsidRDefault="0065629B" w:rsidP="0065629B">
            <w:pPr>
              <w:pStyle w:val="a6"/>
              <w:shd w:val="clear" w:color="auto" w:fill="FFFFFF"/>
              <w:spacing w:before="0" w:beforeAutospacing="0" w:after="0" w:afterAutospacing="0"/>
              <w:jc w:val="both"/>
              <w:rPr>
                <w:color w:val="000000"/>
                <w:shd w:val="clear" w:color="auto" w:fill="FFFFFF"/>
              </w:rPr>
            </w:pPr>
            <w:r w:rsidRPr="00167E1A">
              <w:t>ветряные электростанции</w:t>
            </w:r>
          </w:p>
        </w:tc>
        <w:tc>
          <w:tcPr>
            <w:tcW w:w="1341" w:type="dxa"/>
            <w:tcBorders>
              <w:top w:val="single" w:sz="4" w:space="0" w:color="auto"/>
              <w:left w:val="single" w:sz="4" w:space="0" w:color="auto"/>
              <w:bottom w:val="single" w:sz="4" w:space="0" w:color="auto"/>
              <w:right w:val="single" w:sz="4" w:space="0" w:color="auto"/>
            </w:tcBorders>
          </w:tcPr>
          <w:p w:rsidR="0065629B" w:rsidRPr="00167E1A" w:rsidRDefault="0065629B" w:rsidP="0065629B">
            <w:pPr>
              <w:rPr>
                <w:rFonts w:ascii="Times New Roman" w:hAnsi="Times New Roman" w:cs="Times New Roman"/>
                <w:w w:val="95"/>
                <w:sz w:val="24"/>
                <w:szCs w:val="24"/>
              </w:rPr>
            </w:pPr>
            <w:r w:rsidRPr="00167E1A">
              <w:rPr>
                <w:rFonts w:ascii="Times New Roman" w:hAnsi="Times New Roman" w:cs="Times New Roman"/>
                <w:color w:val="000000" w:themeColor="text1"/>
                <w:sz w:val="24"/>
                <w:szCs w:val="24"/>
              </w:rPr>
              <w:t>41092136857</w:t>
            </w:r>
          </w:p>
        </w:tc>
      </w:tr>
      <w:tr w:rsidR="001F5D84" w:rsidRPr="00167E1A" w:rsidTr="00946EFB">
        <w:tc>
          <w:tcPr>
            <w:tcW w:w="1526" w:type="dxa"/>
            <w:vMerge w:val="restart"/>
          </w:tcPr>
          <w:p w:rsidR="001F5D84" w:rsidRPr="00167E1A" w:rsidRDefault="005E7DB0" w:rsidP="005E7DB0">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СОО.02.01 </w:t>
            </w:r>
            <w:r w:rsidR="001F5D84" w:rsidRPr="00167E1A">
              <w:rPr>
                <w:rFonts w:ascii="Times New Roman" w:hAnsi="Times New Roman" w:cs="Times New Roman"/>
                <w:bCs/>
                <w:color w:val="00000A"/>
                <w:sz w:val="24"/>
                <w:szCs w:val="24"/>
              </w:rPr>
              <w:t>Литература</w:t>
            </w:r>
          </w:p>
        </w:tc>
        <w:tc>
          <w:tcPr>
            <w:tcW w:w="6662" w:type="dxa"/>
          </w:tcPr>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hAnsi="Times New Roman" w:cs="Times New Roman"/>
                <w:sz w:val="24"/>
                <w:szCs w:val="24"/>
              </w:rPr>
              <w:t>1. Выберите правильный ответ.</w:t>
            </w:r>
            <w:r w:rsidRPr="00167E1A">
              <w:rPr>
                <w:rFonts w:ascii="Times New Roman" w:eastAsia="Times New Roman" w:hAnsi="Times New Roman" w:cs="Times New Roman"/>
                <w:bCs/>
                <w:color w:val="000000"/>
                <w:sz w:val="24"/>
                <w:szCs w:val="24"/>
              </w:rPr>
              <w:t xml:space="preserve"> «Чего вы хотите за то, что сегодня вы были у меня хозяйкой?» – обращается Воланд к Маргарите после бала. О чём же она попросила?</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333333"/>
                <w:sz w:val="24"/>
                <w:szCs w:val="24"/>
              </w:rPr>
              <w:t xml:space="preserve"> А. Чтобы Фриде больше не подавали платок, а самой Маргарите вернули Мастера.</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333333"/>
                <w:sz w:val="24"/>
                <w:szCs w:val="24"/>
              </w:rPr>
              <w:t>Б.  Чтобы Мастера выпустили из лечебницы.</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В.  Уничтожить критика Латунского.</w:t>
            </w:r>
          </w:p>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rPr>
              <w:t>Г.  Отомстить всем, кто травил мастера.</w:t>
            </w:r>
          </w:p>
        </w:tc>
        <w:tc>
          <w:tcPr>
            <w:tcW w:w="1341"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w:t>
            </w:r>
          </w:p>
        </w:tc>
      </w:tr>
      <w:tr w:rsidR="001F5D84" w:rsidRPr="00167E1A" w:rsidTr="00946EFB">
        <w:tc>
          <w:tcPr>
            <w:tcW w:w="1526"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662" w:type="dxa"/>
          </w:tcPr>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 xml:space="preserve">2.Восстановите порядок  фактов биографии Л. Толстого: </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А. Служба на Кавказе;</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Б. Смерь отца;</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lastRenderedPageBreak/>
              <w:t>В. Женитьба на Софье Берс;</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 xml:space="preserve">Г. Написание романа «Анна Каренина» </w:t>
            </w:r>
          </w:p>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Д. Уход из Ясной Поляны.</w:t>
            </w:r>
          </w:p>
        </w:tc>
        <w:tc>
          <w:tcPr>
            <w:tcW w:w="1341" w:type="dxa"/>
          </w:tcPr>
          <w:tbl>
            <w:tblPr>
              <w:tblStyle w:val="a3"/>
              <w:tblW w:w="0" w:type="auto"/>
              <w:tblLayout w:type="fixed"/>
              <w:tblLook w:val="04A0" w:firstRow="1" w:lastRow="0" w:firstColumn="1" w:lastColumn="0" w:noHBand="0" w:noVBand="1"/>
            </w:tblPr>
            <w:tblGrid>
              <w:gridCol w:w="392"/>
              <w:gridCol w:w="392"/>
              <w:gridCol w:w="392"/>
              <w:gridCol w:w="392"/>
              <w:gridCol w:w="392"/>
            </w:tblGrid>
            <w:tr w:rsidR="001F5D84" w:rsidRPr="00167E1A" w:rsidTr="005E7DB0">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1</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5</w:t>
                  </w:r>
                </w:p>
              </w:tc>
            </w:tr>
            <w:tr w:rsidR="001F5D84" w:rsidRPr="00167E1A" w:rsidTr="005E7DB0">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Б</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В</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w:t>
                  </w:r>
                </w:p>
              </w:tc>
              <w:tc>
                <w:tcPr>
                  <w:tcW w:w="392"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Д</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946EFB">
        <w:tc>
          <w:tcPr>
            <w:tcW w:w="1526"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662" w:type="dxa"/>
          </w:tcPr>
          <w:p w:rsidR="001F5D84" w:rsidRPr="00167E1A" w:rsidRDefault="001F5D84" w:rsidP="001F5D84">
            <w:pPr>
              <w:pStyle w:val="a4"/>
              <w:numPr>
                <w:ilvl w:val="0"/>
                <w:numId w:val="9"/>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Соотнесите факты биографии поэта и его имя </w:t>
            </w:r>
          </w:p>
          <w:tbl>
            <w:tblPr>
              <w:tblStyle w:val="a3"/>
              <w:tblW w:w="0" w:type="auto"/>
              <w:tblLayout w:type="fixed"/>
              <w:tblLook w:val="04A0" w:firstRow="1" w:lastRow="0" w:firstColumn="1" w:lastColumn="0" w:noHBand="0" w:noVBand="1"/>
            </w:tblPr>
            <w:tblGrid>
              <w:gridCol w:w="2569"/>
              <w:gridCol w:w="4309"/>
            </w:tblGrid>
            <w:tr w:rsidR="001F5D84" w:rsidRPr="00167E1A" w:rsidTr="005E7DB0">
              <w:tc>
                <w:tcPr>
                  <w:tcW w:w="256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В.Маяковский</w:t>
                  </w:r>
                </w:p>
              </w:tc>
              <w:tc>
                <w:tcPr>
                  <w:tcW w:w="430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А. В подростковом возрасте с матерью и сестрами переехал в Москву. За политические взгляды сидел в юном возрасте в тюрьме, Бутырках. Входил в группу, программа которой призывала отказаться от синтаксиса и классики. Он прекрасно рисовал и снялся в фильме «Барышня и хулиган».</w:t>
                  </w:r>
                </w:p>
              </w:tc>
            </w:tr>
            <w:tr w:rsidR="001F5D84" w:rsidRPr="00167E1A" w:rsidTr="005E7DB0">
              <w:tc>
                <w:tcPr>
                  <w:tcW w:w="256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А. Блок</w:t>
                  </w:r>
                </w:p>
              </w:tc>
              <w:tc>
                <w:tcPr>
                  <w:tcW w:w="430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Б. В детстве носил одну фамилию. Потом пришлось от нее отказаться. Часть жизни посвятил тому, чтобы вернуть себе дворянское звание. Долго для этого служил в армии. Прекрасный поэт-лирик. Хороший хозяин для своих крестьян. Много его стихов о природе входит в круг детского чтения.</w:t>
                  </w:r>
                </w:p>
              </w:tc>
            </w:tr>
            <w:tr w:rsidR="001F5D84" w:rsidRPr="00167E1A" w:rsidTr="005E7DB0">
              <w:tc>
                <w:tcPr>
                  <w:tcW w:w="256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С. Есенин</w:t>
                  </w:r>
                </w:p>
              </w:tc>
              <w:tc>
                <w:tcPr>
                  <w:tcW w:w="430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 xml:space="preserve">В. Он воспитывался в деревне  в семье бабушки и деда. На мать был сильно обижен, но посвятил ей прекрасное стихотворение «Письмо матери». Был несколько раз женат. Принадлежал к разным литературным группам, но был очень самобытен. Рано ушел из жизни. </w:t>
                  </w:r>
                </w:p>
              </w:tc>
            </w:tr>
            <w:tr w:rsidR="001F5D84" w:rsidRPr="00167E1A" w:rsidTr="005E7DB0">
              <w:tc>
                <w:tcPr>
                  <w:tcW w:w="256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А. Фет</w:t>
                  </w:r>
                </w:p>
              </w:tc>
              <w:tc>
                <w:tcPr>
                  <w:tcW w:w="430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Г. Родом из старинной дворянской семьи. В юности играл в самодеятельном театре вместе со своей будущей женой. Стихи начал писать рано. Темы лирики: любовь, прошлое и настоящее России. Автор знаменитой поэмы о революции. Старом и новом мире.</w:t>
                  </w:r>
                </w:p>
              </w:tc>
            </w:tr>
          </w:tbl>
          <w:p w:rsidR="001F5D84" w:rsidRPr="00167E1A" w:rsidRDefault="001F5D84" w:rsidP="001F5D84">
            <w:pPr>
              <w:suppressAutoHyphens/>
              <w:jc w:val="both"/>
              <w:rPr>
                <w:rFonts w:ascii="Times New Roman" w:hAnsi="Times New Roman" w:cs="Times New Roman"/>
                <w:color w:val="00000A"/>
                <w:sz w:val="24"/>
                <w:szCs w:val="24"/>
              </w:rPr>
            </w:pPr>
          </w:p>
        </w:tc>
        <w:tc>
          <w:tcPr>
            <w:tcW w:w="1341" w:type="dxa"/>
          </w:tcPr>
          <w:tbl>
            <w:tblPr>
              <w:tblStyle w:val="a3"/>
              <w:tblW w:w="0" w:type="auto"/>
              <w:tblInd w:w="4" w:type="dxa"/>
              <w:tblLayout w:type="fixed"/>
              <w:tblLook w:val="04A0" w:firstRow="1" w:lastRow="0" w:firstColumn="1" w:lastColumn="0" w:noHBand="0" w:noVBand="1"/>
            </w:tblPr>
            <w:tblGrid>
              <w:gridCol w:w="503"/>
              <w:gridCol w:w="504"/>
              <w:gridCol w:w="504"/>
              <w:gridCol w:w="504"/>
            </w:tblGrid>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1F5D84" w:rsidRPr="00167E1A" w:rsidTr="005E7DB0">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946EFB">
        <w:tc>
          <w:tcPr>
            <w:tcW w:w="1526"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662" w:type="dxa"/>
          </w:tcPr>
          <w:p w:rsidR="001F5D84" w:rsidRPr="00167E1A" w:rsidRDefault="001F5D84" w:rsidP="001F5D84">
            <w:pPr>
              <w:pStyle w:val="a4"/>
              <w:numPr>
                <w:ilvl w:val="0"/>
                <w:numId w:val="9"/>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1F5D84" w:rsidRPr="00167E1A" w:rsidRDefault="001F5D84" w:rsidP="001F5D84">
            <w:pPr>
              <w:pStyle w:val="a4"/>
              <w:rPr>
                <w:rFonts w:ascii="Times New Roman" w:hAnsi="Times New Roman" w:cs="Times New Roman"/>
                <w:sz w:val="24"/>
                <w:szCs w:val="24"/>
              </w:rPr>
            </w:pPr>
            <w:r w:rsidRPr="00167E1A">
              <w:rPr>
                <w:rFonts w:ascii="Times New Roman" w:hAnsi="Times New Roman" w:cs="Times New Roman"/>
                <w:sz w:val="24"/>
                <w:szCs w:val="24"/>
              </w:rPr>
              <w:t>Ночь. Улица. Фонарь.____</w:t>
            </w:r>
          </w:p>
          <w:p w:rsidR="001F5D84" w:rsidRPr="00167E1A" w:rsidRDefault="001F5D84" w:rsidP="001F5D84">
            <w:pPr>
              <w:pStyle w:val="a4"/>
              <w:rPr>
                <w:rFonts w:ascii="Times New Roman" w:hAnsi="Times New Roman" w:cs="Times New Roman"/>
                <w:sz w:val="24"/>
                <w:szCs w:val="24"/>
              </w:rPr>
            </w:pPr>
            <w:r w:rsidRPr="00167E1A">
              <w:rPr>
                <w:rFonts w:ascii="Times New Roman" w:hAnsi="Times New Roman" w:cs="Times New Roman"/>
                <w:sz w:val="24"/>
                <w:szCs w:val="24"/>
              </w:rPr>
              <w:t>Бессмысленный и тусклый ___.</w:t>
            </w:r>
          </w:p>
          <w:p w:rsidR="001F5D84" w:rsidRPr="00167E1A" w:rsidRDefault="001F5D84" w:rsidP="001F5D84">
            <w:pPr>
              <w:pStyle w:val="a4"/>
              <w:rPr>
                <w:rFonts w:ascii="Times New Roman" w:hAnsi="Times New Roman" w:cs="Times New Roman"/>
                <w:sz w:val="24"/>
                <w:szCs w:val="24"/>
              </w:rPr>
            </w:pPr>
            <w:r w:rsidRPr="00167E1A">
              <w:rPr>
                <w:rFonts w:ascii="Times New Roman" w:hAnsi="Times New Roman" w:cs="Times New Roman"/>
                <w:sz w:val="24"/>
                <w:szCs w:val="24"/>
              </w:rPr>
              <w:t>Живи еще хоть четверть___.</w:t>
            </w:r>
          </w:p>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Все будет так, исхода____.</w:t>
            </w:r>
          </w:p>
        </w:tc>
        <w:tc>
          <w:tcPr>
            <w:tcW w:w="1341" w:type="dxa"/>
          </w:tcPr>
          <w:p w:rsidR="001F5D84" w:rsidRPr="00167E1A" w:rsidRDefault="001F5D84" w:rsidP="001F5D84">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Аптека</w:t>
            </w:r>
          </w:p>
          <w:p w:rsidR="001F5D84" w:rsidRPr="00167E1A" w:rsidRDefault="001F5D84" w:rsidP="001F5D84">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Свет</w:t>
            </w:r>
          </w:p>
          <w:p w:rsidR="001F5D84" w:rsidRPr="00167E1A" w:rsidRDefault="001F5D84" w:rsidP="001F5D84">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Века</w:t>
            </w:r>
          </w:p>
          <w:p w:rsidR="001F5D84" w:rsidRPr="00167E1A" w:rsidRDefault="001F5D84" w:rsidP="001F5D84">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Нет</w:t>
            </w:r>
          </w:p>
          <w:p w:rsidR="001F5D84" w:rsidRPr="00167E1A" w:rsidRDefault="001F5D84" w:rsidP="001F5D84">
            <w:pPr>
              <w:suppressAutoHyphens/>
              <w:jc w:val="both"/>
              <w:rPr>
                <w:rFonts w:ascii="Times New Roman" w:hAnsi="Times New Roman" w:cs="Times New Roman"/>
                <w:color w:val="00000A"/>
                <w:sz w:val="24"/>
                <w:szCs w:val="24"/>
              </w:rPr>
            </w:pPr>
          </w:p>
        </w:tc>
      </w:tr>
      <w:tr w:rsidR="00E47569" w:rsidRPr="00167E1A" w:rsidTr="00946EFB">
        <w:tc>
          <w:tcPr>
            <w:tcW w:w="1526" w:type="dxa"/>
            <w:vMerge w:val="restart"/>
          </w:tcPr>
          <w:p w:rsidR="00E47569" w:rsidRPr="00167E1A" w:rsidRDefault="005E7DB0" w:rsidP="00E47569">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СОО.02.02 </w:t>
            </w:r>
            <w:r w:rsidR="00E47569" w:rsidRPr="00167E1A">
              <w:rPr>
                <w:rFonts w:ascii="Times New Roman" w:hAnsi="Times New Roman" w:cs="Times New Roman"/>
                <w:bCs/>
                <w:color w:val="00000A"/>
                <w:sz w:val="24"/>
                <w:szCs w:val="24"/>
              </w:rPr>
              <w:t>История</w:t>
            </w:r>
          </w:p>
        </w:tc>
        <w:tc>
          <w:tcPr>
            <w:tcW w:w="6662" w:type="dxa"/>
            <w:tcBorders>
              <w:top w:val="single" w:sz="4" w:space="0" w:color="auto"/>
              <w:left w:val="single" w:sz="4" w:space="0" w:color="auto"/>
              <w:bottom w:val="single" w:sz="4" w:space="0" w:color="auto"/>
              <w:right w:val="single" w:sz="4" w:space="0" w:color="auto"/>
            </w:tcBorders>
          </w:tcPr>
          <w:p w:rsidR="00E47569" w:rsidRPr="00167E1A" w:rsidRDefault="00E47569" w:rsidP="00B1448A">
            <w:pPr>
              <w:pStyle w:val="a4"/>
              <w:numPr>
                <w:ilvl w:val="0"/>
                <w:numId w:val="17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E47569" w:rsidRPr="00167E1A" w:rsidRDefault="00E47569" w:rsidP="00E47569">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Назовите характерную черту мирового развития в конце ХХ века.</w:t>
            </w:r>
          </w:p>
          <w:p w:rsidR="00E47569" w:rsidRPr="00167E1A" w:rsidRDefault="00E47569" w:rsidP="00E47569">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отказ развитых стран от ядерного оружия</w:t>
            </w:r>
          </w:p>
          <w:p w:rsidR="00E47569" w:rsidRPr="00167E1A" w:rsidRDefault="00E47569" w:rsidP="00E47569">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укрепление колониальной системы</w:t>
            </w:r>
          </w:p>
          <w:p w:rsidR="00E47569" w:rsidRPr="00167E1A" w:rsidRDefault="00E47569" w:rsidP="00E47569">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глобализация и интернационализация экономики</w:t>
            </w:r>
          </w:p>
          <w:p w:rsidR="00E47569" w:rsidRPr="00167E1A" w:rsidRDefault="00E47569" w:rsidP="00E47569">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E47569" w:rsidRPr="00167E1A" w:rsidRDefault="00E47569" w:rsidP="00E475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E47569" w:rsidRPr="00167E1A" w:rsidTr="00946EFB">
        <w:tc>
          <w:tcPr>
            <w:tcW w:w="1526" w:type="dxa"/>
            <w:vMerge/>
          </w:tcPr>
          <w:p w:rsidR="00E47569" w:rsidRPr="00167E1A" w:rsidRDefault="00E47569" w:rsidP="00E47569">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E47569" w:rsidRPr="00167E1A" w:rsidRDefault="00E47569" w:rsidP="00B1448A">
            <w:pPr>
              <w:pStyle w:val="a4"/>
              <w:numPr>
                <w:ilvl w:val="0"/>
                <w:numId w:val="17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E47569" w:rsidRPr="00167E1A" w:rsidRDefault="00E47569" w:rsidP="00E475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 августа 1914 года Россия присоединилась к своим союзникам и вступила в … войну. В течение месяца начали воевать 38 государств</w:t>
            </w:r>
          </w:p>
        </w:tc>
        <w:tc>
          <w:tcPr>
            <w:tcW w:w="1341" w:type="dxa"/>
            <w:tcBorders>
              <w:top w:val="single" w:sz="4" w:space="0" w:color="auto"/>
              <w:left w:val="single" w:sz="4" w:space="0" w:color="auto"/>
              <w:bottom w:val="single" w:sz="4" w:space="0" w:color="auto"/>
              <w:right w:val="single" w:sz="4" w:space="0" w:color="auto"/>
            </w:tcBorders>
          </w:tcPr>
          <w:p w:rsidR="00E47569" w:rsidRPr="00167E1A" w:rsidRDefault="00E47569" w:rsidP="00E475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Первая мировая война</w:t>
            </w:r>
          </w:p>
        </w:tc>
      </w:tr>
      <w:tr w:rsidR="00E47569" w:rsidRPr="00167E1A" w:rsidTr="00946EFB">
        <w:tc>
          <w:tcPr>
            <w:tcW w:w="1526" w:type="dxa"/>
            <w:vMerge/>
          </w:tcPr>
          <w:p w:rsidR="00E47569" w:rsidRPr="00167E1A" w:rsidRDefault="00E47569" w:rsidP="00E47569">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E47569" w:rsidRPr="00167E1A" w:rsidRDefault="00E47569" w:rsidP="00E47569">
            <w:pPr>
              <w:spacing w:before="274"/>
              <w:rPr>
                <w:rFonts w:ascii="Times New Roman" w:hAnsi="Times New Roman" w:cs="Times New Roman"/>
                <w:sz w:val="24"/>
                <w:szCs w:val="24"/>
              </w:rPr>
            </w:pPr>
            <w:r w:rsidRPr="00167E1A">
              <w:rPr>
                <w:rFonts w:ascii="Times New Roman" w:hAnsi="Times New Roman" w:cs="Times New Roman"/>
                <w:bCs/>
                <w:sz w:val="24"/>
                <w:szCs w:val="24"/>
              </w:rPr>
              <w:t xml:space="preserve">3. </w:t>
            </w:r>
            <w:r w:rsidRPr="00167E1A">
              <w:rPr>
                <w:rFonts w:ascii="Times New Roman" w:hAnsi="Times New Roman" w:cs="Times New Roman"/>
                <w:sz w:val="24"/>
                <w:szCs w:val="24"/>
              </w:rPr>
              <w:t>Сопоставьте исторические явления и лидеров, связанных с этим явлением.</w:t>
            </w:r>
          </w:p>
          <w:p w:rsidR="00E47569" w:rsidRPr="00167E1A" w:rsidRDefault="00E47569" w:rsidP="00E47569">
            <w:pPr>
              <w:pStyle w:val="a6"/>
              <w:spacing w:before="0" w:beforeAutospacing="0" w:after="0" w:afterAutospacing="0"/>
              <w:ind w:firstLine="240"/>
              <w:jc w:val="both"/>
            </w:pPr>
            <w:r w:rsidRPr="00167E1A">
              <w:t>Явления:</w:t>
            </w:r>
          </w:p>
          <w:p w:rsidR="00E47569" w:rsidRPr="00167E1A" w:rsidRDefault="00E47569" w:rsidP="00E47569">
            <w:pPr>
              <w:pStyle w:val="a6"/>
              <w:spacing w:before="0" w:beforeAutospacing="0" w:after="0" w:afterAutospacing="0"/>
              <w:ind w:firstLine="240"/>
              <w:jc w:val="both"/>
            </w:pPr>
            <w:r w:rsidRPr="00167E1A">
              <w:t>А. атомные бомбардировки японских городов</w:t>
            </w:r>
          </w:p>
          <w:p w:rsidR="00E47569" w:rsidRPr="00167E1A" w:rsidRDefault="00E47569" w:rsidP="00E47569">
            <w:pPr>
              <w:pStyle w:val="a6"/>
              <w:spacing w:before="0" w:beforeAutospacing="0" w:after="0" w:afterAutospacing="0"/>
              <w:jc w:val="both"/>
            </w:pPr>
            <w:r w:rsidRPr="00167E1A">
              <w:t xml:space="preserve">    Б. Карибский кризис</w:t>
            </w:r>
          </w:p>
          <w:p w:rsidR="00E47569" w:rsidRPr="00167E1A" w:rsidRDefault="00E47569" w:rsidP="00E47569">
            <w:pPr>
              <w:pStyle w:val="a6"/>
              <w:spacing w:before="0" w:beforeAutospacing="0" w:after="0" w:afterAutospacing="0"/>
              <w:jc w:val="both"/>
            </w:pPr>
            <w:r w:rsidRPr="00167E1A">
              <w:t xml:space="preserve">    В. речь в Фултоне, положившая начало «холодной войне»</w:t>
            </w:r>
          </w:p>
          <w:p w:rsidR="00E47569" w:rsidRPr="00167E1A" w:rsidRDefault="00E47569" w:rsidP="00E47569">
            <w:pPr>
              <w:pStyle w:val="a6"/>
              <w:spacing w:before="0" w:beforeAutospacing="0" w:after="0" w:afterAutospacing="0"/>
              <w:jc w:val="both"/>
            </w:pPr>
            <w:r w:rsidRPr="00167E1A">
              <w:t xml:space="preserve">    Г. начало разрядки в международных отношениях</w:t>
            </w:r>
          </w:p>
          <w:p w:rsidR="00E47569" w:rsidRPr="00167E1A" w:rsidRDefault="00E47569" w:rsidP="00E47569">
            <w:pPr>
              <w:pStyle w:val="a6"/>
              <w:spacing w:before="0" w:beforeAutospacing="0" w:after="0" w:afterAutospacing="0"/>
              <w:jc w:val="both"/>
            </w:pPr>
            <w:r w:rsidRPr="00167E1A">
              <w:t>Лидеры:</w:t>
            </w:r>
          </w:p>
          <w:p w:rsidR="00E47569" w:rsidRPr="00167E1A" w:rsidRDefault="00E47569" w:rsidP="00E47569">
            <w:pPr>
              <w:pStyle w:val="a6"/>
              <w:spacing w:before="0" w:beforeAutospacing="0" w:after="0" w:afterAutospacing="0"/>
              <w:jc w:val="both"/>
            </w:pPr>
            <w:r w:rsidRPr="00167E1A">
              <w:t>1. Г. Трумен</w:t>
            </w:r>
          </w:p>
          <w:p w:rsidR="00E47569" w:rsidRPr="00167E1A" w:rsidRDefault="00E47569" w:rsidP="00E47569">
            <w:pPr>
              <w:pStyle w:val="a6"/>
              <w:spacing w:before="0" w:beforeAutospacing="0" w:after="0" w:afterAutospacing="0"/>
              <w:jc w:val="both"/>
            </w:pPr>
            <w:r w:rsidRPr="00167E1A">
              <w:t xml:space="preserve">2.У.Черчилль           </w:t>
            </w:r>
          </w:p>
          <w:p w:rsidR="00E47569" w:rsidRPr="00167E1A" w:rsidRDefault="00E47569" w:rsidP="00E47569">
            <w:pPr>
              <w:pStyle w:val="a6"/>
              <w:spacing w:before="0" w:beforeAutospacing="0" w:after="0" w:afterAutospacing="0"/>
              <w:jc w:val="both"/>
            </w:pPr>
            <w:r w:rsidRPr="00167E1A">
              <w:t xml:space="preserve">3.Д.Кеннеди  </w:t>
            </w:r>
          </w:p>
          <w:p w:rsidR="00E47569" w:rsidRPr="00167E1A" w:rsidRDefault="00E47569" w:rsidP="00E47569">
            <w:pPr>
              <w:pStyle w:val="a6"/>
              <w:spacing w:before="0" w:beforeAutospacing="0" w:after="0" w:afterAutospacing="0"/>
              <w:jc w:val="both"/>
            </w:pPr>
            <w:r w:rsidRPr="00167E1A">
              <w:t xml:space="preserve">4.Р.Рейган   </w:t>
            </w:r>
          </w:p>
          <w:p w:rsidR="00E47569" w:rsidRPr="00167E1A" w:rsidRDefault="00E47569" w:rsidP="00E47569">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tbl>
            <w:tblPr>
              <w:tblStyle w:val="a3"/>
              <w:tblW w:w="0" w:type="auto"/>
              <w:tblInd w:w="4" w:type="dxa"/>
              <w:tblLayout w:type="fixed"/>
              <w:tblLook w:val="04A0" w:firstRow="1" w:lastRow="0" w:firstColumn="1" w:lastColumn="0" w:noHBand="0" w:noVBand="1"/>
            </w:tblPr>
            <w:tblGrid>
              <w:gridCol w:w="894"/>
              <w:gridCol w:w="894"/>
            </w:tblGrid>
            <w:tr w:rsidR="00E47569" w:rsidRPr="00167E1A" w:rsidTr="005E7DB0">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E47569" w:rsidRPr="00167E1A" w:rsidTr="005E7DB0">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E47569" w:rsidRPr="00167E1A" w:rsidTr="005E7DB0">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E47569" w:rsidRPr="00167E1A" w:rsidTr="005E7DB0">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894" w:type="dxa"/>
                </w:tcPr>
                <w:p w:rsidR="00E47569" w:rsidRPr="00167E1A" w:rsidRDefault="00E47569" w:rsidP="00E47569">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bl>
          <w:p w:rsidR="00E47569" w:rsidRPr="00167E1A" w:rsidRDefault="00E47569" w:rsidP="00E47569">
            <w:pPr>
              <w:suppressAutoHyphens/>
              <w:jc w:val="both"/>
              <w:rPr>
                <w:rFonts w:ascii="Times New Roman" w:hAnsi="Times New Roman" w:cs="Times New Roman"/>
                <w:color w:val="00000A"/>
                <w:sz w:val="24"/>
                <w:szCs w:val="24"/>
              </w:rPr>
            </w:pPr>
          </w:p>
        </w:tc>
      </w:tr>
      <w:tr w:rsidR="00E47569" w:rsidRPr="00167E1A" w:rsidTr="00946EFB">
        <w:tc>
          <w:tcPr>
            <w:tcW w:w="1526" w:type="dxa"/>
            <w:vMerge/>
          </w:tcPr>
          <w:p w:rsidR="00E47569" w:rsidRPr="00167E1A" w:rsidRDefault="00E47569" w:rsidP="00E47569">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E47569" w:rsidRPr="00167E1A" w:rsidRDefault="00E47569" w:rsidP="00E47569">
            <w:pPr>
              <w:spacing w:before="274"/>
              <w:rPr>
                <w:rFonts w:ascii="Times New Roman" w:hAnsi="Times New Roman" w:cs="Times New Roman"/>
                <w:sz w:val="24"/>
                <w:szCs w:val="24"/>
              </w:rPr>
            </w:pPr>
            <w:r w:rsidRPr="00167E1A">
              <w:rPr>
                <w:rFonts w:ascii="Times New Roman" w:hAnsi="Times New Roman" w:cs="Times New Roman"/>
                <w:sz w:val="24"/>
                <w:szCs w:val="24"/>
              </w:rPr>
              <w:t xml:space="preserve">4. </w:t>
            </w:r>
            <w:r w:rsidRPr="00167E1A">
              <w:rPr>
                <w:rFonts w:ascii="Times New Roman" w:hAnsi="Times New Roman" w:cs="Times New Roman"/>
                <w:sz w:val="24"/>
                <w:szCs w:val="24"/>
                <w:lang w:eastAsia="zh-CN"/>
              </w:rPr>
              <w:t>Поставьте лидеров СССР в хронологической последовательности пребывания у власти.</w:t>
            </w:r>
          </w:p>
          <w:p w:rsidR="00E47569" w:rsidRPr="00167E1A" w:rsidRDefault="00E47569" w:rsidP="00E47569">
            <w:pPr>
              <w:pStyle w:val="a6"/>
              <w:spacing w:before="0" w:beforeAutospacing="0" w:after="0" w:afterAutospacing="0"/>
              <w:jc w:val="both"/>
            </w:pPr>
            <w:r w:rsidRPr="00167E1A">
              <w:t xml:space="preserve">1) Сталин И.В. </w:t>
            </w:r>
          </w:p>
          <w:p w:rsidR="00E47569" w:rsidRPr="00167E1A" w:rsidRDefault="00E47569" w:rsidP="00E47569">
            <w:pPr>
              <w:pStyle w:val="a6"/>
              <w:spacing w:before="0" w:beforeAutospacing="0" w:after="0" w:afterAutospacing="0"/>
              <w:jc w:val="both"/>
            </w:pPr>
            <w:r w:rsidRPr="00167E1A">
              <w:t>2) Горбачёв М.С.</w:t>
            </w:r>
          </w:p>
          <w:p w:rsidR="00E47569" w:rsidRPr="00167E1A" w:rsidRDefault="00E47569" w:rsidP="00E47569">
            <w:pPr>
              <w:pStyle w:val="a6"/>
              <w:spacing w:before="0" w:beforeAutospacing="0" w:after="0" w:afterAutospacing="0"/>
              <w:jc w:val="both"/>
            </w:pPr>
            <w:r w:rsidRPr="00167E1A">
              <w:t xml:space="preserve">3) Хрущёв Н.С. </w:t>
            </w:r>
          </w:p>
          <w:p w:rsidR="00E47569" w:rsidRPr="00167E1A" w:rsidRDefault="00E47569" w:rsidP="00E47569">
            <w:pPr>
              <w:pStyle w:val="a6"/>
              <w:spacing w:before="0" w:beforeAutospacing="0" w:after="0" w:afterAutospacing="0"/>
              <w:jc w:val="both"/>
            </w:pPr>
            <w:r w:rsidRPr="00167E1A">
              <w:t>4) Ленин В.И.</w:t>
            </w:r>
          </w:p>
          <w:p w:rsidR="00E47569" w:rsidRPr="00167E1A" w:rsidRDefault="00E47569" w:rsidP="00E47569">
            <w:pPr>
              <w:suppressAutoHyphens/>
              <w:jc w:val="both"/>
              <w:rPr>
                <w:rFonts w:ascii="Times New Roman" w:hAnsi="Times New Roman" w:cs="Times New Roman"/>
                <w:color w:val="00000A"/>
                <w:sz w:val="24"/>
                <w:szCs w:val="24"/>
              </w:rPr>
            </w:pPr>
          </w:p>
        </w:tc>
        <w:tc>
          <w:tcPr>
            <w:tcW w:w="1341" w:type="dxa"/>
            <w:tcBorders>
              <w:top w:val="single" w:sz="4" w:space="0" w:color="auto"/>
              <w:left w:val="single" w:sz="4" w:space="0" w:color="auto"/>
              <w:bottom w:val="single" w:sz="4" w:space="0" w:color="auto"/>
              <w:right w:val="single" w:sz="4" w:space="0" w:color="auto"/>
            </w:tcBorders>
          </w:tcPr>
          <w:p w:rsidR="00E47569" w:rsidRPr="00167E1A" w:rsidRDefault="00E47569" w:rsidP="00E4756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4, 1, 3, 2</w:t>
            </w:r>
          </w:p>
        </w:tc>
      </w:tr>
      <w:tr w:rsidR="00516A05" w:rsidRPr="00167E1A" w:rsidTr="00946EFB">
        <w:tc>
          <w:tcPr>
            <w:tcW w:w="1526" w:type="dxa"/>
            <w:vMerge w:val="restart"/>
          </w:tcPr>
          <w:p w:rsidR="00516A05" w:rsidRPr="00167E1A" w:rsidRDefault="005E7DB0" w:rsidP="00516A05">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6662"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Установите соответствие между событиями и их датами к каждому элементу первого столбца подберите соответствующий элемент из второго столбца. События А) стояние на реке Угре Б) Куликовская битва В) Битва на Чудском озере Г)Сражение под Полтавой</w:t>
            </w:r>
          </w:p>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Даты 1) 1380 г. 2) 1242.  3) 1709 г. 4) 1480 г.</w:t>
            </w:r>
          </w:p>
          <w:p w:rsidR="00516A05" w:rsidRPr="00167E1A" w:rsidRDefault="00516A05" w:rsidP="00516A05">
            <w:pPr>
              <w:spacing w:before="274"/>
              <w:rPr>
                <w:rFonts w:ascii="Times New Roman" w:hAnsi="Times New Roman" w:cs="Times New Roman"/>
                <w:color w:val="000000" w:themeColor="text1"/>
                <w:sz w:val="24"/>
                <w:szCs w:val="24"/>
              </w:rPr>
            </w:pPr>
          </w:p>
        </w:tc>
        <w:tc>
          <w:tcPr>
            <w:tcW w:w="1341"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А4, Б1, В2, Г3</w:t>
            </w:r>
          </w:p>
        </w:tc>
      </w:tr>
      <w:tr w:rsidR="00516A05" w:rsidRPr="00167E1A" w:rsidTr="00946EFB">
        <w:tc>
          <w:tcPr>
            <w:tcW w:w="1526"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jc w:val="both"/>
              <w:rPr>
                <w:rFonts w:ascii="Times New Roman" w:hAnsi="Times New Roman" w:cs="Times New Roman"/>
                <w:caps/>
                <w:color w:val="000000" w:themeColor="text1"/>
                <w:sz w:val="24"/>
                <w:szCs w:val="24"/>
              </w:rPr>
            </w:pPr>
            <w:r w:rsidRPr="00167E1A">
              <w:rPr>
                <w:rFonts w:ascii="Times New Roman" w:hAnsi="Times New Roman" w:cs="Times New Roman"/>
                <w:color w:val="000000" w:themeColor="text1"/>
                <w:sz w:val="24"/>
                <w:szCs w:val="24"/>
                <w:lang w:eastAsia="ru-RU"/>
              </w:rPr>
              <w:t>2. Установите, в какой последовательности разворачивались события Сталинградской битвы.</w:t>
            </w:r>
          </w:p>
          <w:p w:rsidR="00516A05" w:rsidRPr="00167E1A" w:rsidRDefault="00516A05" w:rsidP="00516A05">
            <w:pPr>
              <w:pStyle w:val="af3"/>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начало уличных боёв</w:t>
            </w:r>
          </w:p>
          <w:p w:rsidR="00516A05" w:rsidRPr="00167E1A" w:rsidRDefault="00516A05" w:rsidP="00516A05">
            <w:pPr>
              <w:pStyle w:val="af3"/>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сдача в плен Ф. Паулюса</w:t>
            </w:r>
          </w:p>
          <w:p w:rsidR="00516A05" w:rsidRPr="00167E1A" w:rsidRDefault="00516A05" w:rsidP="00516A05">
            <w:pPr>
              <w:pStyle w:val="af3"/>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начало ликвидации группировки Паулюса, окружённой советскими войсками</w:t>
            </w:r>
          </w:p>
          <w:p w:rsidR="00516A05" w:rsidRPr="00167E1A" w:rsidRDefault="00516A05" w:rsidP="00516A05">
            <w:pPr>
              <w:pStyle w:val="af3"/>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окружение армии Паулюса</w:t>
            </w:r>
          </w:p>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5. окончательная капитуляция немецких частей под Сталинградом</w:t>
            </w:r>
          </w:p>
        </w:tc>
        <w:tc>
          <w:tcPr>
            <w:tcW w:w="1341"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12534</w:t>
            </w:r>
          </w:p>
        </w:tc>
      </w:tr>
      <w:tr w:rsidR="00516A05" w:rsidRPr="00167E1A" w:rsidTr="00946EFB">
        <w:tc>
          <w:tcPr>
            <w:tcW w:w="1526"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119"/>
            </w:tblGrid>
            <w:tr w:rsidR="00516A05" w:rsidRPr="00167E1A" w:rsidTr="00946EFB">
              <w:tc>
                <w:tcPr>
                  <w:tcW w:w="3005" w:type="dxa"/>
                </w:tcPr>
                <w:p w:rsidR="00516A05" w:rsidRPr="00167E1A" w:rsidRDefault="00946EFB" w:rsidP="00516A05">
                  <w:pPr>
                    <w:spacing w:before="27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События:</w:t>
                  </w:r>
                </w:p>
              </w:tc>
              <w:tc>
                <w:tcPr>
                  <w:tcW w:w="3119" w:type="dxa"/>
                </w:tcPr>
                <w:p w:rsidR="00516A05" w:rsidRPr="00167E1A" w:rsidRDefault="00516A05" w:rsidP="00946EFB">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Факты: </w:t>
                  </w:r>
                </w:p>
              </w:tc>
            </w:tr>
            <w:tr w:rsidR="00516A05" w:rsidRPr="00167E1A" w:rsidTr="00946EFB">
              <w:tc>
                <w:tcPr>
                  <w:tcW w:w="3005" w:type="dxa"/>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А. Первые преобразования большевиков</w:t>
                  </w:r>
                </w:p>
              </w:tc>
              <w:tc>
                <w:tcPr>
                  <w:tcW w:w="3119" w:type="dxa"/>
                </w:tcPr>
                <w:p w:rsidR="00516A05" w:rsidRPr="00167E1A" w:rsidRDefault="00516A05" w:rsidP="00946EFB">
                  <w:pPr>
                    <w:tabs>
                      <w:tab w:val="left" w:pos="563"/>
                    </w:tabs>
                    <w:spacing w:before="274"/>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1)провозглашение России республикой </w:t>
                  </w:r>
                </w:p>
                <w:p w:rsidR="00516A05" w:rsidRPr="00167E1A" w:rsidRDefault="00516A05" w:rsidP="00946EFB">
                  <w:pPr>
                    <w:tabs>
                      <w:tab w:val="left" w:pos="563"/>
                    </w:tabs>
                    <w:spacing w:before="274"/>
                    <w:jc w:val="both"/>
                    <w:rPr>
                      <w:rFonts w:ascii="Times New Roman" w:hAnsi="Times New Roman" w:cs="Times New Roman"/>
                      <w:color w:val="000000" w:themeColor="text1"/>
                      <w:sz w:val="24"/>
                      <w:szCs w:val="24"/>
                    </w:rPr>
                  </w:pPr>
                </w:p>
              </w:tc>
            </w:tr>
            <w:tr w:rsidR="00516A05" w:rsidRPr="00167E1A" w:rsidTr="00946EFB">
              <w:tc>
                <w:tcPr>
                  <w:tcW w:w="3005" w:type="dxa"/>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lastRenderedPageBreak/>
                    <w:t>Б. Декрет Временного правительства</w:t>
                  </w:r>
                </w:p>
              </w:tc>
              <w:tc>
                <w:tcPr>
                  <w:tcW w:w="3119" w:type="dxa"/>
                </w:tcPr>
                <w:p w:rsidR="00516A05" w:rsidRPr="00167E1A" w:rsidRDefault="00516A05" w:rsidP="00946EFB">
                  <w:pPr>
                    <w:tabs>
                      <w:tab w:val="left" w:pos="563"/>
                    </w:tab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2)материнский капитал</w:t>
                  </w:r>
                </w:p>
                <w:p w:rsidR="00516A05" w:rsidRPr="00167E1A" w:rsidRDefault="00516A05" w:rsidP="00946EFB">
                  <w:pPr>
                    <w:tabs>
                      <w:tab w:val="left" w:pos="563"/>
                    </w:tabs>
                    <w:spacing w:before="274"/>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 </w:t>
                  </w:r>
                </w:p>
              </w:tc>
            </w:tr>
            <w:tr w:rsidR="00516A05" w:rsidRPr="00167E1A" w:rsidTr="00946EFB">
              <w:tc>
                <w:tcPr>
                  <w:tcW w:w="3005" w:type="dxa"/>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 Демографическая политика Российского государства</w:t>
                  </w:r>
                </w:p>
              </w:tc>
              <w:tc>
                <w:tcPr>
                  <w:tcW w:w="3119" w:type="dxa"/>
                </w:tcPr>
                <w:p w:rsidR="00516A05" w:rsidRPr="00167E1A" w:rsidRDefault="00516A05" w:rsidP="00946EFB">
                  <w:pPr>
                    <w:tabs>
                      <w:tab w:val="left" w:pos="563"/>
                    </w:tabs>
                    <w:spacing w:before="274"/>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3) издание декрета об отделении церкви от государства и школы от церкви </w:t>
                  </w:r>
                </w:p>
                <w:p w:rsidR="00516A05" w:rsidRPr="00167E1A" w:rsidRDefault="00516A05" w:rsidP="00946EFB">
                  <w:pPr>
                    <w:tabs>
                      <w:tab w:val="left" w:pos="563"/>
                    </w:tabs>
                    <w:spacing w:before="274"/>
                    <w:jc w:val="both"/>
                    <w:rPr>
                      <w:rFonts w:ascii="Times New Roman" w:hAnsi="Times New Roman" w:cs="Times New Roman"/>
                      <w:color w:val="000000" w:themeColor="text1"/>
                      <w:sz w:val="24"/>
                      <w:szCs w:val="24"/>
                    </w:rPr>
                  </w:pPr>
                </w:p>
              </w:tc>
            </w:tr>
            <w:tr w:rsidR="00516A05" w:rsidRPr="00167E1A" w:rsidTr="00946EFB">
              <w:tc>
                <w:tcPr>
                  <w:tcW w:w="3005" w:type="dxa"/>
                </w:tcPr>
                <w:p w:rsidR="00516A05" w:rsidRPr="00167E1A" w:rsidRDefault="00516A05" w:rsidP="00516A05">
                  <w:pPr>
                    <w:spacing w:before="274"/>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Г. Научные достижения СССР</w:t>
                  </w:r>
                </w:p>
              </w:tc>
              <w:tc>
                <w:tcPr>
                  <w:tcW w:w="3119" w:type="dxa"/>
                </w:tcPr>
                <w:p w:rsidR="00516A05" w:rsidRPr="00167E1A" w:rsidRDefault="00516A05" w:rsidP="00946EFB">
                  <w:pPr>
                    <w:tabs>
                      <w:tab w:val="left" w:pos="563"/>
                    </w:tabs>
                    <w:spacing w:before="274"/>
                    <w:ind w:left="72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Первый полет человека в космос</w:t>
                  </w:r>
                </w:p>
              </w:tc>
            </w:tr>
          </w:tbl>
          <w:p w:rsidR="00516A05" w:rsidRPr="00167E1A" w:rsidRDefault="00516A05" w:rsidP="00516A05">
            <w:pPr>
              <w:spacing w:before="274"/>
              <w:rPr>
                <w:rFonts w:ascii="Times New Roman" w:hAnsi="Times New Roman" w:cs="Times New Roman"/>
                <w:color w:val="000000" w:themeColor="text1"/>
                <w:sz w:val="24"/>
                <w:szCs w:val="24"/>
              </w:rPr>
            </w:pPr>
          </w:p>
        </w:tc>
        <w:tc>
          <w:tcPr>
            <w:tcW w:w="1341"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lang w:eastAsia="ru-RU"/>
              </w:rPr>
              <w:lastRenderedPageBreak/>
              <w:t>А3, Б1, В2, Г4</w:t>
            </w:r>
          </w:p>
        </w:tc>
      </w:tr>
      <w:tr w:rsidR="00516A05" w:rsidRPr="00167E1A" w:rsidTr="00946EFB">
        <w:tc>
          <w:tcPr>
            <w:tcW w:w="1526"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3.Один из основателей советской реактивной и сверхзвуковой авиации:</w:t>
            </w:r>
          </w:p>
          <w:p w:rsidR="00516A05" w:rsidRPr="00167E1A" w:rsidRDefault="00516A05" w:rsidP="00516A05">
            <w:pPr>
              <w:ind w:left="72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1.Жорес Иванович Алфёров</w:t>
            </w:r>
          </w:p>
          <w:p w:rsidR="00516A05" w:rsidRPr="00167E1A" w:rsidRDefault="00516A05" w:rsidP="00516A05">
            <w:pPr>
              <w:ind w:left="72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Леонид Михайлович Рошаль</w:t>
            </w:r>
          </w:p>
          <w:p w:rsidR="00516A05" w:rsidRPr="00167E1A" w:rsidRDefault="00516A05" w:rsidP="00516A05">
            <w:pPr>
              <w:ind w:left="72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Сергей Константинович Крикалёв</w:t>
            </w:r>
          </w:p>
          <w:p w:rsidR="00516A05" w:rsidRPr="00167E1A" w:rsidRDefault="00516A05" w:rsidP="00516A05">
            <w:pPr>
              <w:ind w:left="720"/>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4. Павел Осипович Сухой</w:t>
            </w:r>
          </w:p>
          <w:p w:rsidR="00516A05" w:rsidRPr="00167E1A" w:rsidRDefault="00516A05" w:rsidP="00516A05">
            <w:pPr>
              <w:ind w:left="720"/>
              <w:rPr>
                <w:rFonts w:ascii="Times New Roman" w:hAnsi="Times New Roman" w:cs="Times New Roman"/>
                <w:color w:val="000000" w:themeColor="text1"/>
                <w:sz w:val="24"/>
                <w:szCs w:val="24"/>
              </w:rPr>
            </w:pPr>
          </w:p>
          <w:p w:rsidR="00516A05" w:rsidRPr="00167E1A" w:rsidRDefault="00516A05" w:rsidP="00516A05">
            <w:pPr>
              <w:spacing w:before="274"/>
              <w:rPr>
                <w:rFonts w:ascii="Times New Roman" w:hAnsi="Times New Roman" w:cs="Times New Roman"/>
                <w:color w:val="000000" w:themeColor="text1"/>
                <w:sz w:val="24"/>
                <w:szCs w:val="24"/>
              </w:rPr>
            </w:pPr>
          </w:p>
        </w:tc>
        <w:tc>
          <w:tcPr>
            <w:tcW w:w="1341" w:type="dxa"/>
            <w:tcBorders>
              <w:top w:val="single" w:sz="4" w:space="0" w:color="auto"/>
              <w:left w:val="single" w:sz="4" w:space="0" w:color="auto"/>
              <w:bottom w:val="single" w:sz="4" w:space="0" w:color="auto"/>
              <w:right w:val="single" w:sz="4" w:space="0" w:color="auto"/>
            </w:tcBorders>
          </w:tcPr>
          <w:p w:rsidR="00516A05" w:rsidRPr="00167E1A" w:rsidRDefault="00516A05" w:rsidP="00516A05">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b/>
                <w:i/>
                <w:color w:val="000000" w:themeColor="text1"/>
                <w:sz w:val="24"/>
                <w:szCs w:val="24"/>
              </w:rPr>
              <w:t>4</w:t>
            </w:r>
          </w:p>
        </w:tc>
      </w:tr>
      <w:tr w:rsidR="00946EFB" w:rsidRPr="00167E1A" w:rsidTr="00946EFB">
        <w:tc>
          <w:tcPr>
            <w:tcW w:w="1526" w:type="dxa"/>
            <w:vMerge w:val="restart"/>
            <w:tcBorders>
              <w:top w:val="nil"/>
            </w:tcBorders>
          </w:tcPr>
          <w:p w:rsidR="00946EFB" w:rsidRPr="00167E1A" w:rsidRDefault="00946EFB" w:rsidP="00516A05">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946EFB" w:rsidRPr="00167E1A" w:rsidRDefault="00946EFB" w:rsidP="00516A05">
            <w:pPr>
              <w:jc w:val="both"/>
              <w:rPr>
                <w:rFonts w:ascii="Times New Roman" w:hAnsi="Times New Roman"/>
                <w:caps/>
                <w:sz w:val="24"/>
                <w:szCs w:val="24"/>
              </w:rPr>
            </w:pPr>
            <w:r w:rsidRPr="00167E1A">
              <w:rPr>
                <w:rFonts w:ascii="Times New Roman" w:hAnsi="Times New Roman"/>
                <w:sz w:val="24"/>
                <w:szCs w:val="24"/>
              </w:rPr>
              <w:t>Назовите г</w:t>
            </w:r>
            <w:r w:rsidRPr="00167E1A">
              <w:rPr>
                <w:rFonts w:ascii="Times New Roman" w:hAnsi="Times New Roman"/>
                <w:color w:val="000000"/>
                <w:sz w:val="24"/>
                <w:szCs w:val="24"/>
                <w:lang w:eastAsia="ru-RU"/>
              </w:rPr>
              <w:t>лавные причины, заставившие большевиков в 1921 г. сменить политический курс.</w:t>
            </w:r>
            <w:r w:rsidRPr="00167E1A">
              <w:rPr>
                <w:rFonts w:ascii="Times New Roman" w:hAnsi="Times New Roman"/>
                <w:bCs/>
                <w:color w:val="000000"/>
                <w:sz w:val="24"/>
                <w:szCs w:val="24"/>
                <w:shd w:val="clear" w:color="auto" w:fill="FFFFFF"/>
              </w:rPr>
              <w:t xml:space="preserve"> В ответе запишите цифры без пробелов и запятых.</w:t>
            </w:r>
          </w:p>
          <w:p w:rsidR="00946EFB" w:rsidRPr="00167E1A" w:rsidRDefault="00946EFB" w:rsidP="00516A05">
            <w:pPr>
              <w:shd w:val="clear" w:color="auto" w:fill="FFFFFF"/>
              <w:jc w:val="both"/>
              <w:rPr>
                <w:rFonts w:ascii="Times New Roman" w:hAnsi="Times New Roman"/>
                <w:caps/>
                <w:color w:val="000000"/>
                <w:sz w:val="24"/>
                <w:szCs w:val="24"/>
                <w:lang w:eastAsia="ru-RU"/>
              </w:rPr>
            </w:pPr>
            <w:r w:rsidRPr="00167E1A">
              <w:rPr>
                <w:rFonts w:ascii="Times New Roman" w:hAnsi="Times New Roman"/>
                <w:color w:val="000000"/>
                <w:sz w:val="24"/>
                <w:szCs w:val="24"/>
                <w:lang w:eastAsia="ru-RU"/>
              </w:rPr>
              <w:t>1. забастовки на заводах Петрограда</w:t>
            </w:r>
          </w:p>
          <w:p w:rsidR="00946EFB" w:rsidRPr="00167E1A" w:rsidRDefault="00946EFB" w:rsidP="00516A05">
            <w:pPr>
              <w:shd w:val="clear" w:color="auto" w:fill="FFFFFF"/>
              <w:jc w:val="both"/>
              <w:rPr>
                <w:rFonts w:ascii="Times New Roman" w:hAnsi="Times New Roman"/>
                <w:caps/>
                <w:color w:val="000000"/>
                <w:sz w:val="24"/>
                <w:szCs w:val="24"/>
                <w:lang w:eastAsia="ru-RU"/>
              </w:rPr>
            </w:pPr>
            <w:r w:rsidRPr="00167E1A">
              <w:rPr>
                <w:rFonts w:ascii="Times New Roman" w:hAnsi="Times New Roman"/>
                <w:color w:val="000000"/>
                <w:sz w:val="24"/>
                <w:szCs w:val="24"/>
                <w:lang w:eastAsia="ru-RU"/>
              </w:rPr>
              <w:t>2. крестьянские восстания</w:t>
            </w:r>
          </w:p>
          <w:p w:rsidR="00946EFB" w:rsidRPr="00167E1A" w:rsidRDefault="00946EFB" w:rsidP="00516A05">
            <w:pPr>
              <w:shd w:val="clear" w:color="auto" w:fill="FFFFFF"/>
              <w:jc w:val="both"/>
              <w:rPr>
                <w:rFonts w:ascii="Times New Roman" w:hAnsi="Times New Roman"/>
                <w:caps/>
                <w:color w:val="000000"/>
                <w:sz w:val="24"/>
                <w:szCs w:val="24"/>
                <w:lang w:eastAsia="ru-RU"/>
              </w:rPr>
            </w:pPr>
            <w:r w:rsidRPr="00167E1A">
              <w:rPr>
                <w:rFonts w:ascii="Times New Roman" w:hAnsi="Times New Roman"/>
                <w:color w:val="000000"/>
                <w:sz w:val="24"/>
                <w:szCs w:val="24"/>
                <w:lang w:eastAsia="ru-RU"/>
              </w:rPr>
              <w:t>3. восстания в армии и в Кронштадте</w:t>
            </w:r>
          </w:p>
          <w:p w:rsidR="00946EFB" w:rsidRPr="00167E1A" w:rsidRDefault="00946EFB" w:rsidP="00516A05">
            <w:pPr>
              <w:rPr>
                <w:sz w:val="24"/>
                <w:szCs w:val="24"/>
              </w:rPr>
            </w:pPr>
            <w:r w:rsidRPr="00167E1A">
              <w:rPr>
                <w:rFonts w:ascii="Times New Roman" w:hAnsi="Times New Roman"/>
                <w:color w:val="000000"/>
                <w:sz w:val="24"/>
                <w:szCs w:val="24"/>
                <w:lang w:eastAsia="ru-RU"/>
              </w:rPr>
              <w:t>4. мнение членов партии</w:t>
            </w:r>
          </w:p>
        </w:tc>
        <w:tc>
          <w:tcPr>
            <w:tcW w:w="1341" w:type="dxa"/>
            <w:tcBorders>
              <w:top w:val="single" w:sz="4" w:space="0" w:color="auto"/>
              <w:left w:val="single" w:sz="4" w:space="0" w:color="auto"/>
              <w:bottom w:val="single" w:sz="4" w:space="0" w:color="auto"/>
              <w:right w:val="single" w:sz="4" w:space="0" w:color="auto"/>
            </w:tcBorders>
          </w:tcPr>
          <w:p w:rsidR="00946EFB" w:rsidRPr="00167E1A" w:rsidRDefault="00946EFB" w:rsidP="00516A05">
            <w:pPr>
              <w:suppressAutoHyphens/>
              <w:jc w:val="both"/>
              <w:rPr>
                <w:b/>
                <w:i/>
                <w:sz w:val="24"/>
                <w:szCs w:val="24"/>
              </w:rPr>
            </w:pPr>
            <w:r w:rsidRPr="00167E1A">
              <w:rPr>
                <w:rFonts w:ascii="Times New Roman" w:hAnsi="Times New Roman"/>
                <w:sz w:val="24"/>
                <w:szCs w:val="24"/>
              </w:rPr>
              <w:t>23</w:t>
            </w:r>
          </w:p>
        </w:tc>
      </w:tr>
      <w:tr w:rsidR="00946EFB" w:rsidRPr="00167E1A" w:rsidTr="00946EFB">
        <w:tc>
          <w:tcPr>
            <w:tcW w:w="1526" w:type="dxa"/>
            <w:vMerge/>
            <w:tcBorders>
              <w:top w:val="nil"/>
            </w:tcBorders>
          </w:tcPr>
          <w:p w:rsidR="00946EFB" w:rsidRPr="00167E1A" w:rsidRDefault="00946EFB" w:rsidP="00516A05">
            <w:pPr>
              <w:suppressAutoHyphens/>
              <w:jc w:val="both"/>
              <w:rPr>
                <w:rFonts w:ascii="Times New Roman" w:hAnsi="Times New Roman" w:cs="Times New Roman"/>
                <w:bCs/>
                <w:color w:val="00000A"/>
                <w:sz w:val="24"/>
                <w:szCs w:val="24"/>
              </w:rPr>
            </w:pPr>
          </w:p>
        </w:tc>
        <w:tc>
          <w:tcPr>
            <w:tcW w:w="6662" w:type="dxa"/>
            <w:tcBorders>
              <w:top w:val="single" w:sz="4" w:space="0" w:color="auto"/>
              <w:left w:val="single" w:sz="4" w:space="0" w:color="auto"/>
              <w:bottom w:val="single" w:sz="4" w:space="0" w:color="auto"/>
              <w:right w:val="single" w:sz="4" w:space="0" w:color="auto"/>
            </w:tcBorders>
          </w:tcPr>
          <w:p w:rsidR="00946EFB" w:rsidRPr="00167E1A" w:rsidRDefault="00946EFB"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4.Запишите термин, о котором идёт речь.</w:t>
            </w:r>
          </w:p>
          <w:p w:rsidR="00946EFB" w:rsidRPr="00167E1A" w:rsidRDefault="00946EFB"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w:t>
            </w:r>
          </w:p>
          <w:p w:rsidR="00946EFB" w:rsidRPr="00167E1A" w:rsidRDefault="00946EFB"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Система содержания должностных лиц (наместников и волостелей) за счёт местного населения, отменённая в результате реформ Избранной рады.</w:t>
            </w:r>
          </w:p>
          <w:p w:rsidR="00946EFB" w:rsidRPr="00167E1A" w:rsidRDefault="00946EFB" w:rsidP="00516A05">
            <w:pPr>
              <w:jc w:val="both"/>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tcPr>
          <w:p w:rsidR="00946EFB" w:rsidRPr="00167E1A" w:rsidRDefault="00946EFB" w:rsidP="00516A05">
            <w:pPr>
              <w:suppressAutoHyphens/>
              <w:jc w:val="both"/>
              <w:rPr>
                <w:rFonts w:ascii="Times New Roman" w:hAnsi="Times New Roman" w:cs="Times New Roman"/>
                <w:sz w:val="24"/>
                <w:szCs w:val="24"/>
              </w:rPr>
            </w:pPr>
            <w:r w:rsidRPr="00167E1A">
              <w:rPr>
                <w:rFonts w:ascii="Times New Roman" w:hAnsi="Times New Roman" w:cs="Times New Roman"/>
                <w:sz w:val="24"/>
                <w:szCs w:val="24"/>
              </w:rPr>
              <w:t>кормление</w:t>
            </w:r>
          </w:p>
        </w:tc>
      </w:tr>
    </w:tbl>
    <w:p w:rsidR="007016D9" w:rsidRPr="00167E1A" w:rsidRDefault="007016D9" w:rsidP="00AD10FD">
      <w:pPr>
        <w:suppressAutoHyphens/>
        <w:spacing w:after="0" w:line="240" w:lineRule="auto"/>
        <w:jc w:val="both"/>
        <w:rPr>
          <w:rFonts w:ascii="Times New Roman" w:hAnsi="Times New Roman" w:cs="Times New Roman"/>
          <w:b/>
          <w:color w:val="00000A"/>
          <w:kern w:val="0"/>
          <w:sz w:val="24"/>
          <w:szCs w:val="24"/>
        </w:rPr>
      </w:pPr>
    </w:p>
    <w:p w:rsidR="007016D9" w:rsidRPr="00167E1A" w:rsidRDefault="000E7E50"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3C74EB"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07</w:t>
      </w:r>
      <w:r w:rsidRPr="00167E1A">
        <w:rPr>
          <w:rFonts w:ascii="Times New Roman" w:hAnsi="Times New Roman" w:cs="Times New Roman"/>
          <w:b/>
          <w:color w:val="00000A"/>
          <w:kern w:val="0"/>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3"/>
        <w:tblW w:w="0" w:type="auto"/>
        <w:tblLook w:val="04A0" w:firstRow="1" w:lastRow="0" w:firstColumn="1" w:lastColumn="0" w:noHBand="0" w:noVBand="1"/>
      </w:tblPr>
      <w:tblGrid>
        <w:gridCol w:w="2208"/>
        <w:gridCol w:w="5520"/>
        <w:gridCol w:w="2219"/>
      </w:tblGrid>
      <w:tr w:rsidR="000E7E50" w:rsidRPr="00167E1A" w:rsidTr="00FC44A1">
        <w:tc>
          <w:tcPr>
            <w:tcW w:w="2208" w:type="dxa"/>
          </w:tcPr>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5520"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184"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8646FB" w:rsidRPr="00167E1A" w:rsidTr="00FC44A1">
        <w:tc>
          <w:tcPr>
            <w:tcW w:w="2208" w:type="dxa"/>
            <w:vMerge w:val="restart"/>
          </w:tcPr>
          <w:p w:rsidR="008646FB" w:rsidRPr="00167E1A" w:rsidRDefault="00946EFB" w:rsidP="00946EF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СОО.01.02 </w:t>
            </w:r>
            <w:r w:rsidR="008646FB" w:rsidRPr="00167E1A">
              <w:rPr>
                <w:rFonts w:ascii="Times New Roman" w:hAnsi="Times New Roman" w:cs="Times New Roman"/>
                <w:bCs/>
                <w:color w:val="00000A"/>
                <w:sz w:val="24"/>
                <w:szCs w:val="24"/>
              </w:rPr>
              <w:t>Математика</w:t>
            </w:r>
          </w:p>
        </w:tc>
        <w:tc>
          <w:tcPr>
            <w:tcW w:w="5520" w:type="dxa"/>
          </w:tcPr>
          <w:p w:rsidR="008646FB" w:rsidRPr="00167E1A" w:rsidRDefault="008646FB" w:rsidP="000102CC">
            <w:pPr>
              <w:rPr>
                <w:rFonts w:ascii="Times New Roman" w:hAnsi="Times New Roman" w:cs="Times New Roman"/>
                <w:sz w:val="24"/>
                <w:szCs w:val="24"/>
                <w:lang w:eastAsia="ru-RU"/>
              </w:rPr>
            </w:pPr>
            <w:r w:rsidRPr="00167E1A">
              <w:rPr>
                <w:rFonts w:ascii="Times New Roman" w:hAnsi="Times New Roman" w:cs="Times New Roman"/>
                <w:b/>
                <w:sz w:val="24"/>
                <w:szCs w:val="24"/>
              </w:rPr>
              <w:t>1.</w:t>
            </w:r>
            <w:r w:rsidRPr="00167E1A">
              <w:rPr>
                <w:rFonts w:ascii="Times New Roman" w:hAnsi="Times New Roman" w:cs="Times New Roman"/>
                <w:sz w:val="24"/>
                <w:szCs w:val="24"/>
              </w:rPr>
              <w:t xml:space="preserve"> </w:t>
            </w:r>
            <w:r w:rsidRPr="00167E1A">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bl>
            <w:tblPr>
              <w:tblStyle w:val="a3"/>
              <w:tblW w:w="0" w:type="auto"/>
              <w:jc w:val="center"/>
              <w:tblLook w:val="04A0" w:firstRow="1" w:lastRow="0" w:firstColumn="1" w:lastColumn="0" w:noHBand="0" w:noVBand="1"/>
            </w:tblPr>
            <w:tblGrid>
              <w:gridCol w:w="496"/>
              <w:gridCol w:w="2197"/>
              <w:gridCol w:w="542"/>
              <w:gridCol w:w="2059"/>
            </w:tblGrid>
            <w:tr w:rsidR="008646FB" w:rsidRPr="00167E1A" w:rsidTr="000102CC">
              <w:trPr>
                <w:trHeight w:val="468"/>
                <w:jc w:val="center"/>
              </w:trPr>
              <w:tc>
                <w:tcPr>
                  <w:tcW w:w="2693" w:type="dxa"/>
                  <w:gridSpan w:val="2"/>
                </w:tcPr>
                <w:p w:rsidR="008646FB" w:rsidRPr="00167E1A" w:rsidRDefault="008646FB" w:rsidP="000102CC">
                  <w:pPr>
                    <w:rPr>
                      <w:rFonts w:ascii="Times New Roman" w:hAnsi="Times New Roman" w:cs="Times New Roman"/>
                      <w:sz w:val="24"/>
                      <w:szCs w:val="24"/>
                    </w:rPr>
                  </w:pPr>
                  <w:r w:rsidRPr="00167E1A">
                    <w:rPr>
                      <w:rFonts w:ascii="Times New Roman" w:hAnsi="Times New Roman" w:cs="Times New Roman"/>
                      <w:sz w:val="24"/>
                      <w:szCs w:val="24"/>
                    </w:rPr>
                    <w:t>ВЕЛИЧИНЫ</w:t>
                  </w:r>
                </w:p>
                <w:p w:rsidR="008646FB" w:rsidRPr="00167E1A" w:rsidRDefault="008646FB" w:rsidP="000102CC">
                  <w:pPr>
                    <w:tabs>
                      <w:tab w:val="left" w:pos="1134"/>
                      <w:tab w:val="right" w:pos="9355"/>
                    </w:tabs>
                    <w:ind w:left="21"/>
                    <w:jc w:val="center"/>
                    <w:rPr>
                      <w:rFonts w:ascii="Times New Roman" w:hAnsi="Times New Roman" w:cs="Times New Roman"/>
                      <w:sz w:val="24"/>
                      <w:szCs w:val="24"/>
                    </w:rPr>
                  </w:pPr>
                </w:p>
              </w:tc>
              <w:tc>
                <w:tcPr>
                  <w:tcW w:w="2601" w:type="dxa"/>
                  <w:gridSpan w:val="2"/>
                </w:tcPr>
                <w:p w:rsidR="008646FB" w:rsidRPr="00167E1A" w:rsidRDefault="008646FB" w:rsidP="000102CC">
                  <w:pPr>
                    <w:rPr>
                      <w:rFonts w:ascii="Times New Roman" w:hAnsi="Times New Roman" w:cs="Times New Roman"/>
                      <w:sz w:val="24"/>
                      <w:szCs w:val="24"/>
                    </w:rPr>
                  </w:pPr>
                  <w:r w:rsidRPr="00167E1A">
                    <w:rPr>
                      <w:rFonts w:ascii="Times New Roman" w:hAnsi="Times New Roman" w:cs="Times New Roman"/>
                      <w:sz w:val="24"/>
                      <w:szCs w:val="24"/>
                    </w:rPr>
                    <w:t>ВОЗМОЖНЫЕ ЗНАЧЕНИЯ</w:t>
                  </w:r>
                </w:p>
                <w:p w:rsidR="008646FB" w:rsidRPr="00167E1A" w:rsidRDefault="008646FB" w:rsidP="000102CC">
                  <w:pPr>
                    <w:tabs>
                      <w:tab w:val="left" w:pos="1134"/>
                      <w:tab w:val="right" w:pos="9355"/>
                    </w:tabs>
                    <w:jc w:val="center"/>
                    <w:rPr>
                      <w:rFonts w:ascii="Times New Roman" w:hAnsi="Times New Roman" w:cs="Times New Roman"/>
                      <w:sz w:val="24"/>
                      <w:szCs w:val="24"/>
                    </w:rPr>
                  </w:pPr>
                </w:p>
              </w:tc>
            </w:tr>
            <w:tr w:rsidR="008646FB" w:rsidRPr="00167E1A" w:rsidTr="000102CC">
              <w:trPr>
                <w:trHeight w:val="403"/>
                <w:jc w:val="center"/>
              </w:trPr>
              <w:tc>
                <w:tcPr>
                  <w:tcW w:w="496"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197"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А)  объём воды в Азовском море</w:t>
                  </w:r>
                </w:p>
              </w:tc>
              <w:tc>
                <w:tcPr>
                  <w:tcW w:w="542"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059"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1)  150 м</w:t>
                  </w:r>
                  <w:r w:rsidRPr="00167E1A">
                    <w:rPr>
                      <w:rFonts w:ascii="Times New Roman" w:hAnsi="Times New Roman" w:cs="Times New Roman"/>
                      <w:sz w:val="24"/>
                      <w:szCs w:val="24"/>
                      <w:vertAlign w:val="superscript"/>
                    </w:rPr>
                    <w:t>3</w:t>
                  </w:r>
                  <w:r w:rsidRPr="00167E1A">
                    <w:rPr>
                      <w:rFonts w:ascii="Times New Roman" w:hAnsi="Times New Roman" w:cs="Times New Roman"/>
                      <w:sz w:val="24"/>
                      <w:szCs w:val="24"/>
                    </w:rPr>
                    <w:t xml:space="preserve"> </w:t>
                  </w:r>
                </w:p>
              </w:tc>
            </w:tr>
            <w:tr w:rsidR="008646FB" w:rsidRPr="00167E1A" w:rsidTr="000102CC">
              <w:trPr>
                <w:trHeight w:val="467"/>
                <w:jc w:val="center"/>
              </w:trPr>
              <w:tc>
                <w:tcPr>
                  <w:tcW w:w="496"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197"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Б)  объём ящика с инструментами</w:t>
                  </w:r>
                </w:p>
              </w:tc>
              <w:tc>
                <w:tcPr>
                  <w:tcW w:w="542"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059"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2)  1 л</w:t>
                  </w:r>
                </w:p>
              </w:tc>
            </w:tr>
            <w:tr w:rsidR="008646FB" w:rsidRPr="00167E1A" w:rsidTr="000102CC">
              <w:trPr>
                <w:trHeight w:val="503"/>
                <w:jc w:val="center"/>
              </w:trPr>
              <w:tc>
                <w:tcPr>
                  <w:tcW w:w="496"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197"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 xml:space="preserve">В)  объём грузового отсека транспортного самолёта </w:t>
                  </w:r>
                </w:p>
              </w:tc>
              <w:tc>
                <w:tcPr>
                  <w:tcW w:w="542"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059"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3)  76 л</w:t>
                  </w:r>
                </w:p>
              </w:tc>
            </w:tr>
            <w:tr w:rsidR="008646FB" w:rsidRPr="00167E1A" w:rsidTr="000102CC">
              <w:trPr>
                <w:trHeight w:val="567"/>
                <w:jc w:val="center"/>
              </w:trPr>
              <w:tc>
                <w:tcPr>
                  <w:tcW w:w="496"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197"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Г)  объём бутылки растительного масла</w:t>
                  </w:r>
                </w:p>
              </w:tc>
              <w:tc>
                <w:tcPr>
                  <w:tcW w:w="542"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2059" w:type="dxa"/>
                </w:tcPr>
                <w:p w:rsidR="008646FB" w:rsidRPr="00167E1A" w:rsidRDefault="008646FB" w:rsidP="000102CC">
                  <w:pPr>
                    <w:tabs>
                      <w:tab w:val="left" w:pos="1134"/>
                      <w:tab w:val="right" w:pos="9355"/>
                    </w:tabs>
                    <w:rPr>
                      <w:rFonts w:ascii="Times New Roman" w:hAnsi="Times New Roman" w:cs="Times New Roman"/>
                      <w:sz w:val="24"/>
                      <w:szCs w:val="24"/>
                    </w:rPr>
                  </w:pPr>
                  <w:r w:rsidRPr="00167E1A">
                    <w:rPr>
                      <w:rFonts w:ascii="Times New Roman" w:hAnsi="Times New Roman" w:cs="Times New Roman"/>
                      <w:sz w:val="24"/>
                      <w:szCs w:val="24"/>
                    </w:rPr>
                    <w:t>4)  256 км</w:t>
                  </w:r>
                  <w:r w:rsidRPr="00167E1A">
                    <w:rPr>
                      <w:rFonts w:ascii="Times New Roman" w:hAnsi="Times New Roman" w:cs="Times New Roman"/>
                      <w:sz w:val="24"/>
                      <w:szCs w:val="24"/>
                      <w:vertAlign w:val="superscript"/>
                    </w:rPr>
                    <w:t>3</w:t>
                  </w:r>
                </w:p>
              </w:tc>
            </w:tr>
          </w:tbl>
          <w:p w:rsidR="008646FB" w:rsidRPr="00167E1A" w:rsidRDefault="008646FB" w:rsidP="000102CC">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p w:rsidR="008646FB" w:rsidRPr="00167E1A" w:rsidRDefault="008646FB" w:rsidP="000102CC">
            <w:pPr>
              <w:tabs>
                <w:tab w:val="left" w:pos="1134"/>
                <w:tab w:val="right" w:pos="9355"/>
              </w:tabs>
              <w:ind w:firstLine="1134"/>
              <w:rPr>
                <w:rFonts w:ascii="Times New Roman" w:hAnsi="Times New Roman" w:cs="Times New Roman"/>
                <w:sz w:val="24"/>
                <w:szCs w:val="24"/>
              </w:rPr>
            </w:pPr>
          </w:p>
          <w:tbl>
            <w:tblPr>
              <w:tblStyle w:val="a3"/>
              <w:tblW w:w="0" w:type="auto"/>
              <w:tblInd w:w="1087" w:type="dxa"/>
              <w:tblLook w:val="04A0" w:firstRow="1" w:lastRow="0" w:firstColumn="1" w:lastColumn="0" w:noHBand="0" w:noVBand="1"/>
            </w:tblPr>
            <w:tblGrid>
              <w:gridCol w:w="1061"/>
              <w:gridCol w:w="1045"/>
              <w:gridCol w:w="1055"/>
              <w:gridCol w:w="1046"/>
            </w:tblGrid>
            <w:tr w:rsidR="008646FB" w:rsidRPr="00167E1A" w:rsidTr="000102CC">
              <w:trPr>
                <w:trHeight w:val="510"/>
              </w:trPr>
              <w:tc>
                <w:tcPr>
                  <w:tcW w:w="1583" w:type="dxa"/>
                </w:tcPr>
                <w:p w:rsidR="008646FB" w:rsidRPr="00167E1A" w:rsidRDefault="008646FB" w:rsidP="000102CC">
                  <w:pPr>
                    <w:tabs>
                      <w:tab w:val="left" w:pos="1134"/>
                      <w:tab w:val="right" w:pos="9355"/>
                    </w:tabs>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1583" w:type="dxa"/>
                </w:tcPr>
                <w:p w:rsidR="008646FB" w:rsidRPr="00167E1A" w:rsidRDefault="008646FB" w:rsidP="000102CC">
                  <w:pPr>
                    <w:tabs>
                      <w:tab w:val="left" w:pos="1134"/>
                      <w:tab w:val="right" w:pos="9355"/>
                    </w:tabs>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1583" w:type="dxa"/>
                </w:tcPr>
                <w:p w:rsidR="008646FB" w:rsidRPr="00167E1A" w:rsidRDefault="008646FB" w:rsidP="000102CC">
                  <w:pPr>
                    <w:tabs>
                      <w:tab w:val="left" w:pos="1134"/>
                      <w:tab w:val="right" w:pos="9355"/>
                    </w:tabs>
                    <w:jc w:val="center"/>
                    <w:rPr>
                      <w:rFonts w:ascii="Times New Roman" w:hAnsi="Times New Roman" w:cs="Times New Roman"/>
                      <w:sz w:val="24"/>
                      <w:szCs w:val="24"/>
                    </w:rPr>
                  </w:pPr>
                  <w:r w:rsidRPr="00167E1A">
                    <w:rPr>
                      <w:rFonts w:ascii="Times New Roman" w:hAnsi="Times New Roman" w:cs="Times New Roman"/>
                      <w:sz w:val="24"/>
                      <w:szCs w:val="24"/>
                    </w:rPr>
                    <w:t>В</w:t>
                  </w:r>
                </w:p>
              </w:tc>
              <w:tc>
                <w:tcPr>
                  <w:tcW w:w="1583" w:type="dxa"/>
                </w:tcPr>
                <w:p w:rsidR="008646FB" w:rsidRPr="00167E1A" w:rsidRDefault="008646FB" w:rsidP="000102CC">
                  <w:pPr>
                    <w:tabs>
                      <w:tab w:val="left" w:pos="1134"/>
                      <w:tab w:val="right" w:pos="9355"/>
                    </w:tabs>
                    <w:jc w:val="center"/>
                    <w:rPr>
                      <w:rFonts w:ascii="Times New Roman" w:hAnsi="Times New Roman" w:cs="Times New Roman"/>
                      <w:sz w:val="24"/>
                      <w:szCs w:val="24"/>
                    </w:rPr>
                  </w:pPr>
                  <w:r w:rsidRPr="00167E1A">
                    <w:rPr>
                      <w:rFonts w:ascii="Times New Roman" w:hAnsi="Times New Roman" w:cs="Times New Roman"/>
                      <w:sz w:val="24"/>
                      <w:szCs w:val="24"/>
                    </w:rPr>
                    <w:t>Г</w:t>
                  </w:r>
                </w:p>
              </w:tc>
            </w:tr>
            <w:tr w:rsidR="008646FB" w:rsidRPr="00167E1A" w:rsidTr="000102CC">
              <w:trPr>
                <w:trHeight w:val="510"/>
              </w:trPr>
              <w:tc>
                <w:tcPr>
                  <w:tcW w:w="1583"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rPr>
                      <w:rFonts w:ascii="Times New Roman" w:hAnsi="Times New Roman" w:cs="Times New Roman"/>
                      <w:sz w:val="24"/>
                      <w:szCs w:val="24"/>
                    </w:rPr>
                  </w:pPr>
                </w:p>
              </w:tc>
            </w:tr>
          </w:tbl>
          <w:p w:rsidR="008646FB" w:rsidRPr="00167E1A" w:rsidRDefault="008646FB" w:rsidP="00FC44A1">
            <w:pPr>
              <w:suppressAutoHyphens/>
              <w:jc w:val="both"/>
              <w:rPr>
                <w:rFonts w:ascii="Times New Roman" w:hAnsi="Times New Roman" w:cs="Times New Roman"/>
                <w:color w:val="00000A"/>
                <w:sz w:val="24"/>
                <w:szCs w:val="24"/>
              </w:rPr>
            </w:pPr>
          </w:p>
        </w:tc>
        <w:tc>
          <w:tcPr>
            <w:tcW w:w="2184" w:type="dxa"/>
          </w:tcPr>
          <w:p w:rsidR="008646FB" w:rsidRPr="00167E1A" w:rsidRDefault="008646FB" w:rsidP="000102CC">
            <w:pPr>
              <w:rPr>
                <w:rFonts w:ascii="Times New Roman" w:hAnsi="Times New Roman" w:cs="Times New Roman"/>
                <w:sz w:val="24"/>
                <w:szCs w:val="24"/>
              </w:rPr>
            </w:pPr>
            <w:r w:rsidRPr="00167E1A">
              <w:rPr>
                <w:rFonts w:ascii="Times New Roman" w:hAnsi="Times New Roman" w:cs="Times New Roman"/>
                <w:sz w:val="24"/>
                <w:szCs w:val="24"/>
              </w:rPr>
              <w:lastRenderedPageBreak/>
              <w:t>4312</w:t>
            </w:r>
          </w:p>
          <w:p w:rsidR="008646FB" w:rsidRPr="00167E1A" w:rsidRDefault="008646FB" w:rsidP="00FC44A1">
            <w:pPr>
              <w:suppressAutoHyphens/>
              <w:jc w:val="both"/>
              <w:rPr>
                <w:rFonts w:ascii="Times New Roman" w:hAnsi="Times New Roman" w:cs="Times New Roman"/>
                <w:color w:val="00000A"/>
                <w:sz w:val="24"/>
                <w:szCs w:val="24"/>
              </w:rPr>
            </w:pPr>
          </w:p>
        </w:tc>
      </w:tr>
      <w:tr w:rsidR="008646FB" w:rsidRPr="00167E1A" w:rsidTr="00FC44A1">
        <w:tc>
          <w:tcPr>
            <w:tcW w:w="2208" w:type="dxa"/>
            <w:vMerge/>
          </w:tcPr>
          <w:p w:rsidR="008646FB" w:rsidRPr="00167E1A" w:rsidRDefault="008646FB" w:rsidP="00FC44A1">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0102CC">
            <w:pPr>
              <w:rPr>
                <w:rFonts w:ascii="Times New Roman" w:hAnsi="Times New Roman" w:cs="Times New Roman"/>
                <w:sz w:val="24"/>
                <w:szCs w:val="24"/>
                <w:lang w:eastAsia="ru-RU"/>
              </w:rPr>
            </w:pPr>
            <w:r w:rsidRPr="00167E1A">
              <w:rPr>
                <w:rFonts w:ascii="Times New Roman" w:hAnsi="Times New Roman" w:cs="Times New Roman"/>
                <w:b/>
                <w:sz w:val="24"/>
                <w:szCs w:val="24"/>
                <w:lang w:eastAsia="ru-RU"/>
              </w:rPr>
              <w:t>2.Решите задачу, используя информацию с рисунка. Ответ записать</w:t>
            </w:r>
            <w:r w:rsidRPr="00167E1A">
              <w:rPr>
                <w:rFonts w:ascii="Times New Roman" w:hAnsi="Times New Roman" w:cs="Times New Roman"/>
                <w:sz w:val="24"/>
                <w:szCs w:val="24"/>
                <w:lang w:eastAsia="ru-RU"/>
              </w:rPr>
              <w:t xml:space="preserve">. </w:t>
            </w:r>
          </w:p>
          <w:p w:rsidR="008646FB" w:rsidRPr="00167E1A" w:rsidRDefault="008646FB"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8646FB" w:rsidRPr="00167E1A" w:rsidRDefault="008646FB" w:rsidP="000102CC">
            <w:pPr>
              <w:spacing w:before="100" w:beforeAutospacing="1" w:after="100" w:afterAutospacing="1"/>
              <w:rPr>
                <w:rFonts w:ascii="Times New Roman" w:hAnsi="Times New Roman" w:cs="Times New Roman"/>
                <w:sz w:val="24"/>
                <w:szCs w:val="24"/>
              </w:rPr>
            </w:pPr>
            <w:r w:rsidRPr="00167E1A">
              <w:rPr>
                <w:rFonts w:ascii="Times New Roman" w:hAnsi="Times New Roman" w:cs="Times New Roman"/>
                <w:noProof/>
                <w:sz w:val="24"/>
                <w:szCs w:val="24"/>
                <w:lang w:eastAsia="ru-RU"/>
              </w:rPr>
              <w:drawing>
                <wp:inline distT="0" distB="0" distL="0" distR="0" wp14:anchorId="06146871" wp14:editId="57F759E4">
                  <wp:extent cx="1668145" cy="1257935"/>
                  <wp:effectExtent l="0" t="0" r="8255" b="0"/>
                  <wp:docPr id="5" name="Рисунок 5"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8646FB" w:rsidRPr="00167E1A" w:rsidRDefault="008646FB" w:rsidP="00FC44A1">
            <w:pPr>
              <w:suppressAutoHyphens/>
              <w:jc w:val="both"/>
              <w:rPr>
                <w:rFonts w:ascii="Times New Roman" w:hAnsi="Times New Roman" w:cs="Times New Roman"/>
                <w:color w:val="00000A"/>
                <w:sz w:val="24"/>
                <w:szCs w:val="24"/>
              </w:rPr>
            </w:pPr>
          </w:p>
        </w:tc>
        <w:tc>
          <w:tcPr>
            <w:tcW w:w="2184" w:type="dxa"/>
          </w:tcPr>
          <w:p w:rsidR="008646FB" w:rsidRPr="00167E1A" w:rsidRDefault="008646FB" w:rsidP="00FC44A1">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0,5</w:t>
            </w:r>
          </w:p>
        </w:tc>
      </w:tr>
      <w:tr w:rsidR="008646FB" w:rsidRPr="00167E1A" w:rsidTr="00FC44A1">
        <w:tc>
          <w:tcPr>
            <w:tcW w:w="2208" w:type="dxa"/>
            <w:vMerge/>
          </w:tcPr>
          <w:p w:rsidR="008646FB" w:rsidRPr="00167E1A" w:rsidRDefault="008646FB" w:rsidP="00FC44A1">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0102CC">
            <w:pPr>
              <w:spacing w:before="120" w:after="120"/>
              <w:rPr>
                <w:rFonts w:ascii="Times New Roman" w:hAnsi="Times New Roman" w:cs="Times New Roman"/>
                <w:b/>
                <w:color w:val="000000"/>
                <w:sz w:val="24"/>
                <w:szCs w:val="24"/>
                <w:shd w:val="clear" w:color="auto" w:fill="FFFFFF"/>
              </w:rPr>
            </w:pPr>
            <w:r w:rsidRPr="00167E1A">
              <w:rPr>
                <w:rFonts w:ascii="Times New Roman" w:hAnsi="Times New Roman" w:cs="Times New Roman"/>
                <w:b/>
                <w:color w:val="000000"/>
                <w:sz w:val="24"/>
                <w:szCs w:val="24"/>
                <w:shd w:val="clear" w:color="auto" w:fill="FFFFFF"/>
              </w:rPr>
              <w:t>3.Решите задачу.</w:t>
            </w:r>
          </w:p>
          <w:p w:rsidR="008646FB" w:rsidRPr="00167E1A" w:rsidRDefault="008646FB"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Радиус описанной около треугольника окружности можно найти по формуле </w:t>
            </w:r>
            <w:r w:rsidRPr="00167E1A">
              <w:rPr>
                <w:rFonts w:ascii="Times New Roman" w:hAnsi="Times New Roman" w:cs="Times New Roman"/>
                <w:noProof/>
                <w:sz w:val="24"/>
                <w:szCs w:val="24"/>
                <w:lang w:eastAsia="ru-RU"/>
              </w:rPr>
              <w:drawing>
                <wp:inline distT="0" distB="0" distL="0" distR="0" wp14:anchorId="47406B6D" wp14:editId="0D660825">
                  <wp:extent cx="862965" cy="351155"/>
                  <wp:effectExtent l="0" t="0" r="0" b="0"/>
                  <wp:docPr id="14" name="Рисунок 14" descr="R= дробь: числитель: a, знаменатель: 2 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дробь: числитель: a, знаменатель: 2 синус альфа конец дроби ,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2965" cy="351155"/>
                          </a:xfrm>
                          <a:prstGeom prst="rect">
                            <a:avLst/>
                          </a:prstGeom>
                          <a:noFill/>
                          <a:ln>
                            <a:noFill/>
                          </a:ln>
                        </pic:spPr>
                      </pic:pic>
                    </a:graphicData>
                  </a:graphic>
                </wp:inline>
              </w:drawing>
            </w:r>
            <w:r w:rsidRPr="00167E1A">
              <w:rPr>
                <w:rFonts w:ascii="Times New Roman" w:hAnsi="Times New Roman" w:cs="Times New Roman"/>
                <w:sz w:val="24"/>
                <w:szCs w:val="24"/>
                <w:lang w:eastAsia="ru-RU"/>
              </w:rPr>
              <w:t xml:space="preserve"> где </w:t>
            </w:r>
            <w:r w:rsidRPr="00167E1A">
              <w:rPr>
                <w:rFonts w:ascii="Times New Roman" w:hAnsi="Times New Roman" w:cs="Times New Roman"/>
                <w:i/>
                <w:iCs/>
                <w:sz w:val="24"/>
                <w:szCs w:val="24"/>
                <w:lang w:eastAsia="ru-RU"/>
              </w:rPr>
              <w:t>a</w:t>
            </w:r>
            <w:r w:rsidRPr="00167E1A">
              <w:rPr>
                <w:rFonts w:ascii="Times New Roman" w:hAnsi="Times New Roman" w:cs="Times New Roman"/>
                <w:sz w:val="24"/>
                <w:szCs w:val="24"/>
                <w:lang w:eastAsia="ru-RU"/>
              </w:rPr>
              <w:t>  — сторона треугольника, </w:t>
            </w:r>
            <w:r w:rsidRPr="00167E1A">
              <w:rPr>
                <w:rFonts w:ascii="Times New Roman" w:hAnsi="Times New Roman" w:cs="Times New Roman"/>
                <w:noProof/>
                <w:sz w:val="24"/>
                <w:szCs w:val="24"/>
                <w:lang w:eastAsia="ru-RU"/>
              </w:rPr>
              <w:drawing>
                <wp:inline distT="0" distB="0" distL="0" distR="0" wp14:anchorId="1E533B3A" wp14:editId="7A13D3FE">
                  <wp:extent cx="95250" cy="102235"/>
                  <wp:effectExtent l="0" t="0" r="0" b="0"/>
                  <wp:docPr id="13" name="Рисунок 13"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альфа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 cy="102235"/>
                          </a:xfrm>
                          <a:prstGeom prst="rect">
                            <a:avLst/>
                          </a:prstGeom>
                          <a:noFill/>
                          <a:ln>
                            <a:noFill/>
                          </a:ln>
                        </pic:spPr>
                      </pic:pic>
                    </a:graphicData>
                  </a:graphic>
                </wp:inline>
              </w:drawing>
            </w:r>
            <w:r w:rsidRPr="00167E1A">
              <w:rPr>
                <w:rFonts w:ascii="Times New Roman" w:hAnsi="Times New Roman" w:cs="Times New Roman"/>
                <w:sz w:val="24"/>
                <w:szCs w:val="24"/>
                <w:lang w:eastAsia="ru-RU"/>
              </w:rPr>
              <w:t>  — противолежащий этой стороне угол, а </w:t>
            </w:r>
            <w:r w:rsidRPr="00167E1A">
              <w:rPr>
                <w:rFonts w:ascii="Times New Roman" w:hAnsi="Times New Roman" w:cs="Times New Roman"/>
                <w:i/>
                <w:iCs/>
                <w:sz w:val="24"/>
                <w:szCs w:val="24"/>
                <w:lang w:eastAsia="ru-RU"/>
              </w:rPr>
              <w:t>R</w:t>
            </w:r>
            <w:r w:rsidRPr="00167E1A">
              <w:rPr>
                <w:rFonts w:ascii="Times New Roman" w:hAnsi="Times New Roman" w:cs="Times New Roman"/>
                <w:sz w:val="24"/>
                <w:szCs w:val="24"/>
                <w:lang w:eastAsia="ru-RU"/>
              </w:rPr>
              <w:t>  — радиус описанной около этого треугольника окружности. Пользуясь этой формулой, найдите </w:t>
            </w:r>
            <w:r w:rsidRPr="00167E1A">
              <w:rPr>
                <w:rFonts w:ascii="Times New Roman" w:hAnsi="Times New Roman" w:cs="Times New Roman"/>
                <w:noProof/>
                <w:sz w:val="24"/>
                <w:szCs w:val="24"/>
                <w:lang w:eastAsia="ru-RU"/>
              </w:rPr>
              <w:drawing>
                <wp:inline distT="0" distB="0" distL="0" distR="0" wp14:anchorId="65B8B2C1" wp14:editId="79AE7D23">
                  <wp:extent cx="373380" cy="175260"/>
                  <wp:effectExtent l="0" t="0" r="7620" b="0"/>
                  <wp:docPr id="12" name="Рисунок 12" descr="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синус альфа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167E1A">
              <w:rPr>
                <w:rFonts w:ascii="Times New Roman" w:hAnsi="Times New Roman" w:cs="Times New Roman"/>
                <w:sz w:val="24"/>
                <w:szCs w:val="24"/>
                <w:lang w:eastAsia="ru-RU"/>
              </w:rPr>
              <w:t xml:space="preserve"> если </w:t>
            </w:r>
            <w:r w:rsidRPr="00167E1A">
              <w:rPr>
                <w:rFonts w:ascii="Times New Roman" w:hAnsi="Times New Roman" w:cs="Times New Roman"/>
                <w:noProof/>
                <w:sz w:val="24"/>
                <w:szCs w:val="24"/>
                <w:lang w:eastAsia="ru-RU"/>
              </w:rPr>
              <w:drawing>
                <wp:inline distT="0" distB="0" distL="0" distR="0" wp14:anchorId="36039E8D" wp14:editId="43E66435">
                  <wp:extent cx="592455" cy="175260"/>
                  <wp:effectExtent l="0" t="0" r="0" b="0"/>
                  <wp:docPr id="11" name="Рисунок 11" desc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455" cy="175260"/>
                          </a:xfrm>
                          <a:prstGeom prst="rect">
                            <a:avLst/>
                          </a:prstGeom>
                          <a:noFill/>
                          <a:ln>
                            <a:noFill/>
                          </a:ln>
                        </pic:spPr>
                      </pic:pic>
                    </a:graphicData>
                  </a:graphic>
                </wp:inline>
              </w:drawing>
            </w:r>
            <w:r w:rsidRPr="00167E1A">
              <w:rPr>
                <w:rFonts w:ascii="Times New Roman" w:hAnsi="Times New Roman" w:cs="Times New Roman"/>
                <w:sz w:val="24"/>
                <w:szCs w:val="24"/>
                <w:lang w:eastAsia="ru-RU"/>
              </w:rPr>
              <w:t xml:space="preserve"> а </w:t>
            </w:r>
            <w:r w:rsidRPr="00167E1A">
              <w:rPr>
                <w:rFonts w:ascii="Times New Roman" w:hAnsi="Times New Roman" w:cs="Times New Roman"/>
                <w:noProof/>
                <w:sz w:val="24"/>
                <w:szCs w:val="24"/>
                <w:lang w:eastAsia="ru-RU"/>
              </w:rPr>
              <w:drawing>
                <wp:inline distT="0" distB="0" distL="0" distR="0" wp14:anchorId="789F2F0D" wp14:editId="0DDCF1D9">
                  <wp:extent cx="702310" cy="175260"/>
                  <wp:effectExtent l="0" t="0" r="2540" b="0"/>
                  <wp:docPr id="10" name="Рисунок 10" descr="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310" cy="175260"/>
                          </a:xfrm>
                          <a:prstGeom prst="rect">
                            <a:avLst/>
                          </a:prstGeom>
                          <a:noFill/>
                          <a:ln>
                            <a:noFill/>
                          </a:ln>
                        </pic:spPr>
                      </pic:pic>
                    </a:graphicData>
                  </a:graphic>
                </wp:inline>
              </w:drawing>
            </w:r>
          </w:p>
          <w:p w:rsidR="008646FB" w:rsidRPr="00167E1A" w:rsidRDefault="008646FB" w:rsidP="00FC44A1">
            <w:pPr>
              <w:suppressAutoHyphens/>
              <w:jc w:val="both"/>
              <w:rPr>
                <w:rFonts w:ascii="Times New Roman" w:hAnsi="Times New Roman" w:cs="Times New Roman"/>
                <w:color w:val="00000A"/>
                <w:sz w:val="24"/>
                <w:szCs w:val="24"/>
              </w:rPr>
            </w:pPr>
          </w:p>
        </w:tc>
        <w:tc>
          <w:tcPr>
            <w:tcW w:w="2184" w:type="dxa"/>
          </w:tcPr>
          <w:p w:rsidR="008646FB" w:rsidRPr="00167E1A" w:rsidRDefault="008646FB" w:rsidP="00FC44A1">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lastRenderedPageBreak/>
              <w:t>0,4</w:t>
            </w:r>
          </w:p>
        </w:tc>
      </w:tr>
      <w:tr w:rsidR="008646FB" w:rsidRPr="00167E1A" w:rsidTr="00C469EB">
        <w:tc>
          <w:tcPr>
            <w:tcW w:w="2208" w:type="dxa"/>
            <w:vMerge w:val="restart"/>
          </w:tcPr>
          <w:p w:rsidR="008646FB"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СОО.01.05 </w:t>
            </w:r>
            <w:r w:rsidR="008646FB" w:rsidRPr="00167E1A">
              <w:rPr>
                <w:rFonts w:ascii="Times New Roman" w:hAnsi="Times New Roman" w:cs="Times New Roman"/>
                <w:bCs/>
                <w:color w:val="00000A"/>
                <w:sz w:val="24"/>
                <w:szCs w:val="24"/>
              </w:rPr>
              <w:t>Основы безопасности жизнедеятельности</w:t>
            </w:r>
          </w:p>
        </w:tc>
        <w:tc>
          <w:tcPr>
            <w:tcW w:w="5520"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1. Какое действие водителю, совершившему наезд на пешехода, необходимо предпринять в ПЕРВУЮ очередь?</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А) Принять меры для защиты пострадавшего от движущихся автомобилей для исключения более серьезных повреждений. При необходимости оказать первую помощь;</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Б) Зафиксировать положение транспортного средства и пешехода относительно друг друга и объектов дорожной инфраструктуры (с помощью фото или видеокамеры);</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В) Принять участие в составлении протокола, ознакомиться со схемой ДТП;</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 Пройти медицинское освидетельствование на состояние опьянения по требованию сотрудника полиции.</w:t>
            </w:r>
          </w:p>
        </w:tc>
        <w:tc>
          <w:tcPr>
            <w:tcW w:w="2184"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А</w:t>
            </w:r>
          </w:p>
        </w:tc>
      </w:tr>
      <w:tr w:rsidR="008646FB" w:rsidRPr="00167E1A" w:rsidTr="00C469EB">
        <w:tc>
          <w:tcPr>
            <w:tcW w:w="2208"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 Как называется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__________.</w:t>
            </w:r>
          </w:p>
        </w:tc>
        <w:tc>
          <w:tcPr>
            <w:tcW w:w="2184"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Сбор отходов</w:t>
            </w:r>
          </w:p>
        </w:tc>
      </w:tr>
      <w:tr w:rsidR="008646FB" w:rsidRPr="00167E1A" w:rsidTr="00C469EB">
        <w:tc>
          <w:tcPr>
            <w:tcW w:w="2208"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3. Соотнесите телефоны с городскими службами безопасности.</w:t>
            </w:r>
          </w:p>
          <w:p w:rsidR="008646FB" w:rsidRPr="00167E1A" w:rsidRDefault="008646FB" w:rsidP="00C469EB">
            <w:pPr>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А) Служба газа;</w:t>
            </w:r>
          </w:p>
          <w:p w:rsidR="008646FB" w:rsidRPr="00167E1A" w:rsidRDefault="008646FB" w:rsidP="00C469EB">
            <w:pPr>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Б) Единая служба спасения;</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В) Пожарная охрана.</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1) 112;</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2) 04:</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 01.</w:t>
            </w:r>
          </w:p>
        </w:tc>
        <w:tc>
          <w:tcPr>
            <w:tcW w:w="2184"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А2; Б1; В3.</w:t>
            </w:r>
          </w:p>
          <w:p w:rsidR="008646FB" w:rsidRPr="00167E1A" w:rsidRDefault="008646FB" w:rsidP="00C469EB">
            <w:pPr>
              <w:suppressAutoHyphens/>
              <w:jc w:val="both"/>
              <w:rPr>
                <w:rFonts w:ascii="Times New Roman" w:hAnsi="Times New Roman" w:cs="Times New Roman"/>
                <w:color w:val="00000A"/>
                <w:sz w:val="24"/>
                <w:szCs w:val="24"/>
              </w:rPr>
            </w:pPr>
          </w:p>
        </w:tc>
      </w:tr>
      <w:tr w:rsidR="008646FB" w:rsidRPr="00167E1A" w:rsidTr="00C469EB">
        <w:tc>
          <w:tcPr>
            <w:tcW w:w="2208" w:type="dxa"/>
            <w:vMerge/>
          </w:tcPr>
          <w:p w:rsidR="008646FB" w:rsidRPr="00167E1A" w:rsidRDefault="008646FB" w:rsidP="00C469EB">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 xml:space="preserve">4. Какова последовательность действий населения при получении сигнала об угрозе возникновения оползня или обвала? </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А) собрать ценные вещи и документы;</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Б) приготовится к немедленной эвакуации;</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В) собрать тёплые вещи и продукты;</w:t>
            </w:r>
          </w:p>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Г) выйти на возвышенные места;</w:t>
            </w:r>
          </w:p>
          <w:p w:rsidR="008646FB" w:rsidRPr="00167E1A" w:rsidRDefault="008646F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Д) отключить электроприборы, газовые приборы и водопровод.</w:t>
            </w:r>
          </w:p>
        </w:tc>
        <w:tc>
          <w:tcPr>
            <w:tcW w:w="2184" w:type="dxa"/>
            <w:tcBorders>
              <w:top w:val="single" w:sz="4" w:space="0" w:color="auto"/>
              <w:left w:val="single" w:sz="4" w:space="0" w:color="auto"/>
              <w:bottom w:val="single" w:sz="4" w:space="0" w:color="auto"/>
              <w:right w:val="single" w:sz="4" w:space="0" w:color="auto"/>
            </w:tcBorders>
          </w:tcPr>
          <w:p w:rsidR="008646FB" w:rsidRPr="00167E1A" w:rsidRDefault="008646FB" w:rsidP="00C469EB">
            <w:pPr>
              <w:jc w:val="both"/>
              <w:rPr>
                <w:rFonts w:ascii="Times New Roman" w:hAnsi="Times New Roman" w:cs="Times New Roman"/>
                <w:sz w:val="24"/>
                <w:szCs w:val="24"/>
              </w:rPr>
            </w:pPr>
            <w:r w:rsidRPr="00167E1A">
              <w:rPr>
                <w:rFonts w:ascii="Times New Roman" w:hAnsi="Times New Roman" w:cs="Times New Roman"/>
                <w:sz w:val="24"/>
                <w:szCs w:val="24"/>
              </w:rPr>
              <w:t>Б Д А В Г</w:t>
            </w:r>
          </w:p>
          <w:p w:rsidR="008646FB" w:rsidRPr="00167E1A" w:rsidRDefault="008646FB" w:rsidP="00C469EB">
            <w:pPr>
              <w:suppressAutoHyphens/>
              <w:jc w:val="both"/>
              <w:rPr>
                <w:rFonts w:ascii="Times New Roman" w:hAnsi="Times New Roman" w:cs="Times New Roman"/>
                <w:color w:val="00000A"/>
                <w:sz w:val="24"/>
                <w:szCs w:val="24"/>
              </w:rPr>
            </w:pPr>
          </w:p>
        </w:tc>
      </w:tr>
      <w:tr w:rsidR="008646FB" w:rsidRPr="00167E1A" w:rsidTr="00FC44A1">
        <w:tc>
          <w:tcPr>
            <w:tcW w:w="2208" w:type="dxa"/>
            <w:vMerge w:val="restart"/>
          </w:tcPr>
          <w:p w:rsidR="008646FB"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СОО.01.06 </w:t>
            </w:r>
            <w:r w:rsidR="008646FB" w:rsidRPr="00167E1A">
              <w:rPr>
                <w:rFonts w:ascii="Times New Roman" w:hAnsi="Times New Roman" w:cs="Times New Roman"/>
                <w:bCs/>
                <w:color w:val="00000A"/>
                <w:sz w:val="24"/>
                <w:szCs w:val="24"/>
              </w:rPr>
              <w:t xml:space="preserve">Биология </w:t>
            </w:r>
          </w:p>
        </w:tc>
        <w:tc>
          <w:tcPr>
            <w:tcW w:w="5520" w:type="dxa"/>
          </w:tcPr>
          <w:p w:rsidR="008646FB" w:rsidRPr="00167E1A" w:rsidRDefault="008646FB" w:rsidP="00ED5E3D">
            <w:pPr>
              <w:tabs>
                <w:tab w:val="left" w:pos="93"/>
                <w:tab w:val="left" w:pos="660"/>
              </w:tabs>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 Выберите правильный ответ</w:t>
            </w:r>
          </w:p>
          <w:p w:rsidR="008646FB" w:rsidRPr="00167E1A" w:rsidRDefault="008646FB" w:rsidP="00ED5E3D">
            <w:pPr>
              <w:tabs>
                <w:tab w:val="left" w:pos="93"/>
                <w:tab w:val="left" w:pos="660"/>
              </w:tabs>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Уменьшение толщины озонового слоя связано с деятельностью</w:t>
            </w:r>
          </w:p>
          <w:p w:rsidR="008646FB" w:rsidRPr="00167E1A" w:rsidRDefault="008646FB" w:rsidP="00ED5E3D">
            <w:pPr>
              <w:tabs>
                <w:tab w:val="left" w:pos="93"/>
                <w:tab w:val="left" w:pos="660"/>
              </w:tabs>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 растений</w:t>
            </w:r>
          </w:p>
          <w:p w:rsidR="008646FB" w:rsidRPr="00167E1A" w:rsidRDefault="008646FB" w:rsidP="00ED5E3D">
            <w:pPr>
              <w:tabs>
                <w:tab w:val="left" w:pos="93"/>
                <w:tab w:val="left" w:pos="660"/>
              </w:tabs>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 микроорганизмов</w:t>
            </w:r>
          </w:p>
          <w:p w:rsidR="008646FB" w:rsidRPr="00167E1A" w:rsidRDefault="008646FB" w:rsidP="00ED5E3D">
            <w:pPr>
              <w:tabs>
                <w:tab w:val="left" w:pos="93"/>
                <w:tab w:val="left" w:pos="660"/>
              </w:tabs>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 человека</w:t>
            </w:r>
          </w:p>
          <w:p w:rsidR="008646FB" w:rsidRPr="00167E1A" w:rsidRDefault="008646FB" w:rsidP="00ED5E3D">
            <w:pPr>
              <w:tabs>
                <w:tab w:val="left" w:pos="93"/>
                <w:tab w:val="left" w:pos="660"/>
              </w:tabs>
              <w:suppressAutoHyphens/>
              <w:jc w:val="both"/>
              <w:rPr>
                <w:rFonts w:ascii="Times New Roman" w:hAnsi="Times New Roman" w:cs="Times New Roman"/>
                <w:color w:val="00000A"/>
                <w:sz w:val="24"/>
                <w:szCs w:val="24"/>
              </w:rPr>
            </w:pPr>
            <w:r w:rsidRPr="00167E1A">
              <w:rPr>
                <w:rFonts w:ascii="Times New Roman" w:hAnsi="Times New Roman" w:cs="Times New Roman"/>
                <w:bCs/>
                <w:color w:val="00000A"/>
                <w:sz w:val="24"/>
                <w:szCs w:val="24"/>
              </w:rPr>
              <w:t>4) животных</w:t>
            </w:r>
          </w:p>
        </w:tc>
        <w:tc>
          <w:tcPr>
            <w:tcW w:w="2184" w:type="dxa"/>
          </w:tcPr>
          <w:p w:rsidR="008646FB" w:rsidRPr="00167E1A" w:rsidRDefault="008646FB" w:rsidP="00C469EB">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w:t>
            </w:r>
          </w:p>
        </w:tc>
      </w:tr>
      <w:tr w:rsidR="008646FB" w:rsidRPr="00167E1A" w:rsidTr="00FC44A1">
        <w:tc>
          <w:tcPr>
            <w:tcW w:w="2208" w:type="dxa"/>
            <w:vMerge/>
          </w:tcPr>
          <w:p w:rsidR="008646FB" w:rsidRPr="00167E1A" w:rsidRDefault="008646FB" w:rsidP="00ED5E3D">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ED5E3D">
            <w:pPr>
              <w:pStyle w:val="a4"/>
              <w:spacing w:after="0" w:line="240" w:lineRule="auto"/>
              <w:ind w:left="93"/>
              <w:rPr>
                <w:rFonts w:ascii="Times New Roman" w:eastAsia="Times New Roman" w:hAnsi="Times New Roman" w:cs="Times New Roman"/>
                <w:sz w:val="24"/>
                <w:szCs w:val="24"/>
                <w:lang w:eastAsia="ru-RU"/>
              </w:rPr>
            </w:pPr>
            <w:r w:rsidRPr="00167E1A">
              <w:rPr>
                <w:rFonts w:ascii="Times New Roman" w:eastAsia="Calibri" w:hAnsi="Times New Roman" w:cs="Times New Roman"/>
                <w:sz w:val="24"/>
                <w:szCs w:val="24"/>
              </w:rPr>
              <w:t>2.Выберите правильные ответы</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Какова роль бактерий и грибов в экосистеме?</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Превращают органические вещества организмов в минеральные.</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Обеспечивают замкнутость круговорота веществ и превращения энергии.</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Образуют первичную продукцию в экосистеме.</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4.  Служат первым звеном в цепи питания.</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5.  Образуют доступные растениям неорганические вещества.</w:t>
            </w:r>
          </w:p>
          <w:p w:rsidR="008646FB" w:rsidRPr="00167E1A" w:rsidRDefault="008646FB" w:rsidP="00ED5E3D">
            <w:pPr>
              <w:rPr>
                <w:rFonts w:ascii="Times New Roman" w:hAnsi="Times New Roman" w:cs="Times New Roman"/>
                <w:color w:val="00000A"/>
                <w:sz w:val="24"/>
                <w:szCs w:val="24"/>
              </w:rPr>
            </w:pPr>
            <w:r w:rsidRPr="00167E1A">
              <w:rPr>
                <w:rFonts w:ascii="Times New Roman" w:eastAsia="Times New Roman" w:hAnsi="Times New Roman" w:cs="Times New Roman"/>
                <w:sz w:val="24"/>
                <w:szCs w:val="24"/>
                <w:lang w:eastAsia="ru-RU"/>
              </w:rPr>
              <w:t>6.  Являются консументами II порядка.</w:t>
            </w:r>
          </w:p>
        </w:tc>
        <w:tc>
          <w:tcPr>
            <w:tcW w:w="2184" w:type="dxa"/>
          </w:tcPr>
          <w:p w:rsidR="008646FB" w:rsidRPr="00167E1A" w:rsidRDefault="008646FB" w:rsidP="00ED5E3D">
            <w:pPr>
              <w:pStyle w:val="a4"/>
              <w:ind w:left="0"/>
              <w:rPr>
                <w:rFonts w:ascii="Times New Roman" w:hAnsi="Times New Roman" w:cs="Times New Roman"/>
                <w:bCs/>
                <w:sz w:val="24"/>
                <w:szCs w:val="24"/>
              </w:rPr>
            </w:pPr>
            <w:r w:rsidRPr="00167E1A">
              <w:rPr>
                <w:rFonts w:ascii="Times New Roman" w:hAnsi="Times New Roman" w:cs="Times New Roman"/>
                <w:bCs/>
                <w:sz w:val="24"/>
                <w:szCs w:val="24"/>
              </w:rPr>
              <w:lastRenderedPageBreak/>
              <w:t>125</w:t>
            </w:r>
          </w:p>
          <w:p w:rsidR="008646FB" w:rsidRPr="00167E1A" w:rsidRDefault="008646FB" w:rsidP="00ED5E3D">
            <w:pPr>
              <w:suppressAutoHyphens/>
              <w:jc w:val="both"/>
              <w:rPr>
                <w:rFonts w:ascii="Times New Roman" w:hAnsi="Times New Roman" w:cs="Times New Roman"/>
                <w:bCs/>
                <w:color w:val="00000A"/>
                <w:sz w:val="24"/>
                <w:szCs w:val="24"/>
              </w:rPr>
            </w:pPr>
          </w:p>
        </w:tc>
      </w:tr>
      <w:tr w:rsidR="008646FB" w:rsidRPr="00167E1A" w:rsidTr="00FC44A1">
        <w:tc>
          <w:tcPr>
            <w:tcW w:w="2208" w:type="dxa"/>
            <w:vMerge/>
          </w:tcPr>
          <w:p w:rsidR="008646FB" w:rsidRPr="00167E1A" w:rsidRDefault="008646FB" w:rsidP="00ED5E3D">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B1448A">
            <w:pPr>
              <w:pStyle w:val="a4"/>
              <w:numPr>
                <w:ilvl w:val="0"/>
                <w:numId w:val="173"/>
              </w:numPr>
              <w:suppressAutoHyphens/>
              <w:spacing w:after="0" w:line="240" w:lineRule="auto"/>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Вместо тимина в состав нуклеотидов РНК входит азотистое основание ____________</w:t>
            </w:r>
          </w:p>
          <w:p w:rsidR="008646FB" w:rsidRPr="00167E1A" w:rsidRDefault="008646FB" w:rsidP="00ED5E3D">
            <w:pPr>
              <w:pStyle w:val="a4"/>
              <w:suppressAutoHyphens/>
              <w:spacing w:after="0" w:line="240" w:lineRule="auto"/>
              <w:jc w:val="both"/>
              <w:rPr>
                <w:rFonts w:ascii="Times New Roman" w:hAnsi="Times New Roman" w:cs="Times New Roman"/>
                <w:bCs/>
                <w:color w:val="00000A"/>
                <w:sz w:val="24"/>
                <w:szCs w:val="24"/>
              </w:rPr>
            </w:pPr>
          </w:p>
        </w:tc>
        <w:tc>
          <w:tcPr>
            <w:tcW w:w="2184" w:type="dxa"/>
          </w:tcPr>
          <w:p w:rsidR="008646FB" w:rsidRPr="00167E1A" w:rsidRDefault="008646FB" w:rsidP="00ED5E3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урацил</w:t>
            </w:r>
          </w:p>
        </w:tc>
      </w:tr>
      <w:tr w:rsidR="008646FB" w:rsidRPr="00167E1A" w:rsidTr="00FC44A1">
        <w:tc>
          <w:tcPr>
            <w:tcW w:w="2208" w:type="dxa"/>
            <w:vMerge/>
          </w:tcPr>
          <w:p w:rsidR="008646FB" w:rsidRPr="00167E1A" w:rsidRDefault="008646FB" w:rsidP="00ED5E3D">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4.</w:t>
            </w:r>
            <w:r w:rsidRPr="00167E1A">
              <w:rPr>
                <w:rFonts w:ascii="Times New Roman" w:eastAsia="Times New Roman" w:hAnsi="Times New Roman" w:cs="Times New Roman"/>
                <w:sz w:val="24"/>
                <w:szCs w:val="24"/>
                <w:lang w:eastAsia="ru-RU"/>
              </w:rPr>
              <w:t xml:space="preserve"> </w:t>
            </w:r>
            <w:r w:rsidRPr="00167E1A">
              <w:rPr>
                <w:rFonts w:ascii="Times New Roman" w:eastAsia="Calibri" w:hAnsi="Times New Roman" w:cs="Times New Roman"/>
                <w:kern w:val="2"/>
                <w:sz w:val="24"/>
                <w:szCs w:val="24"/>
              </w:rPr>
              <w:t>Выберите правильные ответы</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Биогеоценозы характеризуются:</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сложными пищевыми цепями;</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простыми пищевыми цепями;</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отсутствием видового разнообразия;</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наличием естественного отбора;</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5)  зависимостью от деятельности человека; </w:t>
            </w:r>
          </w:p>
          <w:p w:rsidR="008646FB" w:rsidRPr="00167E1A" w:rsidRDefault="008646FB" w:rsidP="00ED5E3D">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6)  устойчивым состоянием.</w:t>
            </w:r>
          </w:p>
          <w:p w:rsidR="008646FB" w:rsidRPr="00167E1A" w:rsidRDefault="008646FB" w:rsidP="00ED5E3D">
            <w:pPr>
              <w:suppressAutoHyphens/>
              <w:jc w:val="both"/>
              <w:rPr>
                <w:rFonts w:ascii="Times New Roman" w:hAnsi="Times New Roman" w:cs="Times New Roman"/>
                <w:color w:val="00000A"/>
                <w:sz w:val="24"/>
                <w:szCs w:val="24"/>
              </w:rPr>
            </w:pPr>
          </w:p>
        </w:tc>
        <w:tc>
          <w:tcPr>
            <w:tcW w:w="2184" w:type="dxa"/>
          </w:tcPr>
          <w:p w:rsidR="008646FB" w:rsidRPr="00167E1A" w:rsidRDefault="008646FB" w:rsidP="00ED5E3D">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146</w:t>
            </w:r>
          </w:p>
        </w:tc>
      </w:tr>
      <w:tr w:rsidR="001659C9" w:rsidRPr="00167E1A" w:rsidTr="00A2129F">
        <w:tc>
          <w:tcPr>
            <w:tcW w:w="2208" w:type="dxa"/>
            <w:vMerge w:val="restart"/>
          </w:tcPr>
          <w:p w:rsidR="001659C9" w:rsidRPr="00167E1A" w:rsidRDefault="00BC52A6" w:rsidP="00BC52A6">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СОО.01.08 </w:t>
            </w:r>
            <w:r w:rsidR="001659C9" w:rsidRPr="00167E1A">
              <w:rPr>
                <w:rFonts w:ascii="Times New Roman" w:hAnsi="Times New Roman" w:cs="Times New Roman"/>
                <w:bCs/>
                <w:color w:val="00000A"/>
                <w:sz w:val="24"/>
                <w:szCs w:val="24"/>
              </w:rPr>
              <w:t>Обществознание</w:t>
            </w:r>
          </w:p>
        </w:tc>
        <w:tc>
          <w:tcPr>
            <w:tcW w:w="552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ind w:right="-159"/>
              <w:jc w:val="both"/>
              <w:rPr>
                <w:rFonts w:ascii="Times New Roman" w:hAnsi="Times New Roman" w:cs="Times New Roman"/>
                <w:sz w:val="24"/>
                <w:szCs w:val="24"/>
              </w:rPr>
            </w:pPr>
            <w:r w:rsidRPr="00167E1A">
              <w:rPr>
                <w:rFonts w:ascii="Times New Roman" w:hAnsi="Times New Roman" w:cs="Times New Roman"/>
                <w:sz w:val="24"/>
                <w:szCs w:val="24"/>
              </w:rPr>
              <w:t xml:space="preserve">1. Выберите правильный ответ. Какой вид юридической ответственности наступает при совершении экологического преступления? </w:t>
            </w:r>
          </w:p>
          <w:p w:rsidR="001659C9" w:rsidRPr="00167E1A" w:rsidRDefault="001659C9" w:rsidP="001659C9">
            <w:pPr>
              <w:ind w:right="-159"/>
              <w:rPr>
                <w:rFonts w:ascii="Times New Roman" w:hAnsi="Times New Roman" w:cs="Times New Roman"/>
                <w:sz w:val="24"/>
                <w:szCs w:val="24"/>
              </w:rPr>
            </w:pPr>
            <w:r w:rsidRPr="00167E1A">
              <w:rPr>
                <w:rFonts w:ascii="Times New Roman" w:hAnsi="Times New Roman" w:cs="Times New Roman"/>
                <w:sz w:val="24"/>
                <w:szCs w:val="24"/>
              </w:rPr>
              <w:t>1) гражданская</w:t>
            </w:r>
          </w:p>
          <w:p w:rsidR="001659C9" w:rsidRPr="00167E1A" w:rsidRDefault="001659C9" w:rsidP="001659C9">
            <w:pPr>
              <w:ind w:right="-159"/>
              <w:rPr>
                <w:rFonts w:ascii="Times New Roman" w:hAnsi="Times New Roman" w:cs="Times New Roman"/>
                <w:sz w:val="24"/>
                <w:szCs w:val="24"/>
              </w:rPr>
            </w:pPr>
            <w:r w:rsidRPr="00167E1A">
              <w:rPr>
                <w:rFonts w:ascii="Times New Roman" w:hAnsi="Times New Roman" w:cs="Times New Roman"/>
                <w:sz w:val="24"/>
                <w:szCs w:val="24"/>
              </w:rPr>
              <w:t>2) административная</w:t>
            </w:r>
          </w:p>
          <w:p w:rsidR="001659C9" w:rsidRPr="00167E1A" w:rsidRDefault="001659C9" w:rsidP="001659C9">
            <w:pPr>
              <w:ind w:right="-159"/>
              <w:rPr>
                <w:rFonts w:ascii="Times New Roman" w:hAnsi="Times New Roman" w:cs="Times New Roman"/>
                <w:sz w:val="24"/>
                <w:szCs w:val="24"/>
              </w:rPr>
            </w:pPr>
            <w:r w:rsidRPr="00167E1A">
              <w:rPr>
                <w:rFonts w:ascii="Times New Roman" w:hAnsi="Times New Roman" w:cs="Times New Roman"/>
                <w:sz w:val="24"/>
                <w:szCs w:val="24"/>
              </w:rPr>
              <w:t>3) уголовная</w:t>
            </w:r>
          </w:p>
          <w:p w:rsidR="001659C9" w:rsidRPr="00167E1A" w:rsidRDefault="001659C9" w:rsidP="001659C9">
            <w:pPr>
              <w:ind w:right="-159"/>
              <w:rPr>
                <w:rFonts w:ascii="Times New Roman" w:hAnsi="Times New Roman" w:cs="Times New Roman"/>
                <w:sz w:val="24"/>
                <w:szCs w:val="24"/>
              </w:rPr>
            </w:pPr>
            <w:r w:rsidRPr="00167E1A">
              <w:rPr>
                <w:rFonts w:ascii="Times New Roman" w:hAnsi="Times New Roman" w:cs="Times New Roman"/>
                <w:sz w:val="24"/>
                <w:szCs w:val="24"/>
              </w:rPr>
              <w:t>4)  дисциплинарная</w:t>
            </w:r>
          </w:p>
          <w:p w:rsidR="001659C9" w:rsidRPr="00167E1A" w:rsidRDefault="001659C9" w:rsidP="001659C9">
            <w:pPr>
              <w:jc w:val="both"/>
              <w:rPr>
                <w:rFonts w:ascii="Times New Roman" w:hAnsi="Times New Roman" w:cs="Times New Roman"/>
                <w:color w:val="00000A"/>
                <w:sz w:val="24"/>
                <w:szCs w:val="24"/>
              </w:rPr>
            </w:pPr>
          </w:p>
        </w:tc>
        <w:tc>
          <w:tcPr>
            <w:tcW w:w="2184"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1659C9" w:rsidRPr="00167E1A" w:rsidTr="00A2129F">
        <w:tc>
          <w:tcPr>
            <w:tcW w:w="2208"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keepNext/>
              <w:tabs>
                <w:tab w:val="left" w:pos="708"/>
              </w:tabs>
              <w:jc w:val="both"/>
              <w:outlineLvl w:val="4"/>
              <w:rPr>
                <w:rFonts w:ascii="Times New Roman" w:hAnsi="Times New Roman" w:cs="Times New Roman"/>
                <w:sz w:val="24"/>
                <w:szCs w:val="24"/>
                <w:lang w:bidi="he-IL"/>
              </w:rPr>
            </w:pPr>
            <w:r w:rsidRPr="00167E1A">
              <w:rPr>
                <w:rFonts w:ascii="Times New Roman" w:hAnsi="Times New Roman" w:cs="Times New Roman"/>
                <w:sz w:val="24"/>
                <w:szCs w:val="24"/>
              </w:rPr>
              <w:t xml:space="preserve">2. Выберите правильные ответы. </w:t>
            </w:r>
            <w:r w:rsidRPr="00167E1A">
              <w:rPr>
                <w:rFonts w:ascii="Times New Roman" w:hAnsi="Times New Roman" w:cs="Times New Roman"/>
                <w:sz w:val="24"/>
                <w:szCs w:val="24"/>
                <w:lang w:bidi="he-IL"/>
              </w:rPr>
              <w:t xml:space="preserve">Что из нижеперечисленного относится к признакам, отличающим административные правоотношения от других видов правоотношений (2 ответа) </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1) регулируются нормами права</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2) являются отношениями в сфере власти</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наличие у участников прав и обязанностей</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4) участие свидетелей в судебном процессе</w:t>
            </w:r>
          </w:p>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5) одной из сторон всегда выступает государство</w:t>
            </w:r>
          </w:p>
        </w:tc>
        <w:tc>
          <w:tcPr>
            <w:tcW w:w="2184"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25</w:t>
            </w:r>
          </w:p>
        </w:tc>
      </w:tr>
      <w:tr w:rsidR="001659C9" w:rsidRPr="00167E1A" w:rsidTr="00A2129F">
        <w:tc>
          <w:tcPr>
            <w:tcW w:w="2208"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факторами производства и видами факторных доходов.</w:t>
            </w:r>
          </w:p>
          <w:p w:rsidR="001659C9" w:rsidRPr="00167E1A" w:rsidRDefault="001659C9" w:rsidP="001659C9">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3041"/>
              <w:gridCol w:w="2253"/>
            </w:tblGrid>
            <w:tr w:rsidR="001659C9" w:rsidRPr="00167E1A" w:rsidTr="00A2129F">
              <w:tc>
                <w:tcPr>
                  <w:tcW w:w="3741"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jc w:val="center"/>
                    <w:rPr>
                      <w:rFonts w:ascii="Times New Roman" w:hAnsi="Times New Roman" w:cs="Times New Roman"/>
                      <w:sz w:val="24"/>
                      <w:szCs w:val="24"/>
                    </w:rPr>
                  </w:pPr>
                  <w:r w:rsidRPr="00167E1A">
                    <w:rPr>
                      <w:rFonts w:ascii="Times New Roman" w:hAnsi="Times New Roman" w:cs="Times New Roman"/>
                      <w:sz w:val="24"/>
                      <w:szCs w:val="24"/>
                    </w:rPr>
                    <w:t>Факторы производства</w:t>
                  </w:r>
                </w:p>
              </w:tc>
              <w:tc>
                <w:tcPr>
                  <w:tcW w:w="3364"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jc w:val="center"/>
                    <w:rPr>
                      <w:rFonts w:ascii="Times New Roman" w:hAnsi="Times New Roman" w:cs="Times New Roman"/>
                      <w:sz w:val="24"/>
                      <w:szCs w:val="24"/>
                    </w:rPr>
                  </w:pPr>
                  <w:r w:rsidRPr="00167E1A">
                    <w:rPr>
                      <w:rFonts w:ascii="Times New Roman" w:hAnsi="Times New Roman" w:cs="Times New Roman"/>
                      <w:sz w:val="24"/>
                      <w:szCs w:val="24"/>
                    </w:rPr>
                    <w:t>Виды факторных доходов</w:t>
                  </w:r>
                </w:p>
              </w:tc>
            </w:tr>
            <w:tr w:rsidR="001659C9" w:rsidRPr="00167E1A" w:rsidTr="00A2129F">
              <w:tc>
                <w:tcPr>
                  <w:tcW w:w="3741"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1. земля</w:t>
                  </w:r>
                </w:p>
              </w:tc>
              <w:tc>
                <w:tcPr>
                  <w:tcW w:w="3364"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А. проценты</w:t>
                  </w:r>
                </w:p>
              </w:tc>
            </w:tr>
            <w:tr w:rsidR="001659C9" w:rsidRPr="00167E1A" w:rsidTr="00A2129F">
              <w:tc>
                <w:tcPr>
                  <w:tcW w:w="3741"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2. труд</w:t>
                  </w:r>
                </w:p>
              </w:tc>
              <w:tc>
                <w:tcPr>
                  <w:tcW w:w="3364"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Б. зарплата</w:t>
                  </w:r>
                </w:p>
              </w:tc>
            </w:tr>
            <w:tr w:rsidR="001659C9" w:rsidRPr="00167E1A" w:rsidTr="00A2129F">
              <w:tc>
                <w:tcPr>
                  <w:tcW w:w="3741"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капитал</w:t>
                  </w:r>
                </w:p>
              </w:tc>
              <w:tc>
                <w:tcPr>
                  <w:tcW w:w="3364"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В. прибыль</w:t>
                  </w:r>
                </w:p>
              </w:tc>
            </w:tr>
            <w:tr w:rsidR="001659C9" w:rsidRPr="00167E1A" w:rsidTr="00A2129F">
              <w:tc>
                <w:tcPr>
                  <w:tcW w:w="3741"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4. предпринимательство</w:t>
                  </w:r>
                </w:p>
              </w:tc>
              <w:tc>
                <w:tcPr>
                  <w:tcW w:w="3364"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Г. рента</w:t>
                  </w:r>
                </w:p>
              </w:tc>
            </w:tr>
          </w:tbl>
          <w:p w:rsidR="001659C9" w:rsidRPr="00167E1A" w:rsidRDefault="001659C9" w:rsidP="001659C9">
            <w:pPr>
              <w:suppressAutoHyphens/>
              <w:jc w:val="both"/>
              <w:rPr>
                <w:rFonts w:ascii="Times New Roman" w:hAnsi="Times New Roman" w:cs="Times New Roman"/>
                <w:color w:val="00000A"/>
                <w:sz w:val="24"/>
                <w:szCs w:val="24"/>
              </w:rPr>
            </w:pPr>
          </w:p>
        </w:tc>
        <w:tc>
          <w:tcPr>
            <w:tcW w:w="2184"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ГБАВ</w:t>
            </w:r>
          </w:p>
        </w:tc>
      </w:tr>
      <w:tr w:rsidR="001659C9" w:rsidRPr="00167E1A" w:rsidTr="00A2129F">
        <w:tc>
          <w:tcPr>
            <w:tcW w:w="2208"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color w:val="000000" w:themeColor="text1"/>
                <w:sz w:val="24"/>
                <w:szCs w:val="24"/>
              </w:rPr>
              <w:t xml:space="preserve">4. </w:t>
            </w:r>
            <w:r w:rsidRPr="00167E1A">
              <w:rPr>
                <w:rFonts w:ascii="Times New Roman" w:hAnsi="Times New Roman" w:cs="Times New Roman"/>
                <w:sz w:val="24"/>
                <w:szCs w:val="24"/>
              </w:rPr>
              <w:t>Установите последовательность.</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этапы чувственного познания в порядке их проявления </w:t>
            </w:r>
          </w:p>
          <w:p w:rsidR="001659C9" w:rsidRPr="00167E1A" w:rsidRDefault="001659C9" w:rsidP="001659C9">
            <w:pPr>
              <w:pStyle w:val="af3"/>
              <w:jc w:val="both"/>
              <w:rPr>
                <w:rFonts w:ascii="Times New Roman" w:hAnsi="Times New Roman" w:cs="Times New Roman"/>
                <w:color w:val="000000" w:themeColor="text1"/>
                <w:sz w:val="24"/>
                <w:szCs w:val="24"/>
              </w:rPr>
            </w:pPr>
          </w:p>
          <w:p w:rsidR="001659C9" w:rsidRPr="00167E1A" w:rsidRDefault="001659C9" w:rsidP="001659C9">
            <w:pPr>
              <w:pStyle w:val="af3"/>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1. представление</w:t>
            </w:r>
          </w:p>
          <w:p w:rsidR="001659C9" w:rsidRPr="00167E1A" w:rsidRDefault="001659C9" w:rsidP="001659C9">
            <w:pPr>
              <w:pStyle w:val="af3"/>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2. ощущение</w:t>
            </w:r>
          </w:p>
          <w:p w:rsidR="001659C9" w:rsidRPr="00167E1A" w:rsidRDefault="001659C9" w:rsidP="001659C9">
            <w:pPr>
              <w:pStyle w:val="af3"/>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3. восприятие</w:t>
            </w:r>
          </w:p>
          <w:p w:rsidR="001659C9" w:rsidRPr="00167E1A" w:rsidRDefault="001659C9" w:rsidP="001659C9">
            <w:pPr>
              <w:suppressAutoHyphens/>
              <w:jc w:val="both"/>
              <w:rPr>
                <w:rFonts w:ascii="Times New Roman" w:hAnsi="Times New Roman" w:cs="Times New Roman"/>
                <w:color w:val="00000A"/>
                <w:sz w:val="24"/>
                <w:szCs w:val="24"/>
              </w:rPr>
            </w:pPr>
          </w:p>
        </w:tc>
        <w:tc>
          <w:tcPr>
            <w:tcW w:w="2184"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231</w:t>
            </w:r>
          </w:p>
        </w:tc>
      </w:tr>
      <w:tr w:rsidR="006054E4" w:rsidRPr="00167E1A" w:rsidTr="00FC44A1">
        <w:tc>
          <w:tcPr>
            <w:tcW w:w="2208" w:type="dxa"/>
            <w:vMerge w:val="restart"/>
          </w:tcPr>
          <w:p w:rsidR="006054E4" w:rsidRPr="00167E1A" w:rsidRDefault="006054E4" w:rsidP="00BC52A6">
            <w:pPr>
              <w:suppressAutoHyphens/>
              <w:jc w:val="both"/>
              <w:rPr>
                <w:rFonts w:ascii="Times New Roman" w:hAnsi="Times New Roman" w:cs="Times New Roman"/>
                <w:color w:val="00000A"/>
                <w:sz w:val="24"/>
                <w:szCs w:val="24"/>
              </w:rPr>
            </w:pPr>
            <w:r w:rsidRPr="00167E1A">
              <w:rPr>
                <w:rFonts w:ascii="Times New Roman" w:hAnsi="Times New Roman" w:cs="Times New Roman"/>
                <w:bCs/>
                <w:color w:val="00000A"/>
                <w:sz w:val="24"/>
                <w:szCs w:val="24"/>
              </w:rPr>
              <w:t>География</w:t>
            </w:r>
            <w:r w:rsidR="00BC52A6">
              <w:rPr>
                <w:rFonts w:ascii="Times New Roman" w:hAnsi="Times New Roman" w:cs="Times New Roman"/>
                <w:bCs/>
                <w:color w:val="00000A"/>
                <w:sz w:val="24"/>
                <w:szCs w:val="24"/>
              </w:rPr>
              <w:t xml:space="preserve"> СОО.01.09</w:t>
            </w:r>
          </w:p>
        </w:tc>
        <w:tc>
          <w:tcPr>
            <w:tcW w:w="5520"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29"/>
              </w:numPr>
              <w:tabs>
                <w:tab w:val="left" w:pos="426"/>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6054E4" w:rsidRPr="00167E1A" w:rsidRDefault="006054E4" w:rsidP="006054E4">
            <w:pPr>
              <w:tabs>
                <w:tab w:val="left" w:pos="5510"/>
              </w:tabs>
              <w:jc w:val="both"/>
              <w:rPr>
                <w:rFonts w:ascii="Times New Roman" w:hAnsi="Times New Roman" w:cs="Times New Roman"/>
                <w:sz w:val="24"/>
                <w:szCs w:val="24"/>
              </w:rPr>
            </w:pPr>
            <w:r w:rsidRPr="00167E1A">
              <w:rPr>
                <w:rFonts w:ascii="Times New Roman" w:hAnsi="Times New Roman" w:cs="Times New Roman"/>
                <w:sz w:val="24"/>
                <w:szCs w:val="24"/>
              </w:rPr>
              <w:t>В структуре электроэнергетики этих стран преобладают ГЭС.</w:t>
            </w:r>
          </w:p>
          <w:p w:rsidR="006054E4" w:rsidRPr="00167E1A" w:rsidRDefault="006054E4" w:rsidP="00B1448A">
            <w:pPr>
              <w:pStyle w:val="a4"/>
              <w:numPr>
                <w:ilvl w:val="0"/>
                <w:numId w:val="221"/>
              </w:numPr>
              <w:tabs>
                <w:tab w:val="left" w:pos="5510"/>
              </w:tabs>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lastRenderedPageBreak/>
              <w:t>Бразилия</w:t>
            </w:r>
          </w:p>
          <w:p w:rsidR="006054E4" w:rsidRPr="00167E1A" w:rsidRDefault="006054E4" w:rsidP="00B1448A">
            <w:pPr>
              <w:pStyle w:val="a4"/>
              <w:numPr>
                <w:ilvl w:val="0"/>
                <w:numId w:val="221"/>
              </w:numPr>
              <w:tabs>
                <w:tab w:val="left" w:pos="5510"/>
              </w:tabs>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Великобритания</w:t>
            </w:r>
          </w:p>
          <w:p w:rsidR="006054E4" w:rsidRPr="00167E1A" w:rsidRDefault="006054E4" w:rsidP="00B1448A">
            <w:pPr>
              <w:pStyle w:val="a4"/>
              <w:numPr>
                <w:ilvl w:val="0"/>
                <w:numId w:val="221"/>
              </w:numPr>
              <w:tabs>
                <w:tab w:val="left" w:pos="5510"/>
              </w:tabs>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Норвегия</w:t>
            </w:r>
          </w:p>
          <w:p w:rsidR="006054E4" w:rsidRPr="00167E1A" w:rsidRDefault="006054E4" w:rsidP="00B1448A">
            <w:pPr>
              <w:pStyle w:val="a4"/>
              <w:numPr>
                <w:ilvl w:val="0"/>
                <w:numId w:val="221"/>
              </w:numPr>
              <w:tabs>
                <w:tab w:val="left" w:pos="5510"/>
              </w:tabs>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ЮАР</w:t>
            </w:r>
          </w:p>
          <w:p w:rsidR="006054E4" w:rsidRPr="00167E1A" w:rsidRDefault="006054E4" w:rsidP="00B1448A">
            <w:pPr>
              <w:pStyle w:val="a4"/>
              <w:numPr>
                <w:ilvl w:val="0"/>
                <w:numId w:val="221"/>
              </w:numPr>
              <w:tabs>
                <w:tab w:val="left" w:pos="5510"/>
              </w:tabs>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Канада</w:t>
            </w:r>
          </w:p>
          <w:p w:rsidR="006054E4" w:rsidRPr="00167E1A" w:rsidRDefault="006054E4" w:rsidP="006054E4">
            <w:pPr>
              <w:tabs>
                <w:tab w:val="left" w:pos="5510"/>
              </w:tabs>
              <w:ind w:firstLine="567"/>
              <w:jc w:val="both"/>
              <w:rPr>
                <w:rFonts w:ascii="Times New Roman" w:hAnsi="Times New Roman" w:cs="Times New Roman"/>
                <w:color w:val="00000A"/>
                <w:sz w:val="24"/>
                <w:szCs w:val="24"/>
              </w:rPr>
            </w:pPr>
            <w:r w:rsidRPr="00167E1A">
              <w:rPr>
                <w:rFonts w:ascii="Times New Roman" w:hAnsi="Times New Roman" w:cs="Times New Roman"/>
                <w:sz w:val="24"/>
                <w:szCs w:val="24"/>
              </w:rPr>
              <w:t>Россия</w:t>
            </w:r>
          </w:p>
        </w:tc>
        <w:tc>
          <w:tcPr>
            <w:tcW w:w="2184"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lastRenderedPageBreak/>
              <w:t>135</w:t>
            </w:r>
          </w:p>
        </w:tc>
      </w:tr>
      <w:tr w:rsidR="006054E4" w:rsidRPr="00167E1A" w:rsidTr="00FC44A1">
        <w:tc>
          <w:tcPr>
            <w:tcW w:w="2208"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29"/>
              </w:numPr>
              <w:tabs>
                <w:tab w:val="left" w:pos="285"/>
                <w:tab w:val="left" w:pos="426"/>
              </w:tabs>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054E4" w:rsidRPr="00167E1A" w:rsidRDefault="006054E4" w:rsidP="006054E4">
            <w:pPr>
              <w:shd w:val="clear" w:color="auto" w:fill="FFFFFF"/>
              <w:jc w:val="both"/>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Экологический кризис – это….</w:t>
            </w:r>
          </w:p>
          <w:p w:rsidR="006054E4" w:rsidRPr="00167E1A" w:rsidRDefault="006054E4" w:rsidP="006054E4">
            <w:pPr>
              <w:shd w:val="clear" w:color="auto" w:fill="FFFFFF"/>
              <w:jc w:val="both"/>
              <w:rPr>
                <w:rFonts w:ascii="Times New Roman" w:hAnsi="Times New Roman" w:cs="Times New Roman"/>
                <w:sz w:val="24"/>
                <w:szCs w:val="24"/>
                <w:shd w:val="clear" w:color="auto" w:fill="FFFFFF"/>
              </w:rPr>
            </w:pPr>
            <w:r w:rsidRPr="00167E1A">
              <w:rPr>
                <w:rFonts w:ascii="Times New Roman" w:eastAsia="Times New Roman" w:hAnsi="Times New Roman" w:cs="Times New Roman"/>
                <w:bCs/>
                <w:sz w:val="24"/>
                <w:szCs w:val="24"/>
                <w:lang w:eastAsia="ru-RU"/>
              </w:rPr>
              <w:t xml:space="preserve">1) </w:t>
            </w:r>
            <w:r w:rsidRPr="00167E1A">
              <w:rPr>
                <w:rFonts w:ascii="Times New Roman" w:hAnsi="Times New Roman" w:cs="Times New Roman"/>
                <w:sz w:val="24"/>
                <w:szCs w:val="24"/>
                <w:shd w:val="clear" w:color="auto" w:fill="FFFFFF"/>
              </w:rPr>
              <w:t>устойчивое и необратимое изменение окружающей среды</w:t>
            </w:r>
          </w:p>
          <w:p w:rsidR="006054E4" w:rsidRPr="00167E1A" w:rsidRDefault="006054E4" w:rsidP="006054E4">
            <w:pPr>
              <w:shd w:val="clear" w:color="auto" w:fill="FFFFFF"/>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2) нарушение естественных природных процессов в биосфере, в результате чего происходят негативные изменения в окружающей среде, представляющие угрозу для здоровья людей и их благополучия</w:t>
            </w:r>
          </w:p>
          <w:p w:rsidR="006054E4" w:rsidRPr="00167E1A" w:rsidRDefault="006054E4" w:rsidP="006054E4">
            <w:pPr>
              <w:suppressAutoHyphens/>
              <w:ind w:left="482"/>
              <w:jc w:val="both"/>
              <w:rPr>
                <w:rFonts w:ascii="Times New Roman" w:hAnsi="Times New Roman" w:cs="Times New Roman"/>
                <w:color w:val="00000A"/>
                <w:sz w:val="24"/>
                <w:szCs w:val="24"/>
              </w:rPr>
            </w:pPr>
            <w:r w:rsidRPr="00167E1A">
              <w:rPr>
                <w:rFonts w:ascii="Times New Roman" w:hAnsi="Times New Roman" w:cs="Times New Roman"/>
                <w:sz w:val="24"/>
                <w:szCs w:val="24"/>
                <w:shd w:val="clear" w:color="auto" w:fill="FFFFFF"/>
              </w:rPr>
              <w:t xml:space="preserve">3) </w:t>
            </w:r>
            <w:r w:rsidRPr="00167E1A">
              <w:rPr>
                <w:rStyle w:val="a8"/>
                <w:rFonts w:ascii="Times New Roman" w:hAnsi="Times New Roman" w:cs="Times New Roman"/>
                <w:b w:val="0"/>
                <w:sz w:val="24"/>
                <w:szCs w:val="24"/>
                <w:shd w:val="clear" w:color="auto" w:fill="FFFFFF"/>
              </w:rPr>
              <w:t>изменение природной среды в результате деятельности человека, ведущее к нарушению структуры и функционирования природы</w:t>
            </w:r>
          </w:p>
        </w:tc>
        <w:tc>
          <w:tcPr>
            <w:tcW w:w="2184"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6054E4" w:rsidRPr="00167E1A" w:rsidTr="00FC44A1">
        <w:tc>
          <w:tcPr>
            <w:tcW w:w="2208"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29"/>
              </w:numPr>
              <w:tabs>
                <w:tab w:val="left" w:pos="412"/>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6054E4" w:rsidRPr="00167E1A" w:rsidRDefault="006054E4" w:rsidP="006054E4">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sz w:val="24"/>
                <w:szCs w:val="24"/>
                <w:shd w:val="clear" w:color="auto" w:fill="FFFFFF"/>
              </w:rPr>
              <w:t>Географическая оболочка в географии</w:t>
            </w:r>
            <w:r w:rsidRPr="00167E1A">
              <w:rPr>
                <w:rFonts w:ascii="Times New Roman" w:hAnsi="Times New Roman" w:cs="Times New Roman"/>
                <w:sz w:val="24"/>
                <w:szCs w:val="24"/>
                <w:shd w:val="clear" w:color="auto" w:fill="FFFFFF"/>
              </w:rPr>
              <w:t xml:space="preserve"> – это </w:t>
            </w:r>
            <w:r w:rsidRPr="00167E1A">
              <w:rPr>
                <w:rStyle w:val="a8"/>
                <w:rFonts w:ascii="Times New Roman" w:hAnsi="Times New Roman" w:cs="Times New Roman"/>
                <w:b w:val="0"/>
                <w:sz w:val="24"/>
                <w:szCs w:val="24"/>
                <w:shd w:val="clear" w:color="auto" w:fill="FFFFFF"/>
              </w:rPr>
              <w:t>целостная и _______ оболочка Земли, в которой взаимодействуют _______ слои атмосферы, верхние слои __________, вся гидросфера и вся биосфера.</w:t>
            </w:r>
          </w:p>
        </w:tc>
        <w:tc>
          <w:tcPr>
            <w:tcW w:w="2184"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Style w:val="a8"/>
                <w:rFonts w:ascii="Times New Roman" w:hAnsi="Times New Roman" w:cs="Times New Roman"/>
                <w:b w:val="0"/>
                <w:sz w:val="24"/>
                <w:szCs w:val="24"/>
                <w:shd w:val="clear" w:color="auto" w:fill="FFFFFF"/>
              </w:rPr>
              <w:t>непрерывная</w:t>
            </w:r>
            <w:r w:rsidRPr="00167E1A">
              <w:rPr>
                <w:rFonts w:ascii="Times New Roman" w:hAnsi="Times New Roman" w:cs="Times New Roman"/>
                <w:sz w:val="24"/>
                <w:szCs w:val="24"/>
              </w:rPr>
              <w:t>,</w:t>
            </w:r>
          </w:p>
          <w:p w:rsidR="006054E4" w:rsidRPr="00167E1A" w:rsidRDefault="006054E4" w:rsidP="006054E4">
            <w:pPr>
              <w:pStyle w:val="a4"/>
              <w:spacing w:after="0" w:line="240" w:lineRule="auto"/>
              <w:ind w:left="0"/>
              <w:jc w:val="center"/>
              <w:rPr>
                <w:rStyle w:val="a8"/>
                <w:rFonts w:ascii="Times New Roman" w:hAnsi="Times New Roman" w:cs="Times New Roman"/>
                <w:b w:val="0"/>
                <w:sz w:val="24"/>
                <w:szCs w:val="24"/>
                <w:shd w:val="clear" w:color="auto" w:fill="FFFFFF"/>
              </w:rPr>
            </w:pPr>
            <w:r w:rsidRPr="00167E1A">
              <w:rPr>
                <w:rStyle w:val="a8"/>
                <w:rFonts w:ascii="Times New Roman" w:hAnsi="Times New Roman" w:cs="Times New Roman"/>
                <w:b w:val="0"/>
                <w:sz w:val="24"/>
                <w:szCs w:val="24"/>
                <w:shd w:val="clear" w:color="auto" w:fill="FFFFFF"/>
              </w:rPr>
              <w:t>нижние,</w:t>
            </w:r>
          </w:p>
          <w:p w:rsidR="006054E4" w:rsidRPr="00167E1A" w:rsidRDefault="006054E4" w:rsidP="006054E4">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sz w:val="24"/>
                <w:szCs w:val="24"/>
                <w:shd w:val="clear" w:color="auto" w:fill="FFFFFF"/>
              </w:rPr>
              <w:t>литосферы</w:t>
            </w:r>
          </w:p>
        </w:tc>
      </w:tr>
      <w:tr w:rsidR="006054E4" w:rsidRPr="00167E1A" w:rsidTr="00FC44A1">
        <w:tc>
          <w:tcPr>
            <w:tcW w:w="2208"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29"/>
              </w:numPr>
              <w:tabs>
                <w:tab w:val="left" w:pos="364"/>
                <w:tab w:val="left" w:pos="567"/>
                <w:tab w:val="left" w:pos="851"/>
              </w:tabs>
              <w:spacing w:after="0" w:line="240" w:lineRule="auto"/>
              <w:ind w:left="0" w:firstLine="0"/>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 xml:space="preserve">Установите соответствие между странами и </w:t>
            </w:r>
            <w:r w:rsidRPr="00167E1A">
              <w:rPr>
                <w:rFonts w:ascii="Times New Roman" w:hAnsi="Times New Roman" w:cs="Times New Roman"/>
                <w:bCs/>
                <w:sz w:val="24"/>
                <w:szCs w:val="24"/>
                <w:lang w:eastAsia="ru-RU"/>
              </w:rPr>
              <w:t>обеспеченностью водными ресурсами на душу населения.</w:t>
            </w:r>
          </w:p>
          <w:p w:rsidR="006054E4" w:rsidRPr="00167E1A" w:rsidRDefault="006054E4" w:rsidP="006054E4">
            <w:pPr>
              <w:pStyle w:val="a4"/>
              <w:tabs>
                <w:tab w:val="left" w:pos="567"/>
              </w:tabs>
              <w:spacing w:after="0" w:line="240" w:lineRule="auto"/>
              <w:ind w:left="0"/>
              <w:textAlignment w:val="top"/>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994"/>
            </w:tblGrid>
            <w:tr w:rsidR="006054E4" w:rsidRPr="00167E1A" w:rsidTr="00A2129F">
              <w:tc>
                <w:tcPr>
                  <w:tcW w:w="3261" w:type="dxa"/>
                </w:tcPr>
                <w:p w:rsidR="006054E4" w:rsidRPr="00167E1A" w:rsidRDefault="006054E4" w:rsidP="006054E4">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СТРАНЫ</w:t>
                  </w:r>
                </w:p>
              </w:tc>
              <w:tc>
                <w:tcPr>
                  <w:tcW w:w="3567" w:type="dxa"/>
                </w:tcPr>
                <w:p w:rsidR="006054E4" w:rsidRPr="00167E1A" w:rsidRDefault="006054E4" w:rsidP="006054E4">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ОБЕСПЕЧЕННОСТЬ ВОДНЫМИ РЕСУРСАМИ</w:t>
                  </w:r>
                </w:p>
              </w:tc>
            </w:tr>
            <w:tr w:rsidR="006054E4" w:rsidRPr="00167E1A" w:rsidTr="00A2129F">
              <w:tc>
                <w:tcPr>
                  <w:tcW w:w="3261"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А. США, Австралия, Камерун</w:t>
                  </w:r>
                </w:p>
                <w:p w:rsidR="006054E4" w:rsidRPr="00167E1A" w:rsidRDefault="006054E4" w:rsidP="006054E4">
                  <w:pPr>
                    <w:textAlignment w:val="top"/>
                    <w:rPr>
                      <w:rFonts w:ascii="Times New Roman" w:eastAsia="Times New Roman" w:hAnsi="Times New Roman" w:cs="Times New Roman"/>
                      <w:sz w:val="24"/>
                      <w:szCs w:val="24"/>
                      <w:lang w:eastAsia="ru-RU"/>
                    </w:rPr>
                  </w:pPr>
                </w:p>
              </w:tc>
              <w:tc>
                <w:tcPr>
                  <w:tcW w:w="3567"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1. достаточная (избыточная)</w:t>
                  </w:r>
                </w:p>
              </w:tc>
            </w:tr>
            <w:tr w:rsidR="006054E4" w:rsidRPr="00167E1A" w:rsidTr="00A2129F">
              <w:tc>
                <w:tcPr>
                  <w:tcW w:w="3261"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 Китай, Мексика, Чад</w:t>
                  </w:r>
                </w:p>
              </w:tc>
              <w:tc>
                <w:tcPr>
                  <w:tcW w:w="3567"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2. средняя</w:t>
                  </w:r>
                </w:p>
                <w:p w:rsidR="006054E4" w:rsidRPr="00167E1A" w:rsidRDefault="006054E4" w:rsidP="006054E4">
                  <w:pPr>
                    <w:textAlignment w:val="top"/>
                    <w:rPr>
                      <w:rFonts w:ascii="Times New Roman" w:eastAsia="Times New Roman" w:hAnsi="Times New Roman" w:cs="Times New Roman"/>
                      <w:sz w:val="24"/>
                      <w:szCs w:val="24"/>
                      <w:lang w:eastAsia="ru-RU"/>
                    </w:rPr>
                  </w:pPr>
                </w:p>
              </w:tc>
            </w:tr>
            <w:tr w:rsidR="006054E4" w:rsidRPr="00167E1A" w:rsidTr="00A2129F">
              <w:tc>
                <w:tcPr>
                  <w:tcW w:w="3261"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В.Россия, Канада, Конго</w:t>
                  </w:r>
                </w:p>
              </w:tc>
              <w:tc>
                <w:tcPr>
                  <w:tcW w:w="3567"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3. недостаточная</w:t>
                  </w:r>
                </w:p>
              </w:tc>
            </w:tr>
            <w:tr w:rsidR="006054E4" w:rsidRPr="00167E1A" w:rsidTr="00A2129F">
              <w:tc>
                <w:tcPr>
                  <w:tcW w:w="3261" w:type="dxa"/>
                </w:tcPr>
                <w:p w:rsidR="006054E4" w:rsidRPr="00167E1A" w:rsidRDefault="006054E4" w:rsidP="006054E4">
                  <w:pPr>
                    <w:textAlignment w:val="top"/>
                    <w:rPr>
                      <w:rFonts w:ascii="Times New Roman" w:eastAsia="Times New Roman" w:hAnsi="Times New Roman" w:cs="Times New Roman"/>
                      <w:sz w:val="24"/>
                      <w:szCs w:val="24"/>
                      <w:lang w:eastAsia="ru-RU"/>
                    </w:rPr>
                  </w:pPr>
                </w:p>
              </w:tc>
              <w:tc>
                <w:tcPr>
                  <w:tcW w:w="3567" w:type="dxa"/>
                </w:tcPr>
                <w:p w:rsidR="006054E4" w:rsidRPr="00167E1A" w:rsidRDefault="006054E4" w:rsidP="006054E4">
                  <w:pPr>
                    <w:textAlignment w:val="top"/>
                    <w:rPr>
                      <w:rFonts w:ascii="Times New Roman" w:eastAsia="Times New Roman" w:hAnsi="Times New Roman" w:cs="Times New Roman"/>
                      <w:sz w:val="24"/>
                      <w:szCs w:val="24"/>
                      <w:lang w:eastAsia="ru-RU"/>
                    </w:rPr>
                  </w:pPr>
                </w:p>
              </w:tc>
            </w:tr>
          </w:tbl>
          <w:p w:rsidR="006054E4" w:rsidRPr="00167E1A" w:rsidRDefault="006054E4" w:rsidP="006054E4">
            <w:pPr>
              <w:suppressAutoHyphens/>
              <w:jc w:val="both"/>
              <w:rPr>
                <w:rFonts w:ascii="Times New Roman" w:hAnsi="Times New Roman" w:cs="Times New Roman"/>
                <w:color w:val="00000A"/>
                <w:sz w:val="24"/>
                <w:szCs w:val="24"/>
              </w:rPr>
            </w:pPr>
          </w:p>
        </w:tc>
        <w:tc>
          <w:tcPr>
            <w:tcW w:w="2184"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pStyle w:val="a4"/>
              <w:spacing w:after="0" w:line="240" w:lineRule="auto"/>
              <w:ind w:left="0"/>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598"/>
              <w:gridCol w:w="426"/>
              <w:gridCol w:w="567"/>
            </w:tblGrid>
            <w:tr w:rsidR="006054E4" w:rsidRPr="00167E1A" w:rsidTr="00A2129F">
              <w:trPr>
                <w:jc w:val="center"/>
              </w:trPr>
              <w:tc>
                <w:tcPr>
                  <w:tcW w:w="598"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c>
                <w:tcPr>
                  <w:tcW w:w="426"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67"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r>
            <w:tr w:rsidR="006054E4" w:rsidRPr="00167E1A" w:rsidTr="00A2129F">
              <w:trPr>
                <w:jc w:val="center"/>
              </w:trPr>
              <w:tc>
                <w:tcPr>
                  <w:tcW w:w="598"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426"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c>
                <w:tcPr>
                  <w:tcW w:w="567" w:type="dxa"/>
                </w:tcPr>
                <w:p w:rsidR="006054E4" w:rsidRPr="00167E1A" w:rsidRDefault="006054E4" w:rsidP="006054E4">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r>
          </w:tbl>
          <w:p w:rsidR="006054E4" w:rsidRPr="00167E1A" w:rsidRDefault="006054E4" w:rsidP="006054E4">
            <w:pPr>
              <w:suppressAutoHyphens/>
              <w:jc w:val="both"/>
              <w:rPr>
                <w:rFonts w:ascii="Times New Roman" w:hAnsi="Times New Roman" w:cs="Times New Roman"/>
                <w:color w:val="00000A"/>
                <w:sz w:val="24"/>
                <w:szCs w:val="24"/>
              </w:rPr>
            </w:pPr>
          </w:p>
        </w:tc>
      </w:tr>
      <w:tr w:rsidR="006054E4" w:rsidRPr="00167E1A" w:rsidTr="00FC44A1">
        <w:tc>
          <w:tcPr>
            <w:tcW w:w="2208"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jc w:val="both"/>
              <w:rPr>
                <w:rFonts w:ascii="Times New Roman" w:hAnsi="Times New Roman" w:cs="Times New Roman"/>
                <w:sz w:val="24"/>
                <w:szCs w:val="24"/>
              </w:rPr>
            </w:pPr>
            <w:r w:rsidRPr="00167E1A">
              <w:rPr>
                <w:rFonts w:ascii="Times New Roman" w:hAnsi="Times New Roman" w:cs="Times New Roman"/>
                <w:sz w:val="24"/>
                <w:szCs w:val="24"/>
              </w:rPr>
              <w:t>5. Установите последовательность экологических мероприятий после прекращения добычи нефти:</w:t>
            </w:r>
          </w:p>
          <w:p w:rsidR="006054E4" w:rsidRPr="00167E1A" w:rsidRDefault="006054E4" w:rsidP="00B1448A">
            <w:pPr>
              <w:pStyle w:val="a4"/>
              <w:numPr>
                <w:ilvl w:val="0"/>
                <w:numId w:val="222"/>
              </w:numPr>
              <w:spacing w:after="0" w:line="240" w:lineRule="auto"/>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Консервация, ликвидация, демонтаж оборудования и построек промысла, вывоз отходов, рекультивация.</w:t>
            </w:r>
          </w:p>
          <w:p w:rsidR="006054E4" w:rsidRPr="00167E1A" w:rsidRDefault="006054E4" w:rsidP="00B1448A">
            <w:pPr>
              <w:pStyle w:val="a4"/>
              <w:numPr>
                <w:ilvl w:val="0"/>
                <w:numId w:val="222"/>
              </w:numPr>
              <w:spacing w:after="0" w:line="240" w:lineRule="auto"/>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Выделение водоохранных зон, организация очистных сооружений и закачивание подтоварных воды в промысловые горизонты.</w:t>
            </w:r>
          </w:p>
          <w:p w:rsidR="006054E4" w:rsidRPr="00167E1A" w:rsidRDefault="006054E4" w:rsidP="00B1448A">
            <w:pPr>
              <w:pStyle w:val="a4"/>
              <w:numPr>
                <w:ilvl w:val="0"/>
                <w:numId w:val="222"/>
              </w:numPr>
              <w:spacing w:after="0" w:line="240" w:lineRule="auto"/>
              <w:jc w:val="both"/>
              <w:rPr>
                <w:rFonts w:ascii="Times New Roman" w:hAnsi="Times New Roman" w:cs="Times New Roman"/>
                <w:sz w:val="24"/>
                <w:szCs w:val="24"/>
                <w:shd w:val="clear" w:color="auto" w:fill="FFFFFF"/>
              </w:rPr>
            </w:pPr>
            <w:r w:rsidRPr="00167E1A">
              <w:rPr>
                <w:rStyle w:val="10"/>
                <w:rFonts w:eastAsiaTheme="minorHAnsi"/>
                <w:szCs w:val="24"/>
                <w:shd w:val="clear" w:color="auto" w:fill="FFFFFF"/>
              </w:rPr>
              <w:t>У</w:t>
            </w:r>
            <w:r w:rsidRPr="00167E1A">
              <w:rPr>
                <w:rStyle w:val="a8"/>
                <w:rFonts w:ascii="Times New Roman" w:hAnsi="Times New Roman" w:cs="Times New Roman"/>
                <w:b w:val="0"/>
                <w:sz w:val="24"/>
                <w:szCs w:val="24"/>
                <w:shd w:val="clear" w:color="auto" w:fill="FFFFFF"/>
              </w:rPr>
              <w:t>тилизация нефтесодержащих отходов</w:t>
            </w:r>
            <w:r w:rsidRPr="00167E1A">
              <w:rPr>
                <w:rFonts w:ascii="Times New Roman" w:hAnsi="Times New Roman" w:cs="Times New Roman"/>
                <w:sz w:val="24"/>
                <w:szCs w:val="24"/>
                <w:shd w:val="clear" w:color="auto" w:fill="FFFFFF"/>
              </w:rPr>
              <w:t>: сжигание, обработка специальными реагентами или воздействие микроскопическими организмами.</w:t>
            </w:r>
          </w:p>
          <w:p w:rsidR="006054E4" w:rsidRPr="00167E1A" w:rsidRDefault="006054E4" w:rsidP="00B1448A">
            <w:pPr>
              <w:pStyle w:val="a4"/>
              <w:numPr>
                <w:ilvl w:val="0"/>
                <w:numId w:val="222"/>
              </w:numPr>
              <w:spacing w:after="0" w:line="240" w:lineRule="auto"/>
              <w:jc w:val="both"/>
              <w:rPr>
                <w:rFonts w:ascii="Times New Roman" w:hAnsi="Times New Roman" w:cs="Times New Roman"/>
                <w:sz w:val="24"/>
                <w:szCs w:val="24"/>
                <w:shd w:val="clear" w:color="auto" w:fill="FFFFFF"/>
              </w:rPr>
            </w:pPr>
            <w:r w:rsidRPr="00167E1A">
              <w:rPr>
                <w:rStyle w:val="a8"/>
                <w:rFonts w:ascii="Times New Roman" w:hAnsi="Times New Roman" w:cs="Times New Roman"/>
                <w:b w:val="0"/>
                <w:sz w:val="24"/>
                <w:szCs w:val="24"/>
                <w:shd w:val="clear" w:color="auto" w:fill="FFFFFF"/>
              </w:rPr>
              <w:lastRenderedPageBreak/>
              <w:t>Охрана земель, лесов, флоры и фауны</w:t>
            </w:r>
            <w:r w:rsidRPr="00167E1A">
              <w:rPr>
                <w:rFonts w:ascii="Times New Roman" w:hAnsi="Times New Roman" w:cs="Times New Roman"/>
                <w:sz w:val="24"/>
                <w:szCs w:val="24"/>
                <w:shd w:val="clear" w:color="auto" w:fill="FFFFFF"/>
              </w:rPr>
              <w:t>: герметизация системы сбора, подготовки и транспортировки нефти, уменьшение количества отходов, организация экологического мониторинга.</w:t>
            </w:r>
          </w:p>
          <w:p w:rsidR="006054E4" w:rsidRPr="00167E1A" w:rsidRDefault="006054E4" w:rsidP="006054E4">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sz w:val="24"/>
                <w:szCs w:val="24"/>
                <w:shd w:val="clear" w:color="auto" w:fill="FFFFFF"/>
              </w:rPr>
              <w:t>Обеспечение экологической безопасности на объектах сбора и подготовки нефти</w:t>
            </w:r>
            <w:r w:rsidRPr="00167E1A">
              <w:rPr>
                <w:rFonts w:ascii="Times New Roman" w:hAnsi="Times New Roman" w:cs="Times New Roman"/>
                <w:sz w:val="24"/>
                <w:szCs w:val="24"/>
                <w:shd w:val="clear" w:color="auto" w:fill="FFFFFF"/>
              </w:rPr>
              <w:t>: очистка, сброс и утилизация до 90% пластовых вод в пунктах добычи нефти, снижение расхода пресной воды при обессоливании.</w:t>
            </w:r>
          </w:p>
        </w:tc>
        <w:tc>
          <w:tcPr>
            <w:tcW w:w="2184"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lastRenderedPageBreak/>
              <w:t>24531</w:t>
            </w:r>
          </w:p>
        </w:tc>
      </w:tr>
      <w:tr w:rsidR="008646FB" w:rsidRPr="00167E1A" w:rsidTr="00FC44A1">
        <w:tc>
          <w:tcPr>
            <w:tcW w:w="2208" w:type="dxa"/>
            <w:vMerge w:val="restart"/>
          </w:tcPr>
          <w:p w:rsidR="008646FB"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СОО.01.10 </w:t>
            </w:r>
            <w:r w:rsidR="008646FB" w:rsidRPr="00167E1A">
              <w:rPr>
                <w:rFonts w:ascii="Times New Roman" w:hAnsi="Times New Roman" w:cs="Times New Roman"/>
                <w:bCs/>
                <w:color w:val="00000A"/>
                <w:sz w:val="24"/>
                <w:szCs w:val="24"/>
              </w:rPr>
              <w:t xml:space="preserve">Физика </w:t>
            </w:r>
          </w:p>
        </w:tc>
        <w:tc>
          <w:tcPr>
            <w:tcW w:w="5520" w:type="dxa"/>
          </w:tcPr>
          <w:p w:rsidR="008646FB" w:rsidRPr="00167E1A" w:rsidRDefault="008646FB" w:rsidP="000102CC">
            <w:pPr>
              <w:jc w:val="both"/>
              <w:rPr>
                <w:rFonts w:ascii="Times New Roman" w:hAnsi="Times New Roman" w:cs="Times New Roman"/>
                <w:sz w:val="24"/>
                <w:szCs w:val="24"/>
                <w:lang w:eastAsia="ru-RU"/>
              </w:rPr>
            </w:pPr>
            <w:r w:rsidRPr="00167E1A">
              <w:rPr>
                <w:rFonts w:ascii="Times New Roman" w:hAnsi="Times New Roman" w:cs="Times New Roman"/>
                <w:b/>
                <w:sz w:val="24"/>
                <w:szCs w:val="24"/>
              </w:rPr>
              <w:t>1.</w:t>
            </w:r>
            <w:r w:rsidRPr="00167E1A">
              <w:rPr>
                <w:rFonts w:ascii="Times New Roman" w:hAnsi="Times New Roman" w:cs="Times New Roman"/>
                <w:sz w:val="24"/>
                <w:szCs w:val="24"/>
              </w:rPr>
              <w:t xml:space="preserve"> </w:t>
            </w:r>
            <w:r w:rsidRPr="00167E1A">
              <w:rPr>
                <w:rFonts w:ascii="Times New Roman" w:hAnsi="Times New Roman" w:cs="Times New Roman"/>
                <w:sz w:val="24"/>
                <w:szCs w:val="24"/>
                <w:lang w:eastAsia="ru-RU"/>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p>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516"/>
              <w:gridCol w:w="2207"/>
              <w:gridCol w:w="515"/>
              <w:gridCol w:w="2056"/>
            </w:tblGrid>
            <w:tr w:rsidR="008646FB" w:rsidRPr="00167E1A" w:rsidTr="000102CC">
              <w:trPr>
                <w:trHeight w:val="468"/>
                <w:jc w:val="center"/>
              </w:trPr>
              <w:tc>
                <w:tcPr>
                  <w:tcW w:w="3174" w:type="dxa"/>
                  <w:gridSpan w:val="2"/>
                </w:tcPr>
                <w:p w:rsidR="008646FB" w:rsidRPr="00167E1A" w:rsidRDefault="008646FB" w:rsidP="000102CC">
                  <w:pPr>
                    <w:jc w:val="both"/>
                    <w:rPr>
                      <w:rFonts w:ascii="Times New Roman" w:hAnsi="Times New Roman" w:cs="Times New Roman"/>
                      <w:sz w:val="24"/>
                      <w:szCs w:val="24"/>
                    </w:rPr>
                  </w:pPr>
                  <w:r w:rsidRPr="00167E1A">
                    <w:rPr>
                      <w:rFonts w:ascii="Times New Roman" w:hAnsi="Times New Roman" w:cs="Times New Roman"/>
                      <w:sz w:val="24"/>
                      <w:szCs w:val="24"/>
                    </w:rPr>
                    <w:t>ФИЗИЧЕСКАЯ ВЕЛИЧИНА</w:t>
                  </w:r>
                </w:p>
                <w:p w:rsidR="008646FB" w:rsidRPr="00167E1A" w:rsidRDefault="008646FB" w:rsidP="000102CC">
                  <w:pPr>
                    <w:tabs>
                      <w:tab w:val="left" w:pos="1134"/>
                      <w:tab w:val="right" w:pos="9355"/>
                    </w:tabs>
                    <w:ind w:left="21"/>
                    <w:jc w:val="both"/>
                    <w:rPr>
                      <w:rFonts w:ascii="Times New Roman" w:hAnsi="Times New Roman" w:cs="Times New Roman"/>
                      <w:sz w:val="24"/>
                      <w:szCs w:val="24"/>
                    </w:rPr>
                  </w:pPr>
                </w:p>
              </w:tc>
              <w:tc>
                <w:tcPr>
                  <w:tcW w:w="3176" w:type="dxa"/>
                  <w:gridSpan w:val="2"/>
                </w:tcPr>
                <w:p w:rsidR="008646FB" w:rsidRPr="00167E1A" w:rsidRDefault="008646FB" w:rsidP="000102CC">
                  <w:pPr>
                    <w:jc w:val="both"/>
                    <w:rPr>
                      <w:rFonts w:ascii="Times New Roman" w:hAnsi="Times New Roman" w:cs="Times New Roman"/>
                      <w:sz w:val="24"/>
                      <w:szCs w:val="24"/>
                    </w:rPr>
                  </w:pPr>
                  <w:r w:rsidRPr="00167E1A">
                    <w:rPr>
                      <w:rFonts w:ascii="Times New Roman" w:hAnsi="Times New Roman" w:cs="Times New Roman"/>
                      <w:sz w:val="24"/>
                      <w:szCs w:val="24"/>
                    </w:rPr>
                    <w:t>ЕДИНИЦА ВЕЛИЧИНЫ</w:t>
                  </w:r>
                </w:p>
                <w:p w:rsidR="008646FB" w:rsidRPr="00167E1A" w:rsidRDefault="008646FB" w:rsidP="000102CC">
                  <w:pPr>
                    <w:tabs>
                      <w:tab w:val="left" w:pos="1134"/>
                      <w:tab w:val="right" w:pos="9355"/>
                    </w:tabs>
                    <w:jc w:val="both"/>
                    <w:rPr>
                      <w:rFonts w:ascii="Times New Roman" w:hAnsi="Times New Roman" w:cs="Times New Roman"/>
                      <w:sz w:val="24"/>
                      <w:szCs w:val="24"/>
                    </w:rPr>
                  </w:pPr>
                </w:p>
              </w:tc>
            </w:tr>
            <w:tr w:rsidR="008646FB" w:rsidRPr="00167E1A" w:rsidTr="000102CC">
              <w:trPr>
                <w:trHeight w:val="403"/>
                <w:jc w:val="center"/>
              </w:trPr>
              <w:tc>
                <w:tcPr>
                  <w:tcW w:w="694"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480"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А)  давление</w:t>
                  </w:r>
                </w:p>
              </w:tc>
              <w:tc>
                <w:tcPr>
                  <w:tcW w:w="639"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537"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1)  Н</w:t>
                  </w:r>
                </w:p>
              </w:tc>
            </w:tr>
            <w:tr w:rsidR="008646FB" w:rsidRPr="00167E1A" w:rsidTr="000102CC">
              <w:trPr>
                <w:trHeight w:val="467"/>
                <w:jc w:val="center"/>
              </w:trPr>
              <w:tc>
                <w:tcPr>
                  <w:tcW w:w="694"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480"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Б)  жесткость</w:t>
                  </w:r>
                </w:p>
              </w:tc>
              <w:tc>
                <w:tcPr>
                  <w:tcW w:w="639"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537"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2)  Н/м</w:t>
                  </w:r>
                  <w:r w:rsidRPr="00167E1A">
                    <w:rPr>
                      <w:rFonts w:ascii="Times New Roman" w:hAnsi="Times New Roman" w:cs="Times New Roman"/>
                      <w:sz w:val="24"/>
                      <w:szCs w:val="24"/>
                      <w:vertAlign w:val="superscript"/>
                    </w:rPr>
                    <w:t>2</w:t>
                  </w:r>
                </w:p>
              </w:tc>
            </w:tr>
            <w:tr w:rsidR="008646FB" w:rsidRPr="00167E1A" w:rsidTr="000102CC">
              <w:trPr>
                <w:trHeight w:val="503"/>
                <w:jc w:val="center"/>
              </w:trPr>
              <w:tc>
                <w:tcPr>
                  <w:tcW w:w="694"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480"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В)  абсолютная влажность</w:t>
                  </w:r>
                </w:p>
              </w:tc>
              <w:tc>
                <w:tcPr>
                  <w:tcW w:w="639"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537"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3)  кг/м</w:t>
                  </w:r>
                  <w:r w:rsidRPr="00167E1A">
                    <w:rPr>
                      <w:rFonts w:ascii="Times New Roman" w:hAnsi="Times New Roman" w:cs="Times New Roman"/>
                      <w:sz w:val="24"/>
                      <w:szCs w:val="24"/>
                      <w:vertAlign w:val="superscript"/>
                    </w:rPr>
                    <w:t>3</w:t>
                  </w:r>
                </w:p>
              </w:tc>
            </w:tr>
            <w:tr w:rsidR="008646FB" w:rsidRPr="00167E1A" w:rsidTr="000102CC">
              <w:trPr>
                <w:trHeight w:val="567"/>
                <w:jc w:val="center"/>
              </w:trPr>
              <w:tc>
                <w:tcPr>
                  <w:tcW w:w="694"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480"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Г)  сила</w:t>
                  </w:r>
                </w:p>
              </w:tc>
              <w:tc>
                <w:tcPr>
                  <w:tcW w:w="639"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2537"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4)  Н/м</w:t>
                  </w:r>
                </w:p>
              </w:tc>
            </w:tr>
          </w:tbl>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p>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p>
          <w:tbl>
            <w:tblPr>
              <w:tblStyle w:val="a3"/>
              <w:tblW w:w="0" w:type="auto"/>
              <w:tblInd w:w="1087" w:type="dxa"/>
              <w:tblLook w:val="04A0" w:firstRow="1" w:lastRow="0" w:firstColumn="1" w:lastColumn="0" w:noHBand="0" w:noVBand="1"/>
            </w:tblPr>
            <w:tblGrid>
              <w:gridCol w:w="1061"/>
              <w:gridCol w:w="1045"/>
              <w:gridCol w:w="1055"/>
              <w:gridCol w:w="1046"/>
            </w:tblGrid>
            <w:tr w:rsidR="008646FB" w:rsidRPr="00167E1A" w:rsidTr="000102CC">
              <w:trPr>
                <w:trHeight w:val="510"/>
              </w:trPr>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А</w:t>
                  </w: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Б</w:t>
                  </w: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В</w:t>
                  </w: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r w:rsidRPr="00167E1A">
                    <w:rPr>
                      <w:rFonts w:ascii="Times New Roman" w:hAnsi="Times New Roman" w:cs="Times New Roman"/>
                      <w:sz w:val="24"/>
                      <w:szCs w:val="24"/>
                    </w:rPr>
                    <w:t>Г</w:t>
                  </w:r>
                </w:p>
              </w:tc>
            </w:tr>
            <w:tr w:rsidR="008646FB" w:rsidRPr="00167E1A" w:rsidTr="000102CC">
              <w:trPr>
                <w:trHeight w:val="510"/>
              </w:trPr>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c>
                <w:tcPr>
                  <w:tcW w:w="1583" w:type="dxa"/>
                </w:tcPr>
                <w:p w:rsidR="008646FB" w:rsidRPr="00167E1A" w:rsidRDefault="008646FB" w:rsidP="000102CC">
                  <w:pPr>
                    <w:tabs>
                      <w:tab w:val="left" w:pos="1134"/>
                      <w:tab w:val="right" w:pos="9355"/>
                    </w:tabs>
                    <w:jc w:val="both"/>
                    <w:rPr>
                      <w:rFonts w:ascii="Times New Roman" w:hAnsi="Times New Roman" w:cs="Times New Roman"/>
                      <w:sz w:val="24"/>
                      <w:szCs w:val="24"/>
                    </w:rPr>
                  </w:pPr>
                </w:p>
              </w:tc>
            </w:tr>
          </w:tbl>
          <w:p w:rsidR="008646FB" w:rsidRPr="00167E1A" w:rsidRDefault="008646FB" w:rsidP="000102CC">
            <w:pPr>
              <w:tabs>
                <w:tab w:val="left" w:pos="1134"/>
                <w:tab w:val="right" w:pos="9355"/>
              </w:tabs>
              <w:ind w:firstLine="1134"/>
              <w:jc w:val="both"/>
              <w:rPr>
                <w:rFonts w:ascii="Times New Roman" w:hAnsi="Times New Roman" w:cs="Times New Roman"/>
                <w:sz w:val="24"/>
                <w:szCs w:val="24"/>
              </w:rPr>
            </w:pPr>
          </w:p>
          <w:p w:rsidR="008646FB" w:rsidRPr="00167E1A" w:rsidRDefault="008646FB" w:rsidP="00ED5E3D">
            <w:pPr>
              <w:suppressAutoHyphens/>
              <w:jc w:val="both"/>
              <w:rPr>
                <w:rFonts w:ascii="Times New Roman" w:hAnsi="Times New Roman" w:cs="Times New Roman"/>
                <w:color w:val="00000A"/>
                <w:sz w:val="24"/>
                <w:szCs w:val="24"/>
              </w:rPr>
            </w:pPr>
          </w:p>
        </w:tc>
        <w:tc>
          <w:tcPr>
            <w:tcW w:w="2184" w:type="dxa"/>
          </w:tcPr>
          <w:p w:rsidR="008646FB" w:rsidRPr="00167E1A" w:rsidRDefault="008646FB" w:rsidP="00ED5E3D">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2431</w:t>
            </w:r>
          </w:p>
        </w:tc>
      </w:tr>
      <w:tr w:rsidR="008646FB" w:rsidRPr="00167E1A" w:rsidTr="00FC44A1">
        <w:tc>
          <w:tcPr>
            <w:tcW w:w="2208" w:type="dxa"/>
            <w:vMerge/>
          </w:tcPr>
          <w:p w:rsidR="008646FB" w:rsidRPr="00167E1A" w:rsidRDefault="008646FB" w:rsidP="00ED5E3D">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0102CC">
            <w:pPr>
              <w:jc w:val="both"/>
              <w:rPr>
                <w:rFonts w:ascii="Times New Roman" w:hAnsi="Times New Roman" w:cs="Times New Roman"/>
                <w:sz w:val="24"/>
                <w:szCs w:val="24"/>
                <w:lang w:eastAsia="ru-RU"/>
              </w:rPr>
            </w:pPr>
            <w:r w:rsidRPr="00167E1A">
              <w:rPr>
                <w:rFonts w:ascii="Times New Roman" w:hAnsi="Times New Roman" w:cs="Times New Roman"/>
                <w:b/>
                <w:sz w:val="24"/>
                <w:szCs w:val="24"/>
                <w:lang w:eastAsia="ru-RU"/>
              </w:rPr>
              <w:t>2.Решите задачу, используя информацию с рисунка. Ответ записать</w:t>
            </w:r>
            <w:r w:rsidRPr="00167E1A">
              <w:rPr>
                <w:rFonts w:ascii="Times New Roman" w:hAnsi="Times New Roman" w:cs="Times New Roman"/>
                <w:sz w:val="24"/>
                <w:szCs w:val="24"/>
                <w:lang w:eastAsia="ru-RU"/>
              </w:rPr>
              <w:t xml:space="preserve">. </w:t>
            </w:r>
          </w:p>
          <w:p w:rsidR="008646FB" w:rsidRPr="00167E1A" w:rsidRDefault="008646FB" w:rsidP="000102CC">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8646FB" w:rsidRPr="00167E1A" w:rsidRDefault="008646FB" w:rsidP="000102CC">
            <w:pPr>
              <w:spacing w:before="100" w:beforeAutospacing="1" w:after="100" w:afterAutospacing="1"/>
              <w:jc w:val="both"/>
              <w:rPr>
                <w:rFonts w:ascii="Times New Roman" w:hAnsi="Times New Roman" w:cs="Times New Roman"/>
                <w:sz w:val="24"/>
                <w:szCs w:val="24"/>
              </w:rPr>
            </w:pPr>
            <w:r w:rsidRPr="00167E1A">
              <w:rPr>
                <w:rFonts w:ascii="Times New Roman" w:hAnsi="Times New Roman" w:cs="Times New Roman"/>
                <w:noProof/>
                <w:sz w:val="24"/>
                <w:szCs w:val="24"/>
                <w:lang w:eastAsia="ru-RU"/>
              </w:rPr>
              <w:lastRenderedPageBreak/>
              <w:drawing>
                <wp:inline distT="0" distB="0" distL="0" distR="0" wp14:anchorId="7036C980" wp14:editId="00DD3222">
                  <wp:extent cx="1668145" cy="1257935"/>
                  <wp:effectExtent l="0" t="0" r="8255" b="0"/>
                  <wp:docPr id="6" name="Рисунок 6"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8646FB" w:rsidRPr="00167E1A" w:rsidRDefault="008646FB" w:rsidP="00ED5E3D">
            <w:pPr>
              <w:suppressAutoHyphens/>
              <w:jc w:val="both"/>
              <w:rPr>
                <w:rFonts w:ascii="Times New Roman" w:hAnsi="Times New Roman" w:cs="Times New Roman"/>
                <w:color w:val="00000A"/>
                <w:sz w:val="24"/>
                <w:szCs w:val="24"/>
              </w:rPr>
            </w:pPr>
          </w:p>
        </w:tc>
        <w:tc>
          <w:tcPr>
            <w:tcW w:w="2184" w:type="dxa"/>
          </w:tcPr>
          <w:p w:rsidR="008646FB" w:rsidRPr="00167E1A" w:rsidRDefault="008646FB" w:rsidP="00ED5E3D">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lastRenderedPageBreak/>
              <w:t>0,5</w:t>
            </w:r>
          </w:p>
        </w:tc>
      </w:tr>
      <w:tr w:rsidR="008646FB" w:rsidRPr="00167E1A" w:rsidTr="00FC44A1">
        <w:tc>
          <w:tcPr>
            <w:tcW w:w="2208" w:type="dxa"/>
            <w:vMerge/>
          </w:tcPr>
          <w:p w:rsidR="008646FB" w:rsidRPr="00167E1A" w:rsidRDefault="008646FB" w:rsidP="00ED5E3D">
            <w:pPr>
              <w:suppressAutoHyphens/>
              <w:jc w:val="both"/>
              <w:rPr>
                <w:rFonts w:ascii="Times New Roman" w:hAnsi="Times New Roman" w:cs="Times New Roman"/>
                <w:bCs/>
                <w:color w:val="00000A"/>
                <w:sz w:val="24"/>
                <w:szCs w:val="24"/>
              </w:rPr>
            </w:pPr>
          </w:p>
        </w:tc>
        <w:tc>
          <w:tcPr>
            <w:tcW w:w="5520" w:type="dxa"/>
          </w:tcPr>
          <w:p w:rsidR="008646FB" w:rsidRPr="00167E1A" w:rsidRDefault="008646FB" w:rsidP="000102CC">
            <w:pPr>
              <w:pStyle w:val="a4"/>
              <w:ind w:left="0"/>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3.Решите задачу и запишите решение</w:t>
            </w:r>
            <w:r w:rsidRPr="00167E1A">
              <w:rPr>
                <w:rFonts w:ascii="Times New Roman" w:hAnsi="Times New Roman" w:cs="Times New Roman"/>
                <w:b/>
                <w:iCs/>
                <w:sz w:val="24"/>
                <w:szCs w:val="24"/>
              </w:rPr>
              <w:t>.</w:t>
            </w:r>
          </w:p>
          <w:p w:rsidR="008646FB" w:rsidRPr="00167E1A" w:rsidRDefault="008646FB" w:rsidP="000102CC">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Из пункта </w:t>
            </w:r>
            <w:r w:rsidRPr="00167E1A">
              <w:rPr>
                <w:rFonts w:ascii="Times New Roman" w:hAnsi="Times New Roman" w:cs="Times New Roman"/>
                <w:i/>
                <w:iCs/>
                <w:sz w:val="24"/>
                <w:szCs w:val="24"/>
                <w:lang w:eastAsia="ru-RU"/>
              </w:rPr>
              <w:t>A</w:t>
            </w:r>
            <w:r w:rsidRPr="00167E1A">
              <w:rPr>
                <w:rFonts w:ascii="Times New Roman" w:hAnsi="Times New Roman" w:cs="Times New Roman"/>
                <w:sz w:val="24"/>
                <w:szCs w:val="24"/>
                <w:lang w:eastAsia="ru-RU"/>
              </w:rPr>
              <w:t xml:space="preserve"> в пункт </w:t>
            </w:r>
            <w:r w:rsidRPr="00167E1A">
              <w:rPr>
                <w:rFonts w:ascii="Times New Roman" w:hAnsi="Times New Roman" w:cs="Times New Roman"/>
                <w:i/>
                <w:iCs/>
                <w:sz w:val="24"/>
                <w:szCs w:val="24"/>
                <w:lang w:eastAsia="ru-RU"/>
              </w:rPr>
              <w:t>B</w:t>
            </w:r>
            <w:r w:rsidRPr="00167E1A">
              <w:rPr>
                <w:rFonts w:ascii="Times New Roman" w:hAnsi="Times New Roman" w:cs="Times New Roman"/>
                <w:sz w:val="24"/>
                <w:szCs w:val="24"/>
                <w:lang w:eastAsia="ru-RU"/>
              </w:rPr>
              <w:t xml:space="preserve"> одновременно выехали два автомобиля. Первый проехал с постоянной скоростью весь путь. Второй проехал первую половину пути со скоростью 24 км/ч, а вторую половину пути  — со скоростью, на 16 км/ч большей скорости первого, в результате чего прибыл в пункт B одновременно с первым автомобилем. Найдите скорость первого автомобиля. Ответ дайте в км/ч.</w:t>
            </w:r>
          </w:p>
          <w:p w:rsidR="008646FB" w:rsidRPr="00167E1A" w:rsidRDefault="008646FB" w:rsidP="00ED5E3D">
            <w:pPr>
              <w:suppressAutoHyphens/>
              <w:jc w:val="both"/>
              <w:rPr>
                <w:rFonts w:ascii="Times New Roman" w:hAnsi="Times New Roman" w:cs="Times New Roman"/>
                <w:color w:val="00000A"/>
                <w:sz w:val="24"/>
                <w:szCs w:val="24"/>
              </w:rPr>
            </w:pPr>
          </w:p>
        </w:tc>
        <w:tc>
          <w:tcPr>
            <w:tcW w:w="2184" w:type="dxa"/>
          </w:tcPr>
          <w:p w:rsidR="008646FB" w:rsidRPr="00167E1A" w:rsidRDefault="008646FB" w:rsidP="00ED5E3D">
            <w:pPr>
              <w:suppressAutoHyphens/>
              <w:jc w:val="both"/>
              <w:rPr>
                <w:rFonts w:ascii="Times New Roman" w:hAnsi="Times New Roman" w:cs="Times New Roman"/>
                <w:color w:val="00000A"/>
                <w:sz w:val="24"/>
                <w:szCs w:val="24"/>
              </w:rPr>
            </w:pPr>
            <w:r w:rsidRPr="00167E1A">
              <w:rPr>
                <w:rFonts w:ascii="Times New Roman" w:hAnsi="Times New Roman" w:cs="Times New Roman"/>
                <w:b/>
                <w:color w:val="00000A"/>
                <w:sz w:val="24"/>
                <w:szCs w:val="24"/>
              </w:rPr>
              <w:t>32</w:t>
            </w:r>
          </w:p>
        </w:tc>
      </w:tr>
      <w:tr w:rsidR="00516A05" w:rsidRPr="00167E1A" w:rsidTr="00FC44A1">
        <w:tc>
          <w:tcPr>
            <w:tcW w:w="2208" w:type="dxa"/>
            <w:vMerge w:val="restart"/>
          </w:tcPr>
          <w:p w:rsidR="00516A05" w:rsidRPr="00167E1A" w:rsidRDefault="00BC52A6" w:rsidP="00516A05">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5520"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1Установите соответствие:</w:t>
            </w:r>
          </w:p>
          <w:p w:rsidR="00516A05" w:rsidRPr="00167E1A" w:rsidRDefault="00516A05" w:rsidP="00516A05">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2643"/>
            </w:tblGrid>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Явления, процессы</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факты</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А.Наследие научных и промышленных достижений СССР</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1.Создание организации Варшавского договора</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Б.Резкое обострение советско-американского противостояния</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2.Присоединение Крыма в 2014 г.</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В.Результат государственного переворота на Украине</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3.Мощный ледокольный флот России</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Г.Ответ на враждебную политику Запада и создание НАТО</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4.Карибский кризис 1962 г.</w:t>
                  </w:r>
                </w:p>
              </w:tc>
            </w:tr>
          </w:tbl>
          <w:p w:rsidR="00516A05" w:rsidRPr="00167E1A" w:rsidRDefault="00516A05" w:rsidP="00516A05">
            <w:pPr>
              <w:rPr>
                <w:rFonts w:ascii="Times New Roman" w:hAnsi="Times New Roman" w:cs="Times New Roman"/>
                <w:sz w:val="24"/>
                <w:szCs w:val="24"/>
              </w:rPr>
            </w:pPr>
          </w:p>
          <w:p w:rsidR="00516A05" w:rsidRPr="00167E1A" w:rsidRDefault="00516A05" w:rsidP="00516A05">
            <w:pPr>
              <w:suppressAutoHyphens/>
              <w:jc w:val="both"/>
              <w:rPr>
                <w:rFonts w:ascii="Times New Roman" w:hAnsi="Times New Roman" w:cs="Times New Roman"/>
                <w:color w:val="00000A"/>
                <w:sz w:val="24"/>
                <w:szCs w:val="24"/>
              </w:rPr>
            </w:pPr>
          </w:p>
        </w:tc>
        <w:tc>
          <w:tcPr>
            <w:tcW w:w="21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sz w:val="24"/>
                <w:szCs w:val="24"/>
                <w:lang w:eastAsia="ru-RU"/>
              </w:rPr>
              <w:t>А3, Б4, В2, Г1</w:t>
            </w:r>
          </w:p>
        </w:tc>
      </w:tr>
      <w:tr w:rsidR="00516A05" w:rsidRPr="00167E1A" w:rsidTr="00FC44A1">
        <w:tc>
          <w:tcPr>
            <w:tcW w:w="2208"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5520" w:type="dxa"/>
          </w:tcPr>
          <w:p w:rsidR="00516A05" w:rsidRPr="00167E1A" w:rsidRDefault="00516A05" w:rsidP="00516A05">
            <w:pPr>
              <w:shd w:val="clear" w:color="auto" w:fill="FFFFFF"/>
              <w:ind w:firstLine="375"/>
              <w:jc w:val="both"/>
              <w:rPr>
                <w:rFonts w:ascii="Times New Roman" w:hAnsi="Times New Roman" w:cs="Times New Roman"/>
                <w:sz w:val="24"/>
                <w:szCs w:val="24"/>
              </w:rPr>
            </w:pPr>
            <w:r w:rsidRPr="00167E1A">
              <w:rPr>
                <w:rFonts w:ascii="Times New Roman" w:hAnsi="Times New Roman" w:cs="Times New Roman"/>
                <w:sz w:val="24"/>
                <w:szCs w:val="24"/>
              </w:rPr>
              <w:t>2.Расположите территории в хронологическом порядке их присоединения к Московскому княжеству. Укажите ответ в виде последовательности цифр выбранных элементов. 1) Новгород Великий 2) Коломна 3) Кострома 4) Тверь</w:t>
            </w:r>
          </w:p>
          <w:p w:rsidR="00516A05" w:rsidRPr="00167E1A" w:rsidRDefault="00516A05" w:rsidP="00516A05">
            <w:pPr>
              <w:suppressAutoHyphens/>
              <w:jc w:val="both"/>
              <w:rPr>
                <w:rFonts w:ascii="Times New Roman" w:hAnsi="Times New Roman" w:cs="Times New Roman"/>
                <w:color w:val="00000A"/>
                <w:sz w:val="24"/>
                <w:szCs w:val="24"/>
              </w:rPr>
            </w:pPr>
          </w:p>
        </w:tc>
        <w:tc>
          <w:tcPr>
            <w:tcW w:w="21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i/>
                <w:sz w:val="24"/>
                <w:szCs w:val="24"/>
              </w:rPr>
              <w:t>2, 3, 1, 4</w:t>
            </w:r>
          </w:p>
        </w:tc>
      </w:tr>
      <w:tr w:rsidR="00516A05" w:rsidRPr="00167E1A" w:rsidTr="00FC44A1">
        <w:tc>
          <w:tcPr>
            <w:tcW w:w="2208"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5520" w:type="dxa"/>
          </w:tcPr>
          <w:p w:rsidR="00516A05" w:rsidRPr="00167E1A" w:rsidRDefault="00516A05"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3.Запишите термин, о ко</w:t>
            </w:r>
            <w:r w:rsidRPr="00167E1A">
              <w:rPr>
                <w:rFonts w:ascii="Times New Roman" w:eastAsia="Times New Roman" w:hAnsi="Times New Roman" w:cs="Times New Roman"/>
                <w:color w:val="000000"/>
                <w:sz w:val="24"/>
                <w:szCs w:val="24"/>
                <w:lang w:eastAsia="ru-RU"/>
              </w:rPr>
              <w:softHyphen/>
              <w:t>то</w:t>
            </w:r>
            <w:r w:rsidRPr="00167E1A">
              <w:rPr>
                <w:rFonts w:ascii="Times New Roman" w:eastAsia="Times New Roman" w:hAnsi="Times New Roman" w:cs="Times New Roman"/>
                <w:color w:val="000000"/>
                <w:sz w:val="24"/>
                <w:szCs w:val="24"/>
                <w:lang w:eastAsia="ru-RU"/>
              </w:rPr>
              <w:softHyphen/>
              <w:t>ром идёт речь.</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_____________________ – вооружённая ог</w:t>
            </w:r>
            <w:r w:rsidRPr="00167E1A">
              <w:rPr>
                <w:rFonts w:ascii="Times New Roman" w:eastAsia="Times New Roman" w:hAnsi="Times New Roman" w:cs="Times New Roman"/>
                <w:color w:val="000000"/>
                <w:sz w:val="24"/>
                <w:szCs w:val="24"/>
                <w:lang w:eastAsia="ru-RU"/>
              </w:rPr>
              <w:softHyphen/>
              <w:t>не</w:t>
            </w:r>
            <w:r w:rsidRPr="00167E1A">
              <w:rPr>
                <w:rFonts w:ascii="Times New Roman" w:eastAsia="Times New Roman" w:hAnsi="Times New Roman" w:cs="Times New Roman"/>
                <w:color w:val="000000"/>
                <w:sz w:val="24"/>
                <w:szCs w:val="24"/>
                <w:lang w:eastAsia="ru-RU"/>
              </w:rPr>
              <w:softHyphen/>
              <w:t>стрель</w:t>
            </w:r>
            <w:r w:rsidRPr="00167E1A">
              <w:rPr>
                <w:rFonts w:ascii="Times New Roman" w:eastAsia="Times New Roman" w:hAnsi="Times New Roman" w:cs="Times New Roman"/>
                <w:color w:val="000000"/>
                <w:sz w:val="24"/>
                <w:szCs w:val="24"/>
                <w:lang w:eastAsia="ru-RU"/>
              </w:rPr>
              <w:softHyphen/>
              <w:t>ным ору</w:t>
            </w:r>
            <w:r w:rsidRPr="00167E1A">
              <w:rPr>
                <w:rFonts w:ascii="Times New Roman" w:eastAsia="Times New Roman" w:hAnsi="Times New Roman" w:cs="Times New Roman"/>
                <w:color w:val="000000"/>
                <w:sz w:val="24"/>
                <w:szCs w:val="24"/>
                <w:lang w:eastAsia="ru-RU"/>
              </w:rPr>
              <w:softHyphen/>
              <w:t>жи</w:t>
            </w:r>
            <w:r w:rsidRPr="00167E1A">
              <w:rPr>
                <w:rFonts w:ascii="Times New Roman" w:eastAsia="Times New Roman" w:hAnsi="Times New Roman" w:cs="Times New Roman"/>
                <w:color w:val="000000"/>
                <w:sz w:val="24"/>
                <w:szCs w:val="24"/>
                <w:lang w:eastAsia="ru-RU"/>
              </w:rPr>
              <w:softHyphen/>
              <w:t>ем пехота, со</w:t>
            </w:r>
            <w:r w:rsidRPr="00167E1A">
              <w:rPr>
                <w:rFonts w:ascii="Times New Roman" w:eastAsia="Times New Roman" w:hAnsi="Times New Roman" w:cs="Times New Roman"/>
                <w:color w:val="000000"/>
                <w:sz w:val="24"/>
                <w:szCs w:val="24"/>
                <w:lang w:eastAsia="ru-RU"/>
              </w:rPr>
              <w:softHyphen/>
              <w:t>здан</w:t>
            </w:r>
            <w:r w:rsidRPr="00167E1A">
              <w:rPr>
                <w:rFonts w:ascii="Times New Roman" w:eastAsia="Times New Roman" w:hAnsi="Times New Roman" w:cs="Times New Roman"/>
                <w:color w:val="000000"/>
                <w:sz w:val="24"/>
                <w:szCs w:val="24"/>
                <w:lang w:eastAsia="ru-RU"/>
              </w:rPr>
              <w:softHyphen/>
              <w:t>ная в XVI в. и на</w:t>
            </w:r>
            <w:r w:rsidRPr="00167E1A">
              <w:rPr>
                <w:rFonts w:ascii="Times New Roman" w:eastAsia="Times New Roman" w:hAnsi="Times New Roman" w:cs="Times New Roman"/>
                <w:color w:val="000000"/>
                <w:sz w:val="24"/>
                <w:szCs w:val="24"/>
                <w:lang w:eastAsia="ru-RU"/>
              </w:rPr>
              <w:softHyphen/>
              <w:t>би</w:t>
            </w:r>
            <w:r w:rsidRPr="00167E1A">
              <w:rPr>
                <w:rFonts w:ascii="Times New Roman" w:eastAsia="Times New Roman" w:hAnsi="Times New Roman" w:cs="Times New Roman"/>
                <w:color w:val="000000"/>
                <w:sz w:val="24"/>
                <w:szCs w:val="24"/>
                <w:lang w:eastAsia="ru-RU"/>
              </w:rPr>
              <w:softHyphen/>
              <w:t>ра</w:t>
            </w:r>
            <w:r w:rsidRPr="00167E1A">
              <w:rPr>
                <w:rFonts w:ascii="Times New Roman" w:eastAsia="Times New Roman" w:hAnsi="Times New Roman" w:cs="Times New Roman"/>
                <w:color w:val="000000"/>
                <w:sz w:val="24"/>
                <w:szCs w:val="24"/>
                <w:lang w:eastAsia="ru-RU"/>
              </w:rPr>
              <w:softHyphen/>
              <w:t>е</w:t>
            </w:r>
            <w:r w:rsidRPr="00167E1A">
              <w:rPr>
                <w:rFonts w:ascii="Times New Roman" w:eastAsia="Times New Roman" w:hAnsi="Times New Roman" w:cs="Times New Roman"/>
                <w:color w:val="000000"/>
                <w:sz w:val="24"/>
                <w:szCs w:val="24"/>
                <w:lang w:eastAsia="ru-RU"/>
              </w:rPr>
              <w:softHyphen/>
              <w:t>мая из го</w:t>
            </w:r>
            <w:r w:rsidRPr="00167E1A">
              <w:rPr>
                <w:rFonts w:ascii="Times New Roman" w:eastAsia="Times New Roman" w:hAnsi="Times New Roman" w:cs="Times New Roman"/>
                <w:color w:val="000000"/>
                <w:sz w:val="24"/>
                <w:szCs w:val="24"/>
                <w:lang w:eastAsia="ru-RU"/>
              </w:rPr>
              <w:softHyphen/>
              <w:t>род</w:t>
            </w:r>
            <w:r w:rsidRPr="00167E1A">
              <w:rPr>
                <w:rFonts w:ascii="Times New Roman" w:eastAsia="Times New Roman" w:hAnsi="Times New Roman" w:cs="Times New Roman"/>
                <w:color w:val="000000"/>
                <w:sz w:val="24"/>
                <w:szCs w:val="24"/>
                <w:lang w:eastAsia="ru-RU"/>
              </w:rPr>
              <w:softHyphen/>
              <w:t>ских слоёв (посадского населения). __________________ несли служ</w:t>
            </w:r>
            <w:r w:rsidRPr="00167E1A">
              <w:rPr>
                <w:rFonts w:ascii="Times New Roman" w:eastAsia="Times New Roman" w:hAnsi="Times New Roman" w:cs="Times New Roman"/>
                <w:color w:val="000000"/>
                <w:sz w:val="24"/>
                <w:szCs w:val="24"/>
                <w:lang w:eastAsia="ru-RU"/>
              </w:rPr>
              <w:softHyphen/>
              <w:t>бу за жа</w:t>
            </w:r>
            <w:r w:rsidRPr="00167E1A">
              <w:rPr>
                <w:rFonts w:ascii="Times New Roman" w:eastAsia="Times New Roman" w:hAnsi="Times New Roman" w:cs="Times New Roman"/>
                <w:color w:val="000000"/>
                <w:sz w:val="24"/>
                <w:szCs w:val="24"/>
                <w:lang w:eastAsia="ru-RU"/>
              </w:rPr>
              <w:softHyphen/>
              <w:t>ло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нье и за осво</w:t>
            </w:r>
            <w:r w:rsidRPr="00167E1A">
              <w:rPr>
                <w:rFonts w:ascii="Times New Roman" w:eastAsia="Times New Roman" w:hAnsi="Times New Roman" w:cs="Times New Roman"/>
                <w:color w:val="000000"/>
                <w:sz w:val="24"/>
                <w:szCs w:val="24"/>
                <w:lang w:eastAsia="ru-RU"/>
              </w:rPr>
              <w:softHyphen/>
              <w:t>бож</w:t>
            </w:r>
            <w:r w:rsidRPr="00167E1A">
              <w:rPr>
                <w:rFonts w:ascii="Times New Roman" w:eastAsia="Times New Roman" w:hAnsi="Times New Roman" w:cs="Times New Roman"/>
                <w:color w:val="000000"/>
                <w:sz w:val="24"/>
                <w:szCs w:val="24"/>
                <w:lang w:eastAsia="ru-RU"/>
              </w:rPr>
              <w:softHyphen/>
              <w:t>де</w:t>
            </w:r>
            <w:r w:rsidRPr="00167E1A">
              <w:rPr>
                <w:rFonts w:ascii="Times New Roman" w:eastAsia="Times New Roman" w:hAnsi="Times New Roman" w:cs="Times New Roman"/>
                <w:color w:val="000000"/>
                <w:sz w:val="24"/>
                <w:szCs w:val="24"/>
                <w:lang w:eastAsia="ru-RU"/>
              </w:rPr>
              <w:softHyphen/>
              <w:t>ние от тор</w:t>
            </w:r>
            <w:r w:rsidRPr="00167E1A">
              <w:rPr>
                <w:rFonts w:ascii="Times New Roman" w:eastAsia="Times New Roman" w:hAnsi="Times New Roman" w:cs="Times New Roman"/>
                <w:color w:val="000000"/>
                <w:sz w:val="24"/>
                <w:szCs w:val="24"/>
                <w:lang w:eastAsia="ru-RU"/>
              </w:rPr>
              <w:softHyphen/>
              <w:t>го</w:t>
            </w:r>
            <w:r w:rsidRPr="00167E1A">
              <w:rPr>
                <w:rFonts w:ascii="Times New Roman" w:eastAsia="Times New Roman" w:hAnsi="Times New Roman" w:cs="Times New Roman"/>
                <w:color w:val="000000"/>
                <w:sz w:val="24"/>
                <w:szCs w:val="24"/>
                <w:lang w:eastAsia="ru-RU"/>
              </w:rPr>
              <w:softHyphen/>
              <w:t>вых пошлин, за</w:t>
            </w:r>
            <w:r w:rsidRPr="00167E1A">
              <w:rPr>
                <w:rFonts w:ascii="Times New Roman" w:eastAsia="Times New Roman" w:hAnsi="Times New Roman" w:cs="Times New Roman"/>
                <w:color w:val="000000"/>
                <w:sz w:val="24"/>
                <w:szCs w:val="24"/>
                <w:lang w:eastAsia="ru-RU"/>
              </w:rPr>
              <w:softHyphen/>
              <w:t>ни</w:t>
            </w:r>
            <w:r w:rsidRPr="00167E1A">
              <w:rPr>
                <w:rFonts w:ascii="Times New Roman" w:eastAsia="Times New Roman" w:hAnsi="Times New Roman" w:cs="Times New Roman"/>
                <w:color w:val="000000"/>
                <w:sz w:val="24"/>
                <w:szCs w:val="24"/>
                <w:lang w:eastAsia="ru-RU"/>
              </w:rPr>
              <w:softHyphen/>
              <w:t>ма</w:t>
            </w:r>
            <w:r w:rsidRPr="00167E1A">
              <w:rPr>
                <w:rFonts w:ascii="Times New Roman" w:eastAsia="Times New Roman" w:hAnsi="Times New Roman" w:cs="Times New Roman"/>
                <w:color w:val="000000"/>
                <w:sz w:val="24"/>
                <w:szCs w:val="24"/>
                <w:lang w:eastAsia="ru-RU"/>
              </w:rPr>
              <w:softHyphen/>
              <w:t>ясь тор</w:t>
            </w:r>
            <w:r w:rsidRPr="00167E1A">
              <w:rPr>
                <w:rFonts w:ascii="Times New Roman" w:eastAsia="Times New Roman" w:hAnsi="Times New Roman" w:cs="Times New Roman"/>
                <w:color w:val="000000"/>
                <w:sz w:val="24"/>
                <w:szCs w:val="24"/>
                <w:lang w:eastAsia="ru-RU"/>
              </w:rPr>
              <w:softHyphen/>
              <w:t>гов</w:t>
            </w:r>
            <w:r w:rsidRPr="00167E1A">
              <w:rPr>
                <w:rFonts w:ascii="Times New Roman" w:eastAsia="Times New Roman" w:hAnsi="Times New Roman" w:cs="Times New Roman"/>
                <w:color w:val="000000"/>
                <w:sz w:val="24"/>
                <w:szCs w:val="24"/>
                <w:lang w:eastAsia="ru-RU"/>
              </w:rPr>
              <w:softHyphen/>
              <w:t>лей и ре</w:t>
            </w:r>
            <w:r w:rsidRPr="00167E1A">
              <w:rPr>
                <w:rFonts w:ascii="Times New Roman" w:eastAsia="Times New Roman" w:hAnsi="Times New Roman" w:cs="Times New Roman"/>
                <w:color w:val="000000"/>
                <w:sz w:val="24"/>
                <w:szCs w:val="24"/>
                <w:lang w:eastAsia="ru-RU"/>
              </w:rPr>
              <w:softHyphen/>
              <w:t>меслом в сво</w:t>
            </w:r>
            <w:r w:rsidRPr="00167E1A">
              <w:rPr>
                <w:rFonts w:ascii="Times New Roman" w:eastAsia="Times New Roman" w:hAnsi="Times New Roman" w:cs="Times New Roman"/>
                <w:color w:val="000000"/>
                <w:sz w:val="24"/>
                <w:szCs w:val="24"/>
                <w:lang w:eastAsia="ru-RU"/>
              </w:rPr>
              <w:softHyphen/>
              <w:t>бод</w:t>
            </w:r>
            <w:r w:rsidRPr="00167E1A">
              <w:rPr>
                <w:rFonts w:ascii="Times New Roman" w:eastAsia="Times New Roman" w:hAnsi="Times New Roman" w:cs="Times New Roman"/>
                <w:color w:val="000000"/>
                <w:sz w:val="24"/>
                <w:szCs w:val="24"/>
                <w:lang w:eastAsia="ru-RU"/>
              </w:rPr>
              <w:softHyphen/>
              <w:t>ное от служ</w:t>
            </w:r>
            <w:r w:rsidRPr="00167E1A">
              <w:rPr>
                <w:rFonts w:ascii="Times New Roman" w:eastAsia="Times New Roman" w:hAnsi="Times New Roman" w:cs="Times New Roman"/>
                <w:color w:val="000000"/>
                <w:sz w:val="24"/>
                <w:szCs w:val="24"/>
                <w:lang w:eastAsia="ru-RU"/>
              </w:rPr>
              <w:softHyphen/>
              <w:t>бы время. В XVII в. _________________ охра</w:t>
            </w:r>
            <w:r w:rsidRPr="00167E1A">
              <w:rPr>
                <w:rFonts w:ascii="Times New Roman" w:eastAsia="Times New Roman" w:hAnsi="Times New Roman" w:cs="Times New Roman"/>
                <w:color w:val="000000"/>
                <w:sz w:val="24"/>
                <w:szCs w:val="24"/>
                <w:lang w:eastAsia="ru-RU"/>
              </w:rPr>
              <w:softHyphen/>
              <w:t>ня</w:t>
            </w:r>
            <w:r w:rsidRPr="00167E1A">
              <w:rPr>
                <w:rFonts w:ascii="Times New Roman" w:eastAsia="Times New Roman" w:hAnsi="Times New Roman" w:cs="Times New Roman"/>
                <w:color w:val="000000"/>
                <w:sz w:val="24"/>
                <w:szCs w:val="24"/>
                <w:lang w:eastAsia="ru-RU"/>
              </w:rPr>
              <w:softHyphen/>
              <w:t>ли цар</w:t>
            </w:r>
            <w:r w:rsidRPr="00167E1A">
              <w:rPr>
                <w:rFonts w:ascii="Times New Roman" w:eastAsia="Times New Roman" w:hAnsi="Times New Roman" w:cs="Times New Roman"/>
                <w:color w:val="000000"/>
                <w:sz w:val="24"/>
                <w:szCs w:val="24"/>
                <w:lang w:eastAsia="ru-RU"/>
              </w:rPr>
              <w:softHyphen/>
              <w:t>скую резиденцию, царя. В конце XVII в. _________________ не раз бун</w:t>
            </w:r>
            <w:r w:rsidRPr="00167E1A">
              <w:rPr>
                <w:rFonts w:ascii="Times New Roman" w:eastAsia="Times New Roman" w:hAnsi="Times New Roman" w:cs="Times New Roman"/>
                <w:color w:val="000000"/>
                <w:sz w:val="24"/>
                <w:szCs w:val="24"/>
                <w:lang w:eastAsia="ru-RU"/>
              </w:rPr>
              <w:softHyphen/>
              <w:t>то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ли и как род войск были лик</w:t>
            </w:r>
            <w:r w:rsidRPr="00167E1A">
              <w:rPr>
                <w:rFonts w:ascii="Times New Roman" w:eastAsia="Times New Roman" w:hAnsi="Times New Roman" w:cs="Times New Roman"/>
                <w:color w:val="000000"/>
                <w:sz w:val="24"/>
                <w:szCs w:val="24"/>
                <w:lang w:eastAsia="ru-RU"/>
              </w:rPr>
              <w:softHyphen/>
              <w:t>ви</w:t>
            </w:r>
            <w:r w:rsidRPr="00167E1A">
              <w:rPr>
                <w:rFonts w:ascii="Times New Roman" w:eastAsia="Times New Roman" w:hAnsi="Times New Roman" w:cs="Times New Roman"/>
                <w:color w:val="000000"/>
                <w:sz w:val="24"/>
                <w:szCs w:val="24"/>
                <w:lang w:eastAsia="ru-RU"/>
              </w:rPr>
              <w:softHyphen/>
              <w:t>ди</w:t>
            </w:r>
            <w:r w:rsidRPr="00167E1A">
              <w:rPr>
                <w:rFonts w:ascii="Times New Roman" w:eastAsia="Times New Roman" w:hAnsi="Times New Roman" w:cs="Times New Roman"/>
                <w:color w:val="000000"/>
                <w:sz w:val="24"/>
                <w:szCs w:val="24"/>
                <w:lang w:eastAsia="ru-RU"/>
              </w:rPr>
              <w:softHyphen/>
              <w:t>ро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ны при Петре I.</w:t>
            </w:r>
          </w:p>
          <w:p w:rsidR="00516A05" w:rsidRPr="00167E1A" w:rsidRDefault="00516A05" w:rsidP="00516A05">
            <w:pPr>
              <w:suppressAutoHyphens/>
              <w:jc w:val="both"/>
              <w:rPr>
                <w:rFonts w:ascii="Times New Roman" w:hAnsi="Times New Roman" w:cs="Times New Roman"/>
                <w:color w:val="00000A"/>
                <w:sz w:val="24"/>
                <w:szCs w:val="24"/>
              </w:rPr>
            </w:pPr>
          </w:p>
        </w:tc>
        <w:tc>
          <w:tcPr>
            <w:tcW w:w="21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i/>
                <w:sz w:val="24"/>
                <w:szCs w:val="24"/>
              </w:rPr>
              <w:lastRenderedPageBreak/>
              <w:t>стрельцы</w:t>
            </w:r>
          </w:p>
        </w:tc>
      </w:tr>
      <w:tr w:rsidR="00C70D71" w:rsidRPr="00167E1A" w:rsidTr="00A2129F">
        <w:tc>
          <w:tcPr>
            <w:tcW w:w="2208" w:type="dxa"/>
            <w:vMerge w:val="restart"/>
          </w:tcPr>
          <w:p w:rsidR="00C70D71" w:rsidRPr="00167E1A" w:rsidRDefault="00BC52A6" w:rsidP="00BC52A6">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СГЦ.03 </w:t>
            </w:r>
            <w:r w:rsidR="00C70D71" w:rsidRPr="00167E1A">
              <w:rPr>
                <w:rFonts w:ascii="Times New Roman" w:hAnsi="Times New Roman" w:cs="Times New Roman"/>
                <w:bCs/>
                <w:color w:val="00000A"/>
                <w:sz w:val="24"/>
                <w:szCs w:val="24"/>
              </w:rPr>
              <w:t>Безопасность жизнедеятельности</w:t>
            </w:r>
          </w:p>
        </w:tc>
        <w:tc>
          <w:tcPr>
            <w:tcW w:w="5520" w:type="dxa"/>
            <w:tcBorders>
              <w:top w:val="single" w:sz="4" w:space="0" w:color="000000"/>
              <w:left w:val="single" w:sz="4" w:space="0" w:color="000000"/>
              <w:bottom w:val="single" w:sz="4" w:space="0" w:color="auto"/>
              <w:right w:val="single" w:sz="4" w:space="0" w:color="000000"/>
            </w:tcBorders>
          </w:tcPr>
          <w:p w:rsidR="00C70D71" w:rsidRPr="00167E1A" w:rsidRDefault="00C70D71" w:rsidP="00C70D71">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rPr>
              <w:t xml:space="preserve">1. </w:t>
            </w:r>
            <w:r w:rsidRPr="00167E1A">
              <w:rPr>
                <w:rFonts w:ascii="Times New Roman" w:hAnsi="Times New Roman" w:cs="Times New Roman"/>
                <w:sz w:val="24"/>
                <w:szCs w:val="24"/>
                <w:lang w:eastAsia="ru-RU"/>
              </w:rPr>
              <w:t>Система строгих изоляционно-ограничительных мер, ликвидирующих очаг эпидемии и предупреждающий её распространение, называется…</w:t>
            </w:r>
          </w:p>
          <w:p w:rsidR="00C70D71" w:rsidRPr="00167E1A" w:rsidRDefault="00C70D71" w:rsidP="00B1448A">
            <w:pPr>
              <w:pStyle w:val="a4"/>
              <w:numPr>
                <w:ilvl w:val="0"/>
                <w:numId w:val="233"/>
              </w:numPr>
              <w:shd w:val="clear" w:color="auto" w:fill="FFFFFF"/>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карантин;</w:t>
            </w:r>
          </w:p>
          <w:p w:rsidR="00C70D71" w:rsidRPr="00167E1A" w:rsidRDefault="00C70D71" w:rsidP="00B1448A">
            <w:pPr>
              <w:pStyle w:val="a4"/>
              <w:numPr>
                <w:ilvl w:val="0"/>
                <w:numId w:val="233"/>
              </w:numPr>
              <w:shd w:val="clear" w:color="auto" w:fill="FFFFFF"/>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дезинфекция;</w:t>
            </w:r>
          </w:p>
          <w:p w:rsidR="00C70D71" w:rsidRPr="00167E1A" w:rsidRDefault="00C70D71" w:rsidP="00B1448A">
            <w:pPr>
              <w:pStyle w:val="a4"/>
              <w:numPr>
                <w:ilvl w:val="0"/>
                <w:numId w:val="233"/>
              </w:numPr>
              <w:shd w:val="clear" w:color="auto" w:fill="FFFFFF"/>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дератизация;</w:t>
            </w:r>
          </w:p>
          <w:p w:rsidR="00C70D71" w:rsidRPr="00167E1A" w:rsidRDefault="00C70D71" w:rsidP="00C70D7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lang w:eastAsia="ru-RU"/>
              </w:rPr>
              <w:t>дегазация.</w:t>
            </w:r>
          </w:p>
        </w:tc>
        <w:tc>
          <w:tcPr>
            <w:tcW w:w="2184" w:type="dxa"/>
            <w:tcBorders>
              <w:top w:val="single" w:sz="4" w:space="0" w:color="000000"/>
              <w:left w:val="single" w:sz="4" w:space="0" w:color="000000"/>
              <w:bottom w:val="single" w:sz="4" w:space="0" w:color="auto"/>
              <w:right w:val="single" w:sz="4" w:space="0" w:color="000000"/>
            </w:tcBorders>
          </w:tcPr>
          <w:p w:rsidR="00C70D71" w:rsidRPr="00167E1A" w:rsidRDefault="00C70D71" w:rsidP="00C70D71">
            <w:pPr>
              <w:suppressAutoHyphens/>
              <w:jc w:val="both"/>
              <w:rPr>
                <w:rFonts w:ascii="Times New Roman" w:hAnsi="Times New Roman" w:cs="Times New Roman"/>
                <w:b/>
                <w:i/>
                <w:sz w:val="24"/>
                <w:szCs w:val="24"/>
              </w:rPr>
            </w:pPr>
            <w:r w:rsidRPr="00167E1A">
              <w:rPr>
                <w:rFonts w:ascii="Times New Roman" w:hAnsi="Times New Roman" w:cs="Times New Roman"/>
                <w:sz w:val="24"/>
                <w:szCs w:val="24"/>
              </w:rPr>
              <w:t>А</w:t>
            </w:r>
          </w:p>
        </w:tc>
      </w:tr>
      <w:tr w:rsidR="00C70D71" w:rsidRPr="00167E1A" w:rsidTr="00A2129F">
        <w:tc>
          <w:tcPr>
            <w:tcW w:w="2208" w:type="dxa"/>
            <w:vMerge/>
          </w:tcPr>
          <w:p w:rsidR="00C70D71" w:rsidRPr="00167E1A" w:rsidRDefault="00C70D71" w:rsidP="00C70D71">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000000"/>
              <w:bottom w:val="single" w:sz="4" w:space="0" w:color="auto"/>
              <w:right w:val="single" w:sz="4" w:space="0" w:color="000000"/>
            </w:tcBorders>
          </w:tcPr>
          <w:p w:rsidR="00C70D71" w:rsidRPr="00167E1A" w:rsidRDefault="00C70D71" w:rsidP="00C70D7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rPr>
              <w:t>2. Определите понятие_______ -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tc>
        <w:tc>
          <w:tcPr>
            <w:tcW w:w="2184" w:type="dxa"/>
            <w:tcBorders>
              <w:top w:val="single" w:sz="4" w:space="0" w:color="auto"/>
              <w:left w:val="single" w:sz="4" w:space="0" w:color="000000"/>
              <w:bottom w:val="single" w:sz="4" w:space="0" w:color="auto"/>
              <w:right w:val="single" w:sz="4" w:space="0" w:color="000000"/>
            </w:tcBorders>
          </w:tcPr>
          <w:p w:rsidR="00C70D71" w:rsidRPr="00167E1A" w:rsidRDefault="00C70D71" w:rsidP="00C70D71">
            <w:pPr>
              <w:suppressAutoHyphens/>
              <w:jc w:val="both"/>
              <w:rPr>
                <w:rFonts w:ascii="Times New Roman" w:hAnsi="Times New Roman" w:cs="Times New Roman"/>
                <w:b/>
                <w:i/>
                <w:sz w:val="24"/>
                <w:szCs w:val="24"/>
              </w:rPr>
            </w:pPr>
            <w:r w:rsidRPr="00167E1A">
              <w:rPr>
                <w:rFonts w:ascii="Times New Roman" w:hAnsi="Times New Roman" w:cs="Times New Roman"/>
                <w:sz w:val="24"/>
                <w:szCs w:val="24"/>
              </w:rPr>
              <w:t>Национальная безопасность</w:t>
            </w:r>
          </w:p>
        </w:tc>
      </w:tr>
      <w:tr w:rsidR="00C70D71" w:rsidRPr="00167E1A" w:rsidTr="00A2129F">
        <w:tc>
          <w:tcPr>
            <w:tcW w:w="2208" w:type="dxa"/>
            <w:vMerge/>
          </w:tcPr>
          <w:p w:rsidR="00C70D71" w:rsidRPr="00167E1A" w:rsidRDefault="00C70D71" w:rsidP="00C70D71">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000000"/>
              <w:bottom w:val="single" w:sz="4" w:space="0" w:color="auto"/>
              <w:right w:val="single" w:sz="4" w:space="0" w:color="000000"/>
            </w:tcBorders>
          </w:tcPr>
          <w:p w:rsidR="00C70D71" w:rsidRPr="00167E1A" w:rsidRDefault="00C70D71" w:rsidP="00C70D71">
            <w:pPr>
              <w:pStyle w:val="a6"/>
              <w:spacing w:before="0" w:beforeAutospacing="0" w:after="0" w:afterAutospacing="0"/>
              <w:jc w:val="both"/>
              <w:rPr>
                <w:shd w:val="clear" w:color="auto" w:fill="FFFFFF"/>
              </w:rPr>
            </w:pPr>
            <w:r w:rsidRPr="00167E1A">
              <w:t xml:space="preserve">3. </w:t>
            </w:r>
            <w:r w:rsidRPr="00167E1A">
              <w:rPr>
                <w:shd w:val="clear" w:color="auto" w:fill="FFFFFF"/>
              </w:rPr>
              <w:t>Установите соответствие между травмой и оптимальным положением тела.</w:t>
            </w:r>
          </w:p>
          <w:p w:rsidR="00C70D71" w:rsidRPr="00167E1A" w:rsidRDefault="00C70D71" w:rsidP="00C70D71">
            <w:pPr>
              <w:pStyle w:val="a6"/>
              <w:spacing w:before="0" w:beforeAutospacing="0" w:after="0" w:afterAutospacing="0"/>
              <w:jc w:val="both"/>
              <w:rPr>
                <w:shd w:val="clear" w:color="auto" w:fill="FFFFFF"/>
              </w:rPr>
            </w:pPr>
            <w:r w:rsidRPr="00167E1A">
              <w:rPr>
                <w:shd w:val="clear" w:color="auto" w:fill="FFFFFF"/>
              </w:rPr>
              <w:t>ТРАВМА</w:t>
            </w:r>
          </w:p>
          <w:p w:rsidR="00C70D71" w:rsidRPr="00167E1A" w:rsidRDefault="00C70D71" w:rsidP="00B1448A">
            <w:pPr>
              <w:pStyle w:val="a6"/>
              <w:numPr>
                <w:ilvl w:val="0"/>
                <w:numId w:val="235"/>
              </w:numPr>
              <w:spacing w:before="0" w:beforeAutospacing="0" w:after="0" w:afterAutospacing="0"/>
              <w:jc w:val="both"/>
            </w:pPr>
            <w:r w:rsidRPr="00167E1A">
              <w:rPr>
                <w:shd w:val="clear" w:color="auto" w:fill="FFFFFF"/>
              </w:rPr>
              <w:t>подозрение на травму позвоночника</w:t>
            </w:r>
            <w:r w:rsidRPr="00167E1A">
              <w:t>;</w:t>
            </w:r>
          </w:p>
          <w:p w:rsidR="00C70D71" w:rsidRPr="00167E1A" w:rsidRDefault="00C70D71" w:rsidP="00B1448A">
            <w:pPr>
              <w:pStyle w:val="a4"/>
              <w:numPr>
                <w:ilvl w:val="0"/>
                <w:numId w:val="235"/>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shd w:val="clear" w:color="auto" w:fill="FFFFFF"/>
              </w:rPr>
              <w:t>травма головы с потерей сознания</w:t>
            </w:r>
            <w:r w:rsidRPr="00167E1A">
              <w:rPr>
                <w:rFonts w:ascii="Times New Roman" w:hAnsi="Times New Roman" w:cs="Times New Roman"/>
                <w:sz w:val="24"/>
                <w:szCs w:val="24"/>
              </w:rPr>
              <w:t>.</w:t>
            </w:r>
          </w:p>
          <w:p w:rsidR="00C70D71" w:rsidRPr="00167E1A" w:rsidRDefault="00C70D71" w:rsidP="00B1448A">
            <w:pPr>
              <w:pStyle w:val="a4"/>
              <w:numPr>
                <w:ilvl w:val="0"/>
                <w:numId w:val="235"/>
              </w:numPr>
              <w:spacing w:after="0" w:line="240" w:lineRule="auto"/>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травма, сопровождающаяся большой кровопотерей;</w:t>
            </w:r>
          </w:p>
          <w:p w:rsidR="00C70D71" w:rsidRPr="00167E1A" w:rsidRDefault="00C70D71" w:rsidP="00B1448A">
            <w:pPr>
              <w:pStyle w:val="a4"/>
              <w:numPr>
                <w:ilvl w:val="0"/>
                <w:numId w:val="235"/>
              </w:numPr>
              <w:spacing w:after="0" w:line="240" w:lineRule="auto"/>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травма живота и таза</w:t>
            </w:r>
          </w:p>
          <w:p w:rsidR="00C70D71" w:rsidRPr="00167E1A" w:rsidRDefault="00C70D71" w:rsidP="00C70D71">
            <w:pPr>
              <w:jc w:val="both"/>
              <w:rPr>
                <w:rFonts w:ascii="Times New Roman" w:hAnsi="Times New Roman" w:cs="Times New Roman"/>
                <w:sz w:val="24"/>
                <w:szCs w:val="24"/>
              </w:rPr>
            </w:pPr>
            <w:r w:rsidRPr="00167E1A">
              <w:rPr>
                <w:rFonts w:ascii="Times New Roman" w:hAnsi="Times New Roman" w:cs="Times New Roman"/>
                <w:sz w:val="24"/>
                <w:szCs w:val="24"/>
              </w:rPr>
              <w:t>ОПТИМАЛЬНОЕ ПОЛОЖЕНИЕ ТЕЛА</w:t>
            </w:r>
          </w:p>
          <w:p w:rsidR="00C70D71" w:rsidRPr="00167E1A" w:rsidRDefault="00C70D71" w:rsidP="00B1448A">
            <w:pPr>
              <w:pStyle w:val="a4"/>
              <w:numPr>
                <w:ilvl w:val="0"/>
                <w:numId w:val="234"/>
              </w:numPr>
              <w:spacing w:after="0" w:line="240" w:lineRule="auto"/>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размещение на твердой ровной поверхности; </w:t>
            </w:r>
          </w:p>
          <w:p w:rsidR="00C70D71" w:rsidRPr="00167E1A" w:rsidRDefault="00C70D71" w:rsidP="00B1448A">
            <w:pPr>
              <w:pStyle w:val="a4"/>
              <w:numPr>
                <w:ilvl w:val="0"/>
                <w:numId w:val="234"/>
              </w:num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shd w:val="clear" w:color="auto" w:fill="FFFFFF"/>
              </w:rPr>
              <w:t>положение лежа на спине с приподнятыми ногами, под которые подкладываются сумки или одежда</w:t>
            </w:r>
            <w:r w:rsidRPr="00167E1A">
              <w:rPr>
                <w:rFonts w:ascii="Times New Roman" w:hAnsi="Times New Roman" w:cs="Times New Roman"/>
                <w:sz w:val="24"/>
                <w:szCs w:val="24"/>
              </w:rPr>
              <w:t>;</w:t>
            </w:r>
          </w:p>
          <w:p w:rsidR="00C70D71" w:rsidRPr="00167E1A" w:rsidRDefault="00C70D71" w:rsidP="00B1448A">
            <w:pPr>
              <w:pStyle w:val="a4"/>
              <w:numPr>
                <w:ilvl w:val="0"/>
                <w:numId w:val="234"/>
              </w:numPr>
              <w:spacing w:after="0" w:line="240" w:lineRule="auto"/>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shd w:val="clear" w:color="auto" w:fill="FFFFFF"/>
              </w:rPr>
              <w:t>положение на спине с полусогнутыми и разведенными ногами</w:t>
            </w:r>
            <w:r w:rsidRPr="00167E1A">
              <w:rPr>
                <w:rFonts w:ascii="Times New Roman" w:hAnsi="Times New Roman" w:cs="Times New Roman"/>
                <w:sz w:val="24"/>
                <w:szCs w:val="24"/>
              </w:rPr>
              <w:t>;</w:t>
            </w:r>
          </w:p>
          <w:p w:rsidR="00C70D71" w:rsidRPr="00167E1A" w:rsidRDefault="00C70D71" w:rsidP="00C70D7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shd w:val="clear" w:color="auto" w:fill="FFFFFF"/>
              </w:rPr>
              <w:t>устойчивое боковое положение</w:t>
            </w:r>
          </w:p>
        </w:tc>
        <w:tc>
          <w:tcPr>
            <w:tcW w:w="2184" w:type="dxa"/>
            <w:tcBorders>
              <w:top w:val="single" w:sz="4" w:space="0" w:color="auto"/>
              <w:left w:val="single" w:sz="4" w:space="0" w:color="000000"/>
              <w:bottom w:val="single" w:sz="4" w:space="0" w:color="auto"/>
              <w:right w:val="single" w:sz="4" w:space="0" w:color="000000"/>
            </w:tcBorders>
          </w:tcPr>
          <w:tbl>
            <w:tblPr>
              <w:tblStyle w:val="a3"/>
              <w:tblW w:w="0" w:type="auto"/>
              <w:tblLook w:val="04A0" w:firstRow="1" w:lastRow="0" w:firstColumn="1" w:lastColumn="0" w:noHBand="0" w:noVBand="1"/>
            </w:tblPr>
            <w:tblGrid>
              <w:gridCol w:w="381"/>
              <w:gridCol w:w="367"/>
              <w:gridCol w:w="368"/>
              <w:gridCol w:w="368"/>
            </w:tblGrid>
            <w:tr w:rsidR="00C70D7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r>
            <w:tr w:rsidR="00C70D71" w:rsidRPr="00167E1A" w:rsidTr="00A2129F">
              <w:tc>
                <w:tcPr>
                  <w:tcW w:w="381"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7"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Borders>
                    <w:top w:val="single" w:sz="4" w:space="0" w:color="auto"/>
                    <w:left w:val="single" w:sz="4" w:space="0" w:color="auto"/>
                    <w:bottom w:val="single" w:sz="4" w:space="0" w:color="auto"/>
                    <w:right w:val="single" w:sz="4" w:space="0" w:color="auto"/>
                  </w:tcBorders>
                  <w:hideMark/>
                </w:tcPr>
                <w:p w:rsidR="00C70D71" w:rsidRPr="00167E1A" w:rsidRDefault="00C70D71" w:rsidP="00C70D71">
                  <w:pPr>
                    <w:suppressAutoHyphens/>
                    <w:spacing w:line="254" w:lineRule="auto"/>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r>
          </w:tbl>
          <w:p w:rsidR="00C70D71" w:rsidRPr="00167E1A" w:rsidRDefault="00C70D71" w:rsidP="00C70D71">
            <w:pPr>
              <w:suppressAutoHyphens/>
              <w:jc w:val="both"/>
              <w:rPr>
                <w:rFonts w:ascii="Times New Roman" w:hAnsi="Times New Roman" w:cs="Times New Roman"/>
                <w:b/>
                <w:i/>
                <w:sz w:val="24"/>
                <w:szCs w:val="24"/>
              </w:rPr>
            </w:pPr>
          </w:p>
        </w:tc>
      </w:tr>
      <w:tr w:rsidR="00C70D71" w:rsidRPr="00167E1A" w:rsidTr="00A2129F">
        <w:tc>
          <w:tcPr>
            <w:tcW w:w="2208" w:type="dxa"/>
            <w:vMerge/>
          </w:tcPr>
          <w:p w:rsidR="00C70D71" w:rsidRPr="00167E1A" w:rsidRDefault="00C70D71" w:rsidP="00C70D71">
            <w:pPr>
              <w:suppressAutoHyphens/>
              <w:jc w:val="both"/>
              <w:rPr>
                <w:rFonts w:ascii="Times New Roman" w:hAnsi="Times New Roman" w:cs="Times New Roman"/>
                <w:bCs/>
                <w:color w:val="00000A"/>
                <w:sz w:val="24"/>
                <w:szCs w:val="24"/>
              </w:rPr>
            </w:pPr>
          </w:p>
        </w:tc>
        <w:tc>
          <w:tcPr>
            <w:tcW w:w="5520" w:type="dxa"/>
            <w:tcBorders>
              <w:top w:val="single" w:sz="4" w:space="0" w:color="auto"/>
              <w:left w:val="single" w:sz="4" w:space="0" w:color="000000"/>
              <w:bottom w:val="single" w:sz="4" w:space="0" w:color="auto"/>
              <w:right w:val="single" w:sz="4" w:space="0" w:color="000000"/>
            </w:tcBorders>
          </w:tcPr>
          <w:p w:rsidR="00C70D71" w:rsidRPr="00167E1A" w:rsidRDefault="00C70D71" w:rsidP="00C70D71">
            <w:pPr>
              <w:pStyle w:val="a6"/>
              <w:shd w:val="clear" w:color="auto" w:fill="FFFFFF"/>
              <w:spacing w:before="0" w:beforeAutospacing="0" w:after="0" w:afterAutospacing="0"/>
              <w:jc w:val="both"/>
            </w:pPr>
            <w:r w:rsidRPr="00167E1A">
              <w:t xml:space="preserve">4. Укажите последовательность выполнения мероприятии при оповещении об аварии на  радиационно-опасном объекте.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включить телевизор (радио) и прослушать сообщение;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выключить газ, электричество, воду, погасить огонь в печи;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вынести скоропортящиеся продукты и </w:t>
            </w:r>
            <w:r w:rsidRPr="00167E1A">
              <w:lastRenderedPageBreak/>
              <w:t xml:space="preserve">мусор;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надеть средства индивидуальной защиты;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освободить от продуктов холодильник; </w:t>
            </w:r>
          </w:p>
          <w:p w:rsidR="00C70D71" w:rsidRPr="00167E1A" w:rsidRDefault="00C70D71" w:rsidP="00B1448A">
            <w:pPr>
              <w:pStyle w:val="a6"/>
              <w:numPr>
                <w:ilvl w:val="0"/>
                <w:numId w:val="236"/>
              </w:numPr>
              <w:shd w:val="clear" w:color="auto" w:fill="FFFFFF"/>
              <w:spacing w:before="0" w:beforeAutospacing="0" w:after="0" w:afterAutospacing="0"/>
              <w:jc w:val="both"/>
            </w:pPr>
            <w:r w:rsidRPr="00167E1A">
              <w:t xml:space="preserve">проследовать на сборный эвакопункт; </w:t>
            </w:r>
          </w:p>
          <w:p w:rsidR="00C70D71" w:rsidRPr="00167E1A" w:rsidRDefault="00C70D71" w:rsidP="00C70D7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lang w:eastAsia="ru-RU"/>
              </w:rPr>
              <w:t>взять необходимые вещи, документы, продукты питания</w:t>
            </w:r>
            <w:r w:rsidRPr="00167E1A">
              <w:rPr>
                <w:rFonts w:ascii="Times New Roman" w:hAnsi="Times New Roman" w:cs="Times New Roman"/>
                <w:color w:val="FF0000"/>
                <w:sz w:val="24"/>
                <w:szCs w:val="24"/>
                <w:lang w:eastAsia="ru-RU"/>
              </w:rPr>
              <w:t>.</w:t>
            </w:r>
          </w:p>
        </w:tc>
        <w:tc>
          <w:tcPr>
            <w:tcW w:w="2184" w:type="dxa"/>
            <w:tcBorders>
              <w:top w:val="single" w:sz="4" w:space="0" w:color="auto"/>
              <w:left w:val="single" w:sz="4" w:space="0" w:color="000000"/>
              <w:bottom w:val="single" w:sz="4" w:space="0" w:color="auto"/>
              <w:right w:val="single" w:sz="4" w:space="0" w:color="000000"/>
            </w:tcBorders>
          </w:tcPr>
          <w:p w:rsidR="00C70D71" w:rsidRPr="00167E1A" w:rsidRDefault="00C70D71" w:rsidP="00C70D71">
            <w:pPr>
              <w:suppressAutoHyphens/>
              <w:jc w:val="both"/>
              <w:rPr>
                <w:rFonts w:ascii="Times New Roman" w:hAnsi="Times New Roman" w:cs="Times New Roman"/>
                <w:b/>
                <w:i/>
                <w:sz w:val="24"/>
                <w:szCs w:val="24"/>
              </w:rPr>
            </w:pPr>
            <w:r w:rsidRPr="00167E1A">
              <w:rPr>
                <w:rFonts w:ascii="Times New Roman" w:hAnsi="Times New Roman" w:cs="Times New Roman"/>
                <w:sz w:val="24"/>
                <w:szCs w:val="24"/>
              </w:rPr>
              <w:lastRenderedPageBreak/>
              <w:t>1 5 3 2 7 4 6</w:t>
            </w:r>
          </w:p>
        </w:tc>
      </w:tr>
      <w:tr w:rsidR="007269BD" w:rsidRPr="00BC52A6" w:rsidTr="00A2129F">
        <w:tc>
          <w:tcPr>
            <w:tcW w:w="2208" w:type="dxa"/>
            <w:vMerge w:val="restart"/>
          </w:tcPr>
          <w:p w:rsidR="007269BD" w:rsidRPr="00BC52A6" w:rsidRDefault="00BC52A6" w:rsidP="00BC52A6">
            <w:pPr>
              <w:suppressAutoHyphens/>
              <w:jc w:val="both"/>
              <w:rPr>
                <w:rFonts w:ascii="Times New Roman" w:hAnsi="Times New Roman" w:cs="Times New Roman"/>
                <w:bCs/>
                <w:color w:val="000000" w:themeColor="text1"/>
                <w:sz w:val="24"/>
                <w:szCs w:val="24"/>
              </w:rPr>
            </w:pPr>
            <w:r>
              <w:rPr>
                <w:rFonts w:ascii="Times New Roman" w:hAnsi="Times New Roman" w:cs="Times New Roman"/>
                <w:color w:val="00000A"/>
                <w:sz w:val="24"/>
                <w:szCs w:val="24"/>
              </w:rPr>
              <w:lastRenderedPageBreak/>
              <w:t xml:space="preserve">ОПЦ.04 </w:t>
            </w:r>
            <w:r w:rsidR="007269BD" w:rsidRPr="00BC52A6">
              <w:rPr>
                <w:rFonts w:ascii="Times New Roman" w:hAnsi="Times New Roman" w:cs="Times New Roman"/>
                <w:color w:val="000000" w:themeColor="text1"/>
                <w:sz w:val="24"/>
                <w:szCs w:val="24"/>
              </w:rPr>
              <w:t>Возрастная анатомия, физиология и гигиена</w:t>
            </w:r>
          </w:p>
        </w:tc>
        <w:tc>
          <w:tcPr>
            <w:tcW w:w="5520"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Выберите правильный ответ:</w:t>
            </w:r>
          </w:p>
          <w:p w:rsidR="007269BD" w:rsidRPr="00BC52A6" w:rsidRDefault="007269BD" w:rsidP="007269BD">
            <w:pPr>
              <w:pStyle w:val="a4"/>
              <w:tabs>
                <w:tab w:val="left" w:pos="1134"/>
                <w:tab w:val="right" w:pos="9355"/>
              </w:tabs>
              <w:ind w:left="0"/>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Акселерация – это …</w:t>
            </w:r>
          </w:p>
          <w:p w:rsidR="007269BD" w:rsidRPr="00BC52A6" w:rsidRDefault="007269BD" w:rsidP="00B1448A">
            <w:pPr>
              <w:pStyle w:val="a4"/>
              <w:numPr>
                <w:ilvl w:val="0"/>
                <w:numId w:val="241"/>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ускоренные темпы развития организма по сравнению с предшествующими поколениями</w:t>
            </w:r>
          </w:p>
          <w:p w:rsidR="007269BD" w:rsidRPr="00BC52A6" w:rsidRDefault="007269BD" w:rsidP="00B1448A">
            <w:pPr>
              <w:pStyle w:val="a4"/>
              <w:numPr>
                <w:ilvl w:val="0"/>
                <w:numId w:val="241"/>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 xml:space="preserve">всестороннее развитие </w:t>
            </w:r>
          </w:p>
          <w:p w:rsidR="007269BD" w:rsidRPr="00BC52A6" w:rsidRDefault="007269BD" w:rsidP="00B1448A">
            <w:pPr>
              <w:pStyle w:val="a4"/>
              <w:numPr>
                <w:ilvl w:val="0"/>
                <w:numId w:val="241"/>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средний уровень развития</w:t>
            </w:r>
          </w:p>
          <w:p w:rsidR="007269BD" w:rsidRPr="00BC52A6" w:rsidRDefault="007269BD" w:rsidP="00B1448A">
            <w:pPr>
              <w:pStyle w:val="a4"/>
              <w:numPr>
                <w:ilvl w:val="0"/>
                <w:numId w:val="241"/>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период вытягивания</w:t>
            </w:r>
          </w:p>
          <w:p w:rsidR="007269BD" w:rsidRPr="00BC52A6" w:rsidRDefault="007269BD" w:rsidP="007269BD">
            <w:pPr>
              <w:pStyle w:val="a6"/>
              <w:shd w:val="clear" w:color="auto" w:fill="FFFFFF"/>
              <w:spacing w:before="0" w:beforeAutospacing="0" w:after="0" w:afterAutospacing="0"/>
              <w:jc w:val="both"/>
              <w:rPr>
                <w:color w:val="000000" w:themeColor="text1"/>
              </w:rPr>
            </w:pPr>
            <w:r w:rsidRPr="00BC52A6">
              <w:rPr>
                <w:color w:val="000000" w:themeColor="text1"/>
              </w:rPr>
              <w:t>замедленные темпы развития организма по сравнению с предшествующими поколениями</w:t>
            </w:r>
          </w:p>
        </w:tc>
        <w:tc>
          <w:tcPr>
            <w:tcW w:w="2184"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suppressAutoHyphens/>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1</w:t>
            </w:r>
          </w:p>
        </w:tc>
      </w:tr>
      <w:tr w:rsidR="007269BD" w:rsidRPr="00BC52A6" w:rsidTr="00A2129F">
        <w:tc>
          <w:tcPr>
            <w:tcW w:w="2208" w:type="dxa"/>
            <w:vMerge/>
          </w:tcPr>
          <w:p w:rsidR="007269BD" w:rsidRPr="00BC52A6" w:rsidRDefault="007269BD" w:rsidP="007269BD">
            <w:pPr>
              <w:suppressAutoHyphens/>
              <w:jc w:val="both"/>
              <w:rPr>
                <w:rFonts w:ascii="Times New Roman" w:hAnsi="Times New Roman" w:cs="Times New Roman"/>
                <w:bCs/>
                <w:color w:val="000000" w:themeColor="text1"/>
                <w:sz w:val="24"/>
                <w:szCs w:val="24"/>
              </w:rPr>
            </w:pPr>
          </w:p>
        </w:tc>
        <w:tc>
          <w:tcPr>
            <w:tcW w:w="5520"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Выберите правильный ответ:</w:t>
            </w:r>
          </w:p>
          <w:p w:rsidR="007269BD" w:rsidRPr="00BC52A6" w:rsidRDefault="007269BD" w:rsidP="007269BD">
            <w:pPr>
              <w:pStyle w:val="a4"/>
              <w:tabs>
                <w:tab w:val="left" w:pos="1134"/>
                <w:tab w:val="right" w:pos="9355"/>
              </w:tabs>
              <w:ind w:left="0"/>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Сосудодвигательный центр располагается в</w:t>
            </w:r>
          </w:p>
          <w:p w:rsidR="007269BD" w:rsidRPr="00BC52A6" w:rsidRDefault="007269BD" w:rsidP="00B1448A">
            <w:pPr>
              <w:pStyle w:val="a4"/>
              <w:numPr>
                <w:ilvl w:val="0"/>
                <w:numId w:val="242"/>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мозжечке</w:t>
            </w:r>
          </w:p>
          <w:p w:rsidR="007269BD" w:rsidRPr="00BC52A6" w:rsidRDefault="007269BD" w:rsidP="00B1448A">
            <w:pPr>
              <w:pStyle w:val="a4"/>
              <w:numPr>
                <w:ilvl w:val="0"/>
                <w:numId w:val="242"/>
              </w:numPr>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продолговатом мозг</w:t>
            </w:r>
            <w:r w:rsidR="00BC52A6">
              <w:rPr>
                <w:rFonts w:ascii="Times New Roman" w:hAnsi="Times New Roman" w:cs="Times New Roman"/>
                <w:color w:val="000000" w:themeColor="text1"/>
                <w:sz w:val="24"/>
                <w:szCs w:val="24"/>
              </w:rPr>
              <w:t>е</w:t>
            </w:r>
          </w:p>
          <w:p w:rsidR="007269BD" w:rsidRPr="00BC52A6" w:rsidRDefault="00BC52A6" w:rsidP="00B1448A">
            <w:pPr>
              <w:pStyle w:val="a6"/>
              <w:numPr>
                <w:ilvl w:val="0"/>
                <w:numId w:val="242"/>
              </w:numPr>
              <w:shd w:val="clear" w:color="auto" w:fill="FFFFFF"/>
              <w:spacing w:before="0" w:beforeAutospacing="0" w:after="0" w:afterAutospacing="0"/>
              <w:ind w:left="202" w:firstLine="878"/>
              <w:jc w:val="both"/>
              <w:rPr>
                <w:color w:val="000000" w:themeColor="text1"/>
              </w:rPr>
            </w:pPr>
            <w:r w:rsidRPr="00BC52A6">
              <w:rPr>
                <w:color w:val="000000" w:themeColor="text1"/>
              </w:rPr>
              <w:t>с</w:t>
            </w:r>
            <w:r w:rsidR="007269BD" w:rsidRPr="00BC52A6">
              <w:rPr>
                <w:color w:val="000000" w:themeColor="text1"/>
              </w:rPr>
              <w:t>реднем мозге</w:t>
            </w:r>
          </w:p>
        </w:tc>
        <w:tc>
          <w:tcPr>
            <w:tcW w:w="2184"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suppressAutoHyphens/>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3</w:t>
            </w:r>
          </w:p>
        </w:tc>
      </w:tr>
      <w:tr w:rsidR="007269BD" w:rsidRPr="00BC52A6" w:rsidTr="00A2129F">
        <w:tc>
          <w:tcPr>
            <w:tcW w:w="2208" w:type="dxa"/>
            <w:vMerge/>
          </w:tcPr>
          <w:p w:rsidR="007269BD" w:rsidRPr="00BC52A6" w:rsidRDefault="007269BD" w:rsidP="007269BD">
            <w:pPr>
              <w:suppressAutoHyphens/>
              <w:jc w:val="both"/>
              <w:rPr>
                <w:rFonts w:ascii="Times New Roman" w:hAnsi="Times New Roman" w:cs="Times New Roman"/>
                <w:bCs/>
                <w:color w:val="000000" w:themeColor="text1"/>
                <w:sz w:val="24"/>
                <w:szCs w:val="24"/>
              </w:rPr>
            </w:pPr>
          </w:p>
        </w:tc>
        <w:tc>
          <w:tcPr>
            <w:tcW w:w="5520"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autoSpaceDE w:val="0"/>
              <w:autoSpaceDN w:val="0"/>
              <w:adjustRightInd w:val="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Вставьте пропущенное слово:</w:t>
            </w:r>
          </w:p>
          <w:p w:rsidR="007269BD" w:rsidRPr="00BC52A6" w:rsidRDefault="007269BD" w:rsidP="007269BD">
            <w:pPr>
              <w:pStyle w:val="a6"/>
              <w:shd w:val="clear" w:color="auto" w:fill="FFFFFF"/>
              <w:spacing w:before="0" w:beforeAutospacing="0" w:after="0" w:afterAutospacing="0"/>
              <w:jc w:val="both"/>
              <w:rPr>
                <w:color w:val="000000" w:themeColor="text1"/>
              </w:rPr>
            </w:pPr>
            <w:r w:rsidRPr="00BC52A6">
              <w:rPr>
                <w:color w:val="000000" w:themeColor="text1"/>
              </w:rPr>
              <w:t>Гигиенические требования к детской одежде больше всего удовлетворяют _______________ и шерстяные ткани</w:t>
            </w:r>
          </w:p>
        </w:tc>
        <w:tc>
          <w:tcPr>
            <w:tcW w:w="2184"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suppressAutoHyphens/>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хлопчатобумажные</w:t>
            </w:r>
          </w:p>
        </w:tc>
      </w:tr>
      <w:tr w:rsidR="007269BD" w:rsidRPr="00BC52A6" w:rsidTr="00A2129F">
        <w:tc>
          <w:tcPr>
            <w:tcW w:w="2208" w:type="dxa"/>
            <w:vMerge/>
          </w:tcPr>
          <w:p w:rsidR="007269BD" w:rsidRPr="00BC52A6" w:rsidRDefault="007269BD" w:rsidP="007269BD">
            <w:pPr>
              <w:suppressAutoHyphens/>
              <w:jc w:val="both"/>
              <w:rPr>
                <w:rFonts w:ascii="Times New Roman" w:hAnsi="Times New Roman" w:cs="Times New Roman"/>
                <w:bCs/>
                <w:color w:val="000000" w:themeColor="text1"/>
                <w:sz w:val="24"/>
                <w:szCs w:val="24"/>
              </w:rPr>
            </w:pPr>
          </w:p>
        </w:tc>
        <w:tc>
          <w:tcPr>
            <w:tcW w:w="5520" w:type="dxa"/>
            <w:tcBorders>
              <w:top w:val="single" w:sz="4" w:space="0" w:color="auto"/>
              <w:left w:val="single" w:sz="4" w:space="0" w:color="auto"/>
              <w:bottom w:val="single" w:sz="4" w:space="0" w:color="auto"/>
              <w:right w:val="single" w:sz="4" w:space="0" w:color="auto"/>
            </w:tcBorders>
          </w:tcPr>
          <w:p w:rsidR="007269BD" w:rsidRPr="00BC52A6" w:rsidRDefault="007269BD" w:rsidP="007269BD">
            <w:pPr>
              <w:widowControl w:val="0"/>
              <w:tabs>
                <w:tab w:val="left" w:pos="1134"/>
                <w:tab w:val="right" w:pos="9355"/>
              </w:tabs>
              <w:autoSpaceDE w:val="0"/>
              <w:autoSpaceDN w:val="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Установите соответствие между названием наукой и ее определением</w:t>
            </w:r>
          </w:p>
          <w:p w:rsidR="007269BD" w:rsidRPr="00BC52A6" w:rsidRDefault="007269BD" w:rsidP="007269BD">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lang w:eastAsia="ru-RU"/>
              </w:rPr>
            </w:pPr>
            <w:r w:rsidRPr="00BC52A6">
              <w:rPr>
                <w:rFonts w:ascii="Times New Roman" w:eastAsia="Times New Roman" w:hAnsi="Times New Roman" w:cs="Times New Roman"/>
                <w:color w:val="000000" w:themeColor="text1"/>
                <w:sz w:val="24"/>
                <w:szCs w:val="24"/>
                <w:lang w:eastAsia="ru-RU"/>
              </w:rPr>
              <w:t>Наука</w:t>
            </w:r>
          </w:p>
          <w:p w:rsidR="007269BD" w:rsidRPr="00BC52A6" w:rsidRDefault="007269BD" w:rsidP="00B1448A">
            <w:pPr>
              <w:pStyle w:val="a4"/>
              <w:widowControl w:val="0"/>
              <w:numPr>
                <w:ilvl w:val="0"/>
                <w:numId w:val="243"/>
              </w:numPr>
              <w:tabs>
                <w:tab w:val="left" w:pos="1134"/>
                <w:tab w:val="right" w:pos="9355"/>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Возрастная анатомия</w:t>
            </w:r>
          </w:p>
          <w:p w:rsidR="007269BD" w:rsidRPr="00BC52A6" w:rsidRDefault="007269BD" w:rsidP="00B1448A">
            <w:pPr>
              <w:pStyle w:val="a4"/>
              <w:widowControl w:val="0"/>
              <w:numPr>
                <w:ilvl w:val="0"/>
                <w:numId w:val="243"/>
              </w:numPr>
              <w:tabs>
                <w:tab w:val="left" w:pos="1134"/>
                <w:tab w:val="right" w:pos="9355"/>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Гигиена детей и подростков</w:t>
            </w:r>
          </w:p>
          <w:p w:rsidR="007269BD" w:rsidRPr="00BC52A6" w:rsidRDefault="007269BD" w:rsidP="00B1448A">
            <w:pPr>
              <w:pStyle w:val="a4"/>
              <w:widowControl w:val="0"/>
              <w:numPr>
                <w:ilvl w:val="0"/>
                <w:numId w:val="243"/>
              </w:numPr>
              <w:tabs>
                <w:tab w:val="left" w:pos="1134"/>
                <w:tab w:val="right" w:pos="9355"/>
              </w:tabs>
              <w:autoSpaceDE w:val="0"/>
              <w:autoSpaceDN w:val="0"/>
              <w:spacing w:after="0" w:line="240" w:lineRule="auto"/>
              <w:ind w:left="0" w:firstLine="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Возрастная физиология</w:t>
            </w:r>
          </w:p>
          <w:p w:rsidR="007269BD" w:rsidRPr="00BC52A6" w:rsidRDefault="007269BD" w:rsidP="007269BD">
            <w:pPr>
              <w:widowControl w:val="0"/>
              <w:tabs>
                <w:tab w:val="left" w:pos="1134"/>
                <w:tab w:val="right" w:pos="9355"/>
              </w:tabs>
              <w:autoSpaceDE w:val="0"/>
              <w:autoSpaceDN w:val="0"/>
              <w:jc w:val="both"/>
              <w:rPr>
                <w:rFonts w:ascii="Times New Roman" w:eastAsia="Times New Roman" w:hAnsi="Times New Roman" w:cs="Times New Roman"/>
                <w:color w:val="000000" w:themeColor="text1"/>
                <w:sz w:val="24"/>
                <w:szCs w:val="24"/>
                <w:lang w:eastAsia="ru-RU"/>
              </w:rPr>
            </w:pPr>
            <w:r w:rsidRPr="00BC52A6">
              <w:rPr>
                <w:rFonts w:ascii="Times New Roman" w:eastAsia="Times New Roman" w:hAnsi="Times New Roman" w:cs="Times New Roman"/>
                <w:color w:val="000000" w:themeColor="text1"/>
                <w:sz w:val="24"/>
                <w:szCs w:val="24"/>
                <w:lang w:eastAsia="ru-RU"/>
              </w:rPr>
              <w:t>Определение</w:t>
            </w:r>
          </w:p>
          <w:p w:rsidR="007269BD" w:rsidRPr="00BC52A6" w:rsidRDefault="007269BD" w:rsidP="007269BD">
            <w:pPr>
              <w:widowControl w:val="0"/>
              <w:tabs>
                <w:tab w:val="left" w:pos="1134"/>
                <w:tab w:val="right" w:pos="9355"/>
              </w:tabs>
              <w:autoSpaceDE w:val="0"/>
              <w:autoSpaceDN w:val="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 xml:space="preserve">А. Наука, рассматривающая процесс развития индивида – онтогенез в течение всей его жизни </w:t>
            </w:r>
          </w:p>
          <w:p w:rsidR="007269BD" w:rsidRPr="00BC52A6" w:rsidRDefault="007269BD" w:rsidP="007269BD">
            <w:pPr>
              <w:widowControl w:val="0"/>
              <w:tabs>
                <w:tab w:val="left" w:pos="1134"/>
                <w:tab w:val="right" w:pos="9355"/>
              </w:tabs>
              <w:autoSpaceDE w:val="0"/>
              <w:autoSpaceDN w:val="0"/>
              <w:jc w:val="both"/>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 xml:space="preserve">Б. Наука, изучающая особенности жизнедеятельности организма в различные периоды онтогенеза </w:t>
            </w:r>
          </w:p>
          <w:p w:rsidR="007269BD" w:rsidRPr="00BC52A6" w:rsidRDefault="007269BD" w:rsidP="007269BD">
            <w:pPr>
              <w:pStyle w:val="a6"/>
              <w:shd w:val="clear" w:color="auto" w:fill="FFFFFF"/>
              <w:spacing w:before="0" w:beforeAutospacing="0" w:after="0" w:afterAutospacing="0"/>
              <w:jc w:val="both"/>
              <w:rPr>
                <w:color w:val="000000" w:themeColor="text1"/>
              </w:rPr>
            </w:pPr>
            <w:r w:rsidRPr="00BC52A6">
              <w:rPr>
                <w:color w:val="000000" w:themeColor="text1"/>
              </w:rPr>
              <w:t>В. Наука, изучающая взаимодействие ребенка с внешней средой с целью разработки гигиенических нормативов, требований, направленных на охрану и укрепление здоровья</w:t>
            </w:r>
          </w:p>
        </w:tc>
        <w:tc>
          <w:tcPr>
            <w:tcW w:w="2184" w:type="dxa"/>
            <w:tcBorders>
              <w:top w:val="single" w:sz="4" w:space="0" w:color="auto"/>
              <w:left w:val="single" w:sz="4" w:space="0" w:color="auto"/>
              <w:bottom w:val="single" w:sz="4" w:space="0" w:color="auto"/>
              <w:right w:val="single" w:sz="4" w:space="0" w:color="auto"/>
            </w:tcBorders>
          </w:tcPr>
          <w:tbl>
            <w:tblPr>
              <w:tblStyle w:val="a3"/>
              <w:tblW w:w="0" w:type="auto"/>
              <w:tblInd w:w="4" w:type="dxa"/>
              <w:tblLook w:val="04A0" w:firstRow="1" w:lastRow="0" w:firstColumn="1" w:lastColumn="0" w:noHBand="0" w:noVBand="1"/>
            </w:tblPr>
            <w:tblGrid>
              <w:gridCol w:w="513"/>
              <w:gridCol w:w="513"/>
              <w:gridCol w:w="513"/>
            </w:tblGrid>
            <w:tr w:rsidR="007269BD" w:rsidRPr="00BC52A6" w:rsidTr="00A2129F">
              <w:trPr>
                <w:trHeight w:val="293"/>
              </w:trPr>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1</w:t>
                  </w:r>
                </w:p>
              </w:tc>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2</w:t>
                  </w:r>
                </w:p>
              </w:tc>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3</w:t>
                  </w:r>
                </w:p>
              </w:tc>
            </w:tr>
            <w:tr w:rsidR="007269BD" w:rsidRPr="00BC52A6" w:rsidTr="00A2129F">
              <w:trPr>
                <w:trHeight w:val="307"/>
              </w:trPr>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А</w:t>
                  </w:r>
                </w:p>
              </w:tc>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В</w:t>
                  </w:r>
                </w:p>
              </w:tc>
              <w:tc>
                <w:tcPr>
                  <w:tcW w:w="513" w:type="dxa"/>
                  <w:tcBorders>
                    <w:top w:val="single" w:sz="4" w:space="0" w:color="auto"/>
                    <w:left w:val="single" w:sz="4" w:space="0" w:color="auto"/>
                    <w:bottom w:val="single" w:sz="4" w:space="0" w:color="auto"/>
                    <w:right w:val="single" w:sz="4" w:space="0" w:color="auto"/>
                  </w:tcBorders>
                  <w:hideMark/>
                </w:tcPr>
                <w:p w:rsidR="007269BD" w:rsidRPr="00BC52A6" w:rsidRDefault="007269BD" w:rsidP="007269BD">
                  <w:pPr>
                    <w:pStyle w:val="a4"/>
                    <w:ind w:left="0"/>
                    <w:jc w:val="center"/>
                    <w:rPr>
                      <w:rFonts w:ascii="Times New Roman" w:hAnsi="Times New Roman" w:cs="Times New Roman"/>
                      <w:color w:val="000000" w:themeColor="text1"/>
                      <w:sz w:val="24"/>
                      <w:szCs w:val="24"/>
                    </w:rPr>
                  </w:pPr>
                  <w:r w:rsidRPr="00BC52A6">
                    <w:rPr>
                      <w:rFonts w:ascii="Times New Roman" w:hAnsi="Times New Roman" w:cs="Times New Roman"/>
                      <w:color w:val="000000" w:themeColor="text1"/>
                      <w:sz w:val="24"/>
                      <w:szCs w:val="24"/>
                    </w:rPr>
                    <w:t>Б</w:t>
                  </w:r>
                </w:p>
              </w:tc>
            </w:tr>
          </w:tbl>
          <w:p w:rsidR="007269BD" w:rsidRPr="00BC52A6" w:rsidRDefault="007269BD" w:rsidP="007269BD">
            <w:pPr>
              <w:suppressAutoHyphens/>
              <w:jc w:val="both"/>
              <w:rPr>
                <w:rFonts w:ascii="Times New Roman" w:hAnsi="Times New Roman" w:cs="Times New Roman"/>
                <w:color w:val="000000" w:themeColor="text1"/>
                <w:sz w:val="24"/>
                <w:szCs w:val="24"/>
              </w:rPr>
            </w:pPr>
          </w:p>
        </w:tc>
      </w:tr>
    </w:tbl>
    <w:p w:rsidR="005C096D" w:rsidRPr="00BC52A6" w:rsidRDefault="005C096D" w:rsidP="00AD10FD">
      <w:pPr>
        <w:suppressAutoHyphens/>
        <w:spacing w:after="0" w:line="240" w:lineRule="auto"/>
        <w:jc w:val="both"/>
        <w:rPr>
          <w:rFonts w:ascii="Times New Roman" w:hAnsi="Times New Roman" w:cs="Times New Roman"/>
          <w:color w:val="000000" w:themeColor="text1"/>
          <w:kern w:val="0"/>
          <w:sz w:val="24"/>
          <w:szCs w:val="24"/>
        </w:rPr>
      </w:pPr>
    </w:p>
    <w:p w:rsidR="00AD10FD" w:rsidRPr="00167E1A" w:rsidRDefault="00D82649"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3C74EB"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3"/>
        <w:tblW w:w="0" w:type="auto"/>
        <w:tblLook w:val="04A0" w:firstRow="1" w:lastRow="0" w:firstColumn="1" w:lastColumn="0" w:noHBand="0" w:noVBand="1"/>
      </w:tblPr>
      <w:tblGrid>
        <w:gridCol w:w="2249"/>
        <w:gridCol w:w="5756"/>
        <w:gridCol w:w="2121"/>
      </w:tblGrid>
      <w:tr w:rsidR="00D82649" w:rsidRPr="00167E1A" w:rsidTr="00BC52A6">
        <w:tc>
          <w:tcPr>
            <w:tcW w:w="1978" w:type="dxa"/>
          </w:tcPr>
          <w:p w:rsidR="00D82649" w:rsidRPr="00167E1A" w:rsidRDefault="00D8264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D82649" w:rsidRPr="00167E1A" w:rsidRDefault="00D8264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164" w:type="dxa"/>
          </w:tcPr>
          <w:p w:rsidR="00D82649" w:rsidRPr="00167E1A" w:rsidRDefault="00D82649"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984" w:type="dxa"/>
          </w:tcPr>
          <w:p w:rsidR="00D82649" w:rsidRPr="00167E1A" w:rsidRDefault="00D82649"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C469EB" w:rsidRPr="00167E1A" w:rsidTr="00BC52A6">
        <w:tc>
          <w:tcPr>
            <w:tcW w:w="1978" w:type="dxa"/>
            <w:vMerge w:val="restart"/>
          </w:tcPr>
          <w:p w:rsidR="00C469EB"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СОО.01.05 </w:t>
            </w:r>
            <w:r w:rsidR="00C469EB" w:rsidRPr="00167E1A">
              <w:rPr>
                <w:rFonts w:ascii="Times New Roman" w:hAnsi="Times New Roman" w:cs="Times New Roman"/>
                <w:bCs/>
                <w:color w:val="00000A"/>
                <w:sz w:val="24"/>
                <w:szCs w:val="24"/>
              </w:rPr>
              <w:t>Основы безопасности жизнедеятельности</w:t>
            </w:r>
          </w:p>
        </w:tc>
        <w:tc>
          <w:tcPr>
            <w:tcW w:w="616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1. Какие виды чрезвычайных ситуаций (ЧС) относятся к ЧС биологического характера?</w:t>
            </w:r>
          </w:p>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А) пандемии инфекционных заболеваний людей, животных, растений;</w:t>
            </w:r>
          </w:p>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Б) наводнения, паводки, ледяные заторы, цунами, сели, снежные лавины;</w:t>
            </w:r>
          </w:p>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lastRenderedPageBreak/>
              <w:t>В) бури, ливни, грозы, крупный град, сильный мороз или жара, туман;</w:t>
            </w:r>
          </w:p>
          <w:p w:rsidR="00C469EB" w:rsidRPr="00167E1A" w:rsidRDefault="00C469E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Г) землетрясения, извержения вулканов, оползни, камнепады.</w:t>
            </w:r>
          </w:p>
        </w:tc>
        <w:tc>
          <w:tcPr>
            <w:tcW w:w="198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lastRenderedPageBreak/>
              <w:t>А.</w:t>
            </w:r>
          </w:p>
          <w:p w:rsidR="00C469EB" w:rsidRPr="00167E1A" w:rsidRDefault="00C469EB" w:rsidP="00C469EB">
            <w:pPr>
              <w:suppressAutoHyphens/>
              <w:jc w:val="both"/>
              <w:rPr>
                <w:rFonts w:ascii="Times New Roman" w:hAnsi="Times New Roman" w:cs="Times New Roman"/>
                <w:color w:val="00000A"/>
                <w:sz w:val="24"/>
                <w:szCs w:val="24"/>
              </w:rPr>
            </w:pPr>
          </w:p>
        </w:tc>
      </w:tr>
      <w:tr w:rsidR="00C469EB" w:rsidRPr="00167E1A" w:rsidTr="00BC52A6">
        <w:tc>
          <w:tcPr>
            <w:tcW w:w="1978" w:type="dxa"/>
            <w:vMerge/>
          </w:tcPr>
          <w:p w:rsidR="00C469EB" w:rsidRPr="00167E1A" w:rsidRDefault="00C469EB" w:rsidP="00C469EB">
            <w:pPr>
              <w:suppressAutoHyphens/>
              <w:jc w:val="both"/>
              <w:rPr>
                <w:rFonts w:ascii="Times New Roman" w:hAnsi="Times New Roman" w:cs="Times New Roman"/>
                <w:bCs/>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2. </w:t>
            </w:r>
            <w:r w:rsidRPr="00167E1A">
              <w:rPr>
                <w:rFonts w:ascii="Times New Roman" w:hAnsi="Times New Roman" w:cs="Times New Roman"/>
                <w:sz w:val="24"/>
                <w:szCs w:val="24"/>
                <w:shd w:val="clear" w:color="auto" w:fill="FFFFFF"/>
              </w:rPr>
              <w:t xml:space="preserve"> Что является основным планирующим документом по предупреждению и ликвидации ЧС для объекта является </w:t>
            </w:r>
            <w:r w:rsidRPr="00167E1A">
              <w:rPr>
                <w:rStyle w:val="a8"/>
                <w:rFonts w:ascii="Times New Roman" w:hAnsi="Times New Roman" w:cs="Times New Roman"/>
                <w:b w:val="0"/>
                <w:bCs w:val="0"/>
                <w:sz w:val="24"/>
                <w:szCs w:val="24"/>
                <w:shd w:val="clear" w:color="auto" w:fill="FFFFFF"/>
              </w:rPr>
              <w:t>план действий объекта по предупреждению и ликвидации ЧС</w:t>
            </w:r>
            <w:r w:rsidRPr="00167E1A">
              <w:rPr>
                <w:rFonts w:ascii="Times New Roman" w:hAnsi="Times New Roman" w:cs="Times New Roman"/>
                <w:sz w:val="24"/>
                <w:szCs w:val="24"/>
                <w:shd w:val="clear" w:color="auto" w:fill="FFFFFF"/>
              </w:rPr>
              <w:t>?</w:t>
            </w:r>
          </w:p>
        </w:tc>
        <w:tc>
          <w:tcPr>
            <w:tcW w:w="198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bCs w:val="0"/>
                <w:sz w:val="24"/>
                <w:szCs w:val="24"/>
                <w:shd w:val="clear" w:color="auto" w:fill="FFFFFF"/>
              </w:rPr>
              <w:t>план действий объекта по предупреждению и ликвидации ЧС</w:t>
            </w:r>
          </w:p>
        </w:tc>
      </w:tr>
      <w:tr w:rsidR="00C469EB" w:rsidRPr="00167E1A" w:rsidTr="00BC52A6">
        <w:tc>
          <w:tcPr>
            <w:tcW w:w="1978" w:type="dxa"/>
            <w:vMerge/>
          </w:tcPr>
          <w:p w:rsidR="00C469EB" w:rsidRPr="00167E1A" w:rsidRDefault="00C469EB" w:rsidP="00C469EB">
            <w:pPr>
              <w:suppressAutoHyphens/>
              <w:jc w:val="both"/>
              <w:rPr>
                <w:rFonts w:ascii="Times New Roman" w:hAnsi="Times New Roman" w:cs="Times New Roman"/>
                <w:bCs/>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3. Соотнесите названия аварийно-химически опасных веществ (АХОВ) с их характеристикой.</w:t>
            </w:r>
          </w:p>
          <w:p w:rsidR="00C469EB" w:rsidRPr="00167E1A" w:rsidRDefault="00C469EB" w:rsidP="00C469EB">
            <w:pPr>
              <w:pStyle w:val="a6"/>
              <w:spacing w:before="0" w:beforeAutospacing="0" w:after="0" w:afterAutospacing="0"/>
              <w:jc w:val="both"/>
            </w:pPr>
            <w:r w:rsidRPr="00167E1A">
              <w:t>А) бесцветная прозрачная, легкоподвижная жидкость с характерным запахом винного спирта и жгучим неприятным вкусом.</w:t>
            </w:r>
          </w:p>
          <w:p w:rsidR="00C469EB" w:rsidRPr="00167E1A" w:rsidRDefault="00C469EB" w:rsidP="00C469EB">
            <w:pPr>
              <w:tabs>
                <w:tab w:val="left" w:pos="3765"/>
              </w:tabs>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Б) серебристый жидкий металл.</w:t>
            </w:r>
          </w:p>
          <w:p w:rsidR="00C469EB" w:rsidRPr="00167E1A" w:rsidRDefault="00C469EB" w:rsidP="00C469EB">
            <w:pPr>
              <w:pStyle w:val="a6"/>
              <w:spacing w:before="0" w:beforeAutospacing="0" w:after="0" w:afterAutospacing="0"/>
              <w:jc w:val="both"/>
            </w:pPr>
            <w:r w:rsidRPr="00167E1A">
              <w:t>В) зеленовато-желтый газ, с резким удушливым запахом, тяжелей воздуха, застаивается в нижних этажах зданий, в низинах.</w:t>
            </w:r>
          </w:p>
          <w:p w:rsidR="00C469EB" w:rsidRPr="00167E1A" w:rsidRDefault="00C469EB" w:rsidP="00C469EB">
            <w:pPr>
              <w:tabs>
                <w:tab w:val="left" w:pos="3765"/>
              </w:tabs>
              <w:jc w:val="both"/>
              <w:rPr>
                <w:rFonts w:ascii="Times New Roman" w:hAnsi="Times New Roman" w:cs="Times New Roman"/>
                <w:sz w:val="24"/>
                <w:szCs w:val="24"/>
                <w:shd w:val="clear" w:color="auto" w:fill="E0E8E3"/>
              </w:rPr>
            </w:pPr>
            <w:r w:rsidRPr="00167E1A">
              <w:rPr>
                <w:rFonts w:ascii="Times New Roman" w:hAnsi="Times New Roman" w:cs="Times New Roman"/>
                <w:sz w:val="24"/>
                <w:szCs w:val="24"/>
              </w:rPr>
              <w:t>1) ртуть.</w:t>
            </w:r>
          </w:p>
          <w:p w:rsidR="00C469EB" w:rsidRPr="00167E1A" w:rsidRDefault="00C469EB" w:rsidP="00C469EB">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метиловый спирт (древесный спирт, метанол).</w:t>
            </w:r>
          </w:p>
          <w:p w:rsidR="00C469EB" w:rsidRPr="00167E1A" w:rsidRDefault="00C469E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 хлор.</w:t>
            </w:r>
          </w:p>
        </w:tc>
        <w:tc>
          <w:tcPr>
            <w:tcW w:w="198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А2; Б1; В3.</w:t>
            </w:r>
          </w:p>
          <w:p w:rsidR="00C469EB" w:rsidRPr="00167E1A" w:rsidRDefault="00C469EB" w:rsidP="00C469EB">
            <w:pPr>
              <w:suppressAutoHyphens/>
              <w:jc w:val="both"/>
              <w:rPr>
                <w:rFonts w:ascii="Times New Roman" w:hAnsi="Times New Roman" w:cs="Times New Roman"/>
                <w:color w:val="00000A"/>
                <w:sz w:val="24"/>
                <w:szCs w:val="24"/>
              </w:rPr>
            </w:pPr>
          </w:p>
        </w:tc>
      </w:tr>
      <w:tr w:rsidR="00C469EB" w:rsidRPr="00167E1A" w:rsidTr="00BC52A6">
        <w:tc>
          <w:tcPr>
            <w:tcW w:w="1978" w:type="dxa"/>
            <w:vMerge/>
          </w:tcPr>
          <w:p w:rsidR="00C469EB" w:rsidRPr="00167E1A" w:rsidRDefault="00C469EB" w:rsidP="00C469EB">
            <w:pPr>
              <w:suppressAutoHyphens/>
              <w:jc w:val="both"/>
              <w:rPr>
                <w:rFonts w:ascii="Times New Roman" w:hAnsi="Times New Roman" w:cs="Times New Roman"/>
                <w:bCs/>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 xml:space="preserve">4. Укажите последовательность оказания первой помощи при ушибе. </w:t>
            </w:r>
          </w:p>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А) ограничить подвижность пораженного участка;</w:t>
            </w:r>
          </w:p>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Б) приложить холодный компресс (двойной полиэтиленовый пакет со льдом, снегом или холодной водой);</w:t>
            </w:r>
          </w:p>
          <w:p w:rsidR="00C469EB" w:rsidRPr="00167E1A" w:rsidRDefault="00C469EB" w:rsidP="00C469E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В) наложить тугую повязку.</w:t>
            </w:r>
          </w:p>
        </w:tc>
        <w:tc>
          <w:tcPr>
            <w:tcW w:w="1984" w:type="dxa"/>
            <w:tcBorders>
              <w:top w:val="single" w:sz="4" w:space="0" w:color="auto"/>
              <w:left w:val="single" w:sz="4" w:space="0" w:color="auto"/>
              <w:bottom w:val="single" w:sz="4" w:space="0" w:color="auto"/>
              <w:right w:val="single" w:sz="4" w:space="0" w:color="auto"/>
            </w:tcBorders>
          </w:tcPr>
          <w:p w:rsidR="00C469EB" w:rsidRPr="00167E1A" w:rsidRDefault="00C469EB" w:rsidP="00C469EB">
            <w:pPr>
              <w:jc w:val="both"/>
              <w:rPr>
                <w:rFonts w:ascii="Times New Roman" w:hAnsi="Times New Roman" w:cs="Times New Roman"/>
                <w:sz w:val="24"/>
                <w:szCs w:val="24"/>
              </w:rPr>
            </w:pPr>
            <w:r w:rsidRPr="00167E1A">
              <w:rPr>
                <w:rFonts w:ascii="Times New Roman" w:hAnsi="Times New Roman" w:cs="Times New Roman"/>
                <w:sz w:val="24"/>
                <w:szCs w:val="24"/>
              </w:rPr>
              <w:t>Б В А</w:t>
            </w:r>
          </w:p>
          <w:p w:rsidR="00C469EB" w:rsidRPr="00167E1A" w:rsidRDefault="00C469EB" w:rsidP="00C469EB">
            <w:pPr>
              <w:suppressAutoHyphens/>
              <w:jc w:val="both"/>
              <w:rPr>
                <w:rFonts w:ascii="Times New Roman" w:hAnsi="Times New Roman" w:cs="Times New Roman"/>
                <w:color w:val="00000A"/>
                <w:sz w:val="24"/>
                <w:szCs w:val="24"/>
              </w:rPr>
            </w:pPr>
          </w:p>
        </w:tc>
      </w:tr>
      <w:tr w:rsidR="00F12706" w:rsidRPr="00167E1A" w:rsidTr="00BC52A6">
        <w:tc>
          <w:tcPr>
            <w:tcW w:w="1978" w:type="dxa"/>
            <w:vMerge w:val="restart"/>
          </w:tcPr>
          <w:p w:rsidR="00F12706"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СОО.01.07 </w:t>
            </w:r>
            <w:r w:rsidR="00F12706" w:rsidRPr="00167E1A">
              <w:rPr>
                <w:rFonts w:ascii="Times New Roman" w:hAnsi="Times New Roman" w:cs="Times New Roman"/>
                <w:bCs/>
                <w:color w:val="00000A"/>
                <w:sz w:val="24"/>
                <w:szCs w:val="24"/>
              </w:rPr>
              <w:t>Физическая культура</w:t>
            </w:r>
          </w:p>
        </w:tc>
        <w:tc>
          <w:tcPr>
            <w:tcW w:w="6164" w:type="dxa"/>
          </w:tcPr>
          <w:p w:rsidR="00F12706" w:rsidRPr="00167E1A" w:rsidRDefault="00F12706" w:rsidP="00F12706">
            <w:pPr>
              <w:pBdr>
                <w:top w:val="nil"/>
                <w:left w:val="nil"/>
                <w:bottom w:val="nil"/>
                <w:right w:val="nil"/>
                <w:between w:val="nil"/>
              </w:pBdr>
              <w:jc w:val="both"/>
              <w:rPr>
                <w:rFonts w:ascii="Times New Roman" w:hAnsi="Times New Roman" w:cs="Times New Roman"/>
                <w:color w:val="000000"/>
                <w:sz w:val="24"/>
                <w:szCs w:val="24"/>
                <w:shd w:val="clear" w:color="auto" w:fill="FFFFFF"/>
              </w:rPr>
            </w:pPr>
            <w:r w:rsidRPr="00167E1A">
              <w:rPr>
                <w:rFonts w:ascii="Times New Roman" w:hAnsi="Times New Roman" w:cs="Times New Roman"/>
                <w:color w:val="000000"/>
                <w:sz w:val="24"/>
                <w:szCs w:val="24"/>
                <w:lang w:eastAsia="ru-RU"/>
              </w:rPr>
              <w:t>1. Какие документы необходимо при себе иметь для допуска к сдаче норм ГТО?</w:t>
            </w:r>
            <w:r w:rsidRPr="00167E1A">
              <w:rPr>
                <w:rFonts w:ascii="Times New Roman" w:hAnsi="Times New Roman" w:cs="Times New Roman"/>
                <w:bCs/>
                <w:sz w:val="24"/>
                <w:szCs w:val="24"/>
              </w:rPr>
              <w:t xml:space="preserve"> </w:t>
            </w:r>
            <w:r w:rsidRPr="00167E1A">
              <w:rPr>
                <w:rFonts w:ascii="Times New Roman" w:hAnsi="Times New Roman" w:cs="Times New Roman"/>
                <w:color w:val="000000"/>
                <w:sz w:val="24"/>
                <w:szCs w:val="24"/>
                <w:shd w:val="clear" w:color="auto" w:fill="FFFFFF"/>
              </w:rPr>
              <w:t>В ответе запишите цифры без пробелов и запятых.</w:t>
            </w:r>
          </w:p>
          <w:p w:rsidR="00F12706" w:rsidRPr="00167E1A" w:rsidRDefault="00F12706" w:rsidP="00F12706">
            <w:pPr>
              <w:pBdr>
                <w:top w:val="nil"/>
                <w:left w:val="nil"/>
                <w:bottom w:val="nil"/>
                <w:right w:val="nil"/>
                <w:between w:val="nil"/>
              </w:pBdr>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xml:space="preserve">1. документ, удостоверяющий личность </w:t>
            </w:r>
          </w:p>
          <w:p w:rsidR="00F12706" w:rsidRPr="00167E1A" w:rsidRDefault="00F12706" w:rsidP="00F12706">
            <w:pPr>
              <w:pBdr>
                <w:top w:val="nil"/>
                <w:left w:val="nil"/>
                <w:bottom w:val="nil"/>
                <w:right w:val="nil"/>
                <w:between w:val="nil"/>
              </w:pBdr>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2. медицинский полис</w:t>
            </w:r>
          </w:p>
          <w:p w:rsidR="00F12706" w:rsidRPr="00167E1A" w:rsidRDefault="00F12706" w:rsidP="00F12706">
            <w:pPr>
              <w:pBdr>
                <w:top w:val="nil"/>
                <w:left w:val="nil"/>
                <w:bottom w:val="nil"/>
                <w:right w:val="nil"/>
                <w:between w:val="nil"/>
              </w:pBdr>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3. ИНН</w:t>
            </w:r>
          </w:p>
          <w:p w:rsidR="00F12706" w:rsidRPr="00167E1A" w:rsidRDefault="00F12706" w:rsidP="00F12706">
            <w:pPr>
              <w:pBdr>
                <w:top w:val="nil"/>
                <w:left w:val="nil"/>
                <w:bottom w:val="nil"/>
                <w:right w:val="nil"/>
                <w:between w:val="nil"/>
              </w:pBdr>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4. СНИЛС</w:t>
            </w:r>
          </w:p>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sz w:val="24"/>
                <w:szCs w:val="24"/>
                <w:lang w:eastAsia="ru-RU"/>
              </w:rPr>
              <w:t>5. медицинская справка о допуске к сдаче нормативов ГТО</w:t>
            </w:r>
          </w:p>
        </w:tc>
        <w:tc>
          <w:tcPr>
            <w:tcW w:w="1984" w:type="dxa"/>
          </w:tcPr>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themeColor="text1"/>
                <w:sz w:val="24"/>
                <w:szCs w:val="24"/>
              </w:rPr>
              <w:t>15</w:t>
            </w:r>
          </w:p>
        </w:tc>
      </w:tr>
      <w:tr w:rsidR="00F12706" w:rsidRPr="00167E1A" w:rsidTr="00BC52A6">
        <w:tc>
          <w:tcPr>
            <w:tcW w:w="1978" w:type="dxa"/>
            <w:vMerge/>
          </w:tcPr>
          <w:p w:rsidR="00F12706" w:rsidRPr="00167E1A" w:rsidRDefault="00F12706" w:rsidP="00F12706">
            <w:pPr>
              <w:suppressAutoHyphens/>
              <w:jc w:val="both"/>
              <w:rPr>
                <w:rFonts w:ascii="Times New Roman" w:hAnsi="Times New Roman" w:cs="Times New Roman"/>
                <w:bCs/>
                <w:color w:val="00000A"/>
                <w:sz w:val="24"/>
                <w:szCs w:val="24"/>
              </w:rPr>
            </w:pPr>
          </w:p>
        </w:tc>
        <w:tc>
          <w:tcPr>
            <w:tcW w:w="6164" w:type="dxa"/>
          </w:tcPr>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 Определите и запишите пропущенные слова. Уровень силы человека можно определить с помощью тестовых упражнений ________________, ____________________________.</w:t>
            </w:r>
          </w:p>
        </w:tc>
        <w:tc>
          <w:tcPr>
            <w:tcW w:w="1984" w:type="dxa"/>
          </w:tcPr>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сгибание и разгибание рук в упоре лежа, подтягивание</w:t>
            </w:r>
          </w:p>
        </w:tc>
      </w:tr>
      <w:tr w:rsidR="00F12706" w:rsidRPr="00167E1A" w:rsidTr="00BC52A6">
        <w:tc>
          <w:tcPr>
            <w:tcW w:w="1978" w:type="dxa"/>
            <w:vMerge/>
          </w:tcPr>
          <w:p w:rsidR="00F12706" w:rsidRPr="00167E1A" w:rsidRDefault="00F12706" w:rsidP="00F12706">
            <w:pPr>
              <w:suppressAutoHyphens/>
              <w:jc w:val="both"/>
              <w:rPr>
                <w:rFonts w:ascii="Times New Roman" w:hAnsi="Times New Roman" w:cs="Times New Roman"/>
                <w:bCs/>
                <w:color w:val="00000A"/>
                <w:sz w:val="24"/>
                <w:szCs w:val="24"/>
              </w:rPr>
            </w:pPr>
          </w:p>
        </w:tc>
        <w:tc>
          <w:tcPr>
            <w:tcW w:w="6164" w:type="dxa"/>
          </w:tcPr>
          <w:p w:rsidR="00F12706" w:rsidRPr="00167E1A" w:rsidRDefault="00F12706" w:rsidP="00F12706">
            <w:pPr>
              <w:widowControl w:val="0"/>
              <w:jc w:val="both"/>
              <w:rPr>
                <w:rFonts w:ascii="Times New Roman" w:hAnsi="Times New Roman" w:cs="Times New Roman"/>
                <w:bCs/>
                <w:sz w:val="24"/>
                <w:szCs w:val="24"/>
              </w:rPr>
            </w:pPr>
            <w:r w:rsidRPr="00167E1A">
              <w:rPr>
                <w:rFonts w:ascii="Times New Roman" w:hAnsi="Times New Roman" w:cs="Times New Roman"/>
                <w:color w:val="000000"/>
                <w:sz w:val="24"/>
                <w:szCs w:val="24"/>
                <w:lang w:eastAsia="ru-RU"/>
              </w:rPr>
              <w:t>3. Установите соответствие между физической способностью и ее определением.</w:t>
            </w:r>
            <w:r w:rsidRPr="00167E1A">
              <w:rPr>
                <w:rFonts w:ascii="Times New Roman" w:eastAsiaTheme="minorEastAsia" w:hAnsi="Times New Roman" w:cs="Times New Roman"/>
                <w:sz w:val="24"/>
                <w:szCs w:val="24"/>
              </w:rPr>
              <w:t xml:space="preserve"> К каждой позиции в первом столбце подберите соответствующую позицию из второго столбца.</w:t>
            </w:r>
          </w:p>
          <w:tbl>
            <w:tblPr>
              <w:tblpPr w:leftFromText="180" w:rightFromText="180" w:vertAnchor="text" w:horzAnchor="margin" w:tblpXSpec="right" w:tblpY="180"/>
              <w:tblW w:w="5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2"/>
              <w:gridCol w:w="3543"/>
            </w:tblGrid>
            <w:tr w:rsidR="00F12706" w:rsidRPr="00167E1A" w:rsidTr="00946EFB">
              <w:trPr>
                <w:trHeight w:val="419"/>
              </w:trPr>
              <w:tc>
                <w:tcPr>
                  <w:tcW w:w="2122" w:type="dxa"/>
                  <w:tcBorders>
                    <w:top w:val="single" w:sz="4" w:space="0" w:color="000000"/>
                    <w:left w:val="single" w:sz="4" w:space="0" w:color="000000"/>
                    <w:bottom w:val="single" w:sz="4" w:space="0" w:color="000000"/>
                    <w:right w:val="single" w:sz="4" w:space="0" w:color="000000"/>
                  </w:tcBorders>
                </w:tcPr>
                <w:p w:rsidR="00F12706" w:rsidRPr="00167E1A" w:rsidRDefault="00F12706" w:rsidP="00F12706">
                  <w:pPr>
                    <w:pBdr>
                      <w:top w:val="nil"/>
                      <w:left w:val="nil"/>
                      <w:bottom w:val="nil"/>
                      <w:right w:val="nil"/>
                      <w:between w:val="nil"/>
                    </w:pBdr>
                    <w:spacing w:after="0"/>
                    <w:jc w:val="both"/>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Физическая способность</w:t>
                  </w:r>
                </w:p>
              </w:tc>
              <w:tc>
                <w:tcPr>
                  <w:tcW w:w="3543" w:type="dxa"/>
                  <w:tcBorders>
                    <w:top w:val="single" w:sz="4" w:space="0" w:color="000000"/>
                    <w:left w:val="single" w:sz="4" w:space="0" w:color="000000"/>
                    <w:bottom w:val="single" w:sz="4" w:space="0" w:color="000000"/>
                    <w:right w:val="single" w:sz="4" w:space="0" w:color="000000"/>
                  </w:tcBorders>
                </w:tcPr>
                <w:p w:rsidR="00F12706" w:rsidRPr="00167E1A" w:rsidRDefault="00F12706" w:rsidP="00F12706">
                  <w:pPr>
                    <w:pBdr>
                      <w:top w:val="nil"/>
                      <w:left w:val="nil"/>
                      <w:bottom w:val="nil"/>
                      <w:right w:val="nil"/>
                      <w:between w:val="nil"/>
                    </w:pBdr>
                    <w:spacing w:after="0"/>
                    <w:jc w:val="both"/>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 xml:space="preserve">Определение </w:t>
                  </w:r>
                </w:p>
              </w:tc>
            </w:tr>
            <w:tr w:rsidR="00F12706" w:rsidRPr="00167E1A" w:rsidTr="00946EFB">
              <w:trPr>
                <w:trHeight w:val="2653"/>
              </w:trPr>
              <w:tc>
                <w:tcPr>
                  <w:tcW w:w="2122" w:type="dxa"/>
                  <w:tcBorders>
                    <w:top w:val="single" w:sz="4" w:space="0" w:color="000000"/>
                    <w:left w:val="single" w:sz="4" w:space="0" w:color="000000"/>
                    <w:right w:val="single" w:sz="4" w:space="0" w:color="000000"/>
                  </w:tcBorders>
                </w:tcPr>
                <w:p w:rsidR="00F12706" w:rsidRPr="00167E1A" w:rsidRDefault="00F12706" w:rsidP="00F1270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lastRenderedPageBreak/>
                    <w:t>А. Выносливость</w:t>
                  </w:r>
                </w:p>
                <w:p w:rsidR="00F12706" w:rsidRPr="00167E1A" w:rsidRDefault="00F12706" w:rsidP="00F1270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Б. Сила</w:t>
                  </w:r>
                </w:p>
                <w:p w:rsidR="00F12706" w:rsidRPr="00167E1A" w:rsidRDefault="00F12706" w:rsidP="00F1270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В. Быстрота</w:t>
                  </w:r>
                </w:p>
                <w:p w:rsidR="00F12706" w:rsidRPr="00167E1A" w:rsidRDefault="00F12706" w:rsidP="00F12706">
                  <w:pPr>
                    <w:pBdr>
                      <w:top w:val="nil"/>
                      <w:left w:val="nil"/>
                      <w:bottom w:val="nil"/>
                      <w:right w:val="nil"/>
                      <w:between w:val="nil"/>
                    </w:pBdr>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Г. Гибкость</w:t>
                  </w:r>
                </w:p>
              </w:tc>
              <w:tc>
                <w:tcPr>
                  <w:tcW w:w="3543" w:type="dxa"/>
                  <w:tcBorders>
                    <w:top w:val="single" w:sz="4" w:space="0" w:color="000000"/>
                    <w:left w:val="single" w:sz="4" w:space="0" w:color="000000"/>
                    <w:right w:val="single" w:sz="4" w:space="0" w:color="000000"/>
                  </w:tcBorders>
                </w:tcPr>
                <w:p w:rsidR="00F12706" w:rsidRPr="00167E1A" w:rsidRDefault="00F12706" w:rsidP="00F12706">
                  <w:pPr>
                    <w:pBdr>
                      <w:top w:val="nil"/>
                      <w:left w:val="nil"/>
                      <w:bottom w:val="nil"/>
                      <w:right w:val="nil"/>
                      <w:between w:val="nil"/>
                    </w:pBdr>
                    <w:tabs>
                      <w:tab w:val="left" w:pos="220"/>
                    </w:tabs>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1. Способность совершать двигательные действия в минимальный для данных условий отрезок времени</w:t>
                  </w:r>
                </w:p>
                <w:p w:rsidR="00F12706" w:rsidRPr="00167E1A" w:rsidRDefault="00F12706" w:rsidP="00F12706">
                  <w:pPr>
                    <w:pBdr>
                      <w:top w:val="nil"/>
                      <w:left w:val="nil"/>
                      <w:bottom w:val="nil"/>
                      <w:right w:val="nil"/>
                      <w:between w:val="nil"/>
                    </w:pBdr>
                    <w:tabs>
                      <w:tab w:val="left" w:pos="220"/>
                    </w:tabs>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2. Способность к длительному выполнению какой-либо деятельности без снижения ее эффективности</w:t>
                  </w:r>
                </w:p>
                <w:p w:rsidR="00F12706" w:rsidRPr="00167E1A" w:rsidRDefault="00F12706" w:rsidP="00F12706">
                  <w:pPr>
                    <w:pBdr>
                      <w:top w:val="nil"/>
                      <w:left w:val="nil"/>
                      <w:bottom w:val="nil"/>
                      <w:right w:val="nil"/>
                      <w:between w:val="nil"/>
                    </w:pBdr>
                    <w:tabs>
                      <w:tab w:val="left" w:pos="220"/>
                    </w:tabs>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3. Способность выполнять движения с максимальной амплитудой</w:t>
                  </w:r>
                </w:p>
                <w:p w:rsidR="00F12706" w:rsidRPr="00167E1A" w:rsidRDefault="00F12706" w:rsidP="00F12706">
                  <w:pPr>
                    <w:pBdr>
                      <w:top w:val="nil"/>
                      <w:left w:val="nil"/>
                      <w:bottom w:val="nil"/>
                      <w:right w:val="nil"/>
                      <w:between w:val="nil"/>
                    </w:pBdr>
                    <w:tabs>
                      <w:tab w:val="left" w:pos="220"/>
                    </w:tabs>
                    <w:spacing w:after="0" w:line="240" w:lineRule="auto"/>
                    <w:rPr>
                      <w:rFonts w:ascii="Times New Roman" w:eastAsia="Calibri" w:hAnsi="Times New Roman" w:cs="Times New Roman"/>
                      <w:sz w:val="24"/>
                      <w:szCs w:val="24"/>
                      <w:lang w:eastAsia="ru-RU"/>
                    </w:rPr>
                  </w:pPr>
                  <w:r w:rsidRPr="00167E1A">
                    <w:rPr>
                      <w:rFonts w:ascii="Times New Roman" w:eastAsia="Calibri" w:hAnsi="Times New Roman" w:cs="Times New Roman"/>
                      <w:sz w:val="24"/>
                      <w:szCs w:val="24"/>
                      <w:lang w:eastAsia="ru-RU"/>
                    </w:rPr>
                    <w:t>4. Способность преодолевать внешнее сопротивление или противодействовать ему за счет мышечных усилий</w:t>
                  </w:r>
                </w:p>
              </w:tc>
            </w:tr>
          </w:tbl>
          <w:p w:rsidR="00F12706" w:rsidRPr="00167E1A" w:rsidRDefault="00F12706" w:rsidP="00F12706">
            <w:pPr>
              <w:suppressAutoHyphens/>
              <w:jc w:val="both"/>
              <w:rPr>
                <w:rFonts w:ascii="Times New Roman" w:hAnsi="Times New Roman" w:cs="Times New Roman"/>
                <w:color w:val="00000A"/>
                <w:sz w:val="24"/>
                <w:szCs w:val="24"/>
              </w:rPr>
            </w:pPr>
          </w:p>
        </w:tc>
        <w:tc>
          <w:tcPr>
            <w:tcW w:w="1984" w:type="dxa"/>
          </w:tcPr>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themeColor="text1"/>
                <w:sz w:val="24"/>
                <w:szCs w:val="24"/>
              </w:rPr>
              <w:lastRenderedPageBreak/>
              <w:t>А2 Б4 В1 Г3</w:t>
            </w:r>
          </w:p>
        </w:tc>
      </w:tr>
      <w:tr w:rsidR="00F12706" w:rsidRPr="00167E1A" w:rsidTr="00BC52A6">
        <w:tc>
          <w:tcPr>
            <w:tcW w:w="1978" w:type="dxa"/>
            <w:vMerge/>
          </w:tcPr>
          <w:p w:rsidR="00F12706" w:rsidRPr="00167E1A" w:rsidRDefault="00F12706" w:rsidP="00F12706">
            <w:pPr>
              <w:suppressAutoHyphens/>
              <w:jc w:val="both"/>
              <w:rPr>
                <w:rFonts w:ascii="Times New Roman" w:hAnsi="Times New Roman" w:cs="Times New Roman"/>
                <w:bCs/>
                <w:color w:val="00000A"/>
                <w:sz w:val="24"/>
                <w:szCs w:val="24"/>
              </w:rPr>
            </w:pPr>
          </w:p>
        </w:tc>
        <w:tc>
          <w:tcPr>
            <w:tcW w:w="6164" w:type="dxa"/>
          </w:tcPr>
          <w:p w:rsidR="00F12706" w:rsidRPr="00167E1A" w:rsidRDefault="00F12706" w:rsidP="00F12706">
            <w:pPr>
              <w:pStyle w:val="15"/>
              <w:rPr>
                <w:rFonts w:ascii="Times New Roman" w:hAnsi="Times New Roman"/>
                <w:sz w:val="24"/>
                <w:szCs w:val="24"/>
              </w:rPr>
            </w:pPr>
            <w:r w:rsidRPr="00167E1A">
              <w:rPr>
                <w:rFonts w:ascii="Times New Roman" w:hAnsi="Times New Roman"/>
                <w:sz w:val="24"/>
                <w:szCs w:val="24"/>
              </w:rPr>
              <w:t xml:space="preserve">4. Установите правильную последовательность выполнения </w:t>
            </w:r>
            <w:r w:rsidRPr="00167E1A">
              <w:rPr>
                <w:rFonts w:ascii="Times New Roman" w:hAnsi="Times New Roman"/>
                <w:sz w:val="24"/>
                <w:szCs w:val="24"/>
              </w:rPr>
              <w:br/>
              <w:t>общеразвивающих упражнений.</w:t>
            </w:r>
          </w:p>
          <w:p w:rsidR="00F12706" w:rsidRPr="00167E1A" w:rsidRDefault="00F12706" w:rsidP="00946EFB">
            <w:pPr>
              <w:pStyle w:val="15"/>
              <w:ind w:firstLine="870"/>
              <w:jc w:val="both"/>
              <w:rPr>
                <w:rFonts w:ascii="Times New Roman" w:hAnsi="Times New Roman"/>
                <w:sz w:val="24"/>
                <w:szCs w:val="24"/>
              </w:rPr>
            </w:pPr>
            <w:r w:rsidRPr="00167E1A">
              <w:rPr>
                <w:rFonts w:ascii="Times New Roman" w:hAnsi="Times New Roman"/>
                <w:sz w:val="24"/>
                <w:szCs w:val="24"/>
              </w:rPr>
              <w:t>1. повороты туловища</w:t>
            </w:r>
          </w:p>
          <w:p w:rsidR="00F12706" w:rsidRPr="00167E1A" w:rsidRDefault="00F12706" w:rsidP="00946EFB">
            <w:pPr>
              <w:pStyle w:val="15"/>
              <w:ind w:firstLine="870"/>
              <w:jc w:val="both"/>
              <w:rPr>
                <w:rFonts w:ascii="Times New Roman" w:hAnsi="Times New Roman"/>
                <w:sz w:val="24"/>
                <w:szCs w:val="24"/>
              </w:rPr>
            </w:pPr>
            <w:r w:rsidRPr="00167E1A">
              <w:rPr>
                <w:rFonts w:ascii="Times New Roman" w:hAnsi="Times New Roman"/>
                <w:sz w:val="24"/>
                <w:szCs w:val="24"/>
              </w:rPr>
              <w:t>2. махи ногами</w:t>
            </w:r>
          </w:p>
          <w:p w:rsidR="00F12706" w:rsidRPr="00167E1A" w:rsidRDefault="00F12706" w:rsidP="00946EFB">
            <w:pPr>
              <w:pStyle w:val="15"/>
              <w:ind w:firstLine="870"/>
              <w:jc w:val="both"/>
              <w:rPr>
                <w:rFonts w:ascii="Times New Roman" w:hAnsi="Times New Roman"/>
                <w:sz w:val="24"/>
                <w:szCs w:val="24"/>
              </w:rPr>
            </w:pPr>
            <w:r w:rsidRPr="00167E1A">
              <w:rPr>
                <w:rFonts w:ascii="Times New Roman" w:hAnsi="Times New Roman"/>
                <w:sz w:val="24"/>
                <w:szCs w:val="24"/>
              </w:rPr>
              <w:t>3. наклоны головы</w:t>
            </w:r>
          </w:p>
          <w:p w:rsidR="00F12706" w:rsidRPr="00167E1A" w:rsidRDefault="00F12706" w:rsidP="00946EFB">
            <w:pPr>
              <w:pStyle w:val="15"/>
              <w:ind w:firstLine="870"/>
              <w:jc w:val="both"/>
              <w:rPr>
                <w:rFonts w:ascii="Times New Roman" w:hAnsi="Times New Roman"/>
                <w:sz w:val="24"/>
                <w:szCs w:val="24"/>
              </w:rPr>
            </w:pPr>
            <w:r w:rsidRPr="00167E1A">
              <w:rPr>
                <w:rFonts w:ascii="Times New Roman" w:hAnsi="Times New Roman"/>
                <w:sz w:val="24"/>
                <w:szCs w:val="24"/>
              </w:rPr>
              <w:t>4. круговые движения руками</w:t>
            </w:r>
          </w:p>
          <w:p w:rsidR="00F12706" w:rsidRPr="00167E1A" w:rsidRDefault="00F12706" w:rsidP="00946EFB">
            <w:pPr>
              <w:suppressAutoHyphens/>
              <w:ind w:firstLine="870"/>
              <w:jc w:val="both"/>
              <w:rPr>
                <w:rFonts w:ascii="Times New Roman" w:hAnsi="Times New Roman" w:cs="Times New Roman"/>
                <w:color w:val="00000A"/>
                <w:sz w:val="24"/>
                <w:szCs w:val="24"/>
              </w:rPr>
            </w:pPr>
            <w:r w:rsidRPr="00167E1A">
              <w:rPr>
                <w:rFonts w:ascii="Times New Roman" w:hAnsi="Times New Roman" w:cs="Times New Roman"/>
                <w:sz w:val="24"/>
                <w:szCs w:val="24"/>
              </w:rPr>
              <w:t>5. выпады</w:t>
            </w:r>
          </w:p>
        </w:tc>
        <w:tc>
          <w:tcPr>
            <w:tcW w:w="1984" w:type="dxa"/>
          </w:tcPr>
          <w:p w:rsidR="00F12706" w:rsidRPr="00167E1A" w:rsidRDefault="00F12706" w:rsidP="00F127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themeColor="text1"/>
                <w:sz w:val="24"/>
                <w:szCs w:val="24"/>
              </w:rPr>
              <w:t>34125</w:t>
            </w:r>
          </w:p>
        </w:tc>
      </w:tr>
      <w:tr w:rsidR="00516A05" w:rsidRPr="00167E1A" w:rsidTr="00BC52A6">
        <w:tc>
          <w:tcPr>
            <w:tcW w:w="1978" w:type="dxa"/>
            <w:vMerge w:val="restart"/>
          </w:tcPr>
          <w:p w:rsidR="00516A05" w:rsidRPr="00167E1A" w:rsidRDefault="00BC52A6" w:rsidP="00516A05">
            <w:pPr>
              <w:suppressAutoHyphens/>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6164" w:type="dxa"/>
          </w:tcPr>
          <w:p w:rsidR="00516A05" w:rsidRPr="00167E1A" w:rsidRDefault="00516A05" w:rsidP="00516A05">
            <w:pPr>
              <w:pStyle w:val="a4"/>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516A05" w:rsidRPr="00167E1A" w:rsidRDefault="00516A05" w:rsidP="00516A05">
            <w:pPr>
              <w:shd w:val="clear" w:color="auto" w:fill="FFFFFF"/>
              <w:spacing w:after="390"/>
              <w:textAlignment w:val="baseline"/>
              <w:rPr>
                <w:rFonts w:ascii="Times New Roman" w:eastAsia="Times New Roman" w:hAnsi="Times New Roman" w:cs="Times New Roman"/>
                <w:color w:val="283044"/>
                <w:sz w:val="24"/>
                <w:szCs w:val="24"/>
                <w:lang w:eastAsia="ru-RU"/>
              </w:rPr>
            </w:pPr>
            <w:r w:rsidRPr="00167E1A">
              <w:rPr>
                <w:rFonts w:ascii="Times New Roman" w:eastAsia="Times New Roman" w:hAnsi="Times New Roman" w:cs="Times New Roman"/>
                <w:color w:val="283044"/>
                <w:sz w:val="24"/>
                <w:szCs w:val="24"/>
                <w:lang w:eastAsia="ru-RU"/>
              </w:rPr>
              <w:t>Когда в честь побед россиян впервые на Олимпийских играх поднялось трехцветное знамя?</w:t>
            </w:r>
          </w:p>
          <w:p w:rsidR="00516A05" w:rsidRPr="00167E1A" w:rsidRDefault="00516A05" w:rsidP="00516A05">
            <w:pPr>
              <w:suppressAutoHyphens/>
              <w:rPr>
                <w:rFonts w:ascii="Times New Roman" w:hAnsi="Times New Roman" w:cs="Times New Roman"/>
                <w:color w:val="00000A"/>
                <w:sz w:val="24"/>
                <w:szCs w:val="24"/>
              </w:rPr>
            </w:pPr>
            <w:r w:rsidRPr="00167E1A">
              <w:rPr>
                <w:rFonts w:ascii="Times New Roman" w:eastAsia="Times New Roman" w:hAnsi="Times New Roman" w:cs="Times New Roman"/>
                <w:color w:val="283044"/>
                <w:sz w:val="24"/>
                <w:szCs w:val="24"/>
                <w:lang w:eastAsia="ru-RU"/>
              </w:rPr>
              <w:t>1) 1992 г., Барселона, Испания</w:t>
            </w:r>
            <w:r w:rsidRPr="00167E1A">
              <w:rPr>
                <w:rFonts w:ascii="Times New Roman" w:eastAsia="Times New Roman" w:hAnsi="Times New Roman" w:cs="Times New Roman"/>
                <w:color w:val="283044"/>
                <w:sz w:val="24"/>
                <w:szCs w:val="24"/>
                <w:lang w:eastAsia="ru-RU"/>
              </w:rPr>
              <w:br/>
              <w:t>2) 1980 г., Россия, Москва</w:t>
            </w:r>
            <w:r w:rsidRPr="00167E1A">
              <w:rPr>
                <w:rFonts w:ascii="Times New Roman" w:eastAsia="Times New Roman" w:hAnsi="Times New Roman" w:cs="Times New Roman"/>
                <w:color w:val="283044"/>
                <w:sz w:val="24"/>
                <w:szCs w:val="24"/>
                <w:lang w:eastAsia="ru-RU"/>
              </w:rPr>
              <w:br/>
              <w:t>3) 1976 г., Канада, Монреале</w:t>
            </w:r>
          </w:p>
        </w:tc>
        <w:tc>
          <w:tcPr>
            <w:tcW w:w="19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w:t>
            </w:r>
          </w:p>
        </w:tc>
      </w:tr>
      <w:tr w:rsidR="00516A05" w:rsidRPr="00167E1A" w:rsidTr="00BC52A6">
        <w:tc>
          <w:tcPr>
            <w:tcW w:w="1978" w:type="dxa"/>
            <w:vMerge/>
          </w:tcPr>
          <w:p w:rsidR="00516A05" w:rsidRPr="00167E1A" w:rsidRDefault="00516A05" w:rsidP="00516A05">
            <w:pPr>
              <w:suppressAutoHyphens/>
              <w:jc w:val="both"/>
              <w:rPr>
                <w:rFonts w:ascii="Times New Roman" w:hAnsi="Times New Roman" w:cs="Times New Roman"/>
                <w:color w:val="00000A"/>
                <w:sz w:val="24"/>
                <w:szCs w:val="24"/>
              </w:rPr>
            </w:pPr>
          </w:p>
        </w:tc>
        <w:tc>
          <w:tcPr>
            <w:tcW w:w="6164" w:type="dxa"/>
          </w:tcPr>
          <w:p w:rsidR="00516A05" w:rsidRPr="00167E1A" w:rsidRDefault="00516A05" w:rsidP="00516A05">
            <w:pPr>
              <w:pStyle w:val="a4"/>
              <w:spacing w:after="160" w:line="259"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516A05" w:rsidRPr="00167E1A" w:rsidRDefault="00516A05" w:rsidP="00516A05">
            <w:pPr>
              <w:pStyle w:val="a6"/>
              <w:shd w:val="clear" w:color="auto" w:fill="FFFFFF"/>
              <w:spacing w:before="0" w:beforeAutospacing="0" w:after="150" w:afterAutospacing="0"/>
              <w:ind w:left="720"/>
              <w:rPr>
                <w:color w:val="000000"/>
              </w:rPr>
            </w:pPr>
            <w:r w:rsidRPr="00167E1A">
              <w:rPr>
                <w:b/>
                <w:bCs/>
                <w:i/>
                <w:iCs/>
                <w:color w:val="000000"/>
              </w:rPr>
              <w:t>Какие виды физической активности были популярны в Средние века у народов России?</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color w:val="000000"/>
              </w:rPr>
              <w:t>Плавание, кулачный бой,</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color w:val="000000"/>
              </w:rPr>
              <w:t xml:space="preserve"> катание на санях и лыжах, </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color w:val="000000"/>
              </w:rPr>
              <w:t>бабки и городки</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b/>
                <w:bCs/>
                <w:color w:val="000000"/>
              </w:rPr>
              <w:t> </w:t>
            </w:r>
            <w:r w:rsidRPr="00167E1A">
              <w:rPr>
                <w:color w:val="000000"/>
              </w:rPr>
              <w:t>Теннис,</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color w:val="000000"/>
              </w:rPr>
              <w:t xml:space="preserve"> гольф, </w:t>
            </w:r>
          </w:p>
          <w:p w:rsidR="00516A05" w:rsidRPr="00167E1A" w:rsidRDefault="00516A05" w:rsidP="00B1448A">
            <w:pPr>
              <w:pStyle w:val="a6"/>
              <w:numPr>
                <w:ilvl w:val="0"/>
                <w:numId w:val="187"/>
              </w:numPr>
              <w:shd w:val="clear" w:color="auto" w:fill="FFFFFF"/>
              <w:spacing w:before="0" w:beforeAutospacing="0" w:after="150" w:afterAutospacing="0"/>
              <w:rPr>
                <w:color w:val="000000"/>
              </w:rPr>
            </w:pPr>
            <w:r w:rsidRPr="00167E1A">
              <w:rPr>
                <w:color w:val="000000"/>
              </w:rPr>
              <w:t>Фехтование</w:t>
            </w:r>
          </w:p>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bCs/>
                <w:color w:val="000000"/>
                <w:sz w:val="24"/>
                <w:szCs w:val="24"/>
              </w:rPr>
              <w:t> </w:t>
            </w:r>
            <w:r w:rsidRPr="00167E1A">
              <w:rPr>
                <w:rFonts w:ascii="Times New Roman" w:hAnsi="Times New Roman" w:cs="Times New Roman"/>
                <w:color w:val="000000"/>
                <w:sz w:val="24"/>
                <w:szCs w:val="24"/>
              </w:rPr>
              <w:t xml:space="preserve">Бокс, </w:t>
            </w:r>
          </w:p>
        </w:tc>
        <w:tc>
          <w:tcPr>
            <w:tcW w:w="19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123</w:t>
            </w:r>
            <w:r w:rsidRPr="00167E1A">
              <w:rPr>
                <w:rFonts w:ascii="Times New Roman" w:hAnsi="Times New Roman" w:cs="Times New Roman"/>
                <w:sz w:val="24"/>
                <w:szCs w:val="24"/>
              </w:rPr>
              <w:tab/>
            </w:r>
          </w:p>
        </w:tc>
      </w:tr>
      <w:tr w:rsidR="00516A05" w:rsidRPr="00167E1A" w:rsidTr="00BC52A6">
        <w:trPr>
          <w:trHeight w:val="1041"/>
        </w:trPr>
        <w:tc>
          <w:tcPr>
            <w:tcW w:w="1978" w:type="dxa"/>
            <w:vMerge/>
          </w:tcPr>
          <w:p w:rsidR="00516A05" w:rsidRPr="00167E1A" w:rsidRDefault="00516A05" w:rsidP="00516A05">
            <w:pPr>
              <w:suppressAutoHyphens/>
              <w:jc w:val="both"/>
              <w:rPr>
                <w:rFonts w:ascii="Times New Roman" w:hAnsi="Times New Roman" w:cs="Times New Roman"/>
                <w:color w:val="00000A"/>
                <w:sz w:val="24"/>
                <w:szCs w:val="24"/>
              </w:rPr>
            </w:pPr>
          </w:p>
        </w:tc>
        <w:tc>
          <w:tcPr>
            <w:tcW w:w="6164" w:type="dxa"/>
          </w:tcPr>
          <w:p w:rsidR="00516A05" w:rsidRPr="00167E1A" w:rsidRDefault="00516A05"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 Запишите понятие, о котором идёт речь.</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«Основная часть территории России, не включённая в опричнину Иваном IV Грозным».</w:t>
            </w:r>
          </w:p>
          <w:p w:rsidR="00516A05" w:rsidRPr="00167E1A" w:rsidRDefault="00516A05" w:rsidP="00516A05">
            <w:pPr>
              <w:suppressAutoHyphens/>
              <w:jc w:val="both"/>
              <w:rPr>
                <w:rFonts w:ascii="Times New Roman" w:hAnsi="Times New Roman" w:cs="Times New Roman"/>
                <w:color w:val="00000A"/>
                <w:sz w:val="24"/>
                <w:szCs w:val="24"/>
              </w:rPr>
            </w:pPr>
          </w:p>
        </w:tc>
        <w:tc>
          <w:tcPr>
            <w:tcW w:w="1984"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i/>
                <w:sz w:val="24"/>
                <w:szCs w:val="24"/>
              </w:rPr>
              <w:t>земщина</w:t>
            </w:r>
          </w:p>
        </w:tc>
      </w:tr>
      <w:tr w:rsidR="00B82A11" w:rsidRPr="00167E1A" w:rsidTr="00BC52A6">
        <w:tc>
          <w:tcPr>
            <w:tcW w:w="1978" w:type="dxa"/>
            <w:vMerge w:val="restart"/>
          </w:tcPr>
          <w:p w:rsidR="00B82A11" w:rsidRPr="00167E1A" w:rsidRDefault="00BC52A6" w:rsidP="00B82A11">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СГЦ.04 </w:t>
            </w:r>
            <w:r w:rsidR="00B82A11" w:rsidRPr="00167E1A">
              <w:rPr>
                <w:rFonts w:ascii="Times New Roman" w:hAnsi="Times New Roman" w:cs="Times New Roman"/>
                <w:color w:val="00000A"/>
                <w:sz w:val="24"/>
                <w:szCs w:val="24"/>
              </w:rPr>
              <w:t>Физическая культура</w:t>
            </w:r>
          </w:p>
        </w:tc>
        <w:tc>
          <w:tcPr>
            <w:tcW w:w="6164" w:type="dxa"/>
          </w:tcPr>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1. В это время суток у человека наблюдается резкое снижение физической работоспособности.</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 xml:space="preserve">1. 20-4 ч.                   </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lastRenderedPageBreak/>
              <w:t xml:space="preserve">2. 16-22 ч.                    </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 xml:space="preserve">3. 12-16 ч.              </w:t>
            </w:r>
          </w:p>
          <w:p w:rsidR="00B82A11" w:rsidRPr="00167E1A" w:rsidRDefault="00B82A11" w:rsidP="00B82A11">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4. 8-12 ч.</w:t>
            </w:r>
          </w:p>
        </w:tc>
        <w:tc>
          <w:tcPr>
            <w:tcW w:w="1984" w:type="dxa"/>
          </w:tcPr>
          <w:p w:rsidR="00B82A11" w:rsidRPr="00167E1A" w:rsidRDefault="00B82A11" w:rsidP="00B82A11">
            <w:pPr>
              <w:suppressAutoHyphens/>
              <w:jc w:val="both"/>
              <w:rPr>
                <w:rFonts w:ascii="Times New Roman" w:hAnsi="Times New Roman" w:cs="Times New Roman"/>
                <w:sz w:val="24"/>
                <w:szCs w:val="24"/>
              </w:rPr>
            </w:pPr>
            <w:r w:rsidRPr="00167E1A">
              <w:rPr>
                <w:color w:val="000000" w:themeColor="text1"/>
                <w:sz w:val="24"/>
                <w:szCs w:val="24"/>
              </w:rPr>
              <w:lastRenderedPageBreak/>
              <w:t>3</w:t>
            </w:r>
          </w:p>
        </w:tc>
      </w:tr>
      <w:tr w:rsidR="00B82A11" w:rsidRPr="00167E1A" w:rsidTr="00BC52A6">
        <w:tc>
          <w:tcPr>
            <w:tcW w:w="1978" w:type="dxa"/>
            <w:vMerge/>
          </w:tcPr>
          <w:p w:rsidR="00B82A11" w:rsidRPr="00167E1A" w:rsidRDefault="00B82A11" w:rsidP="00B82A11">
            <w:pPr>
              <w:suppressAutoHyphens/>
              <w:jc w:val="both"/>
              <w:rPr>
                <w:rFonts w:ascii="Times New Roman" w:hAnsi="Times New Roman" w:cs="Times New Roman"/>
                <w:color w:val="00000A"/>
                <w:sz w:val="24"/>
                <w:szCs w:val="24"/>
              </w:rPr>
            </w:pPr>
          </w:p>
        </w:tc>
        <w:tc>
          <w:tcPr>
            <w:tcW w:w="6164" w:type="dxa"/>
          </w:tcPr>
          <w:p w:rsidR="00B82A11" w:rsidRPr="00167E1A" w:rsidRDefault="00B82A11" w:rsidP="00B82A11">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2. Определите и запишите пропущенное слово. Основной фактор борьбы с гипокинезией – это…</w:t>
            </w:r>
          </w:p>
        </w:tc>
        <w:tc>
          <w:tcPr>
            <w:tcW w:w="1984" w:type="dxa"/>
          </w:tcPr>
          <w:p w:rsidR="00B82A11" w:rsidRPr="00167E1A" w:rsidRDefault="00B82A11" w:rsidP="00B82A11">
            <w:pPr>
              <w:suppressAutoHyphens/>
              <w:jc w:val="both"/>
              <w:rPr>
                <w:rFonts w:ascii="Times New Roman" w:hAnsi="Times New Roman" w:cs="Times New Roman"/>
                <w:sz w:val="24"/>
                <w:szCs w:val="24"/>
              </w:rPr>
            </w:pPr>
            <w:r w:rsidRPr="00167E1A">
              <w:rPr>
                <w:sz w:val="24"/>
                <w:szCs w:val="24"/>
              </w:rPr>
              <w:t>двигательная активность</w:t>
            </w:r>
          </w:p>
        </w:tc>
      </w:tr>
      <w:tr w:rsidR="00B82A11" w:rsidRPr="00167E1A" w:rsidTr="00BC52A6">
        <w:tc>
          <w:tcPr>
            <w:tcW w:w="1978" w:type="dxa"/>
            <w:vMerge/>
          </w:tcPr>
          <w:p w:rsidR="00B82A11" w:rsidRPr="00167E1A" w:rsidRDefault="00B82A11" w:rsidP="00B82A11">
            <w:pPr>
              <w:suppressAutoHyphens/>
              <w:jc w:val="both"/>
              <w:rPr>
                <w:rFonts w:ascii="Times New Roman" w:hAnsi="Times New Roman" w:cs="Times New Roman"/>
                <w:color w:val="00000A"/>
                <w:sz w:val="24"/>
                <w:szCs w:val="24"/>
              </w:rPr>
            </w:pPr>
          </w:p>
        </w:tc>
        <w:tc>
          <w:tcPr>
            <w:tcW w:w="6164" w:type="dxa"/>
          </w:tcPr>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color w:val="000000"/>
                <w:sz w:val="24"/>
                <w:szCs w:val="24"/>
                <w:lang w:eastAsia="ru-RU"/>
              </w:rPr>
              <w:t>3. </w:t>
            </w:r>
            <w:r w:rsidRPr="00167E1A">
              <w:rPr>
                <w:rFonts w:ascii="Times New Roman" w:hAnsi="Times New Roman" w:cs="Times New Roman"/>
                <w:sz w:val="24"/>
                <w:szCs w:val="24"/>
              </w:rPr>
              <w:t>Установите соответствие между понятиями и их определениями.</w:t>
            </w:r>
          </w:p>
          <w:p w:rsidR="00B82A11" w:rsidRPr="00167E1A" w:rsidRDefault="00B82A11" w:rsidP="00B82A11">
            <w:pPr>
              <w:tabs>
                <w:tab w:val="left" w:pos="851"/>
              </w:tabs>
              <w:rPr>
                <w:rFonts w:ascii="Times New Roman" w:hAnsi="Times New Roman" w:cs="Times New Roman"/>
                <w:b/>
                <w:bCs/>
                <w:sz w:val="24"/>
                <w:szCs w:val="24"/>
              </w:rPr>
            </w:pPr>
            <w:r w:rsidRPr="00167E1A">
              <w:rPr>
                <w:rFonts w:ascii="Times New Roman" w:hAnsi="Times New Roman" w:cs="Times New Roman"/>
                <w:b/>
                <w:bCs/>
                <w:sz w:val="24"/>
                <w:szCs w:val="24"/>
              </w:rPr>
              <w:t>Определение</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 xml:space="preserve">1. часть общей культуры общества, направленная на укрепление и повышение уровня здоровья, всестороннее развитие физических способностей и использование их в общественной практике и повседневной жизни </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 xml:space="preserve">2. часть физической культуры, направленная на достижение максимального результата </w:t>
            </w:r>
          </w:p>
          <w:p w:rsidR="00B82A11" w:rsidRPr="00167E1A" w:rsidRDefault="00B82A11" w:rsidP="00B82A11">
            <w:pPr>
              <w:tabs>
                <w:tab w:val="left" w:pos="851"/>
              </w:tabs>
              <w:rPr>
                <w:rFonts w:ascii="Times New Roman" w:hAnsi="Times New Roman" w:cs="Times New Roman"/>
                <w:b/>
                <w:sz w:val="24"/>
                <w:szCs w:val="24"/>
              </w:rPr>
            </w:pPr>
            <w:r w:rsidRPr="00167E1A">
              <w:rPr>
                <w:rFonts w:ascii="Times New Roman" w:hAnsi="Times New Roman" w:cs="Times New Roman"/>
                <w:b/>
                <w:sz w:val="24"/>
                <w:szCs w:val="24"/>
              </w:rPr>
              <w:t>Понятие</w:t>
            </w:r>
          </w:p>
          <w:p w:rsidR="00B82A11" w:rsidRPr="00167E1A" w:rsidRDefault="00B82A11" w:rsidP="00B82A11">
            <w:pPr>
              <w:tabs>
                <w:tab w:val="left" w:pos="851"/>
              </w:tabs>
              <w:rPr>
                <w:rFonts w:ascii="Times New Roman" w:hAnsi="Times New Roman" w:cs="Times New Roman"/>
                <w:sz w:val="24"/>
                <w:szCs w:val="24"/>
              </w:rPr>
            </w:pPr>
            <w:r w:rsidRPr="00167E1A">
              <w:rPr>
                <w:rFonts w:ascii="Times New Roman" w:hAnsi="Times New Roman" w:cs="Times New Roman"/>
                <w:sz w:val="24"/>
                <w:szCs w:val="24"/>
              </w:rPr>
              <w:t>А. Спорт</w:t>
            </w:r>
          </w:p>
          <w:p w:rsidR="00B82A11" w:rsidRPr="00167E1A" w:rsidRDefault="00B82A11" w:rsidP="00B82A11">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Б. Физическая культура</w:t>
            </w:r>
          </w:p>
        </w:tc>
        <w:tc>
          <w:tcPr>
            <w:tcW w:w="1984" w:type="dxa"/>
          </w:tcPr>
          <w:tbl>
            <w:tblPr>
              <w:tblStyle w:val="a3"/>
              <w:tblW w:w="703" w:type="dxa"/>
              <w:tblLook w:val="04A0" w:firstRow="1" w:lastRow="0" w:firstColumn="1" w:lastColumn="0" w:noHBand="0" w:noVBand="1"/>
            </w:tblPr>
            <w:tblGrid>
              <w:gridCol w:w="347"/>
              <w:gridCol w:w="381"/>
            </w:tblGrid>
            <w:tr w:rsidR="00B82A11" w:rsidRPr="00167E1A" w:rsidTr="00A2129F">
              <w:tc>
                <w:tcPr>
                  <w:tcW w:w="36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42"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r>
            <w:tr w:rsidR="00B82A11" w:rsidRPr="00167E1A" w:rsidTr="00A2129F">
              <w:tc>
                <w:tcPr>
                  <w:tcW w:w="36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42"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r>
          </w:tbl>
          <w:p w:rsidR="00B82A11" w:rsidRPr="00167E1A" w:rsidRDefault="00B82A11" w:rsidP="00B82A11">
            <w:pPr>
              <w:pStyle w:val="1"/>
              <w:numPr>
                <w:ilvl w:val="0"/>
                <w:numId w:val="0"/>
              </w:numPr>
              <w:outlineLvl w:val="0"/>
              <w:rPr>
                <w:b w:val="0"/>
                <w:szCs w:val="24"/>
              </w:rPr>
            </w:pPr>
          </w:p>
          <w:p w:rsidR="00B82A11" w:rsidRPr="00167E1A" w:rsidRDefault="00B82A11" w:rsidP="00B82A11">
            <w:pPr>
              <w:suppressAutoHyphens/>
              <w:jc w:val="both"/>
              <w:rPr>
                <w:rFonts w:ascii="Times New Roman" w:hAnsi="Times New Roman" w:cs="Times New Roman"/>
                <w:sz w:val="24"/>
                <w:szCs w:val="24"/>
              </w:rPr>
            </w:pPr>
          </w:p>
        </w:tc>
      </w:tr>
      <w:tr w:rsidR="00B82A11" w:rsidRPr="00167E1A" w:rsidTr="00BC52A6">
        <w:tc>
          <w:tcPr>
            <w:tcW w:w="1978" w:type="dxa"/>
            <w:vMerge/>
          </w:tcPr>
          <w:p w:rsidR="00B82A11" w:rsidRPr="00167E1A" w:rsidRDefault="00B82A11" w:rsidP="00B82A11">
            <w:pPr>
              <w:suppressAutoHyphens/>
              <w:jc w:val="both"/>
              <w:rPr>
                <w:rFonts w:ascii="Times New Roman" w:hAnsi="Times New Roman" w:cs="Times New Roman"/>
                <w:color w:val="00000A"/>
                <w:sz w:val="24"/>
                <w:szCs w:val="24"/>
              </w:rPr>
            </w:pPr>
          </w:p>
        </w:tc>
        <w:tc>
          <w:tcPr>
            <w:tcW w:w="6164" w:type="dxa"/>
          </w:tcPr>
          <w:p w:rsidR="00B82A11" w:rsidRPr="00167E1A" w:rsidRDefault="00B82A11" w:rsidP="00B82A11">
            <w:pPr>
              <w:pStyle w:val="15"/>
              <w:jc w:val="both"/>
              <w:rPr>
                <w:rFonts w:ascii="Times New Roman" w:hAnsi="Times New Roman"/>
                <w:sz w:val="24"/>
                <w:szCs w:val="24"/>
              </w:rPr>
            </w:pPr>
            <w:r w:rsidRPr="00167E1A">
              <w:rPr>
                <w:rFonts w:ascii="Times New Roman" w:hAnsi="Times New Roman"/>
                <w:sz w:val="24"/>
                <w:szCs w:val="24"/>
              </w:rPr>
              <w:t>4. Установите правильную последовательность выполнения упражнений в подготовительной части занятия.</w:t>
            </w:r>
          </w:p>
          <w:p w:rsidR="00B82A11" w:rsidRPr="00167E1A" w:rsidRDefault="00B82A11" w:rsidP="00B82A11">
            <w:pPr>
              <w:pStyle w:val="15"/>
              <w:jc w:val="both"/>
              <w:rPr>
                <w:rFonts w:ascii="Times New Roman" w:hAnsi="Times New Roman"/>
                <w:sz w:val="24"/>
                <w:szCs w:val="24"/>
              </w:rPr>
            </w:pPr>
            <w:r w:rsidRPr="00167E1A">
              <w:rPr>
                <w:rFonts w:ascii="Times New Roman" w:hAnsi="Times New Roman"/>
                <w:sz w:val="24"/>
                <w:szCs w:val="24"/>
              </w:rPr>
              <w:t>1. бег</w:t>
            </w:r>
          </w:p>
          <w:p w:rsidR="00B82A11" w:rsidRPr="00167E1A" w:rsidRDefault="00B82A11" w:rsidP="00B82A11">
            <w:pPr>
              <w:pStyle w:val="15"/>
              <w:jc w:val="both"/>
              <w:rPr>
                <w:rFonts w:ascii="Times New Roman" w:hAnsi="Times New Roman"/>
                <w:sz w:val="24"/>
                <w:szCs w:val="24"/>
              </w:rPr>
            </w:pPr>
            <w:r w:rsidRPr="00167E1A">
              <w:rPr>
                <w:rFonts w:ascii="Times New Roman" w:hAnsi="Times New Roman"/>
                <w:sz w:val="24"/>
                <w:szCs w:val="24"/>
              </w:rPr>
              <w:t>2. специальные беговые упражнения</w:t>
            </w:r>
          </w:p>
          <w:p w:rsidR="00B82A11" w:rsidRPr="00167E1A" w:rsidRDefault="00B82A11" w:rsidP="00B82A11">
            <w:pPr>
              <w:pStyle w:val="15"/>
              <w:jc w:val="both"/>
              <w:rPr>
                <w:rFonts w:ascii="Times New Roman" w:hAnsi="Times New Roman"/>
                <w:sz w:val="24"/>
                <w:szCs w:val="24"/>
              </w:rPr>
            </w:pPr>
            <w:r w:rsidRPr="00167E1A">
              <w:rPr>
                <w:rFonts w:ascii="Times New Roman" w:hAnsi="Times New Roman"/>
                <w:sz w:val="24"/>
                <w:szCs w:val="24"/>
              </w:rPr>
              <w:t>3. ходьба</w:t>
            </w:r>
          </w:p>
          <w:p w:rsidR="00B82A11" w:rsidRPr="00167E1A" w:rsidRDefault="00B82A11" w:rsidP="00B82A11">
            <w:pPr>
              <w:pStyle w:val="a4"/>
              <w:ind w:left="0"/>
              <w:jc w:val="both"/>
              <w:rPr>
                <w:rFonts w:ascii="Times New Roman" w:hAnsi="Times New Roman" w:cs="Times New Roman"/>
                <w:sz w:val="24"/>
                <w:szCs w:val="24"/>
              </w:rPr>
            </w:pPr>
            <w:r w:rsidRPr="00167E1A">
              <w:rPr>
                <w:rFonts w:ascii="Times New Roman" w:hAnsi="Times New Roman"/>
                <w:sz w:val="24"/>
                <w:szCs w:val="24"/>
              </w:rPr>
              <w:t>4. общеразвивающие упражнения</w:t>
            </w:r>
          </w:p>
        </w:tc>
        <w:tc>
          <w:tcPr>
            <w:tcW w:w="1984" w:type="dxa"/>
          </w:tcPr>
          <w:tbl>
            <w:tblPr>
              <w:tblStyle w:val="a3"/>
              <w:tblW w:w="1446" w:type="dxa"/>
              <w:tblLook w:val="04A0" w:firstRow="1" w:lastRow="0" w:firstColumn="1" w:lastColumn="0" w:noHBand="0" w:noVBand="1"/>
            </w:tblPr>
            <w:tblGrid>
              <w:gridCol w:w="381"/>
              <w:gridCol w:w="351"/>
              <w:gridCol w:w="368"/>
              <w:gridCol w:w="346"/>
            </w:tblGrid>
            <w:tr w:rsidR="00B82A11" w:rsidRPr="00167E1A" w:rsidTr="00A2129F">
              <w:tc>
                <w:tcPr>
                  <w:tcW w:w="38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5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46"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r>
            <w:tr w:rsidR="00B82A11" w:rsidRPr="00167E1A" w:rsidTr="00A2129F">
              <w:tc>
                <w:tcPr>
                  <w:tcW w:w="38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51"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8"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c>
                <w:tcPr>
                  <w:tcW w:w="346" w:type="dxa"/>
                </w:tcPr>
                <w:p w:rsidR="00B82A11" w:rsidRPr="00167E1A" w:rsidRDefault="00B82A11" w:rsidP="00B82A11">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r>
          </w:tbl>
          <w:p w:rsidR="00B82A11" w:rsidRPr="00167E1A" w:rsidRDefault="00B82A11" w:rsidP="00B82A11">
            <w:pPr>
              <w:pStyle w:val="1"/>
              <w:numPr>
                <w:ilvl w:val="0"/>
                <w:numId w:val="0"/>
              </w:numPr>
              <w:outlineLvl w:val="0"/>
              <w:rPr>
                <w:b w:val="0"/>
                <w:szCs w:val="24"/>
              </w:rPr>
            </w:pPr>
          </w:p>
          <w:p w:rsidR="00B82A11" w:rsidRPr="00167E1A" w:rsidRDefault="00B82A11" w:rsidP="00B82A11">
            <w:pPr>
              <w:suppressAutoHyphens/>
              <w:jc w:val="both"/>
              <w:rPr>
                <w:rFonts w:ascii="Times New Roman" w:hAnsi="Times New Roman" w:cs="Times New Roman"/>
                <w:sz w:val="24"/>
                <w:szCs w:val="24"/>
              </w:rPr>
            </w:pPr>
          </w:p>
        </w:tc>
      </w:tr>
      <w:tr w:rsidR="007269BD" w:rsidRPr="00167E1A" w:rsidTr="00BC52A6">
        <w:tc>
          <w:tcPr>
            <w:tcW w:w="1978" w:type="dxa"/>
            <w:vMerge w:val="restart"/>
          </w:tcPr>
          <w:p w:rsidR="007269BD" w:rsidRPr="00167E1A"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ОПЦ.04 </w:t>
            </w:r>
            <w:r w:rsidR="007269BD" w:rsidRPr="00167E1A">
              <w:rPr>
                <w:rFonts w:ascii="Times New Roman" w:hAnsi="Times New Roman" w:cs="Times New Roman"/>
                <w:color w:val="00000A"/>
                <w:sz w:val="24"/>
                <w:szCs w:val="24"/>
              </w:rPr>
              <w:t>Возрастная анатомия, физиология и гигиена</w:t>
            </w:r>
          </w:p>
        </w:tc>
        <w:tc>
          <w:tcPr>
            <w:tcW w:w="616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autoSpaceDE w:val="0"/>
              <w:autoSpaceDN w:val="0"/>
              <w:adjustRightInd w:val="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7269BD" w:rsidRPr="00167E1A" w:rsidRDefault="007269BD" w:rsidP="007269BD">
            <w:pPr>
              <w:pStyle w:val="a4"/>
              <w:adjustRightInd w:val="0"/>
              <w:ind w:left="0"/>
              <w:jc w:val="both"/>
              <w:rPr>
                <w:rFonts w:ascii="Times New Roman" w:hAnsi="Times New Roman" w:cs="Times New Roman"/>
                <w:sz w:val="24"/>
                <w:szCs w:val="24"/>
              </w:rPr>
            </w:pPr>
            <w:r w:rsidRPr="00167E1A">
              <w:rPr>
                <w:rFonts w:ascii="Times New Roman" w:hAnsi="Times New Roman" w:cs="Times New Roman"/>
                <w:sz w:val="24"/>
                <w:szCs w:val="24"/>
              </w:rPr>
              <w:t>При какой температуре воздуха прогулки не проводятся для детей до 4-х лет?</w:t>
            </w:r>
          </w:p>
          <w:p w:rsidR="007269BD" w:rsidRPr="00167E1A" w:rsidRDefault="007269BD" w:rsidP="00B1448A">
            <w:pPr>
              <w:pStyle w:val="a4"/>
              <w:numPr>
                <w:ilvl w:val="0"/>
                <w:numId w:val="244"/>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ниже – 5°С</w:t>
            </w:r>
          </w:p>
          <w:p w:rsidR="007269BD" w:rsidRPr="00167E1A" w:rsidRDefault="007269BD" w:rsidP="00B1448A">
            <w:pPr>
              <w:pStyle w:val="a4"/>
              <w:numPr>
                <w:ilvl w:val="0"/>
                <w:numId w:val="244"/>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ниже – 10°С</w:t>
            </w:r>
          </w:p>
          <w:p w:rsidR="007269BD" w:rsidRPr="00167E1A" w:rsidRDefault="007269BD" w:rsidP="00B1448A">
            <w:pPr>
              <w:pStyle w:val="a4"/>
              <w:numPr>
                <w:ilvl w:val="0"/>
                <w:numId w:val="244"/>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ниже – 15°С</w:t>
            </w:r>
          </w:p>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ниже – 20°С</w:t>
            </w:r>
          </w:p>
        </w:tc>
        <w:tc>
          <w:tcPr>
            <w:tcW w:w="198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suppressAutoHyphens/>
              <w:jc w:val="both"/>
              <w:rPr>
                <w:rFonts w:ascii="Times New Roman" w:hAnsi="Times New Roman" w:cs="Times New Roman"/>
                <w:sz w:val="24"/>
                <w:szCs w:val="24"/>
              </w:rPr>
            </w:pPr>
            <w:r w:rsidRPr="00167E1A">
              <w:rPr>
                <w:rFonts w:ascii="Times New Roman" w:hAnsi="Times New Roman" w:cs="Times New Roman"/>
                <w:sz w:val="24"/>
                <w:szCs w:val="24"/>
              </w:rPr>
              <w:t>3</w:t>
            </w: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widowControl w:val="0"/>
              <w:tabs>
                <w:tab w:val="left" w:pos="1134"/>
                <w:tab w:val="right" w:pos="9355"/>
              </w:tab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7269BD" w:rsidRPr="00167E1A" w:rsidRDefault="007269BD" w:rsidP="007269BD">
            <w:pPr>
              <w:pStyle w:val="a4"/>
              <w:tabs>
                <w:tab w:val="left" w:pos="1134"/>
                <w:tab w:val="right" w:pos="9355"/>
              </w:tabs>
              <w:ind w:left="0"/>
              <w:rPr>
                <w:rFonts w:ascii="Times New Roman" w:hAnsi="Times New Roman" w:cs="Times New Roman"/>
                <w:sz w:val="24"/>
                <w:szCs w:val="24"/>
              </w:rPr>
            </w:pPr>
            <w:r w:rsidRPr="00167E1A">
              <w:rPr>
                <w:rFonts w:ascii="Times New Roman" w:hAnsi="Times New Roman" w:cs="Times New Roman"/>
                <w:sz w:val="24"/>
                <w:szCs w:val="24"/>
              </w:rPr>
              <w:t>К принципам закаливания относится</w:t>
            </w:r>
          </w:p>
          <w:p w:rsidR="007269BD" w:rsidRPr="00167E1A" w:rsidRDefault="007269BD" w:rsidP="00B1448A">
            <w:pPr>
              <w:pStyle w:val="a4"/>
              <w:numPr>
                <w:ilvl w:val="0"/>
                <w:numId w:val="245"/>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Постепенность увеличения дозировки раздражителя.</w:t>
            </w:r>
          </w:p>
          <w:p w:rsidR="007269BD" w:rsidRPr="00167E1A" w:rsidRDefault="007269BD" w:rsidP="00B1448A">
            <w:pPr>
              <w:pStyle w:val="a4"/>
              <w:numPr>
                <w:ilvl w:val="0"/>
                <w:numId w:val="245"/>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Постепенность применения закаливающих процедур.</w:t>
            </w:r>
          </w:p>
          <w:p w:rsidR="007269BD" w:rsidRPr="00167E1A" w:rsidRDefault="007269BD" w:rsidP="00B1448A">
            <w:pPr>
              <w:pStyle w:val="a4"/>
              <w:numPr>
                <w:ilvl w:val="0"/>
                <w:numId w:val="245"/>
              </w:numPr>
              <w:autoSpaceDE w:val="0"/>
              <w:autoSpaceDN w:val="0"/>
              <w:adjustRightInd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Систематичность начатых процедур.</w:t>
            </w:r>
          </w:p>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Все ответы верны</w:t>
            </w:r>
          </w:p>
        </w:tc>
        <w:tc>
          <w:tcPr>
            <w:tcW w:w="198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suppressAutoHyphens/>
              <w:jc w:val="both"/>
              <w:rPr>
                <w:rFonts w:ascii="Times New Roman" w:hAnsi="Times New Roman" w:cs="Times New Roman"/>
                <w:sz w:val="24"/>
                <w:szCs w:val="24"/>
              </w:rPr>
            </w:pPr>
            <w:r w:rsidRPr="00167E1A">
              <w:rPr>
                <w:rFonts w:ascii="Times New Roman" w:hAnsi="Times New Roman" w:cs="Times New Roman"/>
                <w:sz w:val="24"/>
                <w:szCs w:val="24"/>
              </w:rPr>
              <w:t>4</w:t>
            </w: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widowControl w:val="0"/>
              <w:tabs>
                <w:tab w:val="left" w:pos="1134"/>
                <w:tab w:val="right" w:pos="9355"/>
              </w:tab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Установите соответствие между отделом позвоночника и количеством позвонков в него входящих</w:t>
            </w:r>
          </w:p>
          <w:p w:rsidR="007269BD" w:rsidRPr="00167E1A" w:rsidRDefault="007269BD" w:rsidP="007269BD">
            <w:pPr>
              <w:widowControl w:val="0"/>
              <w:tabs>
                <w:tab w:val="left" w:pos="1134"/>
                <w:tab w:val="right" w:pos="9355"/>
              </w:tabs>
              <w:autoSpaceDE w:val="0"/>
              <w:autoSpaceDN w:val="0"/>
              <w:jc w:val="both"/>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Отдел позвоночника</w:t>
            </w:r>
          </w:p>
          <w:p w:rsidR="007269BD" w:rsidRPr="00167E1A" w:rsidRDefault="007269BD" w:rsidP="00B1448A">
            <w:pPr>
              <w:pStyle w:val="a4"/>
              <w:widowControl w:val="0"/>
              <w:numPr>
                <w:ilvl w:val="0"/>
                <w:numId w:val="246"/>
              </w:numPr>
              <w:tabs>
                <w:tab w:val="left" w:pos="1134"/>
                <w:tab w:val="right" w:pos="9355"/>
              </w:tabs>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Шейный отдел позвоночника</w:t>
            </w:r>
          </w:p>
          <w:p w:rsidR="007269BD" w:rsidRPr="00167E1A" w:rsidRDefault="007269BD" w:rsidP="00B1448A">
            <w:pPr>
              <w:pStyle w:val="a4"/>
              <w:widowControl w:val="0"/>
              <w:numPr>
                <w:ilvl w:val="0"/>
                <w:numId w:val="246"/>
              </w:numPr>
              <w:tabs>
                <w:tab w:val="left" w:pos="1134"/>
                <w:tab w:val="right" w:pos="9355"/>
              </w:tabs>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Грудной отдел позвоночника</w:t>
            </w:r>
          </w:p>
          <w:p w:rsidR="007269BD" w:rsidRPr="00167E1A" w:rsidRDefault="007269BD" w:rsidP="00B1448A">
            <w:pPr>
              <w:pStyle w:val="a4"/>
              <w:widowControl w:val="0"/>
              <w:numPr>
                <w:ilvl w:val="0"/>
                <w:numId w:val="246"/>
              </w:numPr>
              <w:tabs>
                <w:tab w:val="left" w:pos="1134"/>
                <w:tab w:val="right" w:pos="9355"/>
              </w:tabs>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Поясничный отдел позвоночника</w:t>
            </w:r>
          </w:p>
          <w:p w:rsidR="007269BD" w:rsidRPr="00167E1A" w:rsidRDefault="007269BD" w:rsidP="007269BD">
            <w:pPr>
              <w:widowControl w:val="0"/>
              <w:tabs>
                <w:tab w:val="left" w:pos="1134"/>
                <w:tab w:val="right" w:pos="9355"/>
              </w:tabs>
              <w:autoSpaceDE w:val="0"/>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Количество позвонков</w:t>
            </w:r>
          </w:p>
          <w:p w:rsidR="007269BD" w:rsidRPr="00167E1A" w:rsidRDefault="007269BD" w:rsidP="007269BD">
            <w:pPr>
              <w:widowControl w:val="0"/>
              <w:tabs>
                <w:tab w:val="left" w:pos="1134"/>
                <w:tab w:val="right" w:pos="9355"/>
              </w:tabs>
              <w:autoSpaceDE w:val="0"/>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 5 позвонков</w:t>
            </w:r>
          </w:p>
          <w:p w:rsidR="007269BD" w:rsidRPr="00167E1A" w:rsidRDefault="007269BD" w:rsidP="007269BD">
            <w:pPr>
              <w:widowControl w:val="0"/>
              <w:tabs>
                <w:tab w:val="left" w:pos="1134"/>
                <w:tab w:val="right" w:pos="9355"/>
              </w:tabs>
              <w:autoSpaceDE w:val="0"/>
              <w:autoSpaceDN w:val="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 12 позвонков</w:t>
            </w:r>
          </w:p>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В. 7 позвонков</w:t>
            </w:r>
          </w:p>
        </w:tc>
        <w:tc>
          <w:tcPr>
            <w:tcW w:w="198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pStyle w:val="a4"/>
              <w:ind w:left="0"/>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596"/>
              <w:gridCol w:w="596"/>
              <w:gridCol w:w="596"/>
            </w:tblGrid>
            <w:tr w:rsidR="007269BD" w:rsidRPr="00167E1A" w:rsidTr="00A2129F">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1</w:t>
                  </w:r>
                </w:p>
              </w:tc>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2</w:t>
                  </w:r>
                </w:p>
              </w:tc>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3</w:t>
                  </w:r>
                </w:p>
              </w:tc>
            </w:tr>
            <w:tr w:rsidR="007269BD" w:rsidRPr="00167E1A" w:rsidTr="00A2129F">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В</w:t>
                  </w:r>
                </w:p>
              </w:tc>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Б</w:t>
                  </w:r>
                </w:p>
              </w:tc>
              <w:tc>
                <w:tcPr>
                  <w:tcW w:w="596" w:type="dxa"/>
                  <w:tcBorders>
                    <w:top w:val="single" w:sz="4" w:space="0" w:color="auto"/>
                    <w:left w:val="single" w:sz="4" w:space="0" w:color="auto"/>
                    <w:bottom w:val="single" w:sz="4" w:space="0" w:color="auto"/>
                    <w:right w:val="single" w:sz="4" w:space="0" w:color="auto"/>
                  </w:tcBorders>
                  <w:hideMark/>
                </w:tcPr>
                <w:p w:rsidR="007269BD" w:rsidRPr="00167E1A" w:rsidRDefault="007269BD" w:rsidP="007269BD">
                  <w:pPr>
                    <w:pStyle w:val="a4"/>
                    <w:ind w:left="0"/>
                    <w:jc w:val="center"/>
                    <w:rPr>
                      <w:rFonts w:ascii="Times New Roman" w:hAnsi="Times New Roman" w:cs="Times New Roman"/>
                      <w:sz w:val="24"/>
                      <w:szCs w:val="24"/>
                    </w:rPr>
                  </w:pPr>
                  <w:r w:rsidRPr="00167E1A">
                    <w:rPr>
                      <w:rFonts w:ascii="Times New Roman" w:hAnsi="Times New Roman" w:cs="Times New Roman"/>
                      <w:sz w:val="24"/>
                      <w:szCs w:val="24"/>
                    </w:rPr>
                    <w:t>А</w:t>
                  </w:r>
                </w:p>
              </w:tc>
            </w:tr>
          </w:tbl>
          <w:p w:rsidR="007269BD" w:rsidRPr="00167E1A" w:rsidRDefault="007269BD" w:rsidP="007269BD">
            <w:pPr>
              <w:suppressAutoHyphens/>
              <w:jc w:val="both"/>
              <w:rPr>
                <w:rFonts w:ascii="Times New Roman" w:hAnsi="Times New Roman" w:cs="Times New Roman"/>
                <w:sz w:val="24"/>
                <w:szCs w:val="24"/>
              </w:rPr>
            </w:pP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color w:val="00000A"/>
                <w:sz w:val="24"/>
                <w:szCs w:val="24"/>
              </w:rPr>
            </w:pPr>
          </w:p>
        </w:tc>
        <w:tc>
          <w:tcPr>
            <w:tcW w:w="616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widowControl w:val="0"/>
              <w:tabs>
                <w:tab w:val="left" w:pos="1134"/>
                <w:tab w:val="right" w:pos="9355"/>
              </w:tab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Одним из видов закаливания являются – __________: умывание, ножные ванны, обтирание, обливание, купание в бассейнах, открытых водоемах</w:t>
            </w:r>
          </w:p>
        </w:tc>
        <w:tc>
          <w:tcPr>
            <w:tcW w:w="1984" w:type="dxa"/>
            <w:tcBorders>
              <w:top w:val="single" w:sz="4" w:space="0" w:color="auto"/>
              <w:left w:val="single" w:sz="4" w:space="0" w:color="auto"/>
              <w:bottom w:val="single" w:sz="4" w:space="0" w:color="auto"/>
              <w:right w:val="single" w:sz="4" w:space="0" w:color="auto"/>
            </w:tcBorders>
          </w:tcPr>
          <w:p w:rsidR="007269BD" w:rsidRPr="00167E1A" w:rsidRDefault="007269BD" w:rsidP="007269BD">
            <w:pPr>
              <w:suppressAutoHyphens/>
              <w:jc w:val="both"/>
              <w:rPr>
                <w:rFonts w:ascii="Times New Roman" w:hAnsi="Times New Roman" w:cs="Times New Roman"/>
                <w:sz w:val="24"/>
                <w:szCs w:val="24"/>
              </w:rPr>
            </w:pPr>
            <w:r w:rsidRPr="00167E1A">
              <w:rPr>
                <w:rFonts w:ascii="Times New Roman" w:hAnsi="Times New Roman" w:cs="Times New Roman"/>
                <w:sz w:val="24"/>
                <w:szCs w:val="24"/>
              </w:rPr>
              <w:t>водные процедуры</w:t>
            </w:r>
          </w:p>
        </w:tc>
      </w:tr>
      <w:tr w:rsidR="007269BD" w:rsidRPr="00167E1A" w:rsidTr="00BC52A6">
        <w:tc>
          <w:tcPr>
            <w:tcW w:w="1978" w:type="dxa"/>
            <w:vMerge w:val="restart"/>
          </w:tcPr>
          <w:p w:rsidR="00BC52A6" w:rsidRDefault="00BC52A6" w:rsidP="00BC52A6">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МДК.01.01</w:t>
            </w:r>
          </w:p>
          <w:p w:rsidR="007269BD" w:rsidRPr="00167E1A" w:rsidRDefault="007269BD" w:rsidP="00BC52A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Медико-биологические и социальные основы здоровья</w:t>
            </w:r>
          </w:p>
        </w:tc>
        <w:tc>
          <w:tcPr>
            <w:tcW w:w="6164" w:type="dxa"/>
          </w:tcPr>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7269BD" w:rsidRPr="00167E1A" w:rsidRDefault="007269BD" w:rsidP="007269BD">
            <w:pPr>
              <w:pStyle w:val="a4"/>
              <w:ind w:left="0"/>
              <w:rPr>
                <w:rFonts w:ascii="Times New Roman" w:hAnsi="Times New Roman" w:cs="Times New Roman"/>
                <w:sz w:val="24"/>
                <w:szCs w:val="24"/>
              </w:rPr>
            </w:pPr>
            <w:r w:rsidRPr="00167E1A">
              <w:rPr>
                <w:rFonts w:ascii="Times New Roman" w:hAnsi="Times New Roman" w:cs="Times New Roman"/>
                <w:i/>
                <w:iCs/>
                <w:sz w:val="24"/>
                <w:szCs w:val="24"/>
              </w:rPr>
              <w:t>Выберите правильный ответ</w:t>
            </w:r>
            <w:r w:rsidRPr="00167E1A">
              <w:rPr>
                <w:rFonts w:ascii="Times New Roman" w:hAnsi="Times New Roman" w:cs="Times New Roman"/>
                <w:sz w:val="24"/>
                <w:szCs w:val="24"/>
              </w:rPr>
              <w:t>:</w:t>
            </w:r>
          </w:p>
          <w:p w:rsidR="007269BD" w:rsidRPr="00167E1A" w:rsidRDefault="007269BD" w:rsidP="007269BD">
            <w:pPr>
              <w:pStyle w:val="a4"/>
              <w:ind w:left="0"/>
              <w:rPr>
                <w:rFonts w:ascii="Times New Roman" w:hAnsi="Times New Roman" w:cs="Times New Roman"/>
                <w:sz w:val="24"/>
                <w:szCs w:val="24"/>
                <w:lang w:eastAsia="ru-RU"/>
              </w:rPr>
            </w:pPr>
            <w:bookmarkStart w:id="6" w:name="_Hlk187951755"/>
            <w:r w:rsidRPr="00167E1A">
              <w:rPr>
                <w:rFonts w:ascii="Times New Roman" w:hAnsi="Times New Roman" w:cs="Times New Roman"/>
                <w:sz w:val="24"/>
                <w:szCs w:val="24"/>
                <w:lang w:eastAsia="ru-RU"/>
              </w:rPr>
              <w:t>Какой из аспектов является </w:t>
            </w:r>
            <w:r w:rsidRPr="00167E1A">
              <w:rPr>
                <w:rFonts w:ascii="Times New Roman" w:hAnsi="Times New Roman" w:cs="Times New Roman"/>
                <w:b/>
                <w:bCs/>
                <w:sz w:val="24"/>
                <w:szCs w:val="24"/>
                <w:lang w:eastAsia="ru-RU"/>
              </w:rPr>
              <w:t>наиболее необходимым</w:t>
            </w:r>
            <w:r w:rsidRPr="00167E1A">
              <w:rPr>
                <w:rFonts w:ascii="Times New Roman" w:hAnsi="Times New Roman" w:cs="Times New Roman"/>
                <w:sz w:val="24"/>
                <w:szCs w:val="24"/>
                <w:lang w:eastAsia="ru-RU"/>
              </w:rPr>
              <w:t xml:space="preserve"> для соблюдения санитарных норм в дошкольном образовательном учреждении? </w:t>
            </w:r>
          </w:p>
          <w:p w:rsidR="007269BD" w:rsidRPr="00167E1A" w:rsidRDefault="007269BD" w:rsidP="007269BD">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а) Использование современных, но дорогостоящих методов обучения. </w:t>
            </w:r>
          </w:p>
          <w:p w:rsidR="007269BD" w:rsidRPr="00167E1A" w:rsidRDefault="007269BD" w:rsidP="007269BD">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б) Утверждение правил и контроль за их выполнением всеми сотрудниками и детьми. </w:t>
            </w:r>
          </w:p>
          <w:p w:rsidR="007269BD" w:rsidRPr="00167E1A" w:rsidRDefault="007269BD" w:rsidP="007269BD">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в) Использование только проверенных и эффективных программ обучения. </w:t>
            </w:r>
          </w:p>
          <w:p w:rsidR="007269BD" w:rsidRPr="00167E1A" w:rsidRDefault="007269BD" w:rsidP="007269BD">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г) Использование только инновационных форм организации образовательного процесса.</w:t>
            </w:r>
            <w:bookmarkEnd w:id="6"/>
          </w:p>
          <w:p w:rsidR="007269BD" w:rsidRPr="00167E1A" w:rsidRDefault="007269BD" w:rsidP="007269BD">
            <w:pPr>
              <w:shd w:val="clear" w:color="auto" w:fill="FFFFFF"/>
              <w:ind w:firstLine="375"/>
              <w:jc w:val="both"/>
              <w:rPr>
                <w:rFonts w:ascii="Times New Roman" w:eastAsia="Times New Roman" w:hAnsi="Times New Roman" w:cs="Times New Roman"/>
                <w:color w:val="000000"/>
                <w:sz w:val="24"/>
                <w:szCs w:val="24"/>
                <w:lang w:eastAsia="ru-RU"/>
              </w:rPr>
            </w:pPr>
          </w:p>
        </w:tc>
        <w:tc>
          <w:tcPr>
            <w:tcW w:w="1984" w:type="dxa"/>
          </w:tcPr>
          <w:p w:rsidR="007269BD" w:rsidRPr="00167E1A" w:rsidRDefault="007269BD" w:rsidP="007269BD">
            <w:pPr>
              <w:suppressAutoHyphens/>
              <w:jc w:val="both"/>
              <w:rPr>
                <w:rFonts w:ascii="Times New Roman" w:hAnsi="Times New Roman" w:cs="Times New Roman"/>
                <w:b/>
                <w:i/>
                <w:sz w:val="24"/>
                <w:szCs w:val="24"/>
              </w:rPr>
            </w:pPr>
            <w:r w:rsidRPr="00167E1A">
              <w:rPr>
                <w:rFonts w:ascii="Times New Roman" w:hAnsi="Times New Roman" w:cs="Times New Roman"/>
                <w:sz w:val="24"/>
                <w:szCs w:val="24"/>
              </w:rPr>
              <w:t>Б</w:t>
            </w: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b/>
                <w:color w:val="00000A"/>
                <w:sz w:val="24"/>
                <w:szCs w:val="24"/>
              </w:rPr>
            </w:pPr>
          </w:p>
        </w:tc>
        <w:tc>
          <w:tcPr>
            <w:tcW w:w="6164" w:type="dxa"/>
          </w:tcPr>
          <w:p w:rsidR="007269BD" w:rsidRPr="00167E1A" w:rsidRDefault="007269BD" w:rsidP="007269BD">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Установить соответствие между показателями физической активности и их эффектами на здоровье.</w:t>
            </w:r>
          </w:p>
          <w:tbl>
            <w:tblPr>
              <w:tblW w:w="0" w:type="auto"/>
              <w:tblBorders>
                <w:top w:val="single" w:sz="6" w:space="0" w:color="D7DDE4"/>
                <w:left w:val="single" w:sz="6" w:space="0" w:color="D7DDE4"/>
                <w:bottom w:val="single" w:sz="6" w:space="0" w:color="D7DDE4"/>
                <w:right w:val="single" w:sz="6" w:space="0" w:color="D7DDE4"/>
              </w:tblBorders>
              <w:shd w:val="clear" w:color="auto" w:fill="FFFFFF"/>
              <w:tblCellMar>
                <w:top w:w="45" w:type="dxa"/>
                <w:left w:w="120" w:type="dxa"/>
                <w:bottom w:w="45" w:type="dxa"/>
                <w:right w:w="120" w:type="dxa"/>
              </w:tblCellMar>
              <w:tblLook w:val="04A0" w:firstRow="1" w:lastRow="0" w:firstColumn="1" w:lastColumn="0" w:noHBand="0" w:noVBand="1"/>
            </w:tblPr>
            <w:tblGrid>
              <w:gridCol w:w="1984"/>
              <w:gridCol w:w="3540"/>
            </w:tblGrid>
            <w:tr w:rsidR="007269BD" w:rsidRPr="00167E1A" w:rsidTr="000102CC">
              <w:trPr>
                <w:tblHeader/>
              </w:trPr>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Вид физической активности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Эффект на здоровье</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 Умеренная аэробная нагрузка</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Улучшение костной плотности, профилактика остеопороза</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 Силовые тренировки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Укрепление сердечно-сосудистой системы, риск риска сердечно-сосудистых заболеваний.</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 Упражнения по гибкости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Улучшение выносливости, повышение уровня энергетики.</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 Упражнения на баланс</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Улучшение гибкости, подвижности суставов, профилактика травм.</w:t>
                  </w:r>
                </w:p>
              </w:tc>
            </w:tr>
          </w:tbl>
          <w:p w:rsidR="007269BD" w:rsidRPr="00167E1A" w:rsidRDefault="007269BD" w:rsidP="007269BD">
            <w:pPr>
              <w:shd w:val="clear" w:color="auto" w:fill="FFFFFF"/>
              <w:ind w:firstLine="375"/>
              <w:jc w:val="both"/>
              <w:rPr>
                <w:rFonts w:ascii="Times New Roman" w:eastAsia="Times New Roman" w:hAnsi="Times New Roman" w:cs="Times New Roman"/>
                <w:color w:val="000000"/>
                <w:sz w:val="24"/>
                <w:szCs w:val="24"/>
                <w:lang w:eastAsia="ru-RU"/>
              </w:rPr>
            </w:pPr>
          </w:p>
        </w:tc>
        <w:tc>
          <w:tcPr>
            <w:tcW w:w="1984" w:type="dxa"/>
          </w:tcPr>
          <w:p w:rsidR="007269BD" w:rsidRPr="00167E1A" w:rsidRDefault="007269BD" w:rsidP="007269BD">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 - 2, Б - 1, В - 4, Г - 3.</w:t>
            </w:r>
          </w:p>
          <w:p w:rsidR="007269BD" w:rsidRPr="00167E1A" w:rsidRDefault="007269BD" w:rsidP="007269BD">
            <w:pPr>
              <w:suppressAutoHyphens/>
              <w:jc w:val="both"/>
              <w:rPr>
                <w:rFonts w:ascii="Times New Roman" w:hAnsi="Times New Roman" w:cs="Times New Roman"/>
                <w:b/>
                <w:i/>
                <w:sz w:val="24"/>
                <w:szCs w:val="24"/>
              </w:rPr>
            </w:pP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b/>
                <w:color w:val="00000A"/>
                <w:sz w:val="24"/>
                <w:szCs w:val="24"/>
              </w:rPr>
            </w:pPr>
          </w:p>
        </w:tc>
        <w:tc>
          <w:tcPr>
            <w:tcW w:w="6164" w:type="dxa"/>
          </w:tcPr>
          <w:p w:rsidR="007269BD" w:rsidRPr="00167E1A" w:rsidRDefault="007269BD" w:rsidP="007269BD">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Соотнести рекомендации по поддержанию физической подготовки с профессиональными обязанностями медицинского работника.</w:t>
            </w:r>
          </w:p>
          <w:tbl>
            <w:tblPr>
              <w:tblW w:w="0" w:type="auto"/>
              <w:tblBorders>
                <w:top w:val="single" w:sz="6" w:space="0" w:color="D7DDE4"/>
                <w:left w:val="single" w:sz="6" w:space="0" w:color="D7DDE4"/>
                <w:bottom w:val="single" w:sz="6" w:space="0" w:color="D7DDE4"/>
                <w:right w:val="single" w:sz="6" w:space="0" w:color="D7DDE4"/>
              </w:tblBorders>
              <w:shd w:val="clear" w:color="auto" w:fill="FFFFFF"/>
              <w:tblCellMar>
                <w:top w:w="45" w:type="dxa"/>
                <w:left w:w="120" w:type="dxa"/>
                <w:bottom w:w="45" w:type="dxa"/>
                <w:right w:w="120" w:type="dxa"/>
              </w:tblCellMar>
              <w:tblLook w:val="04A0" w:firstRow="1" w:lastRow="0" w:firstColumn="1" w:lastColumn="0" w:noHBand="0" w:noVBand="1"/>
            </w:tblPr>
            <w:tblGrid>
              <w:gridCol w:w="2338"/>
              <w:gridCol w:w="3186"/>
            </w:tblGrid>
            <w:tr w:rsidR="007269BD" w:rsidRPr="00167E1A" w:rsidTr="000102CC">
              <w:trPr>
                <w:tblHeader/>
              </w:trPr>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Рекомендации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Профессиональные обязанности</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А) Ежедневные прогулки не менее 30 минут</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Хирург, требующий быстрого реагирования на сложную ситуацию.</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 Регулярные силовые тренировки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Медсестра, выполняющая многочасовые осмотры пациентов.</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 Упражнения по вопросам равновесия и координации</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Акушер-гинеколог, требующий поддержания устойчивости.</w:t>
                  </w:r>
                </w:p>
              </w:tc>
            </w:tr>
            <w:tr w:rsidR="007269BD" w:rsidRPr="00167E1A" w:rsidTr="000102C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 Йога и медитация для снятия стресса</w:t>
                  </w:r>
                </w:p>
              </w:tc>
              <w:tc>
                <w:tcPr>
                  <w:tcW w:w="0" w:type="auto"/>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7269BD" w:rsidRPr="00167E1A" w:rsidRDefault="007269BD" w:rsidP="007269BD">
                  <w:pPr>
                    <w:spacing w:after="0" w:line="240" w:lineRule="auto"/>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Терапевт, проводящий физиотерапевтические процедуры.</w:t>
                  </w:r>
                </w:p>
              </w:tc>
            </w:tr>
          </w:tbl>
          <w:p w:rsidR="007269BD" w:rsidRPr="00167E1A" w:rsidRDefault="007269BD" w:rsidP="007269BD">
            <w:pPr>
              <w:shd w:val="clear" w:color="auto" w:fill="FFFFFF"/>
              <w:ind w:firstLine="375"/>
              <w:jc w:val="both"/>
              <w:rPr>
                <w:rFonts w:ascii="Times New Roman" w:eastAsia="Times New Roman" w:hAnsi="Times New Roman" w:cs="Times New Roman"/>
                <w:color w:val="000000"/>
                <w:sz w:val="24"/>
                <w:szCs w:val="24"/>
                <w:lang w:eastAsia="ru-RU"/>
              </w:rPr>
            </w:pPr>
          </w:p>
        </w:tc>
        <w:tc>
          <w:tcPr>
            <w:tcW w:w="1984" w:type="dxa"/>
          </w:tcPr>
          <w:p w:rsidR="007269BD" w:rsidRPr="00167E1A" w:rsidRDefault="007269BD" w:rsidP="007269BD">
            <w:pPr>
              <w:suppressAutoHyphens/>
              <w:jc w:val="both"/>
              <w:rPr>
                <w:rFonts w:ascii="Times New Roman" w:hAnsi="Times New Roman" w:cs="Times New Roman"/>
                <w:b/>
                <w:i/>
                <w:sz w:val="24"/>
                <w:szCs w:val="24"/>
              </w:rPr>
            </w:pPr>
            <w:r w:rsidRPr="00167E1A">
              <w:rPr>
                <w:rFonts w:ascii="Times New Roman" w:eastAsia="Times New Roman" w:hAnsi="Times New Roman" w:cs="Times New Roman"/>
                <w:sz w:val="24"/>
                <w:szCs w:val="24"/>
                <w:lang w:eastAsia="ru-RU"/>
              </w:rPr>
              <w:lastRenderedPageBreak/>
              <w:t>А - 2, Б - 4, В - 3, Г - 1.</w:t>
            </w:r>
          </w:p>
        </w:tc>
      </w:tr>
      <w:tr w:rsidR="007269BD" w:rsidRPr="00167E1A" w:rsidTr="00BC52A6">
        <w:tc>
          <w:tcPr>
            <w:tcW w:w="1978" w:type="dxa"/>
            <w:vMerge/>
          </w:tcPr>
          <w:p w:rsidR="007269BD" w:rsidRPr="00167E1A" w:rsidRDefault="007269BD" w:rsidP="007269BD">
            <w:pPr>
              <w:suppressAutoHyphens/>
              <w:jc w:val="both"/>
              <w:rPr>
                <w:rFonts w:ascii="Times New Roman" w:hAnsi="Times New Roman" w:cs="Times New Roman"/>
                <w:b/>
                <w:color w:val="00000A"/>
                <w:sz w:val="24"/>
                <w:szCs w:val="24"/>
              </w:rPr>
            </w:pPr>
          </w:p>
        </w:tc>
        <w:tc>
          <w:tcPr>
            <w:tcW w:w="6164" w:type="dxa"/>
          </w:tcPr>
          <w:p w:rsidR="007269BD" w:rsidRPr="00167E1A" w:rsidRDefault="007269BD" w:rsidP="007269BD">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7269BD" w:rsidRPr="00167E1A" w:rsidRDefault="007269BD" w:rsidP="007269BD">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sz w:val="24"/>
                <w:szCs w:val="24"/>
                <w:lang w:eastAsia="ru-RU"/>
              </w:rPr>
              <w:t>Для поддержания необходимого уровня физической подготовленности рекомендуется регулярно заниматься физическими упражнениями, включая _____, для улучшения гибкости и подвижности суставов.</w:t>
            </w:r>
          </w:p>
        </w:tc>
        <w:tc>
          <w:tcPr>
            <w:tcW w:w="1984" w:type="dxa"/>
          </w:tcPr>
          <w:p w:rsidR="007269BD" w:rsidRPr="00167E1A" w:rsidRDefault="007269BD" w:rsidP="007269BD">
            <w:pPr>
              <w:suppressAutoHyphens/>
              <w:jc w:val="both"/>
              <w:rPr>
                <w:rFonts w:ascii="Times New Roman" w:hAnsi="Times New Roman" w:cs="Times New Roman"/>
                <w:b/>
                <w:i/>
                <w:sz w:val="24"/>
                <w:szCs w:val="24"/>
              </w:rPr>
            </w:pPr>
            <w:r w:rsidRPr="00167E1A">
              <w:rPr>
                <w:rFonts w:ascii="Times New Roman" w:eastAsia="Times New Roman" w:hAnsi="Times New Roman" w:cs="Times New Roman"/>
                <w:sz w:val="24"/>
                <w:szCs w:val="24"/>
                <w:lang w:eastAsia="ru-RU"/>
              </w:rPr>
              <w:t>упражнениями на гибкость</w:t>
            </w:r>
          </w:p>
        </w:tc>
      </w:tr>
      <w:tr w:rsidR="00BF486F" w:rsidRPr="00167E1A" w:rsidTr="00BC52A6">
        <w:tc>
          <w:tcPr>
            <w:tcW w:w="1978" w:type="dxa"/>
            <w:vMerge w:val="restart"/>
          </w:tcPr>
          <w:p w:rsidR="00BF486F" w:rsidRPr="00167E1A" w:rsidRDefault="00BC52A6" w:rsidP="00BF486F">
            <w:pPr>
              <w:suppressAutoHyphens/>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МДК.01.02 </w:t>
            </w:r>
            <w:r w:rsidR="00BF486F" w:rsidRPr="00167E1A">
              <w:rPr>
                <w:rFonts w:ascii="Times New Roman" w:hAnsi="Times New Roman" w:cs="Times New Roman"/>
                <w:bCs/>
                <w:color w:val="000000" w:themeColor="text1"/>
                <w:sz w:val="24"/>
                <w:szCs w:val="24"/>
              </w:rPr>
              <w:t>Теоретические и методические основы физического воспитания и развития детей раннего и дошкольного возраста</w:t>
            </w:r>
          </w:p>
        </w:tc>
        <w:tc>
          <w:tcPr>
            <w:tcW w:w="6164" w:type="dxa"/>
          </w:tcPr>
          <w:p w:rsidR="00BF486F" w:rsidRPr="00167E1A" w:rsidRDefault="00BF486F" w:rsidP="00BF486F">
            <w:pPr>
              <w:jc w:val="both"/>
              <w:rPr>
                <w:rFonts w:ascii="Times New Roman" w:hAnsi="Times New Roman" w:cs="Times New Roman"/>
                <w:sz w:val="24"/>
                <w:szCs w:val="24"/>
              </w:rPr>
            </w:pPr>
            <w:r w:rsidRPr="00167E1A">
              <w:rPr>
                <w:rFonts w:ascii="Times New Roman" w:hAnsi="Times New Roman" w:cs="Times New Roman"/>
                <w:sz w:val="24"/>
                <w:szCs w:val="24"/>
              </w:rPr>
              <w:t>Выберите 1 правильный ответ:</w:t>
            </w:r>
          </w:p>
          <w:p w:rsidR="00BF486F" w:rsidRPr="00167E1A" w:rsidRDefault="00BF486F" w:rsidP="00BF4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Что является основной целью физической культуры в дошкольном возрасте?</w:t>
            </w:r>
          </w:p>
          <w:p w:rsidR="00BF486F" w:rsidRPr="00167E1A" w:rsidRDefault="00BF486F" w:rsidP="00B1448A">
            <w:pPr>
              <w:numPr>
                <w:ilvl w:val="0"/>
                <w:numId w:val="2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Формирование правильной осанки и профилактика плоскостопия</w:t>
            </w:r>
          </w:p>
          <w:p w:rsidR="00BF486F" w:rsidRPr="00167E1A" w:rsidRDefault="00BF486F" w:rsidP="00B1448A">
            <w:pPr>
              <w:numPr>
                <w:ilvl w:val="0"/>
                <w:numId w:val="2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Развитие двигательных качеств ребенка</w:t>
            </w:r>
          </w:p>
          <w:p w:rsidR="00BF486F" w:rsidRPr="00167E1A" w:rsidRDefault="00BF486F" w:rsidP="00B1448A">
            <w:pPr>
              <w:numPr>
                <w:ilvl w:val="0"/>
                <w:numId w:val="2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Укрепление здоровья и повышение сопротивляемости организма заболеваниям</w:t>
            </w:r>
          </w:p>
          <w:p w:rsidR="00BF486F" w:rsidRPr="00167E1A" w:rsidRDefault="00BF486F" w:rsidP="00B1448A">
            <w:pPr>
              <w:numPr>
                <w:ilvl w:val="0"/>
                <w:numId w:val="2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 xml:space="preserve"> Все вышеперечисленное верно</w:t>
            </w:r>
          </w:p>
          <w:p w:rsidR="00BF486F" w:rsidRPr="00167E1A" w:rsidRDefault="00BF486F" w:rsidP="00BF486F">
            <w:pPr>
              <w:pStyle w:val="a4"/>
              <w:ind w:left="0"/>
              <w:jc w:val="both"/>
              <w:rPr>
                <w:rFonts w:ascii="Times New Roman" w:hAnsi="Times New Roman" w:cs="Times New Roman"/>
                <w:sz w:val="24"/>
                <w:szCs w:val="24"/>
              </w:rPr>
            </w:pP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Г</w:t>
            </w: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Cs/>
                <w:color w:val="000000" w:themeColor="text1"/>
                <w:sz w:val="24"/>
                <w:szCs w:val="24"/>
              </w:rPr>
            </w:pPr>
          </w:p>
        </w:tc>
        <w:tc>
          <w:tcPr>
            <w:tcW w:w="6164" w:type="dxa"/>
          </w:tcPr>
          <w:p w:rsidR="00BF486F" w:rsidRPr="00167E1A" w:rsidRDefault="00BF486F" w:rsidP="00BF486F">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Установить соответствие </w:t>
            </w:r>
            <w:r w:rsidRPr="00167E1A">
              <w:rPr>
                <w:rFonts w:ascii="Times New Roman" w:hAnsi="Times New Roman" w:cs="Times New Roman"/>
                <w:spacing w:val="-4"/>
                <w:sz w:val="24"/>
                <w:szCs w:val="24"/>
                <w:shd w:val="clear" w:color="auto" w:fill="EFF0F2"/>
              </w:rPr>
              <w:t>между видами физических нагрузок и возрастными особенностям детей:</w:t>
            </w:r>
          </w:p>
          <w:tbl>
            <w:tblPr>
              <w:tblW w:w="0" w:type="auto"/>
              <w:tblBorders>
                <w:top w:val="single" w:sz="6" w:space="0" w:color="D7DDE4"/>
                <w:left w:val="single" w:sz="6" w:space="0" w:color="D7DDE4"/>
                <w:bottom w:val="single" w:sz="6" w:space="0" w:color="D7DDE4"/>
                <w:right w:val="single" w:sz="6" w:space="0" w:color="D7DDE4"/>
              </w:tblBorders>
              <w:shd w:val="clear" w:color="auto" w:fill="FFFFFF"/>
              <w:tblCellMar>
                <w:top w:w="45" w:type="dxa"/>
                <w:left w:w="120" w:type="dxa"/>
                <w:bottom w:w="45" w:type="dxa"/>
                <w:right w:w="120" w:type="dxa"/>
              </w:tblCellMar>
              <w:tblLook w:val="04A0" w:firstRow="1" w:lastRow="0" w:firstColumn="1" w:lastColumn="0" w:noHBand="0" w:noVBand="1"/>
            </w:tblPr>
            <w:tblGrid>
              <w:gridCol w:w="2404"/>
              <w:gridCol w:w="3120"/>
            </w:tblGrid>
            <w:tr w:rsidR="00BF486F" w:rsidRPr="00167E1A" w:rsidTr="00A2129F">
              <w:trPr>
                <w:tblHeader/>
              </w:trPr>
              <w:tc>
                <w:tcPr>
                  <w:tcW w:w="2845"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167E1A" w:rsidRDefault="00BF486F" w:rsidP="00BF486F">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Возрастная группа</w:t>
                  </w:r>
                </w:p>
              </w:tc>
              <w:tc>
                <w:tcPr>
                  <w:tcW w:w="3798"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167E1A" w:rsidRDefault="00BF486F" w:rsidP="00BF486F">
                  <w:pPr>
                    <w:spacing w:after="0" w:line="240" w:lineRule="auto"/>
                    <w:jc w:val="both"/>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Вид нагрузки</w:t>
                  </w:r>
                </w:p>
              </w:tc>
            </w:tr>
            <w:tr w:rsidR="00BF486F" w:rsidRPr="00167E1A" w:rsidTr="00A2129F">
              <w:tc>
                <w:tcPr>
                  <w:tcW w:w="2845"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167E1A" w:rsidRDefault="00BF486F" w:rsidP="00B1448A">
                  <w:pPr>
                    <w:pStyle w:val="a4"/>
                    <w:numPr>
                      <w:ilvl w:val="0"/>
                      <w:numId w:val="272"/>
                    </w:numPr>
                    <w:spacing w:after="0" w:line="240" w:lineRule="auto"/>
                    <w:ind w:left="0" w:firstLine="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Ранний дошкольный возраст</w:t>
                  </w:r>
                </w:p>
              </w:tc>
              <w:tc>
                <w:tcPr>
                  <w:tcW w:w="3798"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946EFB" w:rsidRDefault="00BF486F" w:rsidP="00946EFB">
                  <w:pPr>
                    <w:rPr>
                      <w:rFonts w:ascii="Times New Roman" w:hAnsi="Times New Roman" w:cs="Times New Roman"/>
                      <w:sz w:val="24"/>
                      <w:szCs w:val="24"/>
                    </w:rPr>
                  </w:pPr>
                  <w:r w:rsidRPr="00946EFB">
                    <w:rPr>
                      <w:rFonts w:ascii="Times New Roman" w:hAnsi="Times New Roman" w:cs="Times New Roman"/>
                      <w:sz w:val="24"/>
                      <w:szCs w:val="24"/>
                    </w:rPr>
                    <w:t>А. Утренняя зарядка, подвижные игры низкой интенсивности</w:t>
                  </w:r>
                </w:p>
              </w:tc>
            </w:tr>
            <w:tr w:rsidR="00BF486F" w:rsidRPr="00167E1A" w:rsidTr="00A2129F">
              <w:tc>
                <w:tcPr>
                  <w:tcW w:w="2845"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167E1A" w:rsidRDefault="00BF486F" w:rsidP="00B1448A">
                  <w:pPr>
                    <w:pStyle w:val="a4"/>
                    <w:numPr>
                      <w:ilvl w:val="0"/>
                      <w:numId w:val="272"/>
                    </w:numPr>
                    <w:spacing w:after="0" w:line="240" w:lineRule="auto"/>
                    <w:ind w:left="0" w:firstLine="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Старший дошкольный возраст</w:t>
                  </w:r>
                </w:p>
              </w:tc>
              <w:tc>
                <w:tcPr>
                  <w:tcW w:w="3798" w:type="dxa"/>
                  <w:tcBorders>
                    <w:top w:val="single" w:sz="6" w:space="0" w:color="D7DDE4"/>
                    <w:left w:val="single" w:sz="6" w:space="0" w:color="D7DDE4"/>
                    <w:bottom w:val="single" w:sz="6" w:space="0" w:color="D7DDE4"/>
                    <w:right w:val="single" w:sz="6" w:space="0" w:color="D7DDE4"/>
                  </w:tcBorders>
                  <w:shd w:val="clear" w:color="auto" w:fill="FFFFFF"/>
                  <w:vAlign w:val="center"/>
                  <w:hideMark/>
                </w:tcPr>
                <w:p w:rsidR="00BF486F" w:rsidRPr="00946EFB" w:rsidRDefault="00BF486F" w:rsidP="00946EFB">
                  <w:pPr>
                    <w:rPr>
                      <w:rFonts w:ascii="Times New Roman" w:hAnsi="Times New Roman" w:cs="Times New Roman"/>
                      <w:sz w:val="24"/>
                      <w:szCs w:val="24"/>
                    </w:rPr>
                  </w:pPr>
                  <w:r w:rsidRPr="00946EFB">
                    <w:rPr>
                      <w:rFonts w:ascii="Times New Roman" w:hAnsi="Times New Roman" w:cs="Times New Roman"/>
                      <w:sz w:val="24"/>
                      <w:szCs w:val="24"/>
                    </w:rPr>
                    <w:t>Б. Зарядка средней интенсивности, активные спортивные игры</w:t>
                  </w:r>
                </w:p>
              </w:tc>
            </w:tr>
          </w:tbl>
          <w:p w:rsidR="00BF486F" w:rsidRPr="00167E1A" w:rsidRDefault="00BF486F" w:rsidP="00BF486F">
            <w:pPr>
              <w:pStyle w:val="a4"/>
              <w:ind w:left="0"/>
              <w:jc w:val="both"/>
              <w:rPr>
                <w:rFonts w:ascii="Times New Roman" w:hAnsi="Times New Roman" w:cs="Times New Roman"/>
                <w:sz w:val="24"/>
                <w:szCs w:val="24"/>
              </w:rPr>
            </w:pPr>
          </w:p>
        </w:tc>
        <w:tc>
          <w:tcPr>
            <w:tcW w:w="1984" w:type="dxa"/>
          </w:tcPr>
          <w:tbl>
            <w:tblPr>
              <w:tblStyle w:val="a3"/>
              <w:tblW w:w="0" w:type="auto"/>
              <w:tblLook w:val="04A0" w:firstRow="1" w:lastRow="0" w:firstColumn="1" w:lastColumn="0" w:noHBand="0" w:noVBand="1"/>
            </w:tblPr>
            <w:tblGrid>
              <w:gridCol w:w="567"/>
              <w:gridCol w:w="851"/>
            </w:tblGrid>
            <w:tr w:rsidR="00BF486F" w:rsidRPr="00167E1A" w:rsidTr="00A2129F">
              <w:tc>
                <w:tcPr>
                  <w:tcW w:w="567" w:type="dxa"/>
                </w:tcPr>
                <w:p w:rsidR="00BF486F" w:rsidRPr="00167E1A" w:rsidRDefault="00BF486F" w:rsidP="00BF486F">
                  <w:pPr>
                    <w:suppressAutoHyphens/>
                    <w:jc w:val="center"/>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851" w:type="dxa"/>
                </w:tcPr>
                <w:p w:rsidR="00BF486F" w:rsidRPr="00167E1A" w:rsidRDefault="00BF486F" w:rsidP="00BF486F">
                  <w:pPr>
                    <w:suppressAutoHyphens/>
                    <w:jc w:val="center"/>
                    <w:rPr>
                      <w:rFonts w:ascii="Times New Roman" w:hAnsi="Times New Roman" w:cs="Times New Roman"/>
                      <w:w w:val="95"/>
                      <w:sz w:val="24"/>
                      <w:szCs w:val="24"/>
                    </w:rPr>
                  </w:pPr>
                  <w:r w:rsidRPr="00167E1A">
                    <w:rPr>
                      <w:rFonts w:ascii="Times New Roman" w:hAnsi="Times New Roman" w:cs="Times New Roman"/>
                      <w:w w:val="95"/>
                      <w:sz w:val="24"/>
                      <w:szCs w:val="24"/>
                    </w:rPr>
                    <w:t>2</w:t>
                  </w:r>
                </w:p>
              </w:tc>
            </w:tr>
            <w:tr w:rsidR="00BF486F" w:rsidRPr="00167E1A" w:rsidTr="00A2129F">
              <w:tc>
                <w:tcPr>
                  <w:tcW w:w="567" w:type="dxa"/>
                </w:tcPr>
                <w:p w:rsidR="00BF486F" w:rsidRPr="00167E1A" w:rsidRDefault="00BF486F" w:rsidP="00BF486F">
                  <w:pPr>
                    <w:suppressAutoHyphens/>
                    <w:jc w:val="center"/>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851" w:type="dxa"/>
                </w:tcPr>
                <w:p w:rsidR="00BF486F" w:rsidRPr="00167E1A" w:rsidRDefault="00BF486F" w:rsidP="00BF486F">
                  <w:pPr>
                    <w:suppressAutoHyphens/>
                    <w:jc w:val="center"/>
                    <w:rPr>
                      <w:rFonts w:ascii="Times New Roman" w:hAnsi="Times New Roman" w:cs="Times New Roman"/>
                      <w:w w:val="95"/>
                      <w:sz w:val="24"/>
                      <w:szCs w:val="24"/>
                    </w:rPr>
                  </w:pPr>
                  <w:r w:rsidRPr="00167E1A">
                    <w:rPr>
                      <w:rFonts w:ascii="Times New Roman" w:hAnsi="Times New Roman" w:cs="Times New Roman"/>
                      <w:w w:val="95"/>
                      <w:sz w:val="24"/>
                      <w:szCs w:val="24"/>
                    </w:rPr>
                    <w:t>Б</w:t>
                  </w:r>
                </w:p>
              </w:tc>
            </w:tr>
          </w:tbl>
          <w:p w:rsidR="00BF486F" w:rsidRPr="00167E1A" w:rsidRDefault="00BF486F" w:rsidP="00BF486F">
            <w:pPr>
              <w:suppressAutoHyphens/>
              <w:jc w:val="both"/>
              <w:rPr>
                <w:rFonts w:ascii="Times New Roman" w:eastAsia="Times New Roman" w:hAnsi="Times New Roman" w:cs="Times New Roman"/>
                <w:sz w:val="24"/>
                <w:szCs w:val="24"/>
                <w:lang w:eastAsia="ru-RU"/>
              </w:rPr>
            </w:pP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Cs/>
                <w:color w:val="000000" w:themeColor="text1"/>
                <w:sz w:val="24"/>
                <w:szCs w:val="24"/>
              </w:rPr>
            </w:pPr>
          </w:p>
        </w:tc>
        <w:tc>
          <w:tcPr>
            <w:tcW w:w="6164" w:type="dxa"/>
          </w:tcPr>
          <w:p w:rsidR="00BF486F" w:rsidRPr="00167E1A" w:rsidRDefault="00BF486F" w:rsidP="00BF486F">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jtycat"/>
                <w:spacing w:val="-4"/>
                <w:bdr w:val="none" w:sz="0" w:space="0" w:color="auto" w:frame="1"/>
              </w:rPr>
            </w:pPr>
            <w:r w:rsidRPr="00167E1A">
              <w:rPr>
                <w:rStyle w:val="sc-jtycat"/>
                <w:spacing w:val="-4"/>
                <w:bdr w:val="none" w:sz="0" w:space="0" w:color="auto" w:frame="1"/>
              </w:rPr>
              <w:t>Выберите несколько правильных ответов, ответ запишите без пробелов и запятых:</w:t>
            </w:r>
          </w:p>
          <w:p w:rsidR="00BF486F" w:rsidRPr="00167E1A" w:rsidRDefault="00BF486F" w:rsidP="00BF486F">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Какие задачи ставит перед собой физическое воспитание детей младшего дошкольного возраста?</w:t>
            </w:r>
          </w:p>
          <w:p w:rsidR="00BF486F" w:rsidRPr="00167E1A" w:rsidRDefault="00BF486F" w:rsidP="00B1448A">
            <w:pPr>
              <w:pStyle w:val="HTML"/>
              <w:numPr>
                <w:ilvl w:val="0"/>
                <w:numId w:val="273"/>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Воспитание интереса к физическим упражнениям</w:t>
            </w:r>
          </w:p>
          <w:p w:rsidR="00BF486F" w:rsidRPr="00167E1A" w:rsidRDefault="00BF486F" w:rsidP="00B1448A">
            <w:pPr>
              <w:pStyle w:val="HTML"/>
              <w:numPr>
                <w:ilvl w:val="0"/>
                <w:numId w:val="273"/>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Повышение уровня общей выносливости</w:t>
            </w:r>
          </w:p>
          <w:p w:rsidR="00BF486F" w:rsidRPr="00167E1A" w:rsidRDefault="00BF486F" w:rsidP="00B1448A">
            <w:pPr>
              <w:pStyle w:val="HTML"/>
              <w:numPr>
                <w:ilvl w:val="0"/>
                <w:numId w:val="273"/>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Овладение основными видами движений</w:t>
            </w:r>
          </w:p>
          <w:p w:rsidR="00BF486F" w:rsidRPr="00167E1A" w:rsidRDefault="00BF486F" w:rsidP="00BF486F">
            <w:pPr>
              <w:pStyle w:val="a4"/>
              <w:ind w:left="0"/>
              <w:jc w:val="both"/>
              <w:rPr>
                <w:rFonts w:ascii="Times New Roman" w:hAnsi="Times New Roman" w:cs="Times New Roman"/>
                <w:sz w:val="24"/>
                <w:szCs w:val="24"/>
              </w:rPr>
            </w:pPr>
            <w:r w:rsidRPr="00167E1A">
              <w:rPr>
                <w:rStyle w:val="sc-jtycat"/>
                <w:rFonts w:ascii="Times New Roman" w:hAnsi="Times New Roman" w:cs="Times New Roman"/>
                <w:spacing w:val="-4"/>
                <w:sz w:val="24"/>
                <w:szCs w:val="24"/>
                <w:bdr w:val="none" w:sz="0" w:space="0" w:color="auto" w:frame="1"/>
              </w:rPr>
              <w:lastRenderedPageBreak/>
              <w:t>Изучение сложных спортивных упражнений</w:t>
            </w: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lastRenderedPageBreak/>
              <w:t>АВ</w:t>
            </w: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Cs/>
                <w:color w:val="000000" w:themeColor="text1"/>
                <w:sz w:val="24"/>
                <w:szCs w:val="24"/>
              </w:rPr>
            </w:pPr>
          </w:p>
        </w:tc>
        <w:tc>
          <w:tcPr>
            <w:tcW w:w="6164" w:type="dxa"/>
          </w:tcPr>
          <w:p w:rsidR="00BF486F" w:rsidRPr="00167E1A" w:rsidRDefault="00BF486F" w:rsidP="00BF486F">
            <w:pPr>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pacing w:val="-4"/>
                <w:sz w:val="24"/>
                <w:szCs w:val="24"/>
                <w:shd w:val="clear" w:color="auto" w:fill="EFF0F2"/>
              </w:rPr>
              <w:t>Физическое воспитание дошкольников должно осуществляться с учётом принципа _______, который учитывает индивидуальные особенности каждого ребёнка.</w:t>
            </w: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индивидуализации</w:t>
            </w:r>
          </w:p>
        </w:tc>
      </w:tr>
      <w:tr w:rsidR="00BF486F" w:rsidRPr="00167E1A" w:rsidTr="00BC52A6">
        <w:tc>
          <w:tcPr>
            <w:tcW w:w="1978" w:type="dxa"/>
            <w:vMerge w:val="restart"/>
          </w:tcPr>
          <w:p w:rsidR="00BF486F" w:rsidRPr="00167E1A" w:rsidRDefault="00BC52A6" w:rsidP="00BF486F">
            <w:pPr>
              <w:suppressAutoHyphens/>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МДК.01.03 </w:t>
            </w:r>
            <w:r w:rsidR="00BF486F" w:rsidRPr="00167E1A">
              <w:rPr>
                <w:rFonts w:ascii="Times New Roman" w:hAnsi="Times New Roman" w:cs="Times New Roman"/>
                <w:bCs/>
                <w:color w:val="000000" w:themeColor="text1"/>
                <w:sz w:val="24"/>
                <w:szCs w:val="24"/>
              </w:rPr>
              <w:t>Практикум по совершенствованию двигательных умений и навыков</w:t>
            </w:r>
          </w:p>
        </w:tc>
        <w:tc>
          <w:tcPr>
            <w:tcW w:w="6164" w:type="dxa"/>
          </w:tcPr>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BF486F" w:rsidRPr="00167E1A" w:rsidRDefault="00BF486F" w:rsidP="00BF486F">
            <w:pPr>
              <w:jc w:val="both"/>
              <w:rPr>
                <w:rFonts w:ascii="Times New Roman" w:hAnsi="Times New Roman" w:cs="Times New Roman"/>
                <w:sz w:val="24"/>
                <w:szCs w:val="24"/>
              </w:rPr>
            </w:pPr>
            <w:r w:rsidRPr="00167E1A">
              <w:rPr>
                <w:rFonts w:ascii="Times New Roman" w:hAnsi="Times New Roman" w:cs="Times New Roman"/>
                <w:sz w:val="24"/>
                <w:szCs w:val="24"/>
              </w:rPr>
              <w:t xml:space="preserve">Какой из перечисленных принципов лежит в основе обучения двигательным умениям? </w:t>
            </w:r>
          </w:p>
          <w:p w:rsidR="00BF486F" w:rsidRPr="00167E1A" w:rsidRDefault="00BF486F" w:rsidP="00B1448A">
            <w:pPr>
              <w:pStyle w:val="a4"/>
              <w:numPr>
                <w:ilvl w:val="0"/>
                <w:numId w:val="26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Принцип наглядности </w:t>
            </w:r>
          </w:p>
          <w:p w:rsidR="00BF486F" w:rsidRPr="00167E1A" w:rsidRDefault="00BF486F" w:rsidP="00B1448A">
            <w:pPr>
              <w:pStyle w:val="a4"/>
              <w:numPr>
                <w:ilvl w:val="0"/>
                <w:numId w:val="26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Принцип физиологической комфортности </w:t>
            </w:r>
          </w:p>
          <w:p w:rsidR="00BF486F" w:rsidRPr="00167E1A" w:rsidRDefault="00BF486F" w:rsidP="00B1448A">
            <w:pPr>
              <w:pStyle w:val="a4"/>
              <w:numPr>
                <w:ilvl w:val="0"/>
                <w:numId w:val="26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Принцип индивидуализации </w:t>
            </w:r>
          </w:p>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Все вышеперечисленное </w:t>
            </w: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4</w:t>
            </w: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
                <w:color w:val="00000A"/>
                <w:sz w:val="24"/>
                <w:szCs w:val="24"/>
              </w:rPr>
            </w:pPr>
          </w:p>
        </w:tc>
        <w:tc>
          <w:tcPr>
            <w:tcW w:w="6164" w:type="dxa"/>
          </w:tcPr>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Установите соответствие между этапами формирования двигательного навыка и их характеристиками:</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 </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Этап:</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1. Ознакомительный этап </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2. Этап первичного освоения </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3. Этап совершенствования </w:t>
            </w:r>
          </w:p>
          <w:p w:rsidR="00BF486F" w:rsidRPr="00167E1A" w:rsidRDefault="00BF486F" w:rsidP="00BF486F">
            <w:pPr>
              <w:shd w:val="clear" w:color="auto" w:fill="FFFFFF"/>
              <w:jc w:val="both"/>
              <w:rPr>
                <w:rFonts w:ascii="Times New Roman" w:hAnsi="Times New Roman" w:cs="Times New Roman"/>
                <w:sz w:val="24"/>
                <w:szCs w:val="24"/>
              </w:rPr>
            </w:pPr>
          </w:p>
          <w:p w:rsidR="00BF486F" w:rsidRPr="00167E1A" w:rsidRDefault="00BF486F" w:rsidP="00BF486F">
            <w:pPr>
              <w:shd w:val="clear" w:color="auto" w:fill="FFFFFF"/>
              <w:jc w:val="both"/>
              <w:rPr>
                <w:rFonts w:ascii="Times New Roman" w:hAnsi="Times New Roman" w:cs="Times New Roman"/>
                <w:sz w:val="24"/>
                <w:szCs w:val="24"/>
              </w:rPr>
            </w:pP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Характеристика:</w:t>
            </w:r>
          </w:p>
          <w:p w:rsidR="00BF486F" w:rsidRPr="00167E1A" w:rsidRDefault="00BF486F" w:rsidP="00B1448A">
            <w:pPr>
              <w:pStyle w:val="a4"/>
              <w:numPr>
                <w:ilvl w:val="0"/>
                <w:numId w:val="268"/>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Движение выполняется автоматически, без значительных усилий. </w:t>
            </w:r>
          </w:p>
          <w:p w:rsidR="00BF486F" w:rsidRPr="00167E1A" w:rsidRDefault="00BF486F" w:rsidP="00B1448A">
            <w:pPr>
              <w:pStyle w:val="a4"/>
              <w:numPr>
                <w:ilvl w:val="0"/>
                <w:numId w:val="268"/>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Происходит знакомство с новым движением, объяснение техники. </w:t>
            </w:r>
          </w:p>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Выполнение движения требует концентрации и контроля. </w:t>
            </w:r>
          </w:p>
        </w:tc>
        <w:tc>
          <w:tcPr>
            <w:tcW w:w="1984" w:type="dxa"/>
          </w:tcPr>
          <w:tbl>
            <w:tblPr>
              <w:tblStyle w:val="a3"/>
              <w:tblW w:w="0" w:type="auto"/>
              <w:tblLook w:val="04A0" w:firstRow="1" w:lastRow="0" w:firstColumn="1" w:lastColumn="0" w:noHBand="0" w:noVBand="1"/>
            </w:tblPr>
            <w:tblGrid>
              <w:gridCol w:w="533"/>
              <w:gridCol w:w="534"/>
              <w:gridCol w:w="534"/>
            </w:tblGrid>
            <w:tr w:rsidR="00BF486F" w:rsidRPr="00167E1A" w:rsidTr="00A2129F">
              <w:tc>
                <w:tcPr>
                  <w:tcW w:w="533"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534"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534"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r>
            <w:tr w:rsidR="00BF486F" w:rsidRPr="00167E1A" w:rsidTr="00A2129F">
              <w:tc>
                <w:tcPr>
                  <w:tcW w:w="533"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Б </w:t>
                  </w:r>
                </w:p>
              </w:tc>
              <w:tc>
                <w:tcPr>
                  <w:tcW w:w="534"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c>
                <w:tcPr>
                  <w:tcW w:w="534" w:type="dxa"/>
                </w:tcPr>
                <w:p w:rsidR="00BF486F" w:rsidRPr="00167E1A" w:rsidRDefault="00BF486F" w:rsidP="00BF486F">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r>
          </w:tbl>
          <w:p w:rsidR="00BF486F" w:rsidRPr="00167E1A" w:rsidRDefault="00BF486F" w:rsidP="00BF486F">
            <w:pPr>
              <w:pStyle w:val="a4"/>
              <w:ind w:left="0"/>
              <w:jc w:val="both"/>
              <w:rPr>
                <w:rFonts w:ascii="Times New Roman" w:eastAsia="Times New Roman" w:hAnsi="Times New Roman" w:cs="Times New Roman"/>
                <w:sz w:val="24"/>
                <w:szCs w:val="24"/>
              </w:rPr>
            </w:pPr>
          </w:p>
          <w:p w:rsidR="00BF486F" w:rsidRPr="00167E1A" w:rsidRDefault="00BF486F" w:rsidP="00BF486F">
            <w:pPr>
              <w:suppressAutoHyphens/>
              <w:jc w:val="both"/>
              <w:rPr>
                <w:rFonts w:ascii="Times New Roman" w:eastAsia="Times New Roman" w:hAnsi="Times New Roman" w:cs="Times New Roman"/>
                <w:sz w:val="24"/>
                <w:szCs w:val="24"/>
                <w:lang w:eastAsia="ru-RU"/>
              </w:rPr>
            </w:pP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
                <w:color w:val="00000A"/>
                <w:sz w:val="24"/>
                <w:szCs w:val="24"/>
              </w:rPr>
            </w:pPr>
          </w:p>
        </w:tc>
        <w:tc>
          <w:tcPr>
            <w:tcW w:w="6164" w:type="dxa"/>
          </w:tcPr>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Во время занятия ребёнок не может выполнить упражнение на равновесие. Как должен поступить педагог? </w:t>
            </w:r>
          </w:p>
          <w:p w:rsidR="00BF486F" w:rsidRPr="00167E1A" w:rsidRDefault="00BF486F" w:rsidP="00B1448A">
            <w:pPr>
              <w:pStyle w:val="a4"/>
              <w:numPr>
                <w:ilvl w:val="0"/>
                <w:numId w:val="269"/>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Прекратить занятие </w:t>
            </w:r>
          </w:p>
          <w:p w:rsidR="00BF486F" w:rsidRPr="00167E1A" w:rsidRDefault="00BF486F" w:rsidP="00B1448A">
            <w:pPr>
              <w:pStyle w:val="a4"/>
              <w:numPr>
                <w:ilvl w:val="0"/>
                <w:numId w:val="269"/>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Предложить более простое упражнение </w:t>
            </w:r>
          </w:p>
          <w:p w:rsidR="00BF486F" w:rsidRPr="00167E1A" w:rsidRDefault="00BF486F" w:rsidP="00B1448A">
            <w:pPr>
              <w:pStyle w:val="a4"/>
              <w:numPr>
                <w:ilvl w:val="0"/>
                <w:numId w:val="269"/>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Игнорировать ошибку </w:t>
            </w:r>
          </w:p>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Увеличить нагрузку </w:t>
            </w: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w:t>
            </w:r>
          </w:p>
        </w:tc>
      </w:tr>
      <w:tr w:rsidR="00BF486F" w:rsidRPr="00167E1A" w:rsidTr="00BC52A6">
        <w:tc>
          <w:tcPr>
            <w:tcW w:w="1978" w:type="dxa"/>
            <w:vMerge/>
          </w:tcPr>
          <w:p w:rsidR="00BF486F" w:rsidRPr="00167E1A" w:rsidRDefault="00BF486F" w:rsidP="00BF486F">
            <w:pPr>
              <w:suppressAutoHyphens/>
              <w:jc w:val="both"/>
              <w:rPr>
                <w:rFonts w:ascii="Times New Roman" w:hAnsi="Times New Roman" w:cs="Times New Roman"/>
                <w:b/>
                <w:color w:val="00000A"/>
                <w:sz w:val="24"/>
                <w:szCs w:val="24"/>
              </w:rPr>
            </w:pPr>
          </w:p>
        </w:tc>
        <w:tc>
          <w:tcPr>
            <w:tcW w:w="6164" w:type="dxa"/>
          </w:tcPr>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BF486F" w:rsidRPr="00167E1A" w:rsidRDefault="00BF486F" w:rsidP="00BF486F">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Во время утренней гимнастики дети теряют интерес. Что должен сделать педагог? </w:t>
            </w:r>
          </w:p>
          <w:p w:rsidR="00BF486F" w:rsidRPr="00167E1A" w:rsidRDefault="00BF486F" w:rsidP="00B1448A">
            <w:pPr>
              <w:pStyle w:val="a4"/>
              <w:numPr>
                <w:ilvl w:val="0"/>
                <w:numId w:val="270"/>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Завершить занятие досрочно </w:t>
            </w:r>
          </w:p>
          <w:p w:rsidR="00BF486F" w:rsidRPr="00167E1A" w:rsidRDefault="00BF486F" w:rsidP="00B1448A">
            <w:pPr>
              <w:pStyle w:val="a4"/>
              <w:numPr>
                <w:ilvl w:val="0"/>
                <w:numId w:val="270"/>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Включить игровые элементы </w:t>
            </w:r>
          </w:p>
          <w:p w:rsidR="00BF486F" w:rsidRPr="00167E1A" w:rsidRDefault="00BF486F" w:rsidP="00B1448A">
            <w:pPr>
              <w:pStyle w:val="a4"/>
              <w:numPr>
                <w:ilvl w:val="0"/>
                <w:numId w:val="270"/>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Увеличить продолжительность занятия </w:t>
            </w:r>
          </w:p>
          <w:p w:rsidR="00BF486F" w:rsidRPr="00167E1A" w:rsidRDefault="00BF486F" w:rsidP="00BF486F">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Игнорировать реакцию детей </w:t>
            </w:r>
          </w:p>
        </w:tc>
        <w:tc>
          <w:tcPr>
            <w:tcW w:w="1984" w:type="dxa"/>
          </w:tcPr>
          <w:p w:rsidR="00BF486F" w:rsidRPr="00167E1A" w:rsidRDefault="00BF486F" w:rsidP="00BF486F">
            <w:pPr>
              <w:suppressAutoHyphens/>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rPr>
              <w:t>Б</w:t>
            </w:r>
          </w:p>
        </w:tc>
      </w:tr>
    </w:tbl>
    <w:p w:rsidR="00D82649" w:rsidRPr="00167E1A" w:rsidRDefault="00D82649" w:rsidP="00AD10FD">
      <w:pPr>
        <w:suppressAutoHyphens/>
        <w:spacing w:after="0" w:line="240" w:lineRule="auto"/>
        <w:jc w:val="both"/>
        <w:rPr>
          <w:rFonts w:ascii="Times New Roman" w:hAnsi="Times New Roman" w:cs="Times New Roman"/>
          <w:b/>
          <w:color w:val="00000A"/>
          <w:kern w:val="0"/>
          <w:sz w:val="24"/>
          <w:szCs w:val="24"/>
        </w:rPr>
      </w:pPr>
    </w:p>
    <w:bookmarkEnd w:id="1"/>
    <w:p w:rsidR="00D82649" w:rsidRDefault="005C096D"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lastRenderedPageBreak/>
        <w:t>ОК</w:t>
      </w:r>
      <w:r w:rsidR="003C74EB"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w:t>
      </w:r>
      <w:r w:rsidR="003C74EB" w:rsidRPr="00167E1A">
        <w:rPr>
          <w:rFonts w:ascii="Times New Roman" w:hAnsi="Times New Roman" w:cs="Times New Roman"/>
          <w:b/>
          <w:color w:val="00000A"/>
          <w:kern w:val="0"/>
          <w:sz w:val="24"/>
          <w:szCs w:val="24"/>
        </w:rPr>
        <w:t>9</w:t>
      </w:r>
      <w:r w:rsidRPr="00167E1A">
        <w:rPr>
          <w:rFonts w:ascii="Times New Roman" w:hAnsi="Times New Roman" w:cs="Times New Roman"/>
          <w:b/>
          <w:color w:val="00000A"/>
          <w:kern w:val="0"/>
          <w:sz w:val="24"/>
          <w:szCs w:val="24"/>
        </w:rPr>
        <w:tab/>
        <w:t>Пользоваться профессиональной документацией на государственном и иностранном языках</w:t>
      </w:r>
    </w:p>
    <w:p w:rsidR="00946EFB" w:rsidRPr="00167E1A" w:rsidRDefault="00946EFB" w:rsidP="00AD10FD">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1935"/>
        <w:gridCol w:w="6048"/>
        <w:gridCol w:w="2143"/>
      </w:tblGrid>
      <w:tr w:rsidR="000E7E50" w:rsidRPr="00167E1A" w:rsidTr="00F1048C">
        <w:tc>
          <w:tcPr>
            <w:tcW w:w="1357" w:type="dxa"/>
          </w:tcPr>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0E7E50" w:rsidRPr="00167E1A" w:rsidRDefault="000E7E50"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979" w:type="dxa"/>
          </w:tcPr>
          <w:p w:rsidR="000E7E50" w:rsidRPr="00167E1A" w:rsidRDefault="000E7E50"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1790" w:type="dxa"/>
          </w:tcPr>
          <w:p w:rsidR="000E7E50" w:rsidRPr="00167E1A" w:rsidRDefault="000E7E50"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F1048C" w:rsidRPr="00167E1A" w:rsidTr="00F1048C">
        <w:tc>
          <w:tcPr>
            <w:tcW w:w="1357" w:type="dxa"/>
            <w:vMerge w:val="restart"/>
          </w:tcPr>
          <w:p w:rsidR="00F1048C" w:rsidRPr="00167E1A" w:rsidRDefault="00BC52A6" w:rsidP="00F1048C">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СОО.01.01 </w:t>
            </w:r>
            <w:r w:rsidR="00F1048C" w:rsidRPr="00167E1A">
              <w:rPr>
                <w:rFonts w:ascii="Times New Roman" w:hAnsi="Times New Roman" w:cs="Times New Roman"/>
                <w:bCs/>
                <w:color w:val="00000A"/>
                <w:sz w:val="24"/>
                <w:szCs w:val="24"/>
              </w:rPr>
              <w:t>Русский язык</w:t>
            </w:r>
          </w:p>
        </w:tc>
        <w:tc>
          <w:tcPr>
            <w:tcW w:w="6979"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1. Выберите предложения, в которых нет речевых ошибок:</w:t>
            </w:r>
          </w:p>
          <w:p w:rsidR="00F1048C" w:rsidRPr="00167E1A" w:rsidRDefault="00F1048C" w:rsidP="00F1048C">
            <w:pPr>
              <w:ind w:firstLine="709"/>
              <w:rPr>
                <w:rFonts w:ascii="Times New Roman" w:hAnsi="Times New Roman" w:cs="Times New Roman"/>
                <w:sz w:val="24"/>
                <w:szCs w:val="24"/>
              </w:rPr>
            </w:pPr>
            <w:r w:rsidRPr="00167E1A">
              <w:rPr>
                <w:rFonts w:ascii="Times New Roman" w:hAnsi="Times New Roman" w:cs="Times New Roman"/>
                <w:sz w:val="24"/>
                <w:szCs w:val="24"/>
              </w:rPr>
              <w:t>1. Раскидав стружки, мне потом пришлось убирать весь столярный кабинет.</w:t>
            </w:r>
          </w:p>
          <w:p w:rsidR="00F1048C" w:rsidRPr="00167E1A" w:rsidRDefault="00F1048C" w:rsidP="00F1048C">
            <w:pPr>
              <w:ind w:firstLine="709"/>
              <w:rPr>
                <w:rFonts w:ascii="Times New Roman" w:hAnsi="Times New Roman" w:cs="Times New Roman"/>
                <w:sz w:val="24"/>
                <w:szCs w:val="24"/>
              </w:rPr>
            </w:pPr>
            <w:r w:rsidRPr="00167E1A">
              <w:rPr>
                <w:rFonts w:ascii="Times New Roman" w:hAnsi="Times New Roman" w:cs="Times New Roman"/>
                <w:sz w:val="24"/>
                <w:szCs w:val="24"/>
              </w:rPr>
              <w:t>2.Проснувшись рано утром, я решил сам приготовить завтрак для родителей.</w:t>
            </w:r>
          </w:p>
          <w:p w:rsidR="00F1048C" w:rsidRPr="00167E1A" w:rsidRDefault="00F1048C" w:rsidP="00F1048C">
            <w:pPr>
              <w:ind w:firstLine="709"/>
              <w:rPr>
                <w:rFonts w:ascii="Times New Roman" w:hAnsi="Times New Roman" w:cs="Times New Roman"/>
                <w:sz w:val="24"/>
                <w:szCs w:val="24"/>
              </w:rPr>
            </w:pPr>
            <w:r w:rsidRPr="00167E1A">
              <w:rPr>
                <w:rFonts w:ascii="Times New Roman" w:hAnsi="Times New Roman" w:cs="Times New Roman"/>
                <w:sz w:val="24"/>
                <w:szCs w:val="24"/>
              </w:rPr>
              <w:t>3. Отправляясь в поход, маршрут казался легким.</w:t>
            </w:r>
          </w:p>
          <w:p w:rsidR="00F1048C" w:rsidRPr="00167E1A" w:rsidRDefault="00F1048C" w:rsidP="00F1048C">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Встретившись у реки, мы стали разматывать удочки и тихо готовиться к утренней рыбалке.</w:t>
            </w:r>
          </w:p>
        </w:tc>
        <w:tc>
          <w:tcPr>
            <w:tcW w:w="1790"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24</w:t>
            </w:r>
          </w:p>
        </w:tc>
      </w:tr>
      <w:tr w:rsidR="00F1048C" w:rsidRPr="00167E1A" w:rsidTr="00F1048C">
        <w:tc>
          <w:tcPr>
            <w:tcW w:w="1357" w:type="dxa"/>
            <w:vMerge/>
          </w:tcPr>
          <w:p w:rsidR="00F1048C" w:rsidRPr="00167E1A" w:rsidRDefault="00F1048C" w:rsidP="00F1048C">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2. Вставьте пропущенное слово в тексте.</w:t>
            </w:r>
          </w:p>
          <w:p w:rsidR="00F1048C" w:rsidRPr="00167E1A" w:rsidRDefault="00F1048C" w:rsidP="00946EFB">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Речь не передается по наследству, ребёнок перенимает </w:t>
            </w:r>
            <w:r w:rsidR="00946EFB">
              <w:rPr>
                <w:rFonts w:ascii="Times New Roman" w:hAnsi="Times New Roman" w:cs="Times New Roman"/>
                <w:sz w:val="24"/>
                <w:szCs w:val="24"/>
              </w:rPr>
              <w:t>__</w:t>
            </w:r>
            <w:r w:rsidRPr="00167E1A">
              <w:rPr>
                <w:rFonts w:ascii="Times New Roman" w:hAnsi="Times New Roman" w:cs="Times New Roman"/>
                <w:sz w:val="24"/>
                <w:szCs w:val="24"/>
              </w:rPr>
              <w:t xml:space="preserve"> от окружающих. Поэтому так важно, чтобы взрослые в разговоре с малышом следили за своим произношением, говорили с ним не торопясь, чётко произносили все звуки и слова спокойным приветливым тоном. Обязательно учитывать, что некоторые слова малыш слышит впервые, и как он их воспринимает, так и будет произносить.</w:t>
            </w:r>
          </w:p>
        </w:tc>
        <w:tc>
          <w:tcPr>
            <w:tcW w:w="1790"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её</w:t>
            </w:r>
          </w:p>
        </w:tc>
      </w:tr>
      <w:tr w:rsidR="00F1048C" w:rsidRPr="00167E1A" w:rsidTr="00F1048C">
        <w:tc>
          <w:tcPr>
            <w:tcW w:w="1357" w:type="dxa"/>
            <w:vMerge/>
          </w:tcPr>
          <w:p w:rsidR="00F1048C" w:rsidRPr="00167E1A" w:rsidRDefault="00F1048C" w:rsidP="00F1048C">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pStyle w:val="a4"/>
              <w:tabs>
                <w:tab w:val="left" w:pos="1134"/>
                <w:tab w:val="right" w:pos="9355"/>
              </w:tabs>
              <w:ind w:left="0"/>
              <w:rPr>
                <w:rFonts w:ascii="Times New Roman" w:eastAsia="Times New Roman" w:hAnsi="Times New Roman" w:cs="Times New Roman"/>
                <w:i/>
                <w:iCs/>
                <w:sz w:val="24"/>
                <w:szCs w:val="24"/>
              </w:rPr>
            </w:pPr>
            <w:r w:rsidRPr="00167E1A">
              <w:rPr>
                <w:rFonts w:ascii="Times New Roman" w:hAnsi="Times New Roman" w:cs="Times New Roman"/>
                <w:sz w:val="24"/>
                <w:szCs w:val="24"/>
              </w:rPr>
              <w:t>3.</w:t>
            </w:r>
            <w:r w:rsidRPr="00167E1A">
              <w:rPr>
                <w:rFonts w:ascii="Times New Roman" w:eastAsia="Times New Roman" w:hAnsi="Times New Roman" w:cs="Times New Roman"/>
                <w:iCs/>
                <w:sz w:val="24"/>
                <w:szCs w:val="24"/>
              </w:rPr>
              <w:t>Прочитайте текст и установите соответствие.</w:t>
            </w:r>
          </w:p>
          <w:p w:rsidR="00F1048C" w:rsidRPr="00167E1A" w:rsidRDefault="00F1048C" w:rsidP="00F1048C">
            <w:pPr>
              <w:widowControl w:val="0"/>
              <w:tabs>
                <w:tab w:val="left" w:pos="1134"/>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В современном обществе умение эффективно общаться на государственном языке — это важный навык, который необходим для успешной жизни и карьеры. Устная и письменная коммуникация на русском языке требует не только знания грамматики и лексики, но и понимания социальных и культурных особенностей. При общении с различными категориями людей, будь то друзья, коллеги или представители власти, важно учитывать контекст, в котором происходит взаимодействие. </w:t>
            </w:r>
          </w:p>
          <w:p w:rsidR="00F1048C" w:rsidRPr="00167E1A" w:rsidRDefault="00F1048C" w:rsidP="00F1048C">
            <w:pPr>
              <w:widowControl w:val="0"/>
              <w:tabs>
                <w:tab w:val="left" w:pos="1134"/>
                <w:tab w:val="right" w:pos="9355"/>
              </w:tabs>
              <w:autoSpaceDE w:val="0"/>
              <w:autoSpaceDN w:val="0"/>
              <w:ind w:firstLine="70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Кроме того, в зависимости от ситуации необходимо выбрать подходящий стиль общения: формальный или неформальный. Например, в официальных документах желательно придерживаться делового тона, тогда как в беседе с друзьями можно использовать более разговорный язык. Также важно понимать культурные особенности различных регионов России, чтобы избегать недоразумений.</w:t>
            </w:r>
          </w:p>
          <w:tbl>
            <w:tblPr>
              <w:tblW w:w="5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929"/>
              <w:gridCol w:w="708"/>
              <w:gridCol w:w="2640"/>
            </w:tblGrid>
            <w:tr w:rsidR="00F1048C" w:rsidRPr="00167E1A" w:rsidTr="00946EFB">
              <w:tc>
                <w:tcPr>
                  <w:tcW w:w="2383" w:type="dxa"/>
                  <w:gridSpan w:val="2"/>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Виды коммуникации</w:t>
                  </w:r>
                </w:p>
              </w:tc>
              <w:tc>
                <w:tcPr>
                  <w:tcW w:w="3348" w:type="dxa"/>
                  <w:gridSpan w:val="2"/>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Ситуация</w:t>
                  </w:r>
                </w:p>
              </w:tc>
            </w:tr>
            <w:tr w:rsidR="00F1048C" w:rsidRPr="00167E1A" w:rsidTr="00946EFB">
              <w:tc>
                <w:tcPr>
                  <w:tcW w:w="454" w:type="dxa"/>
                  <w:tcBorders>
                    <w:top w:val="single" w:sz="4" w:space="0" w:color="auto"/>
                    <w:left w:val="single" w:sz="4" w:space="0" w:color="auto"/>
                    <w:bottom w:val="single" w:sz="4" w:space="0" w:color="auto"/>
                    <w:right w:val="single" w:sz="4" w:space="0" w:color="auto"/>
                  </w:tcBorders>
                  <w:hideMark/>
                </w:tcPr>
                <w:p w:rsidR="00F1048C" w:rsidRPr="00957D4F"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57D4F">
                    <w:rPr>
                      <w:rFonts w:ascii="Times New Roman" w:eastAsia="Times New Roman" w:hAnsi="Times New Roman" w:cs="Times New Roman"/>
                      <w:sz w:val="24"/>
                      <w:szCs w:val="24"/>
                    </w:rPr>
                    <w:t>1</w:t>
                  </w:r>
                </w:p>
              </w:tc>
              <w:tc>
                <w:tcPr>
                  <w:tcW w:w="1929" w:type="dxa"/>
                  <w:tcBorders>
                    <w:top w:val="single" w:sz="4" w:space="0" w:color="auto"/>
                    <w:left w:val="single" w:sz="4" w:space="0" w:color="auto"/>
                    <w:bottom w:val="single" w:sz="4" w:space="0" w:color="auto"/>
                    <w:right w:val="single" w:sz="4" w:space="0" w:color="auto"/>
                  </w:tcBorders>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 xml:space="preserve">Устная коммуникация </w:t>
                  </w:r>
                </w:p>
                <w:p w:rsidR="00F1048C" w:rsidRPr="009601A2" w:rsidRDefault="00F1048C" w:rsidP="00F1048C">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А</w:t>
                  </w:r>
                </w:p>
              </w:tc>
              <w:tc>
                <w:tcPr>
                  <w:tcW w:w="2640"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Используется в официальных документах и деловой переписке.</w:t>
                  </w:r>
                </w:p>
              </w:tc>
            </w:tr>
            <w:tr w:rsidR="00F1048C" w:rsidRPr="00167E1A" w:rsidTr="00946EFB">
              <w:tc>
                <w:tcPr>
                  <w:tcW w:w="454" w:type="dxa"/>
                  <w:tcBorders>
                    <w:top w:val="single" w:sz="4" w:space="0" w:color="auto"/>
                    <w:left w:val="single" w:sz="4" w:space="0" w:color="auto"/>
                    <w:bottom w:val="single" w:sz="4" w:space="0" w:color="auto"/>
                    <w:right w:val="single" w:sz="4" w:space="0" w:color="auto"/>
                  </w:tcBorders>
                  <w:hideMark/>
                </w:tcPr>
                <w:p w:rsidR="00F1048C" w:rsidRPr="00957D4F"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57D4F">
                    <w:rPr>
                      <w:rFonts w:ascii="Times New Roman" w:eastAsia="Times New Roman" w:hAnsi="Times New Roman" w:cs="Times New Roman"/>
                      <w:sz w:val="24"/>
                      <w:szCs w:val="24"/>
                    </w:rPr>
                    <w:t>2</w:t>
                  </w:r>
                </w:p>
              </w:tc>
              <w:tc>
                <w:tcPr>
                  <w:tcW w:w="1929" w:type="dxa"/>
                  <w:tcBorders>
                    <w:top w:val="single" w:sz="4" w:space="0" w:color="auto"/>
                    <w:left w:val="single" w:sz="4" w:space="0" w:color="auto"/>
                    <w:bottom w:val="single" w:sz="4" w:space="0" w:color="auto"/>
                    <w:right w:val="single" w:sz="4" w:space="0" w:color="auto"/>
                  </w:tcBorders>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 xml:space="preserve">Письменная коммуникация </w:t>
                  </w:r>
                </w:p>
                <w:p w:rsidR="00F1048C" w:rsidRPr="009601A2" w:rsidRDefault="00F1048C" w:rsidP="00F1048C">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Б</w:t>
                  </w:r>
                </w:p>
              </w:tc>
              <w:tc>
                <w:tcPr>
                  <w:tcW w:w="2640"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Происходит в ходе разговоров, встреч или устных докладов.</w:t>
                  </w:r>
                </w:p>
              </w:tc>
            </w:tr>
            <w:tr w:rsidR="00F1048C" w:rsidRPr="00167E1A" w:rsidTr="00946EFB">
              <w:tc>
                <w:tcPr>
                  <w:tcW w:w="454" w:type="dxa"/>
                  <w:tcBorders>
                    <w:top w:val="single" w:sz="4" w:space="0" w:color="auto"/>
                    <w:left w:val="single" w:sz="4" w:space="0" w:color="auto"/>
                    <w:bottom w:val="single" w:sz="4" w:space="0" w:color="auto"/>
                    <w:right w:val="single" w:sz="4" w:space="0" w:color="auto"/>
                  </w:tcBorders>
                  <w:hideMark/>
                </w:tcPr>
                <w:p w:rsidR="00F1048C" w:rsidRPr="00957D4F"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57D4F">
                    <w:rPr>
                      <w:rFonts w:ascii="Times New Roman" w:eastAsia="Times New Roman" w:hAnsi="Times New Roman" w:cs="Times New Roman"/>
                      <w:sz w:val="24"/>
                      <w:szCs w:val="24"/>
                    </w:rPr>
                    <w:t>3</w:t>
                  </w:r>
                </w:p>
              </w:tc>
              <w:tc>
                <w:tcPr>
                  <w:tcW w:w="1929" w:type="dxa"/>
                  <w:tcBorders>
                    <w:top w:val="single" w:sz="4" w:space="0" w:color="auto"/>
                    <w:left w:val="single" w:sz="4" w:space="0" w:color="auto"/>
                    <w:bottom w:val="single" w:sz="4" w:space="0" w:color="auto"/>
                    <w:right w:val="single" w:sz="4" w:space="0" w:color="auto"/>
                  </w:tcBorders>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 xml:space="preserve">Формальный стиль общения </w:t>
                  </w:r>
                </w:p>
                <w:p w:rsidR="00F1048C" w:rsidRPr="009601A2" w:rsidRDefault="00F1048C" w:rsidP="00F1048C">
                  <w:pPr>
                    <w:widowControl w:val="0"/>
                    <w:tabs>
                      <w:tab w:val="left" w:pos="1134"/>
                      <w:tab w:val="right" w:pos="9355"/>
                    </w:tabs>
                    <w:autoSpaceDE w:val="0"/>
                    <w:autoSpaceDN w:val="0"/>
                    <w:spacing w:after="0" w:line="240" w:lineRule="auto"/>
                    <w:ind w:firstLine="700"/>
                    <w:jc w:val="both"/>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lastRenderedPageBreak/>
                    <w:t>В</w:t>
                  </w:r>
                </w:p>
              </w:tc>
              <w:tc>
                <w:tcPr>
                  <w:tcW w:w="2640"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 xml:space="preserve">Применяется в дружеских беседах и </w:t>
                  </w:r>
                  <w:r w:rsidRPr="009601A2">
                    <w:rPr>
                      <w:rFonts w:ascii="Times New Roman" w:eastAsia="Times New Roman" w:hAnsi="Times New Roman" w:cs="Times New Roman"/>
                      <w:sz w:val="24"/>
                      <w:szCs w:val="24"/>
                    </w:rPr>
                    <w:lastRenderedPageBreak/>
                    <w:t>неформальных ситуациях.</w:t>
                  </w:r>
                </w:p>
              </w:tc>
            </w:tr>
            <w:tr w:rsidR="00F1048C" w:rsidRPr="00167E1A" w:rsidTr="00946EFB">
              <w:tc>
                <w:tcPr>
                  <w:tcW w:w="454" w:type="dxa"/>
                  <w:tcBorders>
                    <w:top w:val="single" w:sz="4" w:space="0" w:color="auto"/>
                    <w:left w:val="single" w:sz="4" w:space="0" w:color="auto"/>
                    <w:bottom w:val="single" w:sz="4" w:space="0" w:color="auto"/>
                    <w:right w:val="single" w:sz="4" w:space="0" w:color="auto"/>
                  </w:tcBorders>
                  <w:hideMark/>
                </w:tcPr>
                <w:p w:rsidR="00F1048C" w:rsidRPr="00957D4F"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57D4F">
                    <w:rPr>
                      <w:rFonts w:ascii="Times New Roman" w:eastAsia="Times New Roman" w:hAnsi="Times New Roman" w:cs="Times New Roman"/>
                      <w:sz w:val="24"/>
                      <w:szCs w:val="24"/>
                    </w:rPr>
                    <w:lastRenderedPageBreak/>
                    <w:t>4</w:t>
                  </w:r>
                </w:p>
              </w:tc>
              <w:tc>
                <w:tcPr>
                  <w:tcW w:w="1929"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Неформальный стиль общения</w:t>
                  </w:r>
                </w:p>
              </w:tc>
              <w:tc>
                <w:tcPr>
                  <w:tcW w:w="708"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Г</w:t>
                  </w:r>
                </w:p>
              </w:tc>
              <w:tc>
                <w:tcPr>
                  <w:tcW w:w="2640" w:type="dxa"/>
                  <w:tcBorders>
                    <w:top w:val="single" w:sz="4" w:space="0" w:color="auto"/>
                    <w:left w:val="single" w:sz="4" w:space="0" w:color="auto"/>
                    <w:bottom w:val="single" w:sz="4" w:space="0" w:color="auto"/>
                    <w:right w:val="single" w:sz="4" w:space="0" w:color="auto"/>
                  </w:tcBorders>
                  <w:hideMark/>
                </w:tcPr>
                <w:p w:rsidR="00F1048C" w:rsidRPr="009601A2" w:rsidRDefault="00F1048C" w:rsidP="00F1048C">
                  <w:pPr>
                    <w:widowControl w:val="0"/>
                    <w:tabs>
                      <w:tab w:val="left" w:pos="1134"/>
                      <w:tab w:val="right" w:pos="9355"/>
                    </w:tabs>
                    <w:autoSpaceDE w:val="0"/>
                    <w:autoSpaceDN w:val="0"/>
                    <w:spacing w:after="0" w:line="240" w:lineRule="auto"/>
                    <w:jc w:val="both"/>
                    <w:rPr>
                      <w:rFonts w:ascii="Times New Roman" w:eastAsia="Times New Roman" w:hAnsi="Times New Roman" w:cs="Times New Roman"/>
                      <w:sz w:val="24"/>
                      <w:szCs w:val="24"/>
                    </w:rPr>
                  </w:pPr>
                  <w:r w:rsidRPr="009601A2">
                    <w:rPr>
                      <w:rFonts w:ascii="Times New Roman" w:eastAsia="Times New Roman" w:hAnsi="Times New Roman" w:cs="Times New Roman"/>
                      <w:sz w:val="24"/>
                      <w:szCs w:val="24"/>
                    </w:rPr>
                    <w:t>Включает такие вещи, как электронные письма, отчеты и статьи.</w:t>
                  </w:r>
                </w:p>
              </w:tc>
            </w:tr>
          </w:tbl>
          <w:p w:rsidR="00F1048C" w:rsidRPr="00167E1A" w:rsidRDefault="00F1048C" w:rsidP="00F1048C">
            <w:pPr>
              <w:suppressAutoHyphens/>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tbl>
            <w:tblPr>
              <w:tblStyle w:val="a3"/>
              <w:tblW w:w="0" w:type="auto"/>
              <w:tblLook w:val="04A0" w:firstRow="1" w:lastRow="0" w:firstColumn="1" w:lastColumn="0" w:noHBand="0" w:noVBand="1"/>
            </w:tblPr>
            <w:tblGrid>
              <w:gridCol w:w="360"/>
              <w:gridCol w:w="360"/>
              <w:gridCol w:w="390"/>
              <w:gridCol w:w="377"/>
            </w:tblGrid>
            <w:tr w:rsidR="00F1048C" w:rsidRPr="00167E1A" w:rsidTr="00A2129F">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2</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3</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4</w:t>
                  </w:r>
                </w:p>
              </w:tc>
            </w:tr>
            <w:tr w:rsidR="00F1048C" w:rsidRPr="00167E1A" w:rsidTr="00A2129F">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Б</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Г</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А</w:t>
                  </w:r>
                </w:p>
              </w:tc>
              <w:tc>
                <w:tcPr>
                  <w:tcW w:w="360" w:type="dxa"/>
                </w:tcPr>
                <w:p w:rsidR="00F1048C" w:rsidRPr="00167E1A" w:rsidRDefault="00F1048C" w:rsidP="00F1048C">
                  <w:pPr>
                    <w:rPr>
                      <w:rFonts w:ascii="Times New Roman" w:hAnsi="Times New Roman" w:cs="Times New Roman"/>
                      <w:sz w:val="24"/>
                      <w:szCs w:val="24"/>
                    </w:rPr>
                  </w:pPr>
                  <w:r w:rsidRPr="00167E1A">
                    <w:rPr>
                      <w:rFonts w:ascii="Times New Roman" w:hAnsi="Times New Roman" w:cs="Times New Roman"/>
                      <w:sz w:val="24"/>
                      <w:szCs w:val="24"/>
                    </w:rPr>
                    <w:t>В</w:t>
                  </w:r>
                </w:p>
              </w:tc>
            </w:tr>
          </w:tbl>
          <w:p w:rsidR="00F1048C" w:rsidRPr="00167E1A" w:rsidRDefault="00F1048C" w:rsidP="00F1048C">
            <w:pPr>
              <w:suppressAutoHyphens/>
              <w:jc w:val="both"/>
              <w:rPr>
                <w:rFonts w:ascii="Times New Roman" w:hAnsi="Times New Roman" w:cs="Times New Roman"/>
                <w:color w:val="00000A"/>
                <w:sz w:val="24"/>
                <w:szCs w:val="24"/>
              </w:rPr>
            </w:pPr>
          </w:p>
        </w:tc>
      </w:tr>
      <w:tr w:rsidR="00F1048C" w:rsidRPr="00167E1A" w:rsidTr="00F1048C">
        <w:tc>
          <w:tcPr>
            <w:tcW w:w="1357" w:type="dxa"/>
            <w:vMerge/>
          </w:tcPr>
          <w:p w:rsidR="00F1048C" w:rsidRPr="00167E1A" w:rsidRDefault="00F1048C" w:rsidP="00F1048C">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pStyle w:val="a4"/>
              <w:ind w:left="0"/>
              <w:rPr>
                <w:rFonts w:ascii="Times New Roman" w:eastAsia="Times New Roman" w:hAnsi="Times New Roman" w:cs="Times New Roman"/>
                <w:bCs/>
                <w:i/>
                <w:sz w:val="24"/>
                <w:szCs w:val="24"/>
              </w:rPr>
            </w:pPr>
            <w:r w:rsidRPr="00167E1A">
              <w:rPr>
                <w:rFonts w:ascii="Times New Roman" w:hAnsi="Times New Roman" w:cs="Times New Roman"/>
                <w:sz w:val="24"/>
                <w:szCs w:val="24"/>
              </w:rPr>
              <w:t xml:space="preserve">4. </w:t>
            </w:r>
            <w:r w:rsidRPr="00167E1A">
              <w:rPr>
                <w:rFonts w:ascii="Times New Roman" w:eastAsia="Times New Roman" w:hAnsi="Times New Roman" w:cs="Times New Roman"/>
                <w:bCs/>
                <w:sz w:val="24"/>
                <w:szCs w:val="24"/>
              </w:rPr>
              <w:t>Установите последовательность предложений таким образом, чтобы получился текст:</w:t>
            </w:r>
          </w:p>
          <w:p w:rsidR="00F1048C" w:rsidRPr="00167E1A" w:rsidRDefault="00F1048C" w:rsidP="00F1048C">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1. Сколько бы я не встречался со своими читателями, непременно кто-нибудь да спросит, почему я пишу о природе.</w:t>
            </w:r>
          </w:p>
          <w:p w:rsidR="00F1048C" w:rsidRPr="00167E1A" w:rsidRDefault="00F1048C" w:rsidP="00F1048C">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2. Люблю я ее за красоту, за загадки, которые она нам загадывает, за мудрость ее, за бесконечное разнообразие…</w:t>
            </w:r>
          </w:p>
          <w:p w:rsidR="00F1048C" w:rsidRPr="00167E1A" w:rsidRDefault="00F1048C" w:rsidP="00F1048C">
            <w:pPr>
              <w:widowControl w:val="0"/>
              <w:autoSpaceDE w:val="0"/>
              <w:autoSpaceDN w:val="0"/>
              <w:ind w:firstLine="709"/>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3. Действительно, почему?</w:t>
            </w:r>
          </w:p>
          <w:p w:rsidR="00F1048C" w:rsidRPr="00167E1A" w:rsidRDefault="00F1048C" w:rsidP="00F1048C">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bCs/>
                <w:sz w:val="24"/>
                <w:szCs w:val="24"/>
              </w:rPr>
              <w:t>4. Первая и главная причина – это любовь к природе.</w:t>
            </w:r>
          </w:p>
        </w:tc>
        <w:tc>
          <w:tcPr>
            <w:tcW w:w="1790" w:type="dxa"/>
            <w:tcBorders>
              <w:top w:val="single" w:sz="4" w:space="0" w:color="auto"/>
              <w:left w:val="single" w:sz="4" w:space="0" w:color="auto"/>
              <w:bottom w:val="single" w:sz="4" w:space="0" w:color="auto"/>
              <w:right w:val="single" w:sz="4" w:space="0" w:color="auto"/>
            </w:tcBorders>
          </w:tcPr>
          <w:p w:rsidR="00F1048C" w:rsidRPr="00167E1A" w:rsidRDefault="00F1048C" w:rsidP="00F1048C">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1342</w:t>
            </w:r>
          </w:p>
        </w:tc>
      </w:tr>
      <w:tr w:rsidR="00ED4ED6" w:rsidRPr="00167E1A" w:rsidTr="00F1048C">
        <w:tc>
          <w:tcPr>
            <w:tcW w:w="1357" w:type="dxa"/>
            <w:vMerge w:val="restart"/>
          </w:tcPr>
          <w:p w:rsidR="00ED4ED6" w:rsidRPr="00167E1A" w:rsidRDefault="00946EFB" w:rsidP="00946EF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СОО.01.03 </w:t>
            </w:r>
            <w:r w:rsidR="00ED4ED6" w:rsidRPr="00167E1A">
              <w:rPr>
                <w:rFonts w:ascii="Times New Roman" w:hAnsi="Times New Roman" w:cs="Times New Roman"/>
                <w:bCs/>
                <w:color w:val="00000A"/>
                <w:sz w:val="24"/>
                <w:szCs w:val="24"/>
              </w:rPr>
              <w:t>Иностранный язык</w:t>
            </w:r>
          </w:p>
        </w:tc>
        <w:tc>
          <w:tcPr>
            <w:tcW w:w="6979"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3"/>
                <w:numId w:val="205"/>
              </w:numPr>
              <w:spacing w:after="0" w:line="240" w:lineRule="auto"/>
              <w:ind w:left="0" w:firstLine="284"/>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ED4ED6" w:rsidRPr="00167E1A" w:rsidRDefault="00ED4ED6" w:rsidP="00ED4ED6">
            <w:pPr>
              <w:spacing w:line="276" w:lineRule="auto"/>
              <w:ind w:left="160"/>
              <w:jc w:val="both"/>
              <w:rPr>
                <w:rFonts w:ascii="Times New Roman" w:hAnsi="Times New Roman" w:cs="Times New Roman"/>
                <w:sz w:val="24"/>
                <w:szCs w:val="24"/>
                <w:lang w:val="en-GB"/>
              </w:rPr>
            </w:pPr>
            <w:r w:rsidRPr="00167E1A">
              <w:rPr>
                <w:rFonts w:ascii="Times New Roman" w:hAnsi="Times New Roman" w:cs="Times New Roman"/>
                <w:sz w:val="24"/>
                <w:szCs w:val="24"/>
                <w:lang w:val="en-GB"/>
              </w:rPr>
              <w:t>Last night I ___ to the office.</w:t>
            </w:r>
          </w:p>
          <w:p w:rsidR="00ED4ED6" w:rsidRPr="00167E1A" w:rsidRDefault="00ED4ED6" w:rsidP="00ED4ED6">
            <w:pPr>
              <w:spacing w:line="276" w:lineRule="auto"/>
              <w:jc w:val="both"/>
              <w:rPr>
                <w:rFonts w:ascii="Times New Roman" w:hAnsi="Times New Roman" w:cs="Times New Roman"/>
                <w:sz w:val="24"/>
                <w:szCs w:val="24"/>
                <w:lang w:val="en-GB"/>
              </w:rPr>
            </w:pPr>
            <w:r w:rsidRPr="00167E1A">
              <w:rPr>
                <w:rFonts w:ascii="Times New Roman" w:hAnsi="Times New Roman" w:cs="Times New Roman"/>
                <w:sz w:val="24"/>
                <w:szCs w:val="24"/>
                <w:lang w:val="en-GB"/>
              </w:rPr>
              <w:t>A went</w:t>
            </w:r>
          </w:p>
          <w:p w:rsidR="00ED4ED6" w:rsidRPr="00167E1A" w:rsidRDefault="00ED4ED6" w:rsidP="00ED4ED6">
            <w:pPr>
              <w:spacing w:line="276" w:lineRule="auto"/>
              <w:jc w:val="both"/>
              <w:rPr>
                <w:rFonts w:ascii="Times New Roman" w:hAnsi="Times New Roman" w:cs="Times New Roman"/>
                <w:sz w:val="24"/>
                <w:szCs w:val="24"/>
                <w:lang w:val="en-GB"/>
              </w:rPr>
            </w:pPr>
            <w:r w:rsidRPr="00167E1A">
              <w:rPr>
                <w:rFonts w:ascii="Times New Roman" w:hAnsi="Times New Roman" w:cs="Times New Roman"/>
                <w:sz w:val="24"/>
                <w:szCs w:val="24"/>
                <w:lang w:val="en-GB"/>
              </w:rPr>
              <w:t>B did go</w:t>
            </w:r>
          </w:p>
          <w:p w:rsidR="00ED4ED6" w:rsidRPr="00167E1A" w:rsidRDefault="00ED4ED6" w:rsidP="00ED4ED6">
            <w:pPr>
              <w:spacing w:line="276" w:lineRule="auto"/>
              <w:jc w:val="both"/>
              <w:rPr>
                <w:rFonts w:ascii="Times New Roman" w:hAnsi="Times New Roman" w:cs="Times New Roman"/>
                <w:color w:val="00000A"/>
                <w:sz w:val="24"/>
                <w:szCs w:val="24"/>
                <w:lang w:val="en-US"/>
              </w:rPr>
            </w:pPr>
            <w:r w:rsidRPr="00167E1A">
              <w:rPr>
                <w:rFonts w:ascii="Times New Roman" w:hAnsi="Times New Roman" w:cs="Times New Roman"/>
                <w:sz w:val="24"/>
                <w:szCs w:val="24"/>
                <w:lang w:val="en-GB"/>
              </w:rPr>
              <w:t>C was</w:t>
            </w:r>
          </w:p>
        </w:tc>
        <w:tc>
          <w:tcPr>
            <w:tcW w:w="1790"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val="en-US"/>
              </w:rPr>
              <w:t>A</w:t>
            </w:r>
          </w:p>
        </w:tc>
      </w:tr>
      <w:tr w:rsidR="00ED4ED6" w:rsidRPr="00167E1A" w:rsidTr="00F1048C">
        <w:tc>
          <w:tcPr>
            <w:tcW w:w="1357"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3"/>
                <w:numId w:val="205"/>
              </w:numPr>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ED4ED6" w:rsidRPr="00167E1A" w:rsidRDefault="00ED4ED6" w:rsidP="00ED4ED6">
            <w:pPr>
              <w:suppressAutoHyphens/>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The Russian Federation has many rivers and ______.</w:t>
            </w:r>
          </w:p>
          <w:p w:rsidR="00ED4ED6" w:rsidRPr="00167E1A" w:rsidRDefault="00ED4ED6" w:rsidP="00ED4ED6">
            <w:pPr>
              <w:suppressAutoHyphens/>
              <w:jc w:val="both"/>
              <w:rPr>
                <w:rFonts w:ascii="Times New Roman" w:hAnsi="Times New Roman" w:cs="Times New Roman"/>
                <w:sz w:val="24"/>
                <w:szCs w:val="24"/>
                <w:lang w:val="en-US"/>
              </w:rPr>
            </w:pPr>
          </w:p>
          <w:p w:rsidR="00ED4ED6" w:rsidRPr="00167E1A" w:rsidRDefault="00ED4ED6" w:rsidP="00ED4ED6">
            <w:pPr>
              <w:suppressAutoHyphens/>
              <w:jc w:val="both"/>
              <w:rPr>
                <w:rFonts w:ascii="Times New Roman" w:hAnsi="Times New Roman" w:cs="Times New Roman"/>
                <w:sz w:val="24"/>
                <w:szCs w:val="24"/>
                <w:lang w:val="en-US"/>
              </w:rPr>
            </w:pPr>
          </w:p>
          <w:p w:rsidR="00ED4ED6" w:rsidRPr="00167E1A" w:rsidRDefault="00ED4ED6" w:rsidP="00ED4ED6">
            <w:pPr>
              <w:suppressAutoHyphens/>
              <w:jc w:val="both"/>
              <w:rPr>
                <w:rFonts w:ascii="Times New Roman" w:hAnsi="Times New Roman" w:cs="Times New Roman"/>
                <w:color w:val="00000A"/>
                <w:sz w:val="24"/>
                <w:szCs w:val="24"/>
                <w:lang w:val="en-US"/>
              </w:rPr>
            </w:pPr>
          </w:p>
        </w:tc>
        <w:tc>
          <w:tcPr>
            <w:tcW w:w="1790"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val="en-US"/>
              </w:rPr>
              <w:t>mountains, lakes, forests, woods.</w:t>
            </w:r>
          </w:p>
        </w:tc>
      </w:tr>
      <w:tr w:rsidR="00ED4ED6" w:rsidRPr="00167E1A" w:rsidTr="00F1048C">
        <w:tc>
          <w:tcPr>
            <w:tcW w:w="1357"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a4"/>
              <w:numPr>
                <w:ilvl w:val="3"/>
                <w:numId w:val="205"/>
              </w:numPr>
              <w:spacing w:after="0" w:line="240" w:lineRule="auto"/>
              <w:ind w:left="0" w:firstLine="0"/>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Установите соответствие между вопросами и подходящими на них ответами. К каждой позиции в первом столбце подберите соответствующую позицию из второго столбца.</w:t>
            </w:r>
          </w:p>
          <w:tbl>
            <w:tblPr>
              <w:tblStyle w:val="a3"/>
              <w:tblW w:w="5751" w:type="dxa"/>
              <w:tblLook w:val="04A0" w:firstRow="1" w:lastRow="0" w:firstColumn="1" w:lastColumn="0" w:noHBand="0" w:noVBand="1"/>
            </w:tblPr>
            <w:tblGrid>
              <w:gridCol w:w="1785"/>
              <w:gridCol w:w="3966"/>
            </w:tblGrid>
            <w:tr w:rsidR="009601A2" w:rsidRPr="00167E1A" w:rsidTr="00946EFB">
              <w:tc>
                <w:tcPr>
                  <w:tcW w:w="2036" w:type="dxa"/>
                  <w:tcBorders>
                    <w:top w:val="single" w:sz="4" w:space="0" w:color="auto"/>
                    <w:left w:val="single" w:sz="4" w:space="0" w:color="auto"/>
                    <w:bottom w:val="single" w:sz="4" w:space="0" w:color="auto"/>
                    <w:right w:val="single" w:sz="4" w:space="0" w:color="auto"/>
                  </w:tcBorders>
                </w:tcPr>
                <w:p w:rsidR="009601A2" w:rsidRPr="009601A2" w:rsidRDefault="009601A2" w:rsidP="00ED4ED6">
                  <w:pPr>
                    <w:jc w:val="both"/>
                    <w:rPr>
                      <w:rFonts w:ascii="Times New Roman" w:hAnsi="Times New Roman" w:cs="Times New Roman"/>
                      <w:sz w:val="24"/>
                      <w:szCs w:val="24"/>
                    </w:rPr>
                  </w:pPr>
                  <w:r>
                    <w:rPr>
                      <w:rFonts w:ascii="Times New Roman" w:hAnsi="Times New Roman" w:cs="Times New Roman"/>
                      <w:sz w:val="24"/>
                      <w:szCs w:val="24"/>
                    </w:rPr>
                    <w:t>вопрос</w:t>
                  </w:r>
                </w:p>
              </w:tc>
              <w:tc>
                <w:tcPr>
                  <w:tcW w:w="3715" w:type="dxa"/>
                  <w:tcBorders>
                    <w:top w:val="single" w:sz="4" w:space="0" w:color="auto"/>
                    <w:left w:val="single" w:sz="4" w:space="0" w:color="auto"/>
                    <w:bottom w:val="single" w:sz="4" w:space="0" w:color="auto"/>
                    <w:right w:val="single" w:sz="4" w:space="0" w:color="auto"/>
                  </w:tcBorders>
                </w:tcPr>
                <w:p w:rsidR="009601A2" w:rsidRPr="009601A2" w:rsidRDefault="009601A2" w:rsidP="009601A2">
                  <w:pPr>
                    <w:tabs>
                      <w:tab w:val="left" w:pos="2077"/>
                    </w:tabs>
                    <w:ind w:right="3030"/>
                    <w:jc w:val="both"/>
                    <w:rPr>
                      <w:rFonts w:ascii="Times New Roman" w:hAnsi="Times New Roman" w:cs="Times New Roman"/>
                      <w:sz w:val="24"/>
                      <w:szCs w:val="24"/>
                    </w:rPr>
                  </w:pPr>
                  <w:r>
                    <w:rPr>
                      <w:rFonts w:ascii="Times New Roman" w:hAnsi="Times New Roman" w:cs="Times New Roman"/>
                      <w:sz w:val="24"/>
                      <w:szCs w:val="24"/>
                    </w:rPr>
                    <w:t>ответ</w:t>
                  </w:r>
                </w:p>
              </w:tc>
            </w:tr>
            <w:tr w:rsidR="00ED4ED6" w:rsidRPr="00167E1A" w:rsidTr="00946EFB">
              <w:tc>
                <w:tcPr>
                  <w:tcW w:w="2036"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1. What’s the best way to get there?</w:t>
                  </w:r>
                </w:p>
              </w:tc>
              <w:tc>
                <w:tcPr>
                  <w:tcW w:w="3715" w:type="dxa"/>
                  <w:tcBorders>
                    <w:top w:val="single" w:sz="4" w:space="0" w:color="auto"/>
                    <w:left w:val="single" w:sz="4" w:space="0" w:color="auto"/>
                    <w:bottom w:val="single" w:sz="4" w:space="0" w:color="auto"/>
                    <w:right w:val="single" w:sz="4" w:space="0" w:color="auto"/>
                  </w:tcBorders>
                  <w:hideMark/>
                </w:tcPr>
                <w:p w:rsidR="00ED4ED6" w:rsidRPr="00167E1A" w:rsidRDefault="00ED4ED6" w:rsidP="009601A2">
                  <w:pPr>
                    <w:tabs>
                      <w:tab w:val="left" w:pos="2077"/>
                    </w:tabs>
                    <w:ind w:right="3030"/>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A. £27.50.</w:t>
                  </w:r>
                </w:p>
              </w:tc>
            </w:tr>
            <w:tr w:rsidR="00ED4ED6" w:rsidRPr="006A5A18" w:rsidTr="00946EFB">
              <w:tc>
                <w:tcPr>
                  <w:tcW w:w="2036"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2. How much is that?</w:t>
                  </w:r>
                </w:p>
              </w:tc>
              <w:tc>
                <w:tcPr>
                  <w:tcW w:w="3715"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B. It depends - flying's much faster.</w:t>
                  </w:r>
                </w:p>
              </w:tc>
            </w:tr>
            <w:tr w:rsidR="00ED4ED6" w:rsidRPr="006A5A18" w:rsidTr="00946EFB">
              <w:tc>
                <w:tcPr>
                  <w:tcW w:w="2036"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3. Is it better to fly or go by train?</w:t>
                  </w:r>
                </w:p>
              </w:tc>
              <w:tc>
                <w:tcPr>
                  <w:tcW w:w="3715"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rPr>
                    <w:t>С</w:t>
                  </w:r>
                  <w:r w:rsidRPr="00167E1A">
                    <w:rPr>
                      <w:rFonts w:ascii="Times New Roman" w:hAnsi="Times New Roman" w:cs="Times New Roman"/>
                      <w:sz w:val="24"/>
                      <w:szCs w:val="24"/>
                      <w:lang w:val="en-US"/>
                    </w:rPr>
                    <w:t>. Every ten minutes or so.</w:t>
                  </w:r>
                </w:p>
              </w:tc>
            </w:tr>
            <w:tr w:rsidR="00ED4ED6" w:rsidRPr="00167E1A" w:rsidTr="00946EFB">
              <w:tc>
                <w:tcPr>
                  <w:tcW w:w="2036"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4. What time do we get there?</w:t>
                  </w:r>
                </w:p>
              </w:tc>
              <w:tc>
                <w:tcPr>
                  <w:tcW w:w="3715"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D. Just after 11.00.</w:t>
                  </w:r>
                </w:p>
              </w:tc>
            </w:tr>
            <w:tr w:rsidR="00ED4ED6" w:rsidRPr="00167E1A" w:rsidTr="00946EFB">
              <w:tc>
                <w:tcPr>
                  <w:tcW w:w="2036"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5. How often do the buses go to the city centre?</w:t>
                  </w:r>
                </w:p>
              </w:tc>
              <w:tc>
                <w:tcPr>
                  <w:tcW w:w="3715" w:type="dxa"/>
                  <w:tcBorders>
                    <w:top w:val="single" w:sz="4" w:space="0" w:color="auto"/>
                    <w:left w:val="single" w:sz="4" w:space="0" w:color="auto"/>
                    <w:bottom w:val="single" w:sz="4" w:space="0" w:color="auto"/>
                    <w:right w:val="single" w:sz="4" w:space="0" w:color="auto"/>
                  </w:tcBorders>
                  <w:hideMark/>
                </w:tcPr>
                <w:p w:rsidR="00ED4ED6" w:rsidRPr="00167E1A" w:rsidRDefault="00ED4ED6" w:rsidP="00ED4ED6">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E. Probably by taxi.</w:t>
                  </w:r>
                </w:p>
              </w:tc>
            </w:tr>
          </w:tbl>
          <w:p w:rsidR="00ED4ED6" w:rsidRPr="00167E1A" w:rsidRDefault="00ED4ED6" w:rsidP="00ED4ED6">
            <w:pPr>
              <w:suppressAutoHyphens/>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tbl>
            <w:tblPr>
              <w:tblStyle w:val="a3"/>
              <w:tblW w:w="0" w:type="auto"/>
              <w:tblInd w:w="4" w:type="dxa"/>
              <w:tblLook w:val="04A0" w:firstRow="1" w:lastRow="0" w:firstColumn="1" w:lastColumn="0" w:noHBand="0" w:noVBand="1"/>
            </w:tblPr>
            <w:tblGrid>
              <w:gridCol w:w="894"/>
              <w:gridCol w:w="894"/>
            </w:tblGrid>
            <w:tr w:rsidR="00ED4ED6" w:rsidRPr="00167E1A" w:rsidTr="00C469EB">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1</w:t>
                  </w:r>
                </w:p>
              </w:tc>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E</w:t>
                  </w:r>
                </w:p>
              </w:tc>
            </w:tr>
            <w:tr w:rsidR="00ED4ED6" w:rsidRPr="00167E1A" w:rsidTr="00C469EB">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2</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r>
            <w:tr w:rsidR="00ED4ED6" w:rsidRPr="00167E1A" w:rsidTr="00C469EB">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lang w:val="en-US"/>
                    </w:rPr>
                    <w:t>B</w:t>
                  </w:r>
                </w:p>
              </w:tc>
            </w:tr>
            <w:tr w:rsidR="00ED4ED6" w:rsidRPr="00167E1A" w:rsidTr="00C469EB">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4</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lang w:val="en-US"/>
                    </w:rPr>
                    <w:t>D</w:t>
                  </w:r>
                </w:p>
              </w:tc>
            </w:tr>
            <w:tr w:rsidR="00ED4ED6" w:rsidRPr="00167E1A" w:rsidTr="00C469EB">
              <w:tc>
                <w:tcPr>
                  <w:tcW w:w="894" w:type="dxa"/>
                </w:tcPr>
                <w:p w:rsidR="00ED4ED6" w:rsidRPr="00167E1A" w:rsidRDefault="00ED4ED6" w:rsidP="00ED4ED6">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5</w:t>
                  </w:r>
                </w:p>
              </w:tc>
              <w:tc>
                <w:tcPr>
                  <w:tcW w:w="894" w:type="dxa"/>
                </w:tcPr>
                <w:p w:rsidR="00ED4ED6" w:rsidRPr="00167E1A" w:rsidRDefault="00ED4ED6" w:rsidP="00ED4ED6">
                  <w:pPr>
                    <w:pStyle w:val="a4"/>
                    <w:ind w:left="0"/>
                    <w:rPr>
                      <w:rFonts w:ascii="Times New Roman" w:hAnsi="Times New Roman" w:cs="Times New Roman"/>
                      <w:sz w:val="24"/>
                      <w:szCs w:val="24"/>
                    </w:rPr>
                  </w:pPr>
                  <w:r w:rsidRPr="00167E1A">
                    <w:rPr>
                      <w:rFonts w:ascii="Times New Roman" w:hAnsi="Times New Roman" w:cs="Times New Roman"/>
                      <w:sz w:val="24"/>
                      <w:szCs w:val="24"/>
                      <w:lang w:val="en-US"/>
                    </w:rPr>
                    <w:t>C</w:t>
                  </w:r>
                </w:p>
              </w:tc>
            </w:tr>
          </w:tbl>
          <w:p w:rsidR="00ED4ED6" w:rsidRPr="00167E1A" w:rsidRDefault="00ED4ED6" w:rsidP="00ED4ED6">
            <w:pPr>
              <w:suppressAutoHyphens/>
              <w:jc w:val="both"/>
              <w:rPr>
                <w:rFonts w:ascii="Times New Roman" w:hAnsi="Times New Roman" w:cs="Times New Roman"/>
                <w:color w:val="00000A"/>
                <w:sz w:val="24"/>
                <w:szCs w:val="24"/>
              </w:rPr>
            </w:pPr>
          </w:p>
        </w:tc>
      </w:tr>
      <w:tr w:rsidR="00ED4ED6" w:rsidRPr="00167E1A" w:rsidTr="00F1048C">
        <w:tc>
          <w:tcPr>
            <w:tcW w:w="1357" w:type="dxa"/>
            <w:vMerge/>
          </w:tcPr>
          <w:p w:rsidR="00ED4ED6" w:rsidRPr="00167E1A" w:rsidRDefault="00ED4ED6" w:rsidP="00ED4ED6">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ED4ED6" w:rsidRPr="00167E1A" w:rsidRDefault="00ED4ED6" w:rsidP="00B1448A">
            <w:pPr>
              <w:pStyle w:val="16"/>
              <w:numPr>
                <w:ilvl w:val="3"/>
                <w:numId w:val="205"/>
              </w:numPr>
              <w:ind w:left="0" w:firstLine="284"/>
              <w:jc w:val="both"/>
              <w:rPr>
                <w:sz w:val="24"/>
                <w:szCs w:val="24"/>
                <w:lang w:val="ru-RU" w:eastAsia="en-US"/>
              </w:rPr>
            </w:pPr>
            <w:r w:rsidRPr="00167E1A">
              <w:rPr>
                <w:sz w:val="24"/>
                <w:szCs w:val="24"/>
                <w:lang w:val="ru-RU" w:eastAsia="en-US"/>
              </w:rPr>
              <w:t>Установите последовательность частей текста, чтобы получился связные текст.</w:t>
            </w:r>
          </w:p>
          <w:p w:rsidR="00ED4ED6" w:rsidRPr="00167E1A" w:rsidRDefault="00ED4ED6" w:rsidP="00ED4ED6">
            <w:pPr>
              <w:ind w:firstLine="709"/>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Climatic Changes </w:t>
            </w:r>
          </w:p>
          <w:p w:rsidR="00ED4ED6" w:rsidRPr="00167E1A" w:rsidRDefault="00ED4ED6" w:rsidP="00B1448A">
            <w:pPr>
              <w:pStyle w:val="a4"/>
              <w:numPr>
                <w:ilvl w:val="0"/>
                <w:numId w:val="206"/>
              </w:numPr>
              <w:spacing w:after="0" w:line="240" w:lineRule="auto"/>
              <w:ind w:left="0" w:firstLine="709"/>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But recently the climate has changed a lot, especially in Europe. Scientists think that the reason is greenhouse effect. It is caused by carbon dioxide (</w:t>
            </w:r>
            <w:r w:rsidRPr="00167E1A">
              <w:rPr>
                <w:rFonts w:ascii="Times New Roman" w:hAnsi="Times New Roman" w:cs="Times New Roman"/>
                <w:sz w:val="24"/>
                <w:szCs w:val="24"/>
              </w:rPr>
              <w:t>углекислый</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газ</w:t>
            </w:r>
            <w:r w:rsidRPr="00167E1A">
              <w:rPr>
                <w:rFonts w:ascii="Times New Roman" w:hAnsi="Times New Roman" w:cs="Times New Roman"/>
                <w:sz w:val="24"/>
                <w:szCs w:val="24"/>
                <w:lang w:val="en-US"/>
              </w:rPr>
              <w:t xml:space="preserve">). Carbon dioxide is produced when we </w:t>
            </w:r>
            <w:r w:rsidRPr="00167E1A">
              <w:rPr>
                <w:rFonts w:ascii="Times New Roman" w:hAnsi="Times New Roman" w:cs="Times New Roman"/>
                <w:sz w:val="24"/>
                <w:szCs w:val="24"/>
                <w:lang w:val="en-US"/>
              </w:rPr>
              <w:lastRenderedPageBreak/>
              <w:t xml:space="preserve">burn things. Also, people and animals breathe in oxygen and breathe out carbon dioxide. As you know, trees take this gas from air and produce oxygen. But in the last few years people have cut down and burn big areas of rainforest. This means that there are fewer trees and more carbon dioxide. </w:t>
            </w:r>
          </w:p>
          <w:p w:rsidR="00ED4ED6" w:rsidRPr="00167E1A" w:rsidRDefault="00ED4ED6" w:rsidP="00B1448A">
            <w:pPr>
              <w:pStyle w:val="a4"/>
              <w:numPr>
                <w:ilvl w:val="0"/>
                <w:numId w:val="206"/>
              </w:numPr>
              <w:spacing w:after="0" w:line="240" w:lineRule="auto"/>
              <w:ind w:left="0" w:firstLine="709"/>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Climate is a weather a certain place has over a long period of time. Climate has a very important influence on plants, animals and humans and is different in different parts of the world. </w:t>
            </w:r>
          </w:p>
          <w:p w:rsidR="00ED4ED6" w:rsidRPr="00167E1A" w:rsidRDefault="00ED4ED6" w:rsidP="00B1448A">
            <w:pPr>
              <w:pStyle w:val="a4"/>
              <w:numPr>
                <w:ilvl w:val="0"/>
                <w:numId w:val="206"/>
              </w:numPr>
              <w:spacing w:after="0" w:line="240" w:lineRule="auto"/>
              <w:ind w:left="0" w:firstLine="709"/>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This gas in the atmosphere works like glass in a greenhouse. It lets heat get in, but it doesn’t let much heat get out. So, the atmosphere becomes warmer. Greenhouse effect is sometimes called global warming.</w:t>
            </w:r>
          </w:p>
          <w:p w:rsidR="00ED4ED6" w:rsidRPr="00167E1A" w:rsidRDefault="00ED4ED6" w:rsidP="00ED4ED6">
            <w:pPr>
              <w:suppressAutoHyphens/>
              <w:jc w:val="both"/>
              <w:rPr>
                <w:rFonts w:ascii="Times New Roman" w:hAnsi="Times New Roman" w:cs="Times New Roman"/>
                <w:color w:val="00000A"/>
                <w:sz w:val="24"/>
                <w:szCs w:val="24"/>
                <w:lang w:val="en-US"/>
              </w:rPr>
            </w:pPr>
          </w:p>
        </w:tc>
        <w:tc>
          <w:tcPr>
            <w:tcW w:w="1790" w:type="dxa"/>
            <w:tcBorders>
              <w:top w:val="single" w:sz="4" w:space="0" w:color="auto"/>
              <w:left w:val="single" w:sz="4" w:space="0" w:color="auto"/>
              <w:bottom w:val="single" w:sz="4" w:space="0" w:color="auto"/>
              <w:right w:val="single" w:sz="4" w:space="0" w:color="auto"/>
            </w:tcBorders>
          </w:tcPr>
          <w:p w:rsidR="00ED4ED6" w:rsidRPr="00167E1A" w:rsidRDefault="00ED4ED6" w:rsidP="00ED4ED6">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lang w:val="en-US"/>
              </w:rPr>
              <w:lastRenderedPageBreak/>
              <w:t>B,A,C</w:t>
            </w:r>
          </w:p>
        </w:tc>
      </w:tr>
      <w:tr w:rsidR="001659C9" w:rsidRPr="00167E1A" w:rsidTr="00A2129F">
        <w:tc>
          <w:tcPr>
            <w:tcW w:w="1357" w:type="dxa"/>
            <w:vMerge w:val="restart"/>
          </w:tcPr>
          <w:p w:rsidR="001659C9" w:rsidRPr="00167E1A" w:rsidRDefault="00946EFB" w:rsidP="00946EF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lastRenderedPageBreak/>
              <w:t xml:space="preserve">СОО.01.08 </w:t>
            </w:r>
            <w:r w:rsidR="001659C9" w:rsidRPr="00167E1A">
              <w:rPr>
                <w:rFonts w:ascii="Times New Roman" w:hAnsi="Times New Roman" w:cs="Times New Roman"/>
                <w:bCs/>
                <w:color w:val="00000A"/>
                <w:sz w:val="24"/>
                <w:szCs w:val="24"/>
              </w:rPr>
              <w:t>Обществознание</w:t>
            </w:r>
          </w:p>
        </w:tc>
        <w:tc>
          <w:tcPr>
            <w:tcW w:w="6979"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pStyle w:val="af2"/>
              <w:rPr>
                <w:sz w:val="24"/>
                <w:lang w:eastAsia="en-US"/>
              </w:rPr>
            </w:pPr>
            <w:r w:rsidRPr="00167E1A">
              <w:rPr>
                <w:sz w:val="24"/>
                <w:lang w:eastAsia="en-US"/>
              </w:rPr>
              <w:t>1. Выберите правильный ответ. Знания, умения и квалификацию работников относят к фактору производства?</w:t>
            </w:r>
          </w:p>
          <w:p w:rsidR="001659C9" w:rsidRPr="00167E1A" w:rsidRDefault="001659C9" w:rsidP="001659C9">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1. земля</w:t>
            </w:r>
          </w:p>
          <w:p w:rsidR="001659C9" w:rsidRPr="00167E1A" w:rsidRDefault="001659C9" w:rsidP="001659C9">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2. труд</w:t>
            </w:r>
          </w:p>
          <w:p w:rsidR="001659C9" w:rsidRPr="00167E1A" w:rsidRDefault="001659C9" w:rsidP="001659C9">
            <w:pPr>
              <w:keepNext/>
              <w:keepLines/>
              <w:ind w:left="-57" w:right="-57"/>
              <w:rPr>
                <w:rFonts w:ascii="Times New Roman" w:hAnsi="Times New Roman" w:cs="Times New Roman"/>
                <w:sz w:val="24"/>
                <w:szCs w:val="24"/>
              </w:rPr>
            </w:pPr>
            <w:r w:rsidRPr="00167E1A">
              <w:rPr>
                <w:rFonts w:ascii="Times New Roman" w:hAnsi="Times New Roman" w:cs="Times New Roman"/>
                <w:sz w:val="24"/>
                <w:szCs w:val="24"/>
              </w:rPr>
              <w:t>3. капитал</w:t>
            </w:r>
          </w:p>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 производственные фонды</w:t>
            </w:r>
          </w:p>
        </w:tc>
        <w:tc>
          <w:tcPr>
            <w:tcW w:w="179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2</w:t>
            </w:r>
          </w:p>
        </w:tc>
      </w:tr>
      <w:tr w:rsidR="001659C9" w:rsidRPr="00167E1A" w:rsidTr="00A2129F">
        <w:tc>
          <w:tcPr>
            <w:tcW w:w="1357"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jc w:val="both"/>
              <w:rPr>
                <w:rFonts w:ascii="Times New Roman" w:hAnsi="Times New Roman" w:cs="Times New Roman"/>
                <w:sz w:val="24"/>
                <w:szCs w:val="24"/>
              </w:rPr>
            </w:pPr>
            <w:r w:rsidRPr="00167E1A">
              <w:rPr>
                <w:rFonts w:ascii="Times New Roman" w:hAnsi="Times New Roman" w:cs="Times New Roman"/>
                <w:sz w:val="24"/>
                <w:szCs w:val="24"/>
              </w:rPr>
              <w:t>2.     Выберите правильные ответы.</w:t>
            </w:r>
          </w:p>
          <w:p w:rsidR="001659C9" w:rsidRPr="00167E1A" w:rsidRDefault="001659C9" w:rsidP="001659C9">
            <w:pPr>
              <w:jc w:val="both"/>
              <w:rPr>
                <w:rFonts w:ascii="Times New Roman" w:hAnsi="Times New Roman" w:cs="Times New Roman"/>
                <w:sz w:val="24"/>
                <w:szCs w:val="24"/>
              </w:rPr>
            </w:pPr>
            <w:r w:rsidRPr="00167E1A">
              <w:rPr>
                <w:rFonts w:ascii="Times New Roman" w:hAnsi="Times New Roman" w:cs="Times New Roman"/>
                <w:sz w:val="24"/>
                <w:szCs w:val="24"/>
              </w:rPr>
              <w:t>В государстве К во многих областях широко применяется компьютерная техника и информационные технологии, чти повышает статус науки и образования в обществе. Что ещё характеризует, что данное государство вступило в стадию индустриального развития (2 ответа)</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1) быстрый рост сферы услуг</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2) создание высокотехнологичных производства</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увеличение численности рабочего класса</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4) возрастание роли науки в обществе</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5) снижение социальной мобильности</w:t>
            </w:r>
          </w:p>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6) переход от штучного к мелкосерийному производству</w:t>
            </w:r>
          </w:p>
        </w:tc>
        <w:tc>
          <w:tcPr>
            <w:tcW w:w="179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46</w:t>
            </w:r>
          </w:p>
        </w:tc>
      </w:tr>
      <w:tr w:rsidR="001659C9" w:rsidRPr="00167E1A" w:rsidTr="00A2129F">
        <w:tc>
          <w:tcPr>
            <w:tcW w:w="1357"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Установите соответствие между отраслями права и участниками правоотношений.</w:t>
            </w:r>
          </w:p>
          <w:p w:rsidR="001659C9" w:rsidRPr="00167E1A" w:rsidRDefault="001659C9" w:rsidP="001659C9">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3043"/>
              <w:gridCol w:w="2779"/>
            </w:tblGrid>
            <w:tr w:rsidR="001659C9"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Участники правоотношений</w:t>
                  </w:r>
                </w:p>
              </w:tc>
              <w:tc>
                <w:tcPr>
                  <w:tcW w:w="4673"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Отрасли права</w:t>
                  </w:r>
                </w:p>
              </w:tc>
            </w:tr>
            <w:tr w:rsidR="001659C9"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1. работник и работодатель</w:t>
                  </w:r>
                </w:p>
              </w:tc>
              <w:tc>
                <w:tcPr>
                  <w:tcW w:w="4673"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А. гражданское право</w:t>
                  </w:r>
                </w:p>
              </w:tc>
            </w:tr>
            <w:tr w:rsidR="001659C9"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 xml:space="preserve">2. завещатель и наследник  </w:t>
                  </w:r>
                </w:p>
              </w:tc>
              <w:tc>
                <w:tcPr>
                  <w:tcW w:w="4673"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Б. трудовое  право</w:t>
                  </w:r>
                </w:p>
              </w:tc>
            </w:tr>
            <w:tr w:rsidR="001659C9"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3. обвиняемый и судья</w:t>
                  </w:r>
                </w:p>
              </w:tc>
              <w:tc>
                <w:tcPr>
                  <w:tcW w:w="4673"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В. семейное право</w:t>
                  </w:r>
                </w:p>
              </w:tc>
            </w:tr>
            <w:tr w:rsidR="001659C9" w:rsidRPr="00167E1A" w:rsidTr="00A2129F">
              <w:tc>
                <w:tcPr>
                  <w:tcW w:w="4672"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4. родители и дети</w:t>
                  </w:r>
                </w:p>
              </w:tc>
              <w:tc>
                <w:tcPr>
                  <w:tcW w:w="4673" w:type="dxa"/>
                  <w:tcBorders>
                    <w:top w:val="single" w:sz="4" w:space="0" w:color="auto"/>
                    <w:left w:val="single" w:sz="4" w:space="0" w:color="auto"/>
                    <w:bottom w:val="single" w:sz="4" w:space="0" w:color="auto"/>
                    <w:right w:val="single" w:sz="4" w:space="0" w:color="auto"/>
                  </w:tcBorders>
                  <w:hideMark/>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Г. уголовное право</w:t>
                  </w:r>
                </w:p>
              </w:tc>
            </w:tr>
          </w:tbl>
          <w:p w:rsidR="001659C9" w:rsidRPr="00167E1A" w:rsidRDefault="001659C9" w:rsidP="001659C9">
            <w:pPr>
              <w:suppressAutoHyphens/>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БАГВ</w:t>
            </w:r>
          </w:p>
        </w:tc>
      </w:tr>
      <w:tr w:rsidR="001659C9" w:rsidRPr="00167E1A" w:rsidTr="00A2129F">
        <w:tc>
          <w:tcPr>
            <w:tcW w:w="1357" w:type="dxa"/>
            <w:vMerge/>
          </w:tcPr>
          <w:p w:rsidR="001659C9" w:rsidRPr="00167E1A" w:rsidRDefault="001659C9" w:rsidP="001659C9">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4.   Установите последовательность.</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 xml:space="preserve">Расположите этапы чувственного познания в порядке их проявления </w:t>
            </w:r>
          </w:p>
          <w:p w:rsidR="001659C9" w:rsidRPr="00167E1A" w:rsidRDefault="001659C9" w:rsidP="001659C9">
            <w:pPr>
              <w:rPr>
                <w:rFonts w:ascii="Times New Roman" w:hAnsi="Times New Roman" w:cs="Times New Roman"/>
                <w:sz w:val="24"/>
                <w:szCs w:val="24"/>
              </w:rPr>
            </w:pP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1. умозаключение</w:t>
            </w:r>
          </w:p>
          <w:p w:rsidR="001659C9" w:rsidRPr="00167E1A" w:rsidRDefault="001659C9" w:rsidP="001659C9">
            <w:pPr>
              <w:rPr>
                <w:rFonts w:ascii="Times New Roman" w:hAnsi="Times New Roman" w:cs="Times New Roman"/>
                <w:sz w:val="24"/>
                <w:szCs w:val="24"/>
              </w:rPr>
            </w:pPr>
            <w:r w:rsidRPr="00167E1A">
              <w:rPr>
                <w:rFonts w:ascii="Times New Roman" w:hAnsi="Times New Roman" w:cs="Times New Roman"/>
                <w:sz w:val="24"/>
                <w:szCs w:val="24"/>
              </w:rPr>
              <w:t>2. суждение</w:t>
            </w:r>
          </w:p>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 понятие</w:t>
            </w:r>
          </w:p>
        </w:tc>
        <w:tc>
          <w:tcPr>
            <w:tcW w:w="1790" w:type="dxa"/>
            <w:tcBorders>
              <w:top w:val="single" w:sz="4" w:space="0" w:color="auto"/>
              <w:left w:val="single" w:sz="4" w:space="0" w:color="auto"/>
              <w:bottom w:val="single" w:sz="4" w:space="0" w:color="auto"/>
              <w:right w:val="single" w:sz="4" w:space="0" w:color="auto"/>
            </w:tcBorders>
          </w:tcPr>
          <w:p w:rsidR="001659C9" w:rsidRPr="00167E1A" w:rsidRDefault="001659C9" w:rsidP="001659C9">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321</w:t>
            </w:r>
          </w:p>
        </w:tc>
      </w:tr>
      <w:tr w:rsidR="006054E4" w:rsidRPr="00167E1A" w:rsidTr="00F1048C">
        <w:tc>
          <w:tcPr>
            <w:tcW w:w="1357" w:type="dxa"/>
            <w:vMerge w:val="restart"/>
          </w:tcPr>
          <w:p w:rsidR="006054E4" w:rsidRPr="00167E1A" w:rsidRDefault="00946EFB" w:rsidP="00946EF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СОО.01.09 </w:t>
            </w:r>
            <w:r w:rsidR="006054E4" w:rsidRPr="00167E1A">
              <w:rPr>
                <w:rFonts w:ascii="Times New Roman" w:hAnsi="Times New Roman" w:cs="Times New Roman"/>
                <w:bCs/>
                <w:color w:val="00000A"/>
                <w:sz w:val="24"/>
                <w:szCs w:val="24"/>
              </w:rPr>
              <w:t>География</w:t>
            </w:r>
          </w:p>
        </w:tc>
        <w:tc>
          <w:tcPr>
            <w:tcW w:w="6979"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30"/>
              </w:numPr>
              <w:tabs>
                <w:tab w:val="left" w:pos="426"/>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054E4" w:rsidRPr="00167E1A" w:rsidRDefault="006054E4" w:rsidP="006054E4">
            <w:pPr>
              <w:pStyle w:val="a6"/>
              <w:shd w:val="clear" w:color="auto" w:fill="FFFFFF"/>
              <w:spacing w:before="0" w:beforeAutospacing="0" w:after="0" w:afterAutospacing="0"/>
              <w:jc w:val="both"/>
            </w:pPr>
            <w:r w:rsidRPr="00167E1A">
              <w:t>Урбанизация</w:t>
            </w:r>
            <w:r w:rsidRPr="00167E1A">
              <w:rPr>
                <w:bCs/>
              </w:rPr>
              <w:t xml:space="preserve"> </w:t>
            </w:r>
            <w:r w:rsidRPr="00167E1A">
              <w:rPr>
                <w:i/>
                <w:iCs/>
              </w:rPr>
              <w:t>–</w:t>
            </w:r>
            <w:r w:rsidRPr="00167E1A">
              <w:rPr>
                <w:bCs/>
              </w:rPr>
              <w:t xml:space="preserve"> </w:t>
            </w:r>
            <w:r w:rsidRPr="00167E1A">
              <w:t>это процесс:</w:t>
            </w:r>
          </w:p>
          <w:p w:rsidR="006054E4" w:rsidRPr="00167E1A" w:rsidRDefault="006054E4" w:rsidP="006054E4">
            <w:pPr>
              <w:pStyle w:val="a6"/>
              <w:shd w:val="clear" w:color="auto" w:fill="FFFFFF"/>
              <w:spacing w:before="0" w:beforeAutospacing="0" w:after="0" w:afterAutospacing="0"/>
            </w:pPr>
            <w:r w:rsidRPr="00167E1A">
              <w:lastRenderedPageBreak/>
              <w:t>1) роста численности населения</w:t>
            </w:r>
          </w:p>
          <w:p w:rsidR="006054E4" w:rsidRPr="00167E1A" w:rsidRDefault="006054E4" w:rsidP="006054E4">
            <w:pPr>
              <w:pStyle w:val="a6"/>
              <w:shd w:val="clear" w:color="auto" w:fill="FFFFFF"/>
              <w:spacing w:before="0" w:beforeAutospacing="0" w:after="0" w:afterAutospacing="0"/>
            </w:pPr>
            <w:r w:rsidRPr="00167E1A">
              <w:t>2) роста доли городского населения</w:t>
            </w:r>
          </w:p>
          <w:p w:rsidR="006054E4" w:rsidRPr="00167E1A" w:rsidRDefault="006054E4" w:rsidP="006054E4">
            <w:pPr>
              <w:pStyle w:val="a6"/>
              <w:shd w:val="clear" w:color="auto" w:fill="FFFFFF"/>
              <w:spacing w:before="0" w:beforeAutospacing="0" w:after="0" w:afterAutospacing="0"/>
            </w:pPr>
            <w:r w:rsidRPr="00167E1A">
              <w:t>3) загрязнения среды отходами</w:t>
            </w:r>
          </w:p>
          <w:p w:rsidR="006054E4" w:rsidRPr="00167E1A" w:rsidRDefault="006054E4" w:rsidP="006054E4">
            <w:pPr>
              <w:suppressAutoHyphens/>
              <w:ind w:left="482"/>
              <w:jc w:val="both"/>
              <w:rPr>
                <w:rFonts w:ascii="Times New Roman" w:hAnsi="Times New Roman" w:cs="Times New Roman"/>
                <w:color w:val="00000A"/>
                <w:sz w:val="24"/>
                <w:szCs w:val="24"/>
              </w:rPr>
            </w:pPr>
            <w:r w:rsidRPr="00167E1A">
              <w:rPr>
                <w:rFonts w:ascii="Times New Roman" w:hAnsi="Times New Roman" w:cs="Times New Roman"/>
                <w:sz w:val="24"/>
                <w:szCs w:val="24"/>
              </w:rPr>
              <w:t xml:space="preserve">4) усиления давления человека на среду обитания </w:t>
            </w:r>
          </w:p>
        </w:tc>
        <w:tc>
          <w:tcPr>
            <w:tcW w:w="179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lastRenderedPageBreak/>
              <w:t>2</w:t>
            </w:r>
          </w:p>
        </w:tc>
      </w:tr>
      <w:tr w:rsidR="006054E4" w:rsidRPr="00167E1A" w:rsidTr="00F1048C">
        <w:tc>
          <w:tcPr>
            <w:tcW w:w="1357"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30"/>
              </w:numPr>
              <w:tabs>
                <w:tab w:val="left" w:pos="285"/>
                <w:tab w:val="left" w:pos="426"/>
              </w:tabs>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6054E4" w:rsidRPr="00167E1A" w:rsidRDefault="006054E4" w:rsidP="006054E4">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bCs/>
                <w:sz w:val="24"/>
                <w:szCs w:val="24"/>
                <w:lang w:eastAsia="ru-RU"/>
              </w:rPr>
              <w:t>Регионом с высокой плотностью населения среди нижеперечисленных является…</w:t>
            </w:r>
          </w:p>
          <w:p w:rsidR="006054E4" w:rsidRPr="00167E1A" w:rsidRDefault="006054E4" w:rsidP="00B1448A">
            <w:pPr>
              <w:pStyle w:val="a4"/>
              <w:numPr>
                <w:ilvl w:val="1"/>
                <w:numId w:val="223"/>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Северная Америка</w:t>
            </w:r>
          </w:p>
          <w:p w:rsidR="006054E4" w:rsidRPr="00167E1A" w:rsidRDefault="006054E4" w:rsidP="00B1448A">
            <w:pPr>
              <w:pStyle w:val="a4"/>
              <w:numPr>
                <w:ilvl w:val="1"/>
                <w:numId w:val="223"/>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Южная Америка</w:t>
            </w:r>
          </w:p>
          <w:p w:rsidR="006054E4" w:rsidRPr="00167E1A" w:rsidRDefault="006054E4" w:rsidP="00B1448A">
            <w:pPr>
              <w:pStyle w:val="a4"/>
              <w:numPr>
                <w:ilvl w:val="1"/>
                <w:numId w:val="223"/>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Западная Европа</w:t>
            </w:r>
          </w:p>
          <w:p w:rsidR="006054E4" w:rsidRPr="00167E1A" w:rsidRDefault="006054E4" w:rsidP="00B1448A">
            <w:pPr>
              <w:pStyle w:val="a4"/>
              <w:numPr>
                <w:ilvl w:val="1"/>
                <w:numId w:val="223"/>
              </w:numPr>
              <w:shd w:val="clear" w:color="auto" w:fill="FFFFFF"/>
              <w:spacing w:after="0" w:line="240" w:lineRule="auto"/>
              <w:ind w:left="0" w:firstLine="0"/>
              <w:rPr>
                <w:rFonts w:ascii="Times New Roman" w:hAnsi="Times New Roman" w:cs="Times New Roman"/>
                <w:sz w:val="24"/>
                <w:szCs w:val="24"/>
                <w:lang w:eastAsia="ru-RU"/>
              </w:rPr>
            </w:pPr>
            <w:r w:rsidRPr="00167E1A">
              <w:rPr>
                <w:rFonts w:ascii="Times New Roman" w:hAnsi="Times New Roman" w:cs="Times New Roman"/>
                <w:sz w:val="24"/>
                <w:szCs w:val="24"/>
                <w:lang w:eastAsia="ru-RU"/>
              </w:rPr>
              <w:t>Центральная Азия</w:t>
            </w:r>
          </w:p>
          <w:p w:rsidR="006054E4" w:rsidRPr="00167E1A" w:rsidRDefault="006054E4" w:rsidP="006054E4">
            <w:pPr>
              <w:suppressAutoHyphens/>
              <w:ind w:left="482"/>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3</w:t>
            </w:r>
          </w:p>
        </w:tc>
      </w:tr>
      <w:tr w:rsidR="006054E4" w:rsidRPr="00167E1A" w:rsidTr="00F1048C">
        <w:tc>
          <w:tcPr>
            <w:tcW w:w="1357"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30"/>
              </w:numPr>
              <w:tabs>
                <w:tab w:val="left" w:pos="396"/>
                <w:tab w:val="left" w:pos="567"/>
              </w:tabs>
              <w:spacing w:after="0" w:line="240" w:lineRule="auto"/>
              <w:ind w:left="0" w:firstLine="0"/>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6054E4" w:rsidRPr="00167E1A" w:rsidRDefault="006054E4" w:rsidP="006054E4">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shd w:val="clear" w:color="auto" w:fill="FFFFFF"/>
              </w:rPr>
              <w:t>Для первого типа воспроизводства населения характерны невысокие показатели ________, смертности, невысокий ________, высокая продолжительность жизни. Данный тип воспроизводства населения характерен для _________ стран</w:t>
            </w:r>
            <w:r w:rsidRPr="00167E1A">
              <w:rPr>
                <w:rFonts w:ascii="Times New Roman" w:hAnsi="Times New Roman" w:cs="Times New Roman"/>
                <w:color w:val="333333"/>
                <w:sz w:val="24"/>
                <w:szCs w:val="24"/>
                <w:shd w:val="clear" w:color="auto" w:fill="FFFFFF"/>
              </w:rPr>
              <w:t>.</w:t>
            </w:r>
            <w:r w:rsidRPr="00167E1A">
              <w:rPr>
                <w:rFonts w:ascii="Times New Roman" w:hAnsi="Times New Roman" w:cs="Times New Roman"/>
                <w:sz w:val="24"/>
                <w:szCs w:val="24"/>
              </w:rPr>
              <w:t xml:space="preserve"> </w:t>
            </w:r>
          </w:p>
          <w:p w:rsidR="006054E4" w:rsidRPr="00167E1A" w:rsidRDefault="006054E4" w:rsidP="006054E4">
            <w:pPr>
              <w:suppressAutoHyphens/>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shd w:val="clear" w:color="auto" w:fill="FFFFFF"/>
              </w:rPr>
              <w:t>рождаемости</w:t>
            </w:r>
            <w:r w:rsidRPr="00167E1A">
              <w:rPr>
                <w:rFonts w:ascii="Times New Roman" w:hAnsi="Times New Roman" w:cs="Times New Roman"/>
                <w:sz w:val="24"/>
                <w:szCs w:val="24"/>
              </w:rPr>
              <w:t>,</w:t>
            </w:r>
          </w:p>
          <w:p w:rsidR="006054E4" w:rsidRPr="00167E1A" w:rsidRDefault="006054E4" w:rsidP="006054E4">
            <w:pPr>
              <w:pStyle w:val="a4"/>
              <w:spacing w:after="0" w:line="240" w:lineRule="auto"/>
              <w:ind w:left="0"/>
              <w:rPr>
                <w:rStyle w:val="a8"/>
                <w:rFonts w:ascii="Times New Roman" w:hAnsi="Times New Roman" w:cs="Times New Roman"/>
                <w:b w:val="0"/>
                <w:sz w:val="24"/>
                <w:szCs w:val="24"/>
                <w:shd w:val="clear" w:color="auto" w:fill="FFFFFF"/>
              </w:rPr>
            </w:pPr>
            <w:r w:rsidRPr="00167E1A">
              <w:rPr>
                <w:rFonts w:ascii="Times New Roman" w:hAnsi="Times New Roman" w:cs="Times New Roman"/>
                <w:sz w:val="24"/>
                <w:szCs w:val="24"/>
                <w:shd w:val="clear" w:color="auto" w:fill="FFFFFF"/>
              </w:rPr>
              <w:t>естественный прирост</w:t>
            </w:r>
            <w:r w:rsidRPr="00167E1A">
              <w:rPr>
                <w:rStyle w:val="a8"/>
                <w:rFonts w:ascii="Times New Roman" w:hAnsi="Times New Roman" w:cs="Times New Roman"/>
                <w:b w:val="0"/>
                <w:sz w:val="24"/>
                <w:szCs w:val="24"/>
                <w:shd w:val="clear" w:color="auto" w:fill="FFFFFF"/>
              </w:rPr>
              <w:t>,</w:t>
            </w:r>
          </w:p>
          <w:p w:rsidR="006054E4" w:rsidRPr="00167E1A" w:rsidRDefault="006054E4" w:rsidP="006054E4">
            <w:pPr>
              <w:suppressAutoHyphens/>
              <w:jc w:val="both"/>
              <w:rPr>
                <w:rFonts w:ascii="Times New Roman" w:hAnsi="Times New Roman" w:cs="Times New Roman"/>
                <w:color w:val="00000A"/>
                <w:sz w:val="24"/>
                <w:szCs w:val="24"/>
              </w:rPr>
            </w:pPr>
            <w:r w:rsidRPr="00167E1A">
              <w:rPr>
                <w:rStyle w:val="a8"/>
                <w:rFonts w:ascii="Times New Roman" w:hAnsi="Times New Roman" w:cs="Times New Roman"/>
                <w:b w:val="0"/>
                <w:sz w:val="24"/>
                <w:szCs w:val="24"/>
                <w:shd w:val="clear" w:color="auto" w:fill="FFFFFF"/>
              </w:rPr>
              <w:t>развитых</w:t>
            </w:r>
          </w:p>
        </w:tc>
      </w:tr>
      <w:tr w:rsidR="006054E4" w:rsidRPr="00167E1A" w:rsidTr="00F1048C">
        <w:tc>
          <w:tcPr>
            <w:tcW w:w="1357"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6054E4" w:rsidRPr="00167E1A" w:rsidRDefault="006054E4" w:rsidP="009E06E3">
            <w:pPr>
              <w:pStyle w:val="a4"/>
              <w:numPr>
                <w:ilvl w:val="0"/>
                <w:numId w:val="130"/>
              </w:numPr>
              <w:tabs>
                <w:tab w:val="left" w:pos="364"/>
                <w:tab w:val="left" w:pos="567"/>
              </w:tabs>
              <w:spacing w:after="0" w:line="240" w:lineRule="auto"/>
              <w:ind w:left="0" w:firstLine="0"/>
              <w:textAlignment w:val="top"/>
              <w:rPr>
                <w:rFonts w:ascii="Times New Roman" w:eastAsia="Times New Roman" w:hAnsi="Times New Roman" w:cs="Times New Roman"/>
                <w:sz w:val="24"/>
                <w:szCs w:val="24"/>
                <w:lang w:eastAsia="ru-RU"/>
              </w:rPr>
            </w:pPr>
            <w:r w:rsidRPr="00167E1A">
              <w:rPr>
                <w:rFonts w:ascii="Times New Roman" w:hAnsi="Times New Roman" w:cs="Times New Roman"/>
                <w:color w:val="000000" w:themeColor="text1"/>
                <w:sz w:val="24"/>
                <w:szCs w:val="24"/>
              </w:rPr>
              <w:t>Установите соответствие между страной и типом воспроизводства населения.</w:t>
            </w:r>
          </w:p>
          <w:p w:rsidR="006054E4" w:rsidRPr="00167E1A" w:rsidRDefault="006054E4" w:rsidP="006054E4">
            <w:pPr>
              <w:pStyle w:val="a4"/>
              <w:tabs>
                <w:tab w:val="left" w:pos="567"/>
              </w:tabs>
              <w:spacing w:after="0" w:line="240" w:lineRule="auto"/>
              <w:ind w:left="0"/>
              <w:textAlignment w:val="top"/>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3256"/>
            </w:tblGrid>
            <w:tr w:rsidR="006054E4" w:rsidRPr="00167E1A" w:rsidTr="00A2129F">
              <w:tc>
                <w:tcPr>
                  <w:tcW w:w="3261" w:type="dxa"/>
                </w:tcPr>
                <w:p w:rsidR="006054E4" w:rsidRPr="00167E1A" w:rsidRDefault="006054E4" w:rsidP="006054E4">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СТРАНА</w:t>
                  </w:r>
                </w:p>
              </w:tc>
              <w:tc>
                <w:tcPr>
                  <w:tcW w:w="3567" w:type="dxa"/>
                </w:tcPr>
                <w:p w:rsidR="006054E4" w:rsidRPr="00167E1A" w:rsidRDefault="006054E4" w:rsidP="006054E4">
                  <w:pPr>
                    <w:jc w:val="cente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ТИПЫ ВОСПРОИЗВОДСТВА НАСЕЛЕНИЯ</w:t>
                  </w:r>
                </w:p>
              </w:tc>
            </w:tr>
            <w:tr w:rsidR="006054E4" w:rsidRPr="00167E1A" w:rsidTr="00A2129F">
              <w:tc>
                <w:tcPr>
                  <w:tcW w:w="3261"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А. Канада</w:t>
                  </w:r>
                </w:p>
              </w:tc>
              <w:tc>
                <w:tcPr>
                  <w:tcW w:w="3567"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1. первый тип</w:t>
                  </w:r>
                </w:p>
              </w:tc>
            </w:tr>
            <w:tr w:rsidR="006054E4" w:rsidRPr="00167E1A" w:rsidTr="00A2129F">
              <w:tc>
                <w:tcPr>
                  <w:tcW w:w="3261"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 Бразилия</w:t>
                  </w:r>
                </w:p>
              </w:tc>
              <w:tc>
                <w:tcPr>
                  <w:tcW w:w="3567"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2. второй тип</w:t>
                  </w:r>
                </w:p>
              </w:tc>
            </w:tr>
            <w:tr w:rsidR="006054E4" w:rsidRPr="00167E1A" w:rsidTr="00A2129F">
              <w:tc>
                <w:tcPr>
                  <w:tcW w:w="3261" w:type="dxa"/>
                </w:tcPr>
                <w:p w:rsidR="006054E4" w:rsidRPr="00167E1A" w:rsidRDefault="006054E4" w:rsidP="006054E4">
                  <w:pPr>
                    <w:textAlignment w:val="top"/>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В. Франция</w:t>
                  </w:r>
                </w:p>
              </w:tc>
              <w:tc>
                <w:tcPr>
                  <w:tcW w:w="3567" w:type="dxa"/>
                </w:tcPr>
                <w:p w:rsidR="006054E4" w:rsidRPr="00167E1A" w:rsidRDefault="006054E4" w:rsidP="006054E4">
                  <w:pPr>
                    <w:textAlignment w:val="top"/>
                    <w:rPr>
                      <w:rFonts w:ascii="Times New Roman" w:eastAsia="Times New Roman" w:hAnsi="Times New Roman" w:cs="Times New Roman"/>
                      <w:sz w:val="24"/>
                      <w:szCs w:val="24"/>
                      <w:lang w:eastAsia="ru-RU"/>
                    </w:rPr>
                  </w:pPr>
                </w:p>
              </w:tc>
            </w:tr>
            <w:tr w:rsidR="006054E4" w:rsidRPr="00167E1A" w:rsidTr="00A2129F">
              <w:tc>
                <w:tcPr>
                  <w:tcW w:w="3261"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Г. Индия</w:t>
                  </w:r>
                </w:p>
              </w:tc>
              <w:tc>
                <w:tcPr>
                  <w:tcW w:w="3567" w:type="dxa"/>
                </w:tcPr>
                <w:p w:rsidR="006054E4" w:rsidRPr="00167E1A" w:rsidRDefault="006054E4" w:rsidP="006054E4">
                  <w:pPr>
                    <w:textAlignment w:val="top"/>
                    <w:rPr>
                      <w:rFonts w:ascii="Times New Roman" w:hAnsi="Times New Roman" w:cs="Times New Roman"/>
                      <w:sz w:val="24"/>
                      <w:szCs w:val="24"/>
                    </w:rPr>
                  </w:pPr>
                </w:p>
              </w:tc>
            </w:tr>
            <w:tr w:rsidR="006054E4" w:rsidRPr="00167E1A" w:rsidTr="00A2129F">
              <w:tc>
                <w:tcPr>
                  <w:tcW w:w="3261" w:type="dxa"/>
                </w:tcPr>
                <w:p w:rsidR="006054E4" w:rsidRPr="00167E1A" w:rsidRDefault="006054E4" w:rsidP="006054E4">
                  <w:pPr>
                    <w:textAlignment w:val="top"/>
                    <w:rPr>
                      <w:rFonts w:ascii="Times New Roman" w:hAnsi="Times New Roman" w:cs="Times New Roman"/>
                      <w:sz w:val="24"/>
                      <w:szCs w:val="24"/>
                    </w:rPr>
                  </w:pPr>
                  <w:r w:rsidRPr="00167E1A">
                    <w:rPr>
                      <w:rFonts w:ascii="Times New Roman" w:hAnsi="Times New Roman" w:cs="Times New Roman"/>
                      <w:sz w:val="24"/>
                      <w:szCs w:val="24"/>
                    </w:rPr>
                    <w:t>Д. Чили</w:t>
                  </w:r>
                </w:p>
              </w:tc>
              <w:tc>
                <w:tcPr>
                  <w:tcW w:w="3567" w:type="dxa"/>
                </w:tcPr>
                <w:p w:rsidR="006054E4" w:rsidRPr="00167E1A" w:rsidRDefault="006054E4" w:rsidP="006054E4">
                  <w:pPr>
                    <w:textAlignment w:val="top"/>
                    <w:rPr>
                      <w:rFonts w:ascii="Times New Roman" w:hAnsi="Times New Roman" w:cs="Times New Roman"/>
                      <w:sz w:val="24"/>
                      <w:szCs w:val="24"/>
                    </w:rPr>
                  </w:pPr>
                </w:p>
              </w:tc>
            </w:tr>
          </w:tbl>
          <w:p w:rsidR="006054E4" w:rsidRPr="00167E1A" w:rsidRDefault="006054E4" w:rsidP="006054E4">
            <w:pPr>
              <w:suppressAutoHyphens/>
              <w:jc w:val="both"/>
              <w:rPr>
                <w:rFonts w:ascii="Times New Roman" w:hAnsi="Times New Roman" w:cs="Times New Roman"/>
                <w:color w:val="00000A"/>
                <w:sz w:val="24"/>
                <w:szCs w:val="24"/>
              </w:rPr>
            </w:pPr>
          </w:p>
        </w:tc>
        <w:tc>
          <w:tcPr>
            <w:tcW w:w="179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pStyle w:val="a4"/>
              <w:spacing w:after="0" w:line="240" w:lineRule="auto"/>
              <w:ind w:left="0"/>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875"/>
              <w:gridCol w:w="851"/>
            </w:tblGrid>
            <w:tr w:rsidR="006054E4" w:rsidRPr="00167E1A" w:rsidTr="00A2129F">
              <w:tc>
                <w:tcPr>
                  <w:tcW w:w="875"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51"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6054E4" w:rsidRPr="00167E1A" w:rsidTr="00A2129F">
              <w:tc>
                <w:tcPr>
                  <w:tcW w:w="875"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51"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6054E4" w:rsidRPr="00167E1A" w:rsidTr="00A2129F">
              <w:tc>
                <w:tcPr>
                  <w:tcW w:w="875"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51"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6054E4" w:rsidRPr="00167E1A" w:rsidTr="00A2129F">
              <w:tc>
                <w:tcPr>
                  <w:tcW w:w="875"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851"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6054E4" w:rsidRPr="00167E1A" w:rsidTr="00A2129F">
              <w:tc>
                <w:tcPr>
                  <w:tcW w:w="875"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Д</w:t>
                  </w:r>
                </w:p>
              </w:tc>
              <w:tc>
                <w:tcPr>
                  <w:tcW w:w="851" w:type="dxa"/>
                </w:tcPr>
                <w:p w:rsidR="006054E4" w:rsidRPr="00167E1A" w:rsidRDefault="006054E4" w:rsidP="006054E4">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r>
          </w:tbl>
          <w:p w:rsidR="006054E4" w:rsidRPr="00167E1A" w:rsidRDefault="006054E4" w:rsidP="006054E4">
            <w:pPr>
              <w:suppressAutoHyphens/>
              <w:jc w:val="both"/>
              <w:rPr>
                <w:rFonts w:ascii="Times New Roman" w:hAnsi="Times New Roman" w:cs="Times New Roman"/>
                <w:color w:val="00000A"/>
                <w:sz w:val="24"/>
                <w:szCs w:val="24"/>
              </w:rPr>
            </w:pPr>
          </w:p>
        </w:tc>
      </w:tr>
      <w:tr w:rsidR="006054E4" w:rsidRPr="00167E1A" w:rsidTr="00F1048C">
        <w:tc>
          <w:tcPr>
            <w:tcW w:w="1357" w:type="dxa"/>
            <w:vMerge/>
          </w:tcPr>
          <w:p w:rsidR="006054E4" w:rsidRPr="00167E1A" w:rsidRDefault="006054E4" w:rsidP="006054E4">
            <w:pPr>
              <w:suppressAutoHyphens/>
              <w:jc w:val="both"/>
              <w:rPr>
                <w:rFonts w:ascii="Times New Roman" w:hAnsi="Times New Roman" w:cs="Times New Roman"/>
                <w:bCs/>
                <w:color w:val="00000A"/>
                <w:sz w:val="24"/>
                <w:szCs w:val="24"/>
              </w:rPr>
            </w:pPr>
          </w:p>
        </w:tc>
        <w:tc>
          <w:tcPr>
            <w:tcW w:w="6979"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5. Установите последовательность </w:t>
            </w:r>
            <w:r w:rsidRPr="00167E1A">
              <w:rPr>
                <w:rFonts w:ascii="Times New Roman" w:hAnsi="Times New Roman" w:cs="Times New Roman"/>
                <w:sz w:val="24"/>
                <w:szCs w:val="24"/>
                <w:shd w:val="clear" w:color="auto" w:fill="FFFFFF"/>
              </w:rPr>
              <w:t>этапов смены демографических процессов</w:t>
            </w:r>
            <w:r w:rsidRPr="00167E1A">
              <w:rPr>
                <w:rFonts w:ascii="Times New Roman" w:hAnsi="Times New Roman" w:cs="Times New Roman"/>
                <w:sz w:val="24"/>
                <w:szCs w:val="24"/>
              </w:rPr>
              <w:t>.</w:t>
            </w:r>
          </w:p>
          <w:p w:rsidR="006054E4" w:rsidRPr="00167E1A" w:rsidRDefault="006054E4" w:rsidP="006054E4">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sz w:val="24"/>
                <w:szCs w:val="24"/>
              </w:rPr>
              <w:t xml:space="preserve">1. </w:t>
            </w:r>
            <w:r w:rsidRPr="00167E1A">
              <w:rPr>
                <w:rFonts w:ascii="Times New Roman" w:hAnsi="Times New Roman" w:cs="Times New Roman"/>
                <w:sz w:val="24"/>
                <w:szCs w:val="24"/>
                <w:lang w:eastAsia="ru-RU"/>
              </w:rPr>
              <w:t>Высокий уровень рождаемости и смертности, низкий естественный прирост.</w:t>
            </w:r>
          </w:p>
          <w:p w:rsidR="006054E4" w:rsidRPr="00167E1A" w:rsidRDefault="006054E4" w:rsidP="006054E4">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bCs/>
                <w:sz w:val="24"/>
                <w:szCs w:val="24"/>
                <w:lang w:eastAsia="ru-RU"/>
              </w:rPr>
              <w:t>2</w:t>
            </w:r>
            <w:r w:rsidRPr="00167E1A">
              <w:rPr>
                <w:rFonts w:ascii="Times New Roman" w:hAnsi="Times New Roman" w:cs="Times New Roman"/>
                <w:sz w:val="24"/>
                <w:szCs w:val="24"/>
                <w:lang w:eastAsia="ru-RU"/>
              </w:rPr>
              <w:t>. Уравновешивание уровней смертности и рождаемости, происходит так называемая стабилизация численности населения. </w:t>
            </w:r>
          </w:p>
          <w:p w:rsidR="006054E4" w:rsidRPr="00167E1A" w:rsidRDefault="006054E4" w:rsidP="006054E4">
            <w:pPr>
              <w:shd w:val="clear" w:color="auto" w:fill="FFFFFF"/>
              <w:jc w:val="both"/>
              <w:rPr>
                <w:rFonts w:ascii="Times New Roman" w:hAnsi="Times New Roman" w:cs="Times New Roman"/>
                <w:sz w:val="24"/>
                <w:szCs w:val="24"/>
                <w:lang w:eastAsia="ru-RU"/>
              </w:rPr>
            </w:pPr>
            <w:r w:rsidRPr="00167E1A">
              <w:rPr>
                <w:rFonts w:ascii="Times New Roman" w:hAnsi="Times New Roman" w:cs="Times New Roman"/>
                <w:bCs/>
                <w:sz w:val="24"/>
                <w:szCs w:val="24"/>
                <w:lang w:eastAsia="ru-RU"/>
              </w:rPr>
              <w:t>3</w:t>
            </w:r>
            <w:r w:rsidRPr="00167E1A">
              <w:rPr>
                <w:rFonts w:ascii="Times New Roman" w:hAnsi="Times New Roman" w:cs="Times New Roman"/>
                <w:sz w:val="24"/>
                <w:szCs w:val="24"/>
                <w:lang w:eastAsia="ru-RU"/>
              </w:rPr>
              <w:t>. Резкое снижение уровня смертности и высокий уровень рождаемости. Этот этап является началом демографического взрыва.</w:t>
            </w:r>
          </w:p>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bCs/>
                <w:sz w:val="24"/>
                <w:szCs w:val="24"/>
                <w:lang w:eastAsia="ru-RU"/>
              </w:rPr>
              <w:t>4</w:t>
            </w:r>
            <w:r w:rsidRPr="00167E1A">
              <w:rPr>
                <w:rFonts w:ascii="Times New Roman" w:hAnsi="Times New Roman" w:cs="Times New Roman"/>
                <w:sz w:val="24"/>
                <w:szCs w:val="24"/>
                <w:lang w:eastAsia="ru-RU"/>
              </w:rPr>
              <w:t xml:space="preserve"> Низкие показатели смертности и низкие показатели рождаемости, хотя она несколько превышает смертность.</w:t>
            </w:r>
          </w:p>
        </w:tc>
        <w:tc>
          <w:tcPr>
            <w:tcW w:w="1790" w:type="dxa"/>
            <w:tcBorders>
              <w:top w:val="single" w:sz="4" w:space="0" w:color="auto"/>
              <w:left w:val="single" w:sz="4" w:space="0" w:color="auto"/>
              <w:bottom w:val="single" w:sz="4" w:space="0" w:color="auto"/>
              <w:right w:val="single" w:sz="4" w:space="0" w:color="auto"/>
            </w:tcBorders>
          </w:tcPr>
          <w:p w:rsidR="006054E4" w:rsidRPr="00167E1A" w:rsidRDefault="006054E4" w:rsidP="006054E4">
            <w:pPr>
              <w:suppressAutoHyphens/>
              <w:jc w:val="both"/>
              <w:rPr>
                <w:rFonts w:ascii="Times New Roman" w:hAnsi="Times New Roman" w:cs="Times New Roman"/>
                <w:color w:val="00000A"/>
                <w:sz w:val="24"/>
                <w:szCs w:val="24"/>
              </w:rPr>
            </w:pPr>
            <w:r w:rsidRPr="00167E1A">
              <w:rPr>
                <w:rFonts w:ascii="Times New Roman" w:hAnsi="Times New Roman" w:cs="Times New Roman"/>
                <w:w w:val="95"/>
                <w:sz w:val="24"/>
                <w:szCs w:val="24"/>
              </w:rPr>
              <w:t>1342</w:t>
            </w:r>
          </w:p>
        </w:tc>
      </w:tr>
      <w:tr w:rsidR="001F5D84" w:rsidRPr="00167E1A" w:rsidTr="00F1048C">
        <w:tc>
          <w:tcPr>
            <w:tcW w:w="1357" w:type="dxa"/>
            <w:vMerge w:val="restart"/>
          </w:tcPr>
          <w:p w:rsidR="001F5D84" w:rsidRPr="00167E1A" w:rsidRDefault="00946EFB" w:rsidP="00946EFB">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СОО.02.01 </w:t>
            </w:r>
            <w:r w:rsidR="001F5D84" w:rsidRPr="00167E1A">
              <w:rPr>
                <w:rFonts w:ascii="Times New Roman" w:hAnsi="Times New Roman" w:cs="Times New Roman"/>
                <w:bCs/>
                <w:color w:val="00000A"/>
                <w:sz w:val="24"/>
                <w:szCs w:val="24"/>
              </w:rPr>
              <w:t>Литература</w:t>
            </w:r>
          </w:p>
        </w:tc>
        <w:tc>
          <w:tcPr>
            <w:tcW w:w="697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 xml:space="preserve">1.Выберите правильный ответ. </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bCs/>
                <w:color w:val="000000"/>
                <w:sz w:val="24"/>
                <w:szCs w:val="24"/>
              </w:rPr>
              <w:t>Этот человек говорил Вере: «.. может быть, твой жизненный путь, …, пересекла именно такая любовь, о которой грезят женщины и на которую больше не способны мужчины» (повесть «Гранатовый браслет»).</w:t>
            </w:r>
          </w:p>
          <w:p w:rsidR="001F5D84" w:rsidRPr="00167E1A" w:rsidRDefault="001F5D84" w:rsidP="001F5D8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000000"/>
                <w:sz w:val="24"/>
                <w:szCs w:val="24"/>
              </w:rPr>
              <w:t>А.  Брат Николай                       В.  Генерал Аносов</w:t>
            </w:r>
          </w:p>
          <w:p w:rsidR="001F5D84" w:rsidRPr="00167E1A" w:rsidRDefault="001F5D84" w:rsidP="001F5D84">
            <w:pPr>
              <w:shd w:val="clear" w:color="auto" w:fill="FFFFFF"/>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Б. Подруга                                  Г.  Сестра Анна</w:t>
            </w:r>
          </w:p>
          <w:p w:rsidR="001F5D84" w:rsidRPr="00167E1A" w:rsidRDefault="001F5D84" w:rsidP="001F5D84">
            <w:pPr>
              <w:suppressAutoHyphens/>
              <w:jc w:val="both"/>
              <w:rPr>
                <w:rFonts w:ascii="Times New Roman" w:hAnsi="Times New Roman" w:cs="Times New Roman"/>
                <w:color w:val="00000A"/>
                <w:sz w:val="24"/>
                <w:szCs w:val="24"/>
              </w:rPr>
            </w:pPr>
          </w:p>
        </w:tc>
        <w:tc>
          <w:tcPr>
            <w:tcW w:w="1790" w:type="dxa"/>
          </w:tcPr>
          <w:p w:rsidR="001F5D84" w:rsidRPr="00167E1A" w:rsidRDefault="001F5D84" w:rsidP="001F5D84">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В</w:t>
            </w:r>
          </w:p>
        </w:tc>
      </w:tr>
      <w:tr w:rsidR="001F5D84" w:rsidRPr="00167E1A" w:rsidTr="00F1048C">
        <w:tc>
          <w:tcPr>
            <w:tcW w:w="135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979" w:type="dxa"/>
          </w:tcPr>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2.Соотнесите автора и героя его книг:</w:t>
            </w:r>
          </w:p>
          <w:tbl>
            <w:tblPr>
              <w:tblStyle w:val="a3"/>
              <w:tblW w:w="0" w:type="auto"/>
              <w:tblLook w:val="04A0" w:firstRow="1" w:lastRow="0" w:firstColumn="1" w:lastColumn="0" w:noHBand="0" w:noVBand="1"/>
            </w:tblPr>
            <w:tblGrid>
              <w:gridCol w:w="2915"/>
              <w:gridCol w:w="2907"/>
            </w:tblGrid>
            <w:tr w:rsidR="001F5D84" w:rsidRPr="00167E1A" w:rsidTr="00A2129F">
              <w:tc>
                <w:tcPr>
                  <w:tcW w:w="3436" w:type="dxa"/>
                </w:tcPr>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1.Л. Толстой</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2.Ф. Достоевский</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3.Н. Островский</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4.М. Салтыков- Щедрин</w:t>
                  </w:r>
                </w:p>
              </w:tc>
              <w:tc>
                <w:tcPr>
                  <w:tcW w:w="3437" w:type="dxa"/>
                </w:tcPr>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А. Пьер Безухов</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 xml:space="preserve">Б. Мармеладов </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В. Премудрый пескарь</w:t>
                  </w:r>
                </w:p>
                <w:p w:rsidR="001F5D84" w:rsidRPr="00167E1A" w:rsidRDefault="001F5D84" w:rsidP="001F5D84">
                  <w:pPr>
                    <w:rPr>
                      <w:rFonts w:ascii="Times New Roman" w:hAnsi="Times New Roman" w:cs="Times New Roman"/>
                      <w:sz w:val="24"/>
                      <w:szCs w:val="24"/>
                    </w:rPr>
                  </w:pPr>
                  <w:r w:rsidRPr="00167E1A">
                    <w:rPr>
                      <w:rFonts w:ascii="Times New Roman" w:hAnsi="Times New Roman" w:cs="Times New Roman"/>
                      <w:sz w:val="24"/>
                      <w:szCs w:val="24"/>
                    </w:rPr>
                    <w:t>Г. Помещик Дикой</w:t>
                  </w:r>
                </w:p>
              </w:tc>
            </w:tr>
          </w:tbl>
          <w:p w:rsidR="001F5D84" w:rsidRPr="00167E1A" w:rsidRDefault="001F5D84" w:rsidP="001F5D84">
            <w:pPr>
              <w:suppressAutoHyphens/>
              <w:jc w:val="both"/>
              <w:rPr>
                <w:rFonts w:ascii="Times New Roman" w:hAnsi="Times New Roman" w:cs="Times New Roman"/>
                <w:color w:val="00000A"/>
                <w:sz w:val="24"/>
                <w:szCs w:val="24"/>
              </w:rPr>
            </w:pPr>
          </w:p>
        </w:tc>
        <w:tc>
          <w:tcPr>
            <w:tcW w:w="1790" w:type="dxa"/>
          </w:tcPr>
          <w:tbl>
            <w:tblPr>
              <w:tblStyle w:val="a3"/>
              <w:tblW w:w="0" w:type="auto"/>
              <w:tblInd w:w="4" w:type="dxa"/>
              <w:tblLook w:val="04A0" w:firstRow="1" w:lastRow="0" w:firstColumn="1" w:lastColumn="0" w:noHBand="0" w:noVBand="1"/>
            </w:tblPr>
            <w:tblGrid>
              <w:gridCol w:w="481"/>
              <w:gridCol w:w="476"/>
              <w:gridCol w:w="476"/>
              <w:gridCol w:w="480"/>
            </w:tblGrid>
            <w:tr w:rsidR="001F5D84" w:rsidRPr="00167E1A" w:rsidTr="00A2129F">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1F5D84" w:rsidRPr="00167E1A" w:rsidTr="00A2129F">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F1048C">
        <w:tc>
          <w:tcPr>
            <w:tcW w:w="135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979" w:type="dxa"/>
          </w:tcPr>
          <w:p w:rsidR="001F5D84" w:rsidRPr="00167E1A" w:rsidRDefault="001F5D84" w:rsidP="001F5D84">
            <w:pPr>
              <w:jc w:val="both"/>
              <w:rPr>
                <w:rFonts w:ascii="Times New Roman" w:hAnsi="Times New Roman" w:cs="Times New Roman"/>
                <w:sz w:val="24"/>
                <w:szCs w:val="24"/>
              </w:rPr>
            </w:pPr>
            <w:r w:rsidRPr="00167E1A">
              <w:rPr>
                <w:rFonts w:ascii="Times New Roman" w:hAnsi="Times New Roman" w:cs="Times New Roman"/>
                <w:sz w:val="24"/>
                <w:szCs w:val="24"/>
              </w:rPr>
              <w:t>3.Сопоставьте писателя и его художественный метод. К позиции правого столбца подберите подходящую позицию левого столбца. В ответе запишите последовательность букв.</w:t>
            </w:r>
          </w:p>
          <w:p w:rsidR="001F5D84" w:rsidRPr="00167E1A" w:rsidRDefault="001F5D84" w:rsidP="001F5D84">
            <w:pPr>
              <w:jc w:val="both"/>
              <w:rPr>
                <w:rFonts w:ascii="Times New Roman" w:hAnsi="Times New Roman" w:cs="Times New Roman"/>
                <w:sz w:val="24"/>
                <w:szCs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9"/>
              <w:gridCol w:w="3006"/>
            </w:tblGrid>
            <w:tr w:rsidR="001F5D84" w:rsidRPr="00167E1A" w:rsidTr="00A2129F">
              <w:trPr>
                <w:trHeight w:val="551"/>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1. Н. Карамзин</w:t>
                  </w:r>
                </w:p>
                <w:p w:rsidR="001F5D84" w:rsidRPr="00167E1A" w:rsidRDefault="001F5D84" w:rsidP="001F5D84">
                  <w:pPr>
                    <w:spacing w:after="0" w:line="240" w:lineRule="auto"/>
                    <w:jc w:val="both"/>
                    <w:rPr>
                      <w:rFonts w:ascii="Times New Roman" w:hAnsi="Times New Roman" w:cs="Times New Roman"/>
                      <w:sz w:val="24"/>
                      <w:szCs w:val="24"/>
                    </w:rPr>
                  </w:pP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А. Сентиментализм</w:t>
                  </w:r>
                </w:p>
              </w:tc>
            </w:tr>
            <w:tr w:rsidR="001F5D84" w:rsidRPr="00167E1A" w:rsidTr="00A2129F">
              <w:trPr>
                <w:trHeight w:val="555"/>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2. М. Ломоносов</w:t>
                  </w:r>
                </w:p>
                <w:p w:rsidR="001F5D84" w:rsidRPr="00167E1A" w:rsidRDefault="001F5D84" w:rsidP="001F5D84">
                  <w:pPr>
                    <w:spacing w:after="0" w:line="240" w:lineRule="auto"/>
                    <w:jc w:val="both"/>
                    <w:rPr>
                      <w:rFonts w:ascii="Times New Roman" w:hAnsi="Times New Roman" w:cs="Times New Roman"/>
                      <w:sz w:val="24"/>
                      <w:szCs w:val="24"/>
                    </w:rPr>
                  </w:pP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Б. Классицизм</w:t>
                  </w:r>
                </w:p>
              </w:tc>
            </w:tr>
            <w:tr w:rsidR="001F5D84" w:rsidRPr="00167E1A" w:rsidTr="00A2129F">
              <w:trPr>
                <w:trHeight w:val="430"/>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3. Л. Толстой</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В. Реализм</w:t>
                  </w:r>
                </w:p>
              </w:tc>
            </w:tr>
            <w:tr w:rsidR="001F5D84" w:rsidRPr="00167E1A" w:rsidTr="00A2129F">
              <w:trPr>
                <w:trHeight w:val="445"/>
              </w:trPr>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4.В. Жуковский</w:t>
                  </w:r>
                </w:p>
              </w:tc>
              <w:tc>
                <w:tcPr>
                  <w:tcW w:w="4788" w:type="dxa"/>
                </w:tcPr>
                <w:p w:rsidR="001F5D84" w:rsidRPr="00167E1A" w:rsidRDefault="001F5D84" w:rsidP="001F5D84">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Г. Романтизм</w:t>
                  </w:r>
                </w:p>
              </w:tc>
            </w:tr>
          </w:tbl>
          <w:p w:rsidR="001F5D84" w:rsidRPr="00167E1A" w:rsidRDefault="001F5D84" w:rsidP="001F5D84">
            <w:pPr>
              <w:suppressAutoHyphens/>
              <w:jc w:val="both"/>
              <w:rPr>
                <w:rFonts w:ascii="Times New Roman" w:hAnsi="Times New Roman" w:cs="Times New Roman"/>
                <w:color w:val="00000A"/>
                <w:sz w:val="24"/>
                <w:szCs w:val="24"/>
              </w:rPr>
            </w:pPr>
          </w:p>
        </w:tc>
        <w:tc>
          <w:tcPr>
            <w:tcW w:w="1790" w:type="dxa"/>
          </w:tcPr>
          <w:tbl>
            <w:tblPr>
              <w:tblStyle w:val="a3"/>
              <w:tblW w:w="0" w:type="auto"/>
              <w:tblInd w:w="4" w:type="dxa"/>
              <w:tblLook w:val="04A0" w:firstRow="1" w:lastRow="0" w:firstColumn="1" w:lastColumn="0" w:noHBand="0" w:noVBand="1"/>
            </w:tblPr>
            <w:tblGrid>
              <w:gridCol w:w="481"/>
              <w:gridCol w:w="476"/>
              <w:gridCol w:w="480"/>
              <w:gridCol w:w="476"/>
            </w:tblGrid>
            <w:tr w:rsidR="001F5D84" w:rsidRPr="00167E1A" w:rsidTr="00A2129F">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1F5D84" w:rsidRPr="00167E1A" w:rsidTr="00A2129F">
              <w:tc>
                <w:tcPr>
                  <w:tcW w:w="503"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504" w:type="dxa"/>
                </w:tcPr>
                <w:p w:rsidR="001F5D84" w:rsidRPr="00167E1A" w:rsidRDefault="001F5D84" w:rsidP="001F5D84">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r>
          </w:tbl>
          <w:p w:rsidR="001F5D84" w:rsidRPr="00167E1A" w:rsidRDefault="001F5D84" w:rsidP="001F5D84">
            <w:pPr>
              <w:suppressAutoHyphens/>
              <w:jc w:val="both"/>
              <w:rPr>
                <w:rFonts w:ascii="Times New Roman" w:hAnsi="Times New Roman" w:cs="Times New Roman"/>
                <w:color w:val="00000A"/>
                <w:sz w:val="24"/>
                <w:szCs w:val="24"/>
              </w:rPr>
            </w:pPr>
          </w:p>
        </w:tc>
      </w:tr>
      <w:tr w:rsidR="001F5D84" w:rsidRPr="00167E1A" w:rsidTr="00F1048C">
        <w:tc>
          <w:tcPr>
            <w:tcW w:w="1357" w:type="dxa"/>
            <w:vMerge/>
          </w:tcPr>
          <w:p w:rsidR="001F5D84" w:rsidRPr="00167E1A" w:rsidRDefault="001F5D84" w:rsidP="001F5D84">
            <w:pPr>
              <w:suppressAutoHyphens/>
              <w:jc w:val="both"/>
              <w:rPr>
                <w:rFonts w:ascii="Times New Roman" w:hAnsi="Times New Roman" w:cs="Times New Roman"/>
                <w:bCs/>
                <w:color w:val="00000A"/>
                <w:sz w:val="24"/>
                <w:szCs w:val="24"/>
              </w:rPr>
            </w:pPr>
          </w:p>
        </w:tc>
        <w:tc>
          <w:tcPr>
            <w:tcW w:w="6979" w:type="dxa"/>
          </w:tcPr>
          <w:p w:rsidR="001F5D84" w:rsidRPr="00946EFB" w:rsidRDefault="001F5D84" w:rsidP="001F5D84">
            <w:pPr>
              <w:rPr>
                <w:rFonts w:ascii="Times New Roman" w:hAnsi="Times New Roman" w:cs="Times New Roman"/>
                <w:sz w:val="24"/>
                <w:szCs w:val="24"/>
              </w:rPr>
            </w:pPr>
            <w:r w:rsidRPr="00946EFB">
              <w:rPr>
                <w:rFonts w:ascii="Times New Roman" w:hAnsi="Times New Roman" w:cs="Times New Roman"/>
                <w:sz w:val="24"/>
                <w:szCs w:val="24"/>
              </w:rPr>
              <w:t>4.Вставьте вместо цифр пропущенные слова:</w:t>
            </w:r>
          </w:p>
          <w:p w:rsidR="001F5D84" w:rsidRPr="00946EFB" w:rsidRDefault="001F5D84" w:rsidP="001F5D84">
            <w:pPr>
              <w:suppressAutoHyphens/>
              <w:jc w:val="both"/>
              <w:rPr>
                <w:rFonts w:ascii="Times New Roman" w:hAnsi="Times New Roman" w:cs="Times New Roman"/>
                <w:sz w:val="24"/>
                <w:szCs w:val="24"/>
              </w:rPr>
            </w:pPr>
            <w:r w:rsidRPr="00946EFB">
              <w:rPr>
                <w:rFonts w:ascii="Times New Roman" w:hAnsi="Times New Roman" w:cs="Times New Roman"/>
                <w:sz w:val="24"/>
                <w:szCs w:val="24"/>
              </w:rPr>
              <w:t>Романтизм- это __1____ направление в искусстве и литературе 30-40-х годов___2_____века, изображающее исключительных героев в __3___обстоятельствах.</w:t>
            </w:r>
          </w:p>
        </w:tc>
        <w:tc>
          <w:tcPr>
            <w:tcW w:w="1790" w:type="dxa"/>
          </w:tcPr>
          <w:p w:rsidR="001F5D84" w:rsidRPr="00946EFB" w:rsidRDefault="001F5D84" w:rsidP="001F5D84">
            <w:pPr>
              <w:pStyle w:val="a6"/>
              <w:shd w:val="clear" w:color="auto" w:fill="FFFFFF"/>
              <w:spacing w:after="360" w:afterAutospacing="0"/>
              <w:jc w:val="both"/>
            </w:pPr>
            <w:r w:rsidRPr="00946EFB">
              <w:t>1.Художественное</w:t>
            </w:r>
          </w:p>
          <w:p w:rsidR="001F5D84" w:rsidRPr="00946EFB" w:rsidRDefault="001F5D84" w:rsidP="001F5D84">
            <w:pPr>
              <w:pStyle w:val="a6"/>
              <w:shd w:val="clear" w:color="auto" w:fill="FFFFFF"/>
              <w:spacing w:after="360" w:afterAutospacing="0"/>
              <w:jc w:val="both"/>
            </w:pPr>
            <w:r w:rsidRPr="00946EFB">
              <w:t>2.</w:t>
            </w:r>
            <w:r w:rsidR="00A2129F" w:rsidRPr="00946EFB">
              <w:t xml:space="preserve"> </w:t>
            </w:r>
            <w:r w:rsidRPr="00946EFB">
              <w:t>19</w:t>
            </w:r>
          </w:p>
          <w:p w:rsidR="001F5D84" w:rsidRPr="00946EFB" w:rsidRDefault="001F5D84" w:rsidP="001F5D84">
            <w:pPr>
              <w:suppressAutoHyphens/>
              <w:jc w:val="both"/>
              <w:rPr>
                <w:rFonts w:ascii="Times New Roman" w:hAnsi="Times New Roman" w:cs="Times New Roman"/>
                <w:sz w:val="24"/>
                <w:szCs w:val="24"/>
              </w:rPr>
            </w:pPr>
            <w:r w:rsidRPr="00946EFB">
              <w:rPr>
                <w:rFonts w:ascii="Times New Roman" w:hAnsi="Times New Roman" w:cs="Times New Roman"/>
                <w:sz w:val="24"/>
                <w:szCs w:val="24"/>
              </w:rPr>
              <w:t>3.исключительных</w:t>
            </w:r>
          </w:p>
        </w:tc>
      </w:tr>
      <w:tr w:rsidR="00516A05" w:rsidRPr="00167E1A" w:rsidTr="00F1048C">
        <w:trPr>
          <w:trHeight w:val="5274"/>
        </w:trPr>
        <w:tc>
          <w:tcPr>
            <w:tcW w:w="1357" w:type="dxa"/>
            <w:vMerge w:val="restart"/>
          </w:tcPr>
          <w:p w:rsidR="00516A05" w:rsidRPr="00167E1A" w:rsidRDefault="00946EFB" w:rsidP="00516A05">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СГЦ.01 </w:t>
            </w:r>
            <w:r w:rsidR="00516A05" w:rsidRPr="00167E1A">
              <w:rPr>
                <w:rFonts w:ascii="Times New Roman" w:hAnsi="Times New Roman" w:cs="Times New Roman"/>
                <w:bCs/>
                <w:color w:val="00000A"/>
                <w:sz w:val="24"/>
                <w:szCs w:val="24"/>
              </w:rPr>
              <w:t>История России</w:t>
            </w:r>
          </w:p>
        </w:tc>
        <w:tc>
          <w:tcPr>
            <w:tcW w:w="6979"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1. Установите соответствие:</w:t>
            </w:r>
          </w:p>
          <w:p w:rsidR="00516A05" w:rsidRPr="00167E1A" w:rsidRDefault="00516A05" w:rsidP="00516A05">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907"/>
            </w:tblGrid>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Явления, процессы</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факты</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А.Наследие научных и промышленных достижений СССР</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1.Создание организации Варшавского договора</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Б.Резкое обострение советско-американского противостояния</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2.Присоединение Крыма в 2014 г.</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В.Результат государственного переворота на Украине</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3.Мощный ледокольный флот России</w:t>
                  </w:r>
                </w:p>
              </w:tc>
            </w:tr>
            <w:tr w:rsidR="00516A05" w:rsidRPr="00167E1A" w:rsidTr="00A2129F">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Г.Ответ на враждебную политику Запада и создание НАТО</w:t>
                  </w:r>
                </w:p>
              </w:tc>
              <w:tc>
                <w:tcPr>
                  <w:tcW w:w="4857" w:type="dxa"/>
                </w:tcPr>
                <w:p w:rsidR="00516A05" w:rsidRPr="00167E1A" w:rsidRDefault="00516A05" w:rsidP="00516A05">
                  <w:pPr>
                    <w:rPr>
                      <w:rFonts w:ascii="Times New Roman" w:hAnsi="Times New Roman" w:cs="Times New Roman"/>
                      <w:sz w:val="24"/>
                      <w:szCs w:val="24"/>
                    </w:rPr>
                  </w:pPr>
                  <w:r w:rsidRPr="00167E1A">
                    <w:rPr>
                      <w:rFonts w:ascii="Times New Roman" w:hAnsi="Times New Roman" w:cs="Times New Roman"/>
                      <w:sz w:val="24"/>
                      <w:szCs w:val="24"/>
                    </w:rPr>
                    <w:t>4.Карибский кризис 1962 г.</w:t>
                  </w:r>
                </w:p>
              </w:tc>
            </w:tr>
          </w:tbl>
          <w:p w:rsidR="00516A05" w:rsidRPr="00167E1A" w:rsidRDefault="00516A05" w:rsidP="00516A05">
            <w:pPr>
              <w:rPr>
                <w:rFonts w:ascii="Times New Roman" w:hAnsi="Times New Roman" w:cs="Times New Roman"/>
                <w:sz w:val="24"/>
                <w:szCs w:val="24"/>
              </w:rPr>
            </w:pPr>
          </w:p>
          <w:p w:rsidR="00516A05" w:rsidRPr="00167E1A" w:rsidRDefault="00516A05" w:rsidP="00516A05">
            <w:pPr>
              <w:suppressAutoHyphens/>
              <w:jc w:val="both"/>
              <w:rPr>
                <w:rFonts w:ascii="Times New Roman" w:hAnsi="Times New Roman" w:cs="Times New Roman"/>
                <w:color w:val="00000A"/>
                <w:sz w:val="24"/>
                <w:szCs w:val="24"/>
              </w:rPr>
            </w:pPr>
          </w:p>
        </w:tc>
        <w:tc>
          <w:tcPr>
            <w:tcW w:w="1790"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0"/>
                <w:sz w:val="24"/>
                <w:szCs w:val="24"/>
                <w:lang w:eastAsia="ru-RU"/>
              </w:rPr>
              <w:t>А3, Б4, В2, Г1</w:t>
            </w:r>
          </w:p>
        </w:tc>
      </w:tr>
      <w:tr w:rsidR="00516A05" w:rsidRPr="00167E1A" w:rsidTr="00F1048C">
        <w:tc>
          <w:tcPr>
            <w:tcW w:w="1357"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6979" w:type="dxa"/>
          </w:tcPr>
          <w:p w:rsidR="00516A05" w:rsidRPr="00167E1A" w:rsidRDefault="00516A05" w:rsidP="00516A05">
            <w:pPr>
              <w:shd w:val="clear" w:color="auto" w:fill="FFFFFF"/>
              <w:ind w:firstLine="375"/>
              <w:jc w:val="both"/>
              <w:rPr>
                <w:rFonts w:ascii="Times New Roman" w:hAnsi="Times New Roman" w:cs="Times New Roman"/>
                <w:sz w:val="24"/>
                <w:szCs w:val="24"/>
              </w:rPr>
            </w:pPr>
            <w:r w:rsidRPr="00167E1A">
              <w:rPr>
                <w:rFonts w:ascii="Times New Roman" w:hAnsi="Times New Roman" w:cs="Times New Roman"/>
                <w:sz w:val="24"/>
                <w:szCs w:val="24"/>
              </w:rPr>
              <w:t>2.Расположите территории в хронологическом порядке их присоединения к Московскому княжеству. Укажите ответ в виде последовательности цифр выбранных элементов. 1) Новгород Великий 2) Коломна 3) Кострома 4) Тверь</w:t>
            </w:r>
          </w:p>
          <w:p w:rsidR="00516A05" w:rsidRPr="00167E1A" w:rsidRDefault="00516A05" w:rsidP="00516A05">
            <w:pPr>
              <w:suppressAutoHyphens/>
              <w:jc w:val="both"/>
              <w:rPr>
                <w:rFonts w:ascii="Times New Roman" w:hAnsi="Times New Roman" w:cs="Times New Roman"/>
                <w:color w:val="00000A"/>
                <w:sz w:val="24"/>
                <w:szCs w:val="24"/>
              </w:rPr>
            </w:pPr>
          </w:p>
        </w:tc>
        <w:tc>
          <w:tcPr>
            <w:tcW w:w="1790" w:type="dxa"/>
          </w:tcPr>
          <w:p w:rsidR="00516A05" w:rsidRPr="00167E1A" w:rsidRDefault="00516A05" w:rsidP="00516A05">
            <w:pPr>
              <w:suppressAutoHyphens/>
              <w:jc w:val="both"/>
              <w:rPr>
                <w:rFonts w:ascii="Times New Roman" w:hAnsi="Times New Roman" w:cs="Times New Roman"/>
                <w:color w:val="00000A"/>
                <w:sz w:val="24"/>
                <w:szCs w:val="24"/>
              </w:rPr>
            </w:pPr>
            <w:r w:rsidRPr="00167E1A">
              <w:rPr>
                <w:rFonts w:ascii="Times New Roman" w:hAnsi="Times New Roman" w:cs="Times New Roman"/>
                <w:b/>
                <w:i/>
                <w:sz w:val="24"/>
                <w:szCs w:val="24"/>
              </w:rPr>
              <w:t>2, 3, 1, 4</w:t>
            </w:r>
          </w:p>
        </w:tc>
      </w:tr>
      <w:tr w:rsidR="00516A05" w:rsidRPr="00167E1A" w:rsidTr="00F1048C">
        <w:tc>
          <w:tcPr>
            <w:tcW w:w="1357" w:type="dxa"/>
            <w:vMerge/>
          </w:tcPr>
          <w:p w:rsidR="00516A05" w:rsidRPr="00167E1A" w:rsidRDefault="00516A05" w:rsidP="00516A05">
            <w:pPr>
              <w:suppressAutoHyphens/>
              <w:jc w:val="both"/>
              <w:rPr>
                <w:rFonts w:ascii="Times New Roman" w:hAnsi="Times New Roman" w:cs="Times New Roman"/>
                <w:bCs/>
                <w:color w:val="00000A"/>
                <w:sz w:val="24"/>
                <w:szCs w:val="24"/>
              </w:rPr>
            </w:pPr>
          </w:p>
        </w:tc>
        <w:tc>
          <w:tcPr>
            <w:tcW w:w="6979" w:type="dxa"/>
          </w:tcPr>
          <w:p w:rsidR="00516A05" w:rsidRPr="00167E1A" w:rsidRDefault="00516A05" w:rsidP="00516A05">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3.Запишите термин, о ко</w:t>
            </w:r>
            <w:r w:rsidRPr="00167E1A">
              <w:rPr>
                <w:rFonts w:ascii="Times New Roman" w:eastAsia="Times New Roman" w:hAnsi="Times New Roman" w:cs="Times New Roman"/>
                <w:color w:val="000000"/>
                <w:sz w:val="24"/>
                <w:szCs w:val="24"/>
                <w:lang w:eastAsia="ru-RU"/>
              </w:rPr>
              <w:softHyphen/>
              <w:t>то</w:t>
            </w:r>
            <w:r w:rsidRPr="00167E1A">
              <w:rPr>
                <w:rFonts w:ascii="Times New Roman" w:eastAsia="Times New Roman" w:hAnsi="Times New Roman" w:cs="Times New Roman"/>
                <w:color w:val="000000"/>
                <w:sz w:val="24"/>
                <w:szCs w:val="24"/>
                <w:lang w:eastAsia="ru-RU"/>
              </w:rPr>
              <w:softHyphen/>
              <w:t>ром идёт речь.</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w:t>
            </w:r>
          </w:p>
          <w:p w:rsidR="00516A05" w:rsidRPr="00167E1A" w:rsidRDefault="00516A05" w:rsidP="00516A05">
            <w:pPr>
              <w:shd w:val="clear" w:color="auto" w:fill="FFFFFF"/>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_____________________ – вооружённая ог</w:t>
            </w:r>
            <w:r w:rsidRPr="00167E1A">
              <w:rPr>
                <w:rFonts w:ascii="Times New Roman" w:eastAsia="Times New Roman" w:hAnsi="Times New Roman" w:cs="Times New Roman"/>
                <w:color w:val="000000"/>
                <w:sz w:val="24"/>
                <w:szCs w:val="24"/>
                <w:lang w:eastAsia="ru-RU"/>
              </w:rPr>
              <w:softHyphen/>
              <w:t>не</w:t>
            </w:r>
            <w:r w:rsidRPr="00167E1A">
              <w:rPr>
                <w:rFonts w:ascii="Times New Roman" w:eastAsia="Times New Roman" w:hAnsi="Times New Roman" w:cs="Times New Roman"/>
                <w:color w:val="000000"/>
                <w:sz w:val="24"/>
                <w:szCs w:val="24"/>
                <w:lang w:eastAsia="ru-RU"/>
              </w:rPr>
              <w:softHyphen/>
              <w:t>стрель</w:t>
            </w:r>
            <w:r w:rsidRPr="00167E1A">
              <w:rPr>
                <w:rFonts w:ascii="Times New Roman" w:eastAsia="Times New Roman" w:hAnsi="Times New Roman" w:cs="Times New Roman"/>
                <w:color w:val="000000"/>
                <w:sz w:val="24"/>
                <w:szCs w:val="24"/>
                <w:lang w:eastAsia="ru-RU"/>
              </w:rPr>
              <w:softHyphen/>
              <w:t>ным ору</w:t>
            </w:r>
            <w:r w:rsidRPr="00167E1A">
              <w:rPr>
                <w:rFonts w:ascii="Times New Roman" w:eastAsia="Times New Roman" w:hAnsi="Times New Roman" w:cs="Times New Roman"/>
                <w:color w:val="000000"/>
                <w:sz w:val="24"/>
                <w:szCs w:val="24"/>
                <w:lang w:eastAsia="ru-RU"/>
              </w:rPr>
              <w:softHyphen/>
              <w:t>жи</w:t>
            </w:r>
            <w:r w:rsidRPr="00167E1A">
              <w:rPr>
                <w:rFonts w:ascii="Times New Roman" w:eastAsia="Times New Roman" w:hAnsi="Times New Roman" w:cs="Times New Roman"/>
                <w:color w:val="000000"/>
                <w:sz w:val="24"/>
                <w:szCs w:val="24"/>
                <w:lang w:eastAsia="ru-RU"/>
              </w:rPr>
              <w:softHyphen/>
              <w:t>ем пехота, со</w:t>
            </w:r>
            <w:r w:rsidRPr="00167E1A">
              <w:rPr>
                <w:rFonts w:ascii="Times New Roman" w:eastAsia="Times New Roman" w:hAnsi="Times New Roman" w:cs="Times New Roman"/>
                <w:color w:val="000000"/>
                <w:sz w:val="24"/>
                <w:szCs w:val="24"/>
                <w:lang w:eastAsia="ru-RU"/>
              </w:rPr>
              <w:softHyphen/>
              <w:t>здан</w:t>
            </w:r>
            <w:r w:rsidRPr="00167E1A">
              <w:rPr>
                <w:rFonts w:ascii="Times New Roman" w:eastAsia="Times New Roman" w:hAnsi="Times New Roman" w:cs="Times New Roman"/>
                <w:color w:val="000000"/>
                <w:sz w:val="24"/>
                <w:szCs w:val="24"/>
                <w:lang w:eastAsia="ru-RU"/>
              </w:rPr>
              <w:softHyphen/>
              <w:t>ная в XVI в. и на</w:t>
            </w:r>
            <w:r w:rsidRPr="00167E1A">
              <w:rPr>
                <w:rFonts w:ascii="Times New Roman" w:eastAsia="Times New Roman" w:hAnsi="Times New Roman" w:cs="Times New Roman"/>
                <w:color w:val="000000"/>
                <w:sz w:val="24"/>
                <w:szCs w:val="24"/>
                <w:lang w:eastAsia="ru-RU"/>
              </w:rPr>
              <w:softHyphen/>
              <w:t>би</w:t>
            </w:r>
            <w:r w:rsidRPr="00167E1A">
              <w:rPr>
                <w:rFonts w:ascii="Times New Roman" w:eastAsia="Times New Roman" w:hAnsi="Times New Roman" w:cs="Times New Roman"/>
                <w:color w:val="000000"/>
                <w:sz w:val="24"/>
                <w:szCs w:val="24"/>
                <w:lang w:eastAsia="ru-RU"/>
              </w:rPr>
              <w:softHyphen/>
              <w:t>ра</w:t>
            </w:r>
            <w:r w:rsidRPr="00167E1A">
              <w:rPr>
                <w:rFonts w:ascii="Times New Roman" w:eastAsia="Times New Roman" w:hAnsi="Times New Roman" w:cs="Times New Roman"/>
                <w:color w:val="000000"/>
                <w:sz w:val="24"/>
                <w:szCs w:val="24"/>
                <w:lang w:eastAsia="ru-RU"/>
              </w:rPr>
              <w:softHyphen/>
              <w:t>е</w:t>
            </w:r>
            <w:r w:rsidRPr="00167E1A">
              <w:rPr>
                <w:rFonts w:ascii="Times New Roman" w:eastAsia="Times New Roman" w:hAnsi="Times New Roman" w:cs="Times New Roman"/>
                <w:color w:val="000000"/>
                <w:sz w:val="24"/>
                <w:szCs w:val="24"/>
                <w:lang w:eastAsia="ru-RU"/>
              </w:rPr>
              <w:softHyphen/>
              <w:t>мая из го</w:t>
            </w:r>
            <w:r w:rsidRPr="00167E1A">
              <w:rPr>
                <w:rFonts w:ascii="Times New Roman" w:eastAsia="Times New Roman" w:hAnsi="Times New Roman" w:cs="Times New Roman"/>
                <w:color w:val="000000"/>
                <w:sz w:val="24"/>
                <w:szCs w:val="24"/>
                <w:lang w:eastAsia="ru-RU"/>
              </w:rPr>
              <w:softHyphen/>
              <w:t>род</w:t>
            </w:r>
            <w:r w:rsidRPr="00167E1A">
              <w:rPr>
                <w:rFonts w:ascii="Times New Roman" w:eastAsia="Times New Roman" w:hAnsi="Times New Roman" w:cs="Times New Roman"/>
                <w:color w:val="000000"/>
                <w:sz w:val="24"/>
                <w:szCs w:val="24"/>
                <w:lang w:eastAsia="ru-RU"/>
              </w:rPr>
              <w:softHyphen/>
              <w:t>ских слоёв (посадского населения). __________________ несли служ</w:t>
            </w:r>
            <w:r w:rsidRPr="00167E1A">
              <w:rPr>
                <w:rFonts w:ascii="Times New Roman" w:eastAsia="Times New Roman" w:hAnsi="Times New Roman" w:cs="Times New Roman"/>
                <w:color w:val="000000"/>
                <w:sz w:val="24"/>
                <w:szCs w:val="24"/>
                <w:lang w:eastAsia="ru-RU"/>
              </w:rPr>
              <w:softHyphen/>
              <w:t>бу за жа</w:t>
            </w:r>
            <w:r w:rsidRPr="00167E1A">
              <w:rPr>
                <w:rFonts w:ascii="Times New Roman" w:eastAsia="Times New Roman" w:hAnsi="Times New Roman" w:cs="Times New Roman"/>
                <w:color w:val="000000"/>
                <w:sz w:val="24"/>
                <w:szCs w:val="24"/>
                <w:lang w:eastAsia="ru-RU"/>
              </w:rPr>
              <w:softHyphen/>
              <w:t>ло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нье и за осво</w:t>
            </w:r>
            <w:r w:rsidRPr="00167E1A">
              <w:rPr>
                <w:rFonts w:ascii="Times New Roman" w:eastAsia="Times New Roman" w:hAnsi="Times New Roman" w:cs="Times New Roman"/>
                <w:color w:val="000000"/>
                <w:sz w:val="24"/>
                <w:szCs w:val="24"/>
                <w:lang w:eastAsia="ru-RU"/>
              </w:rPr>
              <w:softHyphen/>
              <w:t>бож</w:t>
            </w:r>
            <w:r w:rsidRPr="00167E1A">
              <w:rPr>
                <w:rFonts w:ascii="Times New Roman" w:eastAsia="Times New Roman" w:hAnsi="Times New Roman" w:cs="Times New Roman"/>
                <w:color w:val="000000"/>
                <w:sz w:val="24"/>
                <w:szCs w:val="24"/>
                <w:lang w:eastAsia="ru-RU"/>
              </w:rPr>
              <w:softHyphen/>
              <w:t>де</w:t>
            </w:r>
            <w:r w:rsidRPr="00167E1A">
              <w:rPr>
                <w:rFonts w:ascii="Times New Roman" w:eastAsia="Times New Roman" w:hAnsi="Times New Roman" w:cs="Times New Roman"/>
                <w:color w:val="000000"/>
                <w:sz w:val="24"/>
                <w:szCs w:val="24"/>
                <w:lang w:eastAsia="ru-RU"/>
              </w:rPr>
              <w:softHyphen/>
              <w:t>ние от тор</w:t>
            </w:r>
            <w:r w:rsidRPr="00167E1A">
              <w:rPr>
                <w:rFonts w:ascii="Times New Roman" w:eastAsia="Times New Roman" w:hAnsi="Times New Roman" w:cs="Times New Roman"/>
                <w:color w:val="000000"/>
                <w:sz w:val="24"/>
                <w:szCs w:val="24"/>
                <w:lang w:eastAsia="ru-RU"/>
              </w:rPr>
              <w:softHyphen/>
              <w:t>го</w:t>
            </w:r>
            <w:r w:rsidRPr="00167E1A">
              <w:rPr>
                <w:rFonts w:ascii="Times New Roman" w:eastAsia="Times New Roman" w:hAnsi="Times New Roman" w:cs="Times New Roman"/>
                <w:color w:val="000000"/>
                <w:sz w:val="24"/>
                <w:szCs w:val="24"/>
                <w:lang w:eastAsia="ru-RU"/>
              </w:rPr>
              <w:softHyphen/>
              <w:t>вых пошлин, за</w:t>
            </w:r>
            <w:r w:rsidRPr="00167E1A">
              <w:rPr>
                <w:rFonts w:ascii="Times New Roman" w:eastAsia="Times New Roman" w:hAnsi="Times New Roman" w:cs="Times New Roman"/>
                <w:color w:val="000000"/>
                <w:sz w:val="24"/>
                <w:szCs w:val="24"/>
                <w:lang w:eastAsia="ru-RU"/>
              </w:rPr>
              <w:softHyphen/>
              <w:t>ни</w:t>
            </w:r>
            <w:r w:rsidRPr="00167E1A">
              <w:rPr>
                <w:rFonts w:ascii="Times New Roman" w:eastAsia="Times New Roman" w:hAnsi="Times New Roman" w:cs="Times New Roman"/>
                <w:color w:val="000000"/>
                <w:sz w:val="24"/>
                <w:szCs w:val="24"/>
                <w:lang w:eastAsia="ru-RU"/>
              </w:rPr>
              <w:softHyphen/>
              <w:t>ма</w:t>
            </w:r>
            <w:r w:rsidRPr="00167E1A">
              <w:rPr>
                <w:rFonts w:ascii="Times New Roman" w:eastAsia="Times New Roman" w:hAnsi="Times New Roman" w:cs="Times New Roman"/>
                <w:color w:val="000000"/>
                <w:sz w:val="24"/>
                <w:szCs w:val="24"/>
                <w:lang w:eastAsia="ru-RU"/>
              </w:rPr>
              <w:softHyphen/>
              <w:t>ясь тор</w:t>
            </w:r>
            <w:r w:rsidRPr="00167E1A">
              <w:rPr>
                <w:rFonts w:ascii="Times New Roman" w:eastAsia="Times New Roman" w:hAnsi="Times New Roman" w:cs="Times New Roman"/>
                <w:color w:val="000000"/>
                <w:sz w:val="24"/>
                <w:szCs w:val="24"/>
                <w:lang w:eastAsia="ru-RU"/>
              </w:rPr>
              <w:softHyphen/>
              <w:t>гов</w:t>
            </w:r>
            <w:r w:rsidRPr="00167E1A">
              <w:rPr>
                <w:rFonts w:ascii="Times New Roman" w:eastAsia="Times New Roman" w:hAnsi="Times New Roman" w:cs="Times New Roman"/>
                <w:color w:val="000000"/>
                <w:sz w:val="24"/>
                <w:szCs w:val="24"/>
                <w:lang w:eastAsia="ru-RU"/>
              </w:rPr>
              <w:softHyphen/>
              <w:t>лей и ре</w:t>
            </w:r>
            <w:r w:rsidRPr="00167E1A">
              <w:rPr>
                <w:rFonts w:ascii="Times New Roman" w:eastAsia="Times New Roman" w:hAnsi="Times New Roman" w:cs="Times New Roman"/>
                <w:color w:val="000000"/>
                <w:sz w:val="24"/>
                <w:szCs w:val="24"/>
                <w:lang w:eastAsia="ru-RU"/>
              </w:rPr>
              <w:softHyphen/>
              <w:t>меслом в сво</w:t>
            </w:r>
            <w:r w:rsidRPr="00167E1A">
              <w:rPr>
                <w:rFonts w:ascii="Times New Roman" w:eastAsia="Times New Roman" w:hAnsi="Times New Roman" w:cs="Times New Roman"/>
                <w:color w:val="000000"/>
                <w:sz w:val="24"/>
                <w:szCs w:val="24"/>
                <w:lang w:eastAsia="ru-RU"/>
              </w:rPr>
              <w:softHyphen/>
              <w:t>бод</w:t>
            </w:r>
            <w:r w:rsidRPr="00167E1A">
              <w:rPr>
                <w:rFonts w:ascii="Times New Roman" w:eastAsia="Times New Roman" w:hAnsi="Times New Roman" w:cs="Times New Roman"/>
                <w:color w:val="000000"/>
                <w:sz w:val="24"/>
                <w:szCs w:val="24"/>
                <w:lang w:eastAsia="ru-RU"/>
              </w:rPr>
              <w:softHyphen/>
              <w:t>ное от служ</w:t>
            </w:r>
            <w:r w:rsidRPr="00167E1A">
              <w:rPr>
                <w:rFonts w:ascii="Times New Roman" w:eastAsia="Times New Roman" w:hAnsi="Times New Roman" w:cs="Times New Roman"/>
                <w:color w:val="000000"/>
                <w:sz w:val="24"/>
                <w:szCs w:val="24"/>
                <w:lang w:eastAsia="ru-RU"/>
              </w:rPr>
              <w:softHyphen/>
              <w:t>бы время. В XVII в. _________________ охра</w:t>
            </w:r>
            <w:r w:rsidRPr="00167E1A">
              <w:rPr>
                <w:rFonts w:ascii="Times New Roman" w:eastAsia="Times New Roman" w:hAnsi="Times New Roman" w:cs="Times New Roman"/>
                <w:color w:val="000000"/>
                <w:sz w:val="24"/>
                <w:szCs w:val="24"/>
                <w:lang w:eastAsia="ru-RU"/>
              </w:rPr>
              <w:softHyphen/>
              <w:t>ня</w:t>
            </w:r>
            <w:r w:rsidRPr="00167E1A">
              <w:rPr>
                <w:rFonts w:ascii="Times New Roman" w:eastAsia="Times New Roman" w:hAnsi="Times New Roman" w:cs="Times New Roman"/>
                <w:color w:val="000000"/>
                <w:sz w:val="24"/>
                <w:szCs w:val="24"/>
                <w:lang w:eastAsia="ru-RU"/>
              </w:rPr>
              <w:softHyphen/>
              <w:t>ли цар</w:t>
            </w:r>
            <w:r w:rsidRPr="00167E1A">
              <w:rPr>
                <w:rFonts w:ascii="Times New Roman" w:eastAsia="Times New Roman" w:hAnsi="Times New Roman" w:cs="Times New Roman"/>
                <w:color w:val="000000"/>
                <w:sz w:val="24"/>
                <w:szCs w:val="24"/>
                <w:lang w:eastAsia="ru-RU"/>
              </w:rPr>
              <w:softHyphen/>
              <w:t>скую резиденцию, царя. В конце XVII в. _________________ не раз бун</w:t>
            </w:r>
            <w:r w:rsidRPr="00167E1A">
              <w:rPr>
                <w:rFonts w:ascii="Times New Roman" w:eastAsia="Times New Roman" w:hAnsi="Times New Roman" w:cs="Times New Roman"/>
                <w:color w:val="000000"/>
                <w:sz w:val="24"/>
                <w:szCs w:val="24"/>
                <w:lang w:eastAsia="ru-RU"/>
              </w:rPr>
              <w:softHyphen/>
              <w:t>то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ли и как род войск были лик</w:t>
            </w:r>
            <w:r w:rsidRPr="00167E1A">
              <w:rPr>
                <w:rFonts w:ascii="Times New Roman" w:eastAsia="Times New Roman" w:hAnsi="Times New Roman" w:cs="Times New Roman"/>
                <w:color w:val="000000"/>
                <w:sz w:val="24"/>
                <w:szCs w:val="24"/>
                <w:lang w:eastAsia="ru-RU"/>
              </w:rPr>
              <w:softHyphen/>
              <w:t>ви</w:t>
            </w:r>
            <w:r w:rsidRPr="00167E1A">
              <w:rPr>
                <w:rFonts w:ascii="Times New Roman" w:eastAsia="Times New Roman" w:hAnsi="Times New Roman" w:cs="Times New Roman"/>
                <w:color w:val="000000"/>
                <w:sz w:val="24"/>
                <w:szCs w:val="24"/>
                <w:lang w:eastAsia="ru-RU"/>
              </w:rPr>
              <w:softHyphen/>
              <w:t>ди</w:t>
            </w:r>
            <w:r w:rsidRPr="00167E1A">
              <w:rPr>
                <w:rFonts w:ascii="Times New Roman" w:eastAsia="Times New Roman" w:hAnsi="Times New Roman" w:cs="Times New Roman"/>
                <w:color w:val="000000"/>
                <w:sz w:val="24"/>
                <w:szCs w:val="24"/>
                <w:lang w:eastAsia="ru-RU"/>
              </w:rPr>
              <w:softHyphen/>
              <w:t>ро</w:t>
            </w:r>
            <w:r w:rsidRPr="00167E1A">
              <w:rPr>
                <w:rFonts w:ascii="Times New Roman" w:eastAsia="Times New Roman" w:hAnsi="Times New Roman" w:cs="Times New Roman"/>
                <w:color w:val="000000"/>
                <w:sz w:val="24"/>
                <w:szCs w:val="24"/>
                <w:lang w:eastAsia="ru-RU"/>
              </w:rPr>
              <w:softHyphen/>
              <w:t>ва</w:t>
            </w:r>
            <w:r w:rsidRPr="00167E1A">
              <w:rPr>
                <w:rFonts w:ascii="Times New Roman" w:eastAsia="Times New Roman" w:hAnsi="Times New Roman" w:cs="Times New Roman"/>
                <w:color w:val="000000"/>
                <w:sz w:val="24"/>
                <w:szCs w:val="24"/>
                <w:lang w:eastAsia="ru-RU"/>
              </w:rPr>
              <w:softHyphen/>
              <w:t>ны при Петре I.</w:t>
            </w:r>
          </w:p>
          <w:p w:rsidR="00516A05" w:rsidRPr="00167E1A" w:rsidRDefault="00516A05" w:rsidP="00516A05">
            <w:pPr>
              <w:suppressAutoHyphens/>
              <w:jc w:val="both"/>
              <w:rPr>
                <w:rFonts w:ascii="Times New Roman" w:hAnsi="Times New Roman" w:cs="Times New Roman"/>
                <w:b/>
                <w:color w:val="00000A"/>
                <w:sz w:val="24"/>
                <w:szCs w:val="24"/>
              </w:rPr>
            </w:pPr>
          </w:p>
        </w:tc>
        <w:tc>
          <w:tcPr>
            <w:tcW w:w="1790" w:type="dxa"/>
          </w:tcPr>
          <w:p w:rsidR="00516A05" w:rsidRPr="00167E1A" w:rsidRDefault="00516A05" w:rsidP="00516A05">
            <w:pPr>
              <w:suppressAutoHyphens/>
              <w:jc w:val="both"/>
              <w:rPr>
                <w:rFonts w:ascii="Times New Roman" w:hAnsi="Times New Roman" w:cs="Times New Roman"/>
                <w:b/>
                <w:color w:val="00000A"/>
                <w:sz w:val="24"/>
                <w:szCs w:val="24"/>
              </w:rPr>
            </w:pPr>
            <w:r w:rsidRPr="00167E1A">
              <w:rPr>
                <w:rFonts w:ascii="Times New Roman" w:hAnsi="Times New Roman" w:cs="Times New Roman"/>
                <w:b/>
                <w:i/>
                <w:sz w:val="24"/>
                <w:szCs w:val="24"/>
              </w:rPr>
              <w:lastRenderedPageBreak/>
              <w:t>стрельцы</w:t>
            </w:r>
          </w:p>
        </w:tc>
      </w:tr>
      <w:tr w:rsidR="00952DF1" w:rsidRPr="00167E1A" w:rsidTr="00F1048C">
        <w:tc>
          <w:tcPr>
            <w:tcW w:w="1357" w:type="dxa"/>
            <w:vMerge w:val="restart"/>
          </w:tcPr>
          <w:p w:rsidR="00952DF1" w:rsidRPr="00167E1A" w:rsidRDefault="00946EFB" w:rsidP="00946EFB">
            <w:pPr>
              <w:suppressAutoHyphens/>
              <w:jc w:val="both"/>
              <w:rPr>
                <w:rFonts w:ascii="Times New Roman" w:hAnsi="Times New Roman" w:cs="Times New Roman"/>
                <w:bCs/>
                <w:color w:val="00000A"/>
                <w:sz w:val="24"/>
                <w:szCs w:val="24"/>
              </w:rPr>
            </w:pPr>
            <w:r>
              <w:rPr>
                <w:rFonts w:ascii="Times New Roman" w:hAnsi="Times New Roman" w:cs="Times New Roman"/>
                <w:color w:val="00000A"/>
                <w:sz w:val="24"/>
                <w:szCs w:val="24"/>
              </w:rPr>
              <w:lastRenderedPageBreak/>
              <w:t xml:space="preserve">ОПЦ.14 </w:t>
            </w:r>
            <w:r w:rsidR="00952DF1" w:rsidRPr="00167E1A">
              <w:rPr>
                <w:rFonts w:ascii="Times New Roman" w:hAnsi="Times New Roman" w:cs="Times New Roman"/>
                <w:bCs/>
                <w:color w:val="00000A"/>
                <w:sz w:val="24"/>
                <w:szCs w:val="24"/>
              </w:rPr>
              <w:t>Основы специальной педагогики психологии</w:t>
            </w:r>
          </w:p>
        </w:tc>
        <w:tc>
          <w:tcPr>
            <w:tcW w:w="697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Выберите один правильный ответ: Какой документ регламентирует организацию образовательного процесса для детей с ограниченными возможностями здоровья в России?  </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А. Закон РФ «Об образовании в Российской Федерации»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Б. Приказ Минздрава РФ «О порядке оказания медицинской помощи детям с ОВЗ»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 Санитарно-эпидемиологические правила СП 2.4.3648-20  </w:t>
            </w:r>
          </w:p>
          <w:p w:rsidR="00952DF1" w:rsidRPr="00167E1A" w:rsidRDefault="00952DF1" w:rsidP="00952DF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bCs/>
                <w:color w:val="00000A"/>
                <w:sz w:val="24"/>
                <w:szCs w:val="24"/>
              </w:rPr>
              <w:t>Г. Федеральный закон «О защите прав инвалидов»</w:t>
            </w:r>
          </w:p>
        </w:tc>
        <w:tc>
          <w:tcPr>
            <w:tcW w:w="1790" w:type="dxa"/>
          </w:tcPr>
          <w:p w:rsidR="00952DF1" w:rsidRPr="00167E1A" w:rsidRDefault="00952DF1" w:rsidP="00952DF1">
            <w:pPr>
              <w:suppressAutoHyphens/>
              <w:jc w:val="both"/>
              <w:rPr>
                <w:rFonts w:ascii="Times New Roman" w:hAnsi="Times New Roman" w:cs="Times New Roman"/>
                <w:b/>
                <w:i/>
                <w:sz w:val="24"/>
                <w:szCs w:val="24"/>
              </w:rPr>
            </w:pPr>
            <w:r w:rsidRPr="00167E1A">
              <w:rPr>
                <w:rFonts w:ascii="Times New Roman" w:hAnsi="Times New Roman" w:cs="Times New Roman"/>
                <w:bCs/>
                <w:color w:val="00000A"/>
                <w:sz w:val="24"/>
                <w:szCs w:val="24"/>
              </w:rPr>
              <w:t>А</w:t>
            </w:r>
          </w:p>
        </w:tc>
      </w:tr>
      <w:tr w:rsidR="00952DF1" w:rsidRPr="00167E1A" w:rsidTr="00F1048C">
        <w:tc>
          <w:tcPr>
            <w:tcW w:w="1357"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97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Выберите несколько правильных ответов, перечислите их без пробелов и запятых:</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Какие виды коррекционно-развивающих программ применяются в отечественной практике специального образования?  </w:t>
            </w:r>
          </w:p>
          <w:p w:rsidR="00952DF1" w:rsidRPr="00167E1A" w:rsidRDefault="00952DF1" w:rsidP="00952DF1">
            <w:pPr>
              <w:rPr>
                <w:rFonts w:ascii="Times New Roman" w:hAnsi="Times New Roman" w:cs="Times New Roman"/>
                <w:bCs/>
                <w:color w:val="00000A"/>
                <w:sz w:val="24"/>
                <w:szCs w:val="24"/>
              </w:rPr>
            </w:pP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А. Игротерапия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Б. Логопедическая коррекция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 Арт-терапия  </w:t>
            </w:r>
          </w:p>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Г. Физкультурно-оздоровительные мероприятия  </w:t>
            </w:r>
          </w:p>
          <w:p w:rsidR="00952DF1" w:rsidRPr="00167E1A" w:rsidRDefault="00952DF1" w:rsidP="00952DF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bCs/>
                <w:color w:val="00000A"/>
                <w:sz w:val="24"/>
                <w:szCs w:val="24"/>
              </w:rPr>
              <w:t>Д. Концертные выступления</w:t>
            </w:r>
          </w:p>
        </w:tc>
        <w:tc>
          <w:tcPr>
            <w:tcW w:w="1790" w:type="dxa"/>
          </w:tcPr>
          <w:p w:rsidR="00952DF1" w:rsidRPr="00167E1A" w:rsidRDefault="00952DF1" w:rsidP="00952DF1">
            <w:pPr>
              <w:suppressAutoHyphens/>
              <w:jc w:val="both"/>
              <w:rPr>
                <w:rFonts w:ascii="Times New Roman" w:hAnsi="Times New Roman" w:cs="Times New Roman"/>
                <w:b/>
                <w:i/>
                <w:sz w:val="24"/>
                <w:szCs w:val="24"/>
              </w:rPr>
            </w:pPr>
            <w:r w:rsidRPr="00167E1A">
              <w:rPr>
                <w:rFonts w:ascii="Times New Roman" w:hAnsi="Times New Roman" w:cs="Times New Roman"/>
                <w:bCs/>
                <w:color w:val="00000A"/>
                <w:sz w:val="24"/>
                <w:szCs w:val="24"/>
              </w:rPr>
              <w:t>АБВГ</w:t>
            </w:r>
          </w:p>
        </w:tc>
      </w:tr>
      <w:tr w:rsidR="00952DF1" w:rsidRPr="00167E1A" w:rsidTr="00F1048C">
        <w:tc>
          <w:tcPr>
            <w:tcW w:w="1357"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979" w:type="dxa"/>
          </w:tcPr>
          <w:p w:rsidR="00952DF1" w:rsidRPr="00167E1A" w:rsidRDefault="00952DF1" w:rsidP="00952DF1">
            <w:pPr>
              <w:contextualSpacing/>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Соотнесите термины и их значения согласно российскому законодательству и документам:  </w:t>
            </w:r>
          </w:p>
          <w:p w:rsidR="00952DF1" w:rsidRPr="00167E1A" w:rsidRDefault="00952DF1" w:rsidP="00952DF1">
            <w:pPr>
              <w:contextualSpacing/>
              <w:rPr>
                <w:rFonts w:ascii="Times New Roman" w:hAnsi="Times New Roman" w:cs="Times New Roman"/>
                <w:bCs/>
                <w:color w:val="00000A"/>
                <w:sz w:val="24"/>
                <w:szCs w:val="24"/>
              </w:rPr>
            </w:pPr>
          </w:p>
          <w:p w:rsidR="00952DF1" w:rsidRPr="00167E1A" w:rsidRDefault="00952DF1" w:rsidP="00952DF1">
            <w:pPr>
              <w:contextualSpacing/>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Термин</w:t>
            </w:r>
          </w:p>
          <w:p w:rsidR="00952DF1" w:rsidRPr="00167E1A" w:rsidRDefault="00952DF1" w:rsidP="00B1448A">
            <w:pPr>
              <w:pStyle w:val="a4"/>
              <w:numPr>
                <w:ilvl w:val="0"/>
                <w:numId w:val="265"/>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Специальная психология</w:t>
            </w:r>
          </w:p>
          <w:p w:rsidR="00952DF1" w:rsidRPr="00167E1A" w:rsidRDefault="00952DF1" w:rsidP="00B1448A">
            <w:pPr>
              <w:pStyle w:val="a4"/>
              <w:numPr>
                <w:ilvl w:val="0"/>
                <w:numId w:val="265"/>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Инклюзивное образование</w:t>
            </w:r>
          </w:p>
          <w:p w:rsidR="00952DF1" w:rsidRPr="00167E1A" w:rsidRDefault="00952DF1" w:rsidP="00B1448A">
            <w:pPr>
              <w:pStyle w:val="a4"/>
              <w:numPr>
                <w:ilvl w:val="0"/>
                <w:numId w:val="265"/>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Образовательная среда</w:t>
            </w:r>
          </w:p>
          <w:p w:rsidR="00952DF1" w:rsidRPr="00167E1A" w:rsidRDefault="00952DF1" w:rsidP="00952DF1">
            <w:pPr>
              <w:contextualSpacing/>
              <w:rPr>
                <w:rFonts w:ascii="Times New Roman" w:hAnsi="Times New Roman" w:cs="Times New Roman"/>
                <w:bCs/>
                <w:color w:val="00000A"/>
                <w:sz w:val="24"/>
                <w:szCs w:val="24"/>
              </w:rPr>
            </w:pPr>
          </w:p>
          <w:p w:rsidR="00952DF1" w:rsidRPr="00167E1A" w:rsidRDefault="00952DF1" w:rsidP="00952DF1">
            <w:pPr>
              <w:contextualSpacing/>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Значение</w:t>
            </w:r>
          </w:p>
          <w:p w:rsidR="00952DF1" w:rsidRPr="00167E1A" w:rsidRDefault="00952DF1" w:rsidP="00B1448A">
            <w:pPr>
              <w:pStyle w:val="a4"/>
              <w:numPr>
                <w:ilvl w:val="0"/>
                <w:numId w:val="266"/>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Наука, изучающая отклонения в психическом развитии индивида и разрабатывающая меры психологической помощи</w:t>
            </w:r>
          </w:p>
          <w:p w:rsidR="00952DF1" w:rsidRPr="00167E1A" w:rsidRDefault="00952DF1" w:rsidP="00B1448A">
            <w:pPr>
              <w:pStyle w:val="a4"/>
              <w:numPr>
                <w:ilvl w:val="0"/>
                <w:numId w:val="266"/>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Вид образования, позволяющий лицам с ограниченными возможностями обучаться совместно с типично развивающимися сверстниками</w:t>
            </w:r>
          </w:p>
          <w:p w:rsidR="00952DF1" w:rsidRPr="00167E1A" w:rsidRDefault="00952DF1" w:rsidP="00B1448A">
            <w:pPr>
              <w:pStyle w:val="a4"/>
              <w:numPr>
                <w:ilvl w:val="0"/>
                <w:numId w:val="266"/>
              </w:numPr>
              <w:spacing w:after="0" w:line="240" w:lineRule="auto"/>
              <w:ind w:left="0" w:firstLine="0"/>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Совокупность условий и факторов, оказывающих влияние на физическое, эмоциональное и социальное развитие ребенка</w:t>
            </w:r>
          </w:p>
          <w:p w:rsidR="00952DF1" w:rsidRPr="00167E1A" w:rsidRDefault="00952DF1" w:rsidP="00952DF1">
            <w:pPr>
              <w:shd w:val="clear" w:color="auto" w:fill="FFFFFF"/>
              <w:ind w:firstLine="375"/>
              <w:jc w:val="both"/>
              <w:rPr>
                <w:rFonts w:ascii="Times New Roman" w:eastAsia="Times New Roman" w:hAnsi="Times New Roman" w:cs="Times New Roman"/>
                <w:color w:val="000000"/>
                <w:sz w:val="24"/>
                <w:szCs w:val="24"/>
                <w:lang w:eastAsia="ru-RU"/>
              </w:rPr>
            </w:pPr>
          </w:p>
        </w:tc>
        <w:tc>
          <w:tcPr>
            <w:tcW w:w="1790" w:type="dxa"/>
          </w:tcPr>
          <w:tbl>
            <w:tblPr>
              <w:tblStyle w:val="a3"/>
              <w:tblW w:w="0" w:type="auto"/>
              <w:tblLook w:val="04A0" w:firstRow="1" w:lastRow="0" w:firstColumn="1" w:lastColumn="0" w:noHBand="0" w:noVBand="1"/>
            </w:tblPr>
            <w:tblGrid>
              <w:gridCol w:w="651"/>
              <w:gridCol w:w="624"/>
              <w:gridCol w:w="642"/>
            </w:tblGrid>
            <w:tr w:rsidR="00952DF1" w:rsidRPr="00167E1A" w:rsidTr="00A2129F">
              <w:tc>
                <w:tcPr>
                  <w:tcW w:w="151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1</w:t>
                  </w:r>
                </w:p>
              </w:tc>
              <w:tc>
                <w:tcPr>
                  <w:tcW w:w="151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2</w:t>
                  </w:r>
                </w:p>
              </w:tc>
              <w:tc>
                <w:tcPr>
                  <w:tcW w:w="151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w:t>
                  </w:r>
                </w:p>
              </w:tc>
            </w:tr>
            <w:tr w:rsidR="00952DF1" w:rsidRPr="00167E1A" w:rsidTr="00A2129F">
              <w:tc>
                <w:tcPr>
                  <w:tcW w:w="151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w:t>
                  </w:r>
                </w:p>
              </w:tc>
              <w:tc>
                <w:tcPr>
                  <w:tcW w:w="1518"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w:t>
                  </w:r>
                </w:p>
              </w:tc>
              <w:tc>
                <w:tcPr>
                  <w:tcW w:w="1519" w:type="dxa"/>
                </w:tcPr>
                <w:p w:rsidR="00952DF1" w:rsidRPr="00167E1A" w:rsidRDefault="00952DF1" w:rsidP="00952DF1">
                  <w:pPr>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В</w:t>
                  </w:r>
                </w:p>
              </w:tc>
            </w:tr>
          </w:tbl>
          <w:p w:rsidR="00952DF1" w:rsidRPr="00167E1A" w:rsidRDefault="00952DF1" w:rsidP="00952DF1">
            <w:pPr>
              <w:suppressAutoHyphens/>
              <w:jc w:val="both"/>
              <w:rPr>
                <w:rFonts w:ascii="Times New Roman" w:hAnsi="Times New Roman" w:cs="Times New Roman"/>
                <w:b/>
                <w:i/>
                <w:sz w:val="24"/>
                <w:szCs w:val="24"/>
              </w:rPr>
            </w:pPr>
          </w:p>
        </w:tc>
      </w:tr>
      <w:tr w:rsidR="00952DF1" w:rsidRPr="00167E1A" w:rsidTr="00F1048C">
        <w:tc>
          <w:tcPr>
            <w:tcW w:w="1357" w:type="dxa"/>
            <w:vMerge/>
          </w:tcPr>
          <w:p w:rsidR="00952DF1" w:rsidRPr="00167E1A" w:rsidRDefault="00952DF1" w:rsidP="00952DF1">
            <w:pPr>
              <w:suppressAutoHyphens/>
              <w:jc w:val="both"/>
              <w:rPr>
                <w:rFonts w:ascii="Times New Roman" w:hAnsi="Times New Roman" w:cs="Times New Roman"/>
                <w:bCs/>
                <w:color w:val="00000A"/>
                <w:sz w:val="24"/>
                <w:szCs w:val="24"/>
              </w:rPr>
            </w:pPr>
          </w:p>
        </w:tc>
        <w:tc>
          <w:tcPr>
            <w:tcW w:w="6979" w:type="dxa"/>
          </w:tcPr>
          <w:p w:rsidR="00952DF1" w:rsidRPr="00167E1A" w:rsidRDefault="00952DF1" w:rsidP="00952DF1">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bCs/>
                <w:color w:val="00000A"/>
                <w:sz w:val="24"/>
                <w:szCs w:val="24"/>
              </w:rPr>
              <w:t xml:space="preserve">Вставьте пропущенное слово: Международная </w:t>
            </w:r>
            <w:r w:rsidRPr="00167E1A">
              <w:rPr>
                <w:rFonts w:ascii="Times New Roman" w:hAnsi="Times New Roman" w:cs="Times New Roman"/>
                <w:bCs/>
                <w:color w:val="00000A"/>
                <w:sz w:val="24"/>
                <w:szCs w:val="24"/>
              </w:rPr>
              <w:lastRenderedPageBreak/>
              <w:t xml:space="preserve">классификация функционирования, ограничений жизнедеятельности и здоровья (ICF) разработана организацией _______.  </w:t>
            </w:r>
          </w:p>
        </w:tc>
        <w:tc>
          <w:tcPr>
            <w:tcW w:w="1790" w:type="dxa"/>
          </w:tcPr>
          <w:p w:rsidR="00952DF1" w:rsidRPr="00167E1A" w:rsidRDefault="00952DF1" w:rsidP="00952DF1">
            <w:pPr>
              <w:suppressAutoHyphens/>
              <w:jc w:val="both"/>
              <w:rPr>
                <w:rFonts w:ascii="Times New Roman" w:hAnsi="Times New Roman" w:cs="Times New Roman"/>
                <w:b/>
                <w:i/>
                <w:sz w:val="24"/>
                <w:szCs w:val="24"/>
              </w:rPr>
            </w:pPr>
            <w:r w:rsidRPr="00167E1A">
              <w:rPr>
                <w:rFonts w:ascii="Times New Roman" w:hAnsi="Times New Roman" w:cs="Times New Roman"/>
                <w:bCs/>
                <w:color w:val="00000A"/>
                <w:sz w:val="24"/>
                <w:szCs w:val="24"/>
              </w:rPr>
              <w:lastRenderedPageBreak/>
              <w:t xml:space="preserve">ВОЗ </w:t>
            </w:r>
          </w:p>
        </w:tc>
      </w:tr>
    </w:tbl>
    <w:p w:rsidR="000E7E50" w:rsidRPr="00167E1A" w:rsidRDefault="000E7E50" w:rsidP="00AD10FD">
      <w:pPr>
        <w:suppressAutoHyphens/>
        <w:spacing w:after="0" w:line="240" w:lineRule="auto"/>
        <w:jc w:val="both"/>
        <w:rPr>
          <w:rFonts w:ascii="Times New Roman" w:hAnsi="Times New Roman" w:cs="Times New Roman"/>
          <w:b/>
          <w:color w:val="00000A"/>
          <w:kern w:val="0"/>
          <w:sz w:val="24"/>
          <w:szCs w:val="24"/>
        </w:rPr>
      </w:pPr>
    </w:p>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1.1.</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3007"/>
        <w:gridCol w:w="4097"/>
        <w:gridCol w:w="3022"/>
      </w:tblGrid>
      <w:tr w:rsidR="0064004E" w:rsidRPr="00167E1A" w:rsidTr="0064004E">
        <w:tc>
          <w:tcPr>
            <w:tcW w:w="3007" w:type="dxa"/>
            <w:vMerge w:val="restart"/>
          </w:tcPr>
          <w:p w:rsidR="0064004E" w:rsidRPr="00AB684F" w:rsidRDefault="0064004E" w:rsidP="00BF486F">
            <w:pPr>
              <w:suppressAutoHyphens/>
              <w:jc w:val="both"/>
              <w:rPr>
                <w:rFonts w:ascii="Times New Roman" w:hAnsi="Times New Roman" w:cs="Times New Roman"/>
                <w:b/>
                <w:color w:val="EE0000"/>
                <w:sz w:val="24"/>
                <w:szCs w:val="24"/>
              </w:rPr>
            </w:pPr>
            <w:r w:rsidRPr="00957D4F">
              <w:rPr>
                <w:rFonts w:ascii="Times New Roman" w:hAnsi="Times New Roman" w:cs="Times New Roman"/>
                <w:b/>
                <w:sz w:val="24"/>
                <w:szCs w:val="24"/>
              </w:rPr>
              <w:t>МДК.01.01</w:t>
            </w:r>
            <w:r w:rsidRPr="00957D4F">
              <w:rPr>
                <w:rFonts w:ascii="Times New Roman" w:hAnsi="Times New Roman" w:cs="Times New Roman"/>
                <w:b/>
                <w:sz w:val="24"/>
                <w:szCs w:val="24"/>
              </w:rPr>
              <w:tab/>
              <w:t>Медико-биологические и социальные основы здоровья</w:t>
            </w:r>
            <w:r w:rsidRPr="00957D4F">
              <w:rPr>
                <w:rFonts w:ascii="Times New Roman" w:hAnsi="Times New Roman" w:cs="Times New Roman"/>
                <w:b/>
                <w:sz w:val="24"/>
                <w:szCs w:val="24"/>
              </w:rPr>
              <w:tab/>
            </w:r>
          </w:p>
        </w:tc>
        <w:tc>
          <w:tcPr>
            <w:tcW w:w="4097" w:type="dxa"/>
          </w:tcPr>
          <w:p w:rsidR="0064004E" w:rsidRPr="00005154" w:rsidRDefault="00005154" w:rsidP="00BF486F">
            <w:pPr>
              <w:suppressAutoHyphens/>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Выберите правильный ответ:</w:t>
            </w:r>
          </w:p>
          <w:p w:rsidR="00005154" w:rsidRPr="00005154" w:rsidRDefault="00005154" w:rsidP="00005154">
            <w:pPr>
              <w:suppressAutoHyphens/>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К каким факторам здоровья относятся наследственность, тип высшей нервной деятельности, конституция, темперамент?</w:t>
            </w:r>
          </w:p>
          <w:p w:rsidR="00005154" w:rsidRPr="00005154" w:rsidRDefault="00005154" w:rsidP="00B1448A">
            <w:pPr>
              <w:pStyle w:val="a4"/>
              <w:numPr>
                <w:ilvl w:val="0"/>
                <w:numId w:val="313"/>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к биологическим</w:t>
            </w:r>
          </w:p>
          <w:p w:rsidR="00005154" w:rsidRPr="00005154" w:rsidRDefault="00005154" w:rsidP="00B1448A">
            <w:pPr>
              <w:pStyle w:val="a4"/>
              <w:numPr>
                <w:ilvl w:val="0"/>
                <w:numId w:val="313"/>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к природным</w:t>
            </w:r>
          </w:p>
          <w:p w:rsidR="00005154" w:rsidRPr="00005154" w:rsidRDefault="00005154" w:rsidP="00B1448A">
            <w:pPr>
              <w:pStyle w:val="a4"/>
              <w:numPr>
                <w:ilvl w:val="0"/>
                <w:numId w:val="313"/>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к социально-экономическим</w:t>
            </w:r>
          </w:p>
          <w:p w:rsidR="00005154" w:rsidRDefault="00005154" w:rsidP="00005154">
            <w:pPr>
              <w:suppressAutoHyphens/>
              <w:jc w:val="both"/>
              <w:rPr>
                <w:rFonts w:ascii="Times New Roman" w:hAnsi="Times New Roman" w:cs="Times New Roman"/>
                <w:b/>
                <w:color w:val="00000A"/>
                <w:sz w:val="24"/>
                <w:szCs w:val="24"/>
              </w:rPr>
            </w:pPr>
          </w:p>
          <w:p w:rsidR="00005154" w:rsidRPr="00167E1A" w:rsidRDefault="00005154" w:rsidP="00005154">
            <w:pPr>
              <w:suppressAutoHyphens/>
              <w:jc w:val="both"/>
              <w:rPr>
                <w:rFonts w:ascii="Times New Roman" w:hAnsi="Times New Roman" w:cs="Times New Roman"/>
                <w:b/>
                <w:color w:val="00000A"/>
                <w:sz w:val="24"/>
                <w:szCs w:val="24"/>
              </w:rPr>
            </w:pPr>
          </w:p>
        </w:tc>
        <w:tc>
          <w:tcPr>
            <w:tcW w:w="3022" w:type="dxa"/>
          </w:tcPr>
          <w:p w:rsidR="0064004E" w:rsidRPr="00167E1A" w:rsidRDefault="00005154" w:rsidP="00BF486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1</w:t>
            </w:r>
          </w:p>
        </w:tc>
      </w:tr>
      <w:tr w:rsidR="0064004E" w:rsidRPr="00167E1A" w:rsidTr="0064004E">
        <w:tc>
          <w:tcPr>
            <w:tcW w:w="3007" w:type="dxa"/>
            <w:vMerge/>
          </w:tcPr>
          <w:p w:rsidR="0064004E" w:rsidRPr="00167E1A" w:rsidRDefault="0064004E" w:rsidP="00BF486F">
            <w:pPr>
              <w:suppressAutoHyphens/>
              <w:jc w:val="both"/>
              <w:rPr>
                <w:rFonts w:ascii="Times New Roman" w:hAnsi="Times New Roman" w:cs="Times New Roman"/>
                <w:b/>
                <w:color w:val="00000A"/>
                <w:sz w:val="24"/>
                <w:szCs w:val="24"/>
              </w:rPr>
            </w:pPr>
          </w:p>
        </w:tc>
        <w:tc>
          <w:tcPr>
            <w:tcW w:w="4097" w:type="dxa"/>
          </w:tcPr>
          <w:p w:rsidR="00005154" w:rsidRPr="00005154" w:rsidRDefault="00005154" w:rsidP="00005154">
            <w:pPr>
              <w:suppressAutoHyphens/>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Выберите правильный ответ на вопрос: Какие факторы оказывают наибольшее влияние на здоровье населения согласно концепции ВОЗ?</w:t>
            </w:r>
          </w:p>
          <w:p w:rsidR="00005154" w:rsidRPr="00005154" w:rsidRDefault="00005154" w:rsidP="00005154">
            <w:pPr>
              <w:suppressAutoHyphens/>
              <w:jc w:val="both"/>
              <w:rPr>
                <w:rFonts w:ascii="Times New Roman" w:hAnsi="Times New Roman" w:cs="Times New Roman"/>
                <w:color w:val="00000A"/>
                <w:sz w:val="24"/>
                <w:szCs w:val="24"/>
              </w:rPr>
            </w:pPr>
          </w:p>
          <w:p w:rsidR="00005154" w:rsidRPr="00005154" w:rsidRDefault="00005154" w:rsidP="00B1448A">
            <w:pPr>
              <w:pStyle w:val="a4"/>
              <w:numPr>
                <w:ilvl w:val="0"/>
                <w:numId w:val="314"/>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Генетика и наследственность</w:t>
            </w:r>
          </w:p>
          <w:p w:rsidR="00005154" w:rsidRPr="00005154" w:rsidRDefault="00005154" w:rsidP="00B1448A">
            <w:pPr>
              <w:pStyle w:val="a4"/>
              <w:numPr>
                <w:ilvl w:val="0"/>
                <w:numId w:val="314"/>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Социально-экономические условия и образ жизни</w:t>
            </w:r>
          </w:p>
          <w:p w:rsidR="00005154" w:rsidRPr="00005154" w:rsidRDefault="00005154" w:rsidP="00B1448A">
            <w:pPr>
              <w:pStyle w:val="a4"/>
              <w:numPr>
                <w:ilvl w:val="0"/>
                <w:numId w:val="314"/>
              </w:numPr>
              <w:suppressAutoHyphens/>
              <w:spacing w:after="0" w:line="240" w:lineRule="auto"/>
              <w:jc w:val="both"/>
              <w:rPr>
                <w:rFonts w:ascii="Times New Roman" w:hAnsi="Times New Roman" w:cs="Times New Roman"/>
                <w:color w:val="00000A"/>
                <w:sz w:val="24"/>
                <w:szCs w:val="24"/>
              </w:rPr>
            </w:pPr>
            <w:r w:rsidRPr="00005154">
              <w:rPr>
                <w:rFonts w:ascii="Times New Roman" w:hAnsi="Times New Roman" w:cs="Times New Roman"/>
                <w:color w:val="00000A"/>
                <w:sz w:val="24"/>
                <w:szCs w:val="24"/>
              </w:rPr>
              <w:t>Экология окружающей среды</w:t>
            </w:r>
          </w:p>
          <w:p w:rsidR="0064004E" w:rsidRPr="00005154" w:rsidRDefault="00005154" w:rsidP="00B1448A">
            <w:pPr>
              <w:pStyle w:val="a4"/>
              <w:numPr>
                <w:ilvl w:val="0"/>
                <w:numId w:val="314"/>
              </w:numPr>
              <w:suppressAutoHyphens/>
              <w:spacing w:after="0" w:line="240" w:lineRule="auto"/>
              <w:jc w:val="both"/>
              <w:rPr>
                <w:rFonts w:ascii="Times New Roman" w:hAnsi="Times New Roman" w:cs="Times New Roman"/>
                <w:b/>
                <w:color w:val="00000A"/>
                <w:sz w:val="24"/>
                <w:szCs w:val="24"/>
              </w:rPr>
            </w:pPr>
            <w:r w:rsidRPr="00005154">
              <w:rPr>
                <w:rFonts w:ascii="Times New Roman" w:hAnsi="Times New Roman" w:cs="Times New Roman"/>
                <w:color w:val="00000A"/>
                <w:sz w:val="24"/>
                <w:szCs w:val="24"/>
              </w:rPr>
              <w:t>Медицинская помощь</w:t>
            </w:r>
          </w:p>
        </w:tc>
        <w:tc>
          <w:tcPr>
            <w:tcW w:w="3022" w:type="dxa"/>
          </w:tcPr>
          <w:p w:rsidR="0064004E" w:rsidRPr="00167E1A" w:rsidRDefault="00005154" w:rsidP="00BF486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2</w:t>
            </w:r>
          </w:p>
        </w:tc>
      </w:tr>
      <w:tr w:rsidR="0064004E" w:rsidRPr="00167E1A" w:rsidTr="0064004E">
        <w:tc>
          <w:tcPr>
            <w:tcW w:w="3007" w:type="dxa"/>
            <w:vMerge/>
          </w:tcPr>
          <w:p w:rsidR="0064004E" w:rsidRPr="00167E1A" w:rsidRDefault="0064004E" w:rsidP="00BF486F">
            <w:pPr>
              <w:suppressAutoHyphens/>
              <w:jc w:val="both"/>
              <w:rPr>
                <w:rFonts w:ascii="Times New Roman" w:hAnsi="Times New Roman" w:cs="Times New Roman"/>
                <w:b/>
                <w:color w:val="00000A"/>
                <w:sz w:val="24"/>
                <w:szCs w:val="24"/>
              </w:rPr>
            </w:pPr>
          </w:p>
        </w:tc>
        <w:tc>
          <w:tcPr>
            <w:tcW w:w="4097" w:type="dxa"/>
          </w:tcPr>
          <w:p w:rsidR="00005154" w:rsidRPr="00CC7ED5" w:rsidRDefault="00005154" w:rsidP="00005154">
            <w:pPr>
              <w:rPr>
                <w:rFonts w:ascii="Times New Roman" w:hAnsi="Times New Roman" w:cs="Times New Roman"/>
                <w:sz w:val="24"/>
                <w:szCs w:val="24"/>
              </w:rPr>
            </w:pPr>
            <w:r w:rsidRPr="00CC7ED5">
              <w:rPr>
                <w:rFonts w:ascii="Times New Roman" w:hAnsi="Times New Roman" w:cs="Times New Roman"/>
                <w:sz w:val="24"/>
                <w:szCs w:val="24"/>
              </w:rPr>
              <w:t>Задание №1. Установите соответствие</w:t>
            </w:r>
          </w:p>
          <w:p w:rsidR="00005154" w:rsidRPr="00CC7ED5" w:rsidRDefault="00005154" w:rsidP="00005154">
            <w:pPr>
              <w:rPr>
                <w:rFonts w:ascii="Times New Roman" w:hAnsi="Times New Roman" w:cs="Times New Roman"/>
                <w:sz w:val="24"/>
                <w:szCs w:val="24"/>
              </w:rPr>
            </w:pPr>
            <w:r w:rsidRPr="00CC7ED5">
              <w:rPr>
                <w:rFonts w:ascii="Times New Roman" w:hAnsi="Times New Roman" w:cs="Times New Roman"/>
                <w:sz w:val="24"/>
                <w:szCs w:val="24"/>
              </w:rPr>
              <w:t>Виды физической активности: | Воздействие на организм</w:t>
            </w:r>
          </w:p>
          <w:p w:rsidR="00005154" w:rsidRPr="00CC7ED5" w:rsidRDefault="00005154" w:rsidP="00B1448A">
            <w:pPr>
              <w:pStyle w:val="a4"/>
              <w:numPr>
                <w:ilvl w:val="0"/>
                <w:numId w:val="315"/>
              </w:numPr>
              <w:spacing w:after="0" w:line="240" w:lineRule="auto"/>
              <w:rPr>
                <w:rFonts w:ascii="Times New Roman" w:hAnsi="Times New Roman" w:cs="Times New Roman"/>
                <w:sz w:val="24"/>
                <w:szCs w:val="24"/>
              </w:rPr>
            </w:pPr>
            <w:r w:rsidRPr="00CC7ED5">
              <w:rPr>
                <w:rFonts w:ascii="Times New Roman" w:hAnsi="Times New Roman" w:cs="Times New Roman"/>
                <w:sz w:val="24"/>
                <w:szCs w:val="24"/>
              </w:rPr>
              <w:t>Прогулка пешком</w:t>
            </w:r>
          </w:p>
          <w:p w:rsidR="00005154" w:rsidRPr="00CC7ED5" w:rsidRDefault="00005154" w:rsidP="00B1448A">
            <w:pPr>
              <w:pStyle w:val="a4"/>
              <w:numPr>
                <w:ilvl w:val="0"/>
                <w:numId w:val="315"/>
              </w:numPr>
              <w:spacing w:after="0" w:line="240" w:lineRule="auto"/>
              <w:rPr>
                <w:rFonts w:ascii="Times New Roman" w:hAnsi="Times New Roman" w:cs="Times New Roman"/>
                <w:sz w:val="24"/>
                <w:szCs w:val="24"/>
              </w:rPr>
            </w:pPr>
            <w:r w:rsidRPr="00CC7ED5">
              <w:rPr>
                <w:rFonts w:ascii="Times New Roman" w:hAnsi="Times New Roman" w:cs="Times New Roman"/>
                <w:sz w:val="24"/>
                <w:szCs w:val="24"/>
              </w:rPr>
              <w:t>Катание на велосипеде</w:t>
            </w:r>
          </w:p>
          <w:p w:rsidR="00005154" w:rsidRPr="00CC7ED5" w:rsidRDefault="00005154" w:rsidP="00B1448A">
            <w:pPr>
              <w:pStyle w:val="a4"/>
              <w:numPr>
                <w:ilvl w:val="0"/>
                <w:numId w:val="315"/>
              </w:numPr>
              <w:spacing w:after="0" w:line="240" w:lineRule="auto"/>
              <w:rPr>
                <w:rFonts w:ascii="Times New Roman" w:hAnsi="Times New Roman" w:cs="Times New Roman"/>
                <w:sz w:val="24"/>
                <w:szCs w:val="24"/>
              </w:rPr>
            </w:pPr>
            <w:r w:rsidRPr="00CC7ED5">
              <w:rPr>
                <w:rFonts w:ascii="Times New Roman" w:hAnsi="Times New Roman" w:cs="Times New Roman"/>
                <w:sz w:val="24"/>
                <w:szCs w:val="24"/>
              </w:rPr>
              <w:t>Игры с мячом</w:t>
            </w:r>
          </w:p>
          <w:p w:rsidR="00005154" w:rsidRPr="00CC7ED5" w:rsidRDefault="00005154" w:rsidP="00B1448A">
            <w:pPr>
              <w:pStyle w:val="a4"/>
              <w:numPr>
                <w:ilvl w:val="0"/>
                <w:numId w:val="315"/>
              </w:numPr>
              <w:spacing w:after="0" w:line="240" w:lineRule="auto"/>
              <w:rPr>
                <w:rFonts w:ascii="Times New Roman" w:hAnsi="Times New Roman" w:cs="Times New Roman"/>
                <w:sz w:val="24"/>
                <w:szCs w:val="24"/>
              </w:rPr>
            </w:pPr>
            <w:r w:rsidRPr="00CC7ED5">
              <w:rPr>
                <w:rFonts w:ascii="Times New Roman" w:hAnsi="Times New Roman" w:cs="Times New Roman"/>
                <w:sz w:val="24"/>
                <w:szCs w:val="24"/>
              </w:rPr>
              <w:t>Плавание</w:t>
            </w:r>
          </w:p>
          <w:p w:rsidR="00005154" w:rsidRPr="00CC7ED5" w:rsidRDefault="00CC7ED5" w:rsidP="00B1448A">
            <w:pPr>
              <w:pStyle w:val="a4"/>
              <w:numPr>
                <w:ilvl w:val="0"/>
                <w:numId w:val="315"/>
              </w:numPr>
              <w:spacing w:after="0" w:line="240" w:lineRule="auto"/>
              <w:rPr>
                <w:rFonts w:ascii="Times New Roman" w:hAnsi="Times New Roman" w:cs="Times New Roman"/>
                <w:sz w:val="24"/>
                <w:szCs w:val="24"/>
              </w:rPr>
            </w:pPr>
            <w:r w:rsidRPr="00CC7ED5">
              <w:rPr>
                <w:rFonts w:ascii="Times New Roman" w:hAnsi="Times New Roman" w:cs="Times New Roman"/>
                <w:sz w:val="24"/>
                <w:szCs w:val="24"/>
              </w:rPr>
              <w:t>Танцы</w:t>
            </w:r>
          </w:p>
          <w:p w:rsidR="00CC7ED5" w:rsidRPr="00CC7ED5" w:rsidRDefault="00CC7ED5" w:rsidP="00CC7ED5">
            <w:pPr>
              <w:rPr>
                <w:rFonts w:ascii="Times New Roman" w:hAnsi="Times New Roman" w:cs="Times New Roman"/>
                <w:sz w:val="24"/>
                <w:szCs w:val="24"/>
              </w:rPr>
            </w:pPr>
          </w:p>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А) Укрепляет сердечно-сосудистую систему, улучшает координацию движений</w:t>
            </w:r>
          </w:p>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Б) Развивает выносливость, укрепляет мышцы ног и спины</w:t>
            </w:r>
          </w:p>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В) Улучшает работу дыхательной системы, развивает гибкость тела</w:t>
            </w:r>
          </w:p>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Г) Способствует развитию крупной моторики, координации рук и глаз</w:t>
            </w:r>
          </w:p>
          <w:p w:rsidR="0064004E" w:rsidRPr="00167E1A" w:rsidRDefault="00CC7ED5" w:rsidP="00CC7ED5">
            <w:pPr>
              <w:rPr>
                <w:rFonts w:ascii="Times New Roman" w:hAnsi="Times New Roman" w:cs="Times New Roman"/>
                <w:b/>
                <w:color w:val="00000A"/>
                <w:sz w:val="24"/>
                <w:szCs w:val="24"/>
              </w:rPr>
            </w:pPr>
            <w:r w:rsidRPr="00CC7ED5">
              <w:rPr>
                <w:rFonts w:ascii="Times New Roman" w:hAnsi="Times New Roman" w:cs="Times New Roman"/>
                <w:sz w:val="24"/>
                <w:szCs w:val="24"/>
              </w:rPr>
              <w:t>Д) Повышает общий тонус организма, способствует улучшению настроения</w:t>
            </w:r>
          </w:p>
        </w:tc>
        <w:tc>
          <w:tcPr>
            <w:tcW w:w="3022" w:type="dxa"/>
          </w:tcPr>
          <w:p w:rsidR="00CC7ED5" w:rsidRPr="00CC7ED5" w:rsidRDefault="00CC7ED5" w:rsidP="00BF486F">
            <w:pPr>
              <w:suppressAutoHyphens/>
              <w:jc w:val="both"/>
              <w:rPr>
                <w:rFonts w:ascii="Times New Roman" w:hAnsi="Times New Roman" w:cs="Times New Roman"/>
                <w:color w:val="00000A"/>
                <w:sz w:val="24"/>
                <w:szCs w:val="24"/>
              </w:rPr>
            </w:pPr>
            <w:r w:rsidRPr="00CC7ED5">
              <w:rPr>
                <w:rFonts w:ascii="Times New Roman" w:hAnsi="Times New Roman" w:cs="Times New Roman"/>
                <w:color w:val="00000A"/>
                <w:sz w:val="24"/>
                <w:szCs w:val="24"/>
              </w:rPr>
              <w:t>Прогулка пешком — Д</w:t>
            </w:r>
          </w:p>
          <w:p w:rsidR="00CC7ED5" w:rsidRPr="00CC7ED5" w:rsidRDefault="00CC7ED5" w:rsidP="00BF486F">
            <w:pPr>
              <w:suppressAutoHyphens/>
              <w:jc w:val="both"/>
              <w:rPr>
                <w:rFonts w:ascii="Times New Roman" w:hAnsi="Times New Roman" w:cs="Times New Roman"/>
                <w:color w:val="00000A"/>
                <w:sz w:val="24"/>
                <w:szCs w:val="24"/>
              </w:rPr>
            </w:pPr>
            <w:r w:rsidRPr="00CC7ED5">
              <w:rPr>
                <w:rFonts w:ascii="Times New Roman" w:hAnsi="Times New Roman" w:cs="Times New Roman"/>
                <w:color w:val="00000A"/>
                <w:sz w:val="24"/>
                <w:szCs w:val="24"/>
              </w:rPr>
              <w:t>Катание на велосипеде — Б</w:t>
            </w:r>
          </w:p>
          <w:p w:rsidR="00CC7ED5" w:rsidRPr="00CC7ED5" w:rsidRDefault="00CC7ED5" w:rsidP="00BF486F">
            <w:pPr>
              <w:suppressAutoHyphens/>
              <w:jc w:val="both"/>
              <w:rPr>
                <w:rFonts w:ascii="Times New Roman" w:hAnsi="Times New Roman" w:cs="Times New Roman"/>
                <w:color w:val="00000A"/>
                <w:sz w:val="24"/>
                <w:szCs w:val="24"/>
              </w:rPr>
            </w:pPr>
            <w:r w:rsidRPr="00CC7ED5">
              <w:rPr>
                <w:rFonts w:ascii="Times New Roman" w:hAnsi="Times New Roman" w:cs="Times New Roman"/>
                <w:color w:val="00000A"/>
                <w:sz w:val="24"/>
                <w:szCs w:val="24"/>
              </w:rPr>
              <w:t>Игры с мячом — Г</w:t>
            </w:r>
          </w:p>
          <w:p w:rsidR="00CC7ED5" w:rsidRPr="00CC7ED5" w:rsidRDefault="00CC7ED5" w:rsidP="00BF486F">
            <w:pPr>
              <w:suppressAutoHyphens/>
              <w:jc w:val="both"/>
              <w:rPr>
                <w:rFonts w:ascii="Times New Roman" w:hAnsi="Times New Roman" w:cs="Times New Roman"/>
                <w:color w:val="00000A"/>
                <w:sz w:val="24"/>
                <w:szCs w:val="24"/>
              </w:rPr>
            </w:pPr>
            <w:r w:rsidRPr="00CC7ED5">
              <w:rPr>
                <w:rFonts w:ascii="Times New Roman" w:hAnsi="Times New Roman" w:cs="Times New Roman"/>
                <w:color w:val="00000A"/>
                <w:sz w:val="24"/>
                <w:szCs w:val="24"/>
              </w:rPr>
              <w:t>Плавание — В</w:t>
            </w:r>
          </w:p>
          <w:p w:rsidR="0064004E" w:rsidRPr="00167E1A" w:rsidRDefault="00CC7ED5" w:rsidP="00BF486F">
            <w:pPr>
              <w:suppressAutoHyphens/>
              <w:jc w:val="both"/>
              <w:rPr>
                <w:rFonts w:ascii="Times New Roman" w:hAnsi="Times New Roman" w:cs="Times New Roman"/>
                <w:b/>
                <w:color w:val="00000A"/>
                <w:sz w:val="24"/>
                <w:szCs w:val="24"/>
              </w:rPr>
            </w:pPr>
            <w:r w:rsidRPr="00CC7ED5">
              <w:rPr>
                <w:rFonts w:ascii="Times New Roman" w:hAnsi="Times New Roman" w:cs="Times New Roman"/>
                <w:color w:val="00000A"/>
                <w:sz w:val="24"/>
                <w:szCs w:val="24"/>
              </w:rPr>
              <w:t>Танцы — А</w:t>
            </w:r>
          </w:p>
        </w:tc>
      </w:tr>
      <w:tr w:rsidR="0064004E" w:rsidRPr="00167E1A" w:rsidTr="0064004E">
        <w:tc>
          <w:tcPr>
            <w:tcW w:w="3007" w:type="dxa"/>
            <w:vMerge/>
          </w:tcPr>
          <w:p w:rsidR="0064004E" w:rsidRPr="00167E1A" w:rsidRDefault="0064004E" w:rsidP="00BF486F">
            <w:pPr>
              <w:suppressAutoHyphens/>
              <w:jc w:val="both"/>
              <w:rPr>
                <w:rFonts w:ascii="Times New Roman" w:hAnsi="Times New Roman" w:cs="Times New Roman"/>
                <w:b/>
                <w:color w:val="00000A"/>
                <w:sz w:val="24"/>
                <w:szCs w:val="24"/>
              </w:rPr>
            </w:pPr>
          </w:p>
        </w:tc>
        <w:tc>
          <w:tcPr>
            <w:tcW w:w="4097" w:type="dxa"/>
          </w:tcPr>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Впишите пропущенные слова</w:t>
            </w:r>
            <w:r>
              <w:rPr>
                <w:rFonts w:ascii="Times New Roman" w:hAnsi="Times New Roman" w:cs="Times New Roman"/>
                <w:sz w:val="24"/>
                <w:szCs w:val="24"/>
              </w:rPr>
              <w:t xml:space="preserve">: </w:t>
            </w:r>
          </w:p>
          <w:p w:rsidR="00CC7ED5" w:rsidRPr="00CC7ED5" w:rsidRDefault="00CC7ED5" w:rsidP="00CC7ED5">
            <w:pPr>
              <w:rPr>
                <w:rFonts w:ascii="Times New Roman" w:hAnsi="Times New Roman" w:cs="Times New Roman"/>
                <w:sz w:val="24"/>
                <w:szCs w:val="24"/>
              </w:rPr>
            </w:pPr>
            <w:r w:rsidRPr="00CC7ED5">
              <w:rPr>
                <w:rFonts w:ascii="Times New Roman" w:hAnsi="Times New Roman" w:cs="Times New Roman"/>
                <w:sz w:val="24"/>
                <w:szCs w:val="24"/>
              </w:rPr>
              <w:t xml:space="preserve">Физическое развитие ребенка зависит от правильного сочетания </w:t>
            </w:r>
            <w:r w:rsidRPr="00CC7ED5">
              <w:rPr>
                <w:rFonts w:ascii="Times New Roman" w:hAnsi="Times New Roman" w:cs="Times New Roman"/>
                <w:sz w:val="24"/>
                <w:szCs w:val="24"/>
              </w:rPr>
              <w:lastRenderedPageBreak/>
              <w:t>двигательных нагрузок, питания и __________ режима дня.</w:t>
            </w:r>
          </w:p>
          <w:p w:rsidR="0064004E" w:rsidRPr="00167E1A" w:rsidRDefault="0064004E" w:rsidP="00CC7ED5">
            <w:pPr>
              <w:rPr>
                <w:rFonts w:ascii="Times New Roman" w:hAnsi="Times New Roman" w:cs="Times New Roman"/>
                <w:b/>
                <w:color w:val="00000A"/>
                <w:sz w:val="24"/>
                <w:szCs w:val="24"/>
              </w:rPr>
            </w:pPr>
          </w:p>
        </w:tc>
        <w:tc>
          <w:tcPr>
            <w:tcW w:w="3022" w:type="dxa"/>
          </w:tcPr>
          <w:p w:rsidR="0064004E" w:rsidRPr="00167E1A" w:rsidRDefault="00CC7ED5" w:rsidP="00BF486F">
            <w:pPr>
              <w:suppressAutoHyphens/>
              <w:jc w:val="both"/>
              <w:rPr>
                <w:rFonts w:ascii="Times New Roman" w:hAnsi="Times New Roman" w:cs="Times New Roman"/>
                <w:b/>
                <w:color w:val="00000A"/>
                <w:sz w:val="24"/>
                <w:szCs w:val="24"/>
              </w:rPr>
            </w:pPr>
            <w:r w:rsidRPr="00CC7ED5">
              <w:rPr>
                <w:rFonts w:ascii="Times New Roman" w:hAnsi="Times New Roman" w:cs="Times New Roman"/>
                <w:b/>
                <w:color w:val="00000A"/>
                <w:sz w:val="24"/>
                <w:szCs w:val="24"/>
              </w:rPr>
              <w:lastRenderedPageBreak/>
              <w:t xml:space="preserve">гигиенического  </w:t>
            </w:r>
          </w:p>
        </w:tc>
      </w:tr>
      <w:tr w:rsidR="0064004E" w:rsidRPr="00167E1A" w:rsidTr="0064004E">
        <w:tc>
          <w:tcPr>
            <w:tcW w:w="3007" w:type="dxa"/>
            <w:vMerge w:val="restart"/>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lastRenderedPageBreak/>
              <w:t>МДК 01.02. Теоретические и методические основы организации физического воспитания и развития детей раннего и дошкольного возраста</w:t>
            </w:r>
          </w:p>
        </w:tc>
        <w:tc>
          <w:tcPr>
            <w:tcW w:w="4097" w:type="dxa"/>
          </w:tcPr>
          <w:p w:rsidR="0064004E" w:rsidRPr="00167E1A" w:rsidRDefault="0064004E" w:rsidP="0064004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Выберите один правильный ответ:</w:t>
            </w:r>
          </w:p>
          <w:p w:rsidR="0064004E" w:rsidRPr="00167E1A" w:rsidRDefault="0064004E" w:rsidP="0064004E">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Какой возрастной период охватывает раннее детство?</w:t>
            </w:r>
          </w:p>
          <w:p w:rsidR="0064004E" w:rsidRPr="00167E1A" w:rsidRDefault="0064004E" w:rsidP="00B1448A">
            <w:pPr>
              <w:pStyle w:val="sc-brcfro"/>
              <w:numPr>
                <w:ilvl w:val="0"/>
                <w:numId w:val="2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jtycat"/>
                <w:spacing w:val="-4"/>
                <w:bdr w:val="none" w:sz="0" w:space="0" w:color="auto" w:frame="1"/>
              </w:rPr>
            </w:pPr>
            <w:r w:rsidRPr="00167E1A">
              <w:rPr>
                <w:rStyle w:val="sc-jtycat"/>
                <w:spacing w:val="-4"/>
                <w:bdr w:val="none" w:sz="0" w:space="0" w:color="auto" w:frame="1"/>
              </w:rPr>
              <w:t>От рождения до 1 месяца</w:t>
            </w:r>
          </w:p>
          <w:p w:rsidR="0064004E" w:rsidRPr="00167E1A" w:rsidRDefault="0064004E" w:rsidP="00B1448A">
            <w:pPr>
              <w:pStyle w:val="sc-brcfro"/>
              <w:numPr>
                <w:ilvl w:val="0"/>
                <w:numId w:val="2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jtycat"/>
                <w:spacing w:val="-4"/>
                <w:bdr w:val="none" w:sz="0" w:space="0" w:color="auto" w:frame="1"/>
              </w:rPr>
            </w:pPr>
            <w:r w:rsidRPr="00167E1A">
              <w:rPr>
                <w:rStyle w:val="sc-jtycat"/>
                <w:spacing w:val="-4"/>
                <w:bdr w:val="none" w:sz="0" w:space="0" w:color="auto" w:frame="1"/>
              </w:rPr>
              <w:t>От 1 месяца до 1 года</w:t>
            </w:r>
          </w:p>
          <w:p w:rsidR="0064004E" w:rsidRPr="00167E1A" w:rsidRDefault="0064004E" w:rsidP="00B1448A">
            <w:pPr>
              <w:pStyle w:val="sc-brcfro"/>
              <w:numPr>
                <w:ilvl w:val="0"/>
                <w:numId w:val="2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rStyle w:val="sc-jtycat"/>
                <w:spacing w:val="-4"/>
                <w:bdr w:val="none" w:sz="0" w:space="0" w:color="auto" w:frame="1"/>
              </w:rPr>
            </w:pPr>
            <w:r w:rsidRPr="00167E1A">
              <w:rPr>
                <w:rStyle w:val="sc-jtycat"/>
                <w:spacing w:val="-4"/>
                <w:bdr w:val="none" w:sz="0" w:space="0" w:color="auto" w:frame="1"/>
              </w:rPr>
              <w:t>От 1 года до 3 лет</w:t>
            </w:r>
          </w:p>
          <w:p w:rsidR="0064004E" w:rsidRPr="00167E1A" w:rsidRDefault="0064004E" w:rsidP="00B1448A">
            <w:pPr>
              <w:pStyle w:val="sc-brcfro"/>
              <w:numPr>
                <w:ilvl w:val="0"/>
                <w:numId w:val="2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textAlignment w:val="baseline"/>
              <w:rPr>
                <w:spacing w:val="-4"/>
              </w:rPr>
            </w:pPr>
            <w:r w:rsidRPr="00167E1A">
              <w:rPr>
                <w:rStyle w:val="sc-jtycat"/>
                <w:spacing w:val="-4"/>
                <w:bdr w:val="none" w:sz="0" w:space="0" w:color="auto" w:frame="1"/>
              </w:rPr>
              <w:t>От 3 до 7 лет</w:t>
            </w:r>
          </w:p>
          <w:p w:rsidR="0064004E" w:rsidRPr="00167E1A" w:rsidRDefault="0064004E" w:rsidP="0064004E">
            <w:pPr>
              <w:suppressAutoHyphens/>
              <w:jc w:val="both"/>
              <w:rPr>
                <w:rFonts w:ascii="Times New Roman" w:hAnsi="Times New Roman" w:cs="Times New Roman"/>
                <w:b/>
                <w:color w:val="00000A"/>
                <w:sz w:val="24"/>
                <w:szCs w:val="24"/>
              </w:rPr>
            </w:pPr>
          </w:p>
        </w:tc>
        <w:tc>
          <w:tcPr>
            <w:tcW w:w="3022" w:type="dxa"/>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w:t>
            </w: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t xml:space="preserve">Установить соответствие между </w:t>
            </w:r>
            <w:r w:rsidRPr="00167E1A">
              <w:rPr>
                <w:spacing w:val="-4"/>
              </w:rPr>
              <w:t>между этапами формирования двигательных навыков и основными характеристиками:</w:t>
            </w:r>
          </w:p>
          <w:tbl>
            <w:tblPr>
              <w:tblStyle w:val="a3"/>
              <w:tblW w:w="0" w:type="auto"/>
              <w:tblLook w:val="04A0" w:firstRow="1" w:lastRow="0" w:firstColumn="1" w:lastColumn="0" w:noHBand="0" w:noVBand="1"/>
            </w:tblPr>
            <w:tblGrid>
              <w:gridCol w:w="770"/>
              <w:gridCol w:w="3101"/>
            </w:tblGrid>
            <w:tr w:rsidR="0064004E" w:rsidRPr="00167E1A" w:rsidTr="00A2129F">
              <w:tc>
                <w:tcPr>
                  <w:tcW w:w="845" w:type="dxa"/>
                  <w:hideMark/>
                </w:tcPr>
                <w:p w:rsidR="0064004E" w:rsidRPr="00167E1A" w:rsidRDefault="0064004E" w:rsidP="0064004E">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Этап</w:t>
                  </w:r>
                </w:p>
              </w:tc>
              <w:tc>
                <w:tcPr>
                  <w:tcW w:w="5274" w:type="dxa"/>
                  <w:hideMark/>
                </w:tcPr>
                <w:p w:rsidR="0064004E" w:rsidRPr="00167E1A" w:rsidRDefault="0064004E" w:rsidP="0064004E">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Характеристика</w:t>
                  </w:r>
                </w:p>
              </w:tc>
            </w:tr>
            <w:tr w:rsidR="0064004E" w:rsidRPr="00167E1A" w:rsidTr="00A2129F">
              <w:tc>
                <w:tcPr>
                  <w:tcW w:w="845" w:type="dxa"/>
                  <w:hideMark/>
                </w:tcPr>
                <w:p w:rsidR="0064004E" w:rsidRPr="00167E1A" w:rsidRDefault="0064004E" w:rsidP="0064004E">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w:t>
                  </w:r>
                </w:p>
              </w:tc>
              <w:tc>
                <w:tcPr>
                  <w:tcW w:w="5274" w:type="dxa"/>
                  <w:hideMark/>
                </w:tcPr>
                <w:p w:rsidR="0064004E" w:rsidRPr="00167E1A" w:rsidRDefault="0064004E" w:rsidP="00B1448A">
                  <w:pPr>
                    <w:pStyle w:val="a4"/>
                    <w:numPr>
                      <w:ilvl w:val="0"/>
                      <w:numId w:val="275"/>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Освоение основных движений и простейших упражнений</w:t>
                  </w:r>
                </w:p>
              </w:tc>
            </w:tr>
            <w:tr w:rsidR="0064004E" w:rsidRPr="00167E1A" w:rsidTr="00A2129F">
              <w:tc>
                <w:tcPr>
                  <w:tcW w:w="845" w:type="dxa"/>
                  <w:hideMark/>
                </w:tcPr>
                <w:p w:rsidR="0064004E" w:rsidRPr="00167E1A" w:rsidRDefault="0064004E" w:rsidP="0064004E">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w:t>
                  </w:r>
                </w:p>
              </w:tc>
              <w:tc>
                <w:tcPr>
                  <w:tcW w:w="5274" w:type="dxa"/>
                  <w:hideMark/>
                </w:tcPr>
                <w:p w:rsidR="0064004E" w:rsidRPr="00167E1A" w:rsidRDefault="0064004E" w:rsidP="00B1448A">
                  <w:pPr>
                    <w:pStyle w:val="a4"/>
                    <w:numPr>
                      <w:ilvl w:val="0"/>
                      <w:numId w:val="275"/>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Совершенствование техники движений, развитие координации</w:t>
                  </w:r>
                </w:p>
              </w:tc>
            </w:tr>
            <w:tr w:rsidR="0064004E" w:rsidRPr="00167E1A" w:rsidTr="00A2129F">
              <w:tc>
                <w:tcPr>
                  <w:tcW w:w="845" w:type="dxa"/>
                  <w:hideMark/>
                </w:tcPr>
                <w:p w:rsidR="0064004E" w:rsidRPr="00167E1A" w:rsidRDefault="0064004E" w:rsidP="0064004E">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w:t>
                  </w:r>
                </w:p>
              </w:tc>
              <w:tc>
                <w:tcPr>
                  <w:tcW w:w="5274" w:type="dxa"/>
                  <w:hideMark/>
                </w:tcPr>
                <w:p w:rsidR="0064004E" w:rsidRPr="00167E1A" w:rsidRDefault="0064004E" w:rsidP="00B1448A">
                  <w:pPr>
                    <w:pStyle w:val="a4"/>
                    <w:numPr>
                      <w:ilvl w:val="0"/>
                      <w:numId w:val="275"/>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Автоматизация навыков, формирование устойчивых стереотипов движения</w:t>
                  </w:r>
                </w:p>
              </w:tc>
            </w:tr>
          </w:tbl>
          <w:p w:rsidR="0064004E" w:rsidRPr="00167E1A" w:rsidRDefault="0064004E" w:rsidP="0064004E">
            <w:pPr>
              <w:suppressAutoHyphens/>
              <w:jc w:val="both"/>
              <w:rPr>
                <w:rFonts w:ascii="Times New Roman" w:hAnsi="Times New Roman" w:cs="Times New Roman"/>
                <w:b/>
                <w:color w:val="00000A"/>
                <w:sz w:val="24"/>
                <w:szCs w:val="24"/>
              </w:rPr>
            </w:pPr>
          </w:p>
        </w:tc>
        <w:tc>
          <w:tcPr>
            <w:tcW w:w="3022" w:type="dxa"/>
          </w:tcPr>
          <w:p w:rsidR="0064004E" w:rsidRPr="00167E1A" w:rsidRDefault="0064004E" w:rsidP="0064004E">
            <w:pPr>
              <w:pStyle w:val="a4"/>
              <w:spacing w:after="0" w:line="240" w:lineRule="auto"/>
              <w:ind w:left="0"/>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81"/>
              <w:gridCol w:w="368"/>
              <w:gridCol w:w="381"/>
            </w:tblGrid>
            <w:tr w:rsidR="0064004E" w:rsidRPr="00167E1A" w:rsidTr="00A2129F">
              <w:tc>
                <w:tcPr>
                  <w:tcW w:w="367"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8"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81"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r>
            <w:tr w:rsidR="0064004E" w:rsidRPr="00167E1A" w:rsidTr="00A2129F">
              <w:tc>
                <w:tcPr>
                  <w:tcW w:w="367"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8"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81" w:type="dxa"/>
                </w:tcPr>
                <w:p w:rsidR="0064004E" w:rsidRPr="00167E1A" w:rsidRDefault="0064004E" w:rsidP="0064004E">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r>
          </w:tbl>
          <w:p w:rsidR="0064004E" w:rsidRPr="00167E1A" w:rsidRDefault="0064004E" w:rsidP="0064004E">
            <w:pPr>
              <w:suppressAutoHyphens/>
              <w:jc w:val="both"/>
              <w:rPr>
                <w:rFonts w:ascii="Times New Roman" w:hAnsi="Times New Roman" w:cs="Times New Roman"/>
                <w:b/>
                <w:color w:val="00000A"/>
                <w:sz w:val="24"/>
                <w:szCs w:val="24"/>
              </w:rPr>
            </w:pP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Выберите несколько правильных ответов, запишите их без пробелов и запятых: Какие формы организации физического воспитания применяются в дошкольных образовательных учреждениях?</w:t>
            </w:r>
          </w:p>
          <w:p w:rsidR="0064004E" w:rsidRPr="00167E1A" w:rsidRDefault="0064004E" w:rsidP="00B1448A">
            <w:pPr>
              <w:pStyle w:val="HTML"/>
              <w:numPr>
                <w:ilvl w:val="0"/>
                <w:numId w:val="276"/>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Физкультминутки</w:t>
            </w:r>
          </w:p>
          <w:p w:rsidR="0064004E" w:rsidRPr="00167E1A" w:rsidRDefault="0064004E" w:rsidP="00B1448A">
            <w:pPr>
              <w:pStyle w:val="HTML"/>
              <w:numPr>
                <w:ilvl w:val="0"/>
                <w:numId w:val="276"/>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Специальные медицинские осмотры</w:t>
            </w:r>
          </w:p>
          <w:p w:rsidR="0064004E" w:rsidRPr="00167E1A" w:rsidRDefault="0064004E" w:rsidP="00B1448A">
            <w:pPr>
              <w:pStyle w:val="HTML"/>
              <w:numPr>
                <w:ilvl w:val="0"/>
                <w:numId w:val="276"/>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Утренняя гимнастика</w:t>
            </w:r>
          </w:p>
          <w:p w:rsidR="0064004E" w:rsidRPr="00167E1A" w:rsidRDefault="0064004E" w:rsidP="00B1448A">
            <w:pPr>
              <w:pStyle w:val="HTML"/>
              <w:numPr>
                <w:ilvl w:val="0"/>
                <w:numId w:val="276"/>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Ежедневные прогулки на свежем воздухе</w:t>
            </w:r>
          </w:p>
          <w:p w:rsidR="0064004E" w:rsidRPr="00167E1A" w:rsidRDefault="0064004E" w:rsidP="00B1448A">
            <w:pPr>
              <w:pStyle w:val="HTML"/>
              <w:numPr>
                <w:ilvl w:val="0"/>
                <w:numId w:val="276"/>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Спортивные секции и кружки</w:t>
            </w:r>
          </w:p>
          <w:p w:rsidR="0064004E" w:rsidRPr="00167E1A" w:rsidRDefault="0064004E" w:rsidP="0064004E">
            <w:pPr>
              <w:suppressAutoHyphens/>
              <w:jc w:val="both"/>
              <w:rPr>
                <w:rFonts w:ascii="Times New Roman" w:hAnsi="Times New Roman" w:cs="Times New Roman"/>
                <w:b/>
                <w:color w:val="00000A"/>
                <w:sz w:val="24"/>
                <w:szCs w:val="24"/>
              </w:rPr>
            </w:pPr>
            <w:r w:rsidRPr="00167E1A">
              <w:rPr>
                <w:rStyle w:val="sc-jtycat"/>
                <w:rFonts w:ascii="Times New Roman" w:hAnsi="Times New Roman" w:cs="Times New Roman"/>
                <w:spacing w:val="-4"/>
                <w:sz w:val="24"/>
                <w:szCs w:val="24"/>
                <w:bdr w:val="none" w:sz="0" w:space="0" w:color="auto" w:frame="1"/>
              </w:rPr>
              <w:t>Организованные физкультурные занятия</w:t>
            </w:r>
          </w:p>
        </w:tc>
        <w:tc>
          <w:tcPr>
            <w:tcW w:w="3022" w:type="dxa"/>
          </w:tcPr>
          <w:p w:rsidR="0064004E" w:rsidRPr="00167E1A" w:rsidRDefault="0064004E" w:rsidP="0064004E">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АВГЕ</w:t>
            </w:r>
          </w:p>
          <w:p w:rsidR="0064004E" w:rsidRPr="00167E1A" w:rsidRDefault="0064004E" w:rsidP="0064004E">
            <w:pPr>
              <w:suppressAutoHyphens/>
              <w:jc w:val="both"/>
              <w:rPr>
                <w:rFonts w:ascii="Times New Roman" w:hAnsi="Times New Roman" w:cs="Times New Roman"/>
                <w:b/>
                <w:color w:val="00000A"/>
                <w:sz w:val="24"/>
                <w:szCs w:val="24"/>
              </w:rPr>
            </w:pP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spacing w:val="-4"/>
                <w:sz w:val="24"/>
                <w:szCs w:val="24"/>
                <w:shd w:val="clear" w:color="auto" w:fill="EFF0F2"/>
              </w:rPr>
              <w:t>Подвижные игры являются эффективным средством физического воспитания, поскольку стимулируют двигательную активность и развивают следующие качества: быстроту, ловкость и ___________ .</w:t>
            </w:r>
          </w:p>
        </w:tc>
        <w:tc>
          <w:tcPr>
            <w:tcW w:w="3022" w:type="dxa"/>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lang w:eastAsia="ru-RU"/>
              </w:rPr>
              <w:t>выносливость</w:t>
            </w:r>
          </w:p>
        </w:tc>
      </w:tr>
      <w:tr w:rsidR="0064004E" w:rsidRPr="00167E1A" w:rsidTr="0064004E">
        <w:tc>
          <w:tcPr>
            <w:tcW w:w="3007" w:type="dxa"/>
            <w:vMerge w:val="restart"/>
          </w:tcPr>
          <w:p w:rsidR="0064004E" w:rsidRPr="00167E1A" w:rsidRDefault="0064004E" w:rsidP="0064004E">
            <w:pPr>
              <w:jc w:val="both"/>
              <w:rPr>
                <w:rFonts w:ascii="Times New Roman" w:eastAsia="Times New Roman" w:hAnsi="Times New Roman" w:cs="Times New Roman"/>
                <w:b/>
                <w:sz w:val="24"/>
                <w:szCs w:val="24"/>
              </w:rPr>
            </w:pPr>
            <w:r w:rsidRPr="00167E1A">
              <w:rPr>
                <w:rFonts w:ascii="Times New Roman" w:eastAsia="Times New Roman" w:hAnsi="Times New Roman" w:cs="Times New Roman"/>
                <w:b/>
                <w:bCs/>
                <w:sz w:val="24"/>
                <w:szCs w:val="24"/>
              </w:rPr>
              <w:t xml:space="preserve">МДК 01.03. </w:t>
            </w:r>
            <w:r w:rsidRPr="00167E1A">
              <w:rPr>
                <w:rFonts w:ascii="Times New Roman" w:eastAsia="Times New Roman" w:hAnsi="Times New Roman" w:cs="Times New Roman"/>
                <w:b/>
                <w:sz w:val="24"/>
                <w:szCs w:val="24"/>
              </w:rPr>
              <w:t>Практикум по совершенствованию двигательных умений и навыков</w:t>
            </w:r>
          </w:p>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lastRenderedPageBreak/>
              <w:t>Выберите правильный ответ:</w:t>
            </w:r>
          </w:p>
          <w:p w:rsidR="0064004E" w:rsidRPr="00167E1A" w:rsidRDefault="0064004E" w:rsidP="0064004E">
            <w:pPr>
              <w:jc w:val="both"/>
              <w:rPr>
                <w:rFonts w:ascii="Times New Roman" w:hAnsi="Times New Roman" w:cs="Times New Roman"/>
                <w:sz w:val="24"/>
                <w:szCs w:val="24"/>
              </w:rPr>
            </w:pPr>
            <w:r w:rsidRPr="00167E1A">
              <w:rPr>
                <w:rFonts w:ascii="Times New Roman" w:hAnsi="Times New Roman" w:cs="Times New Roman"/>
                <w:sz w:val="24"/>
                <w:szCs w:val="24"/>
              </w:rPr>
              <w:t xml:space="preserve">Какая форма организации двигательного режима проводится ежедневно в начале дня? </w:t>
            </w:r>
          </w:p>
          <w:p w:rsidR="0064004E" w:rsidRPr="00167E1A" w:rsidRDefault="0064004E" w:rsidP="00B1448A">
            <w:pPr>
              <w:pStyle w:val="a4"/>
              <w:numPr>
                <w:ilvl w:val="0"/>
                <w:numId w:val="27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lastRenderedPageBreak/>
              <w:t xml:space="preserve">Утренняя гимнастика </w:t>
            </w:r>
          </w:p>
          <w:p w:rsidR="0064004E" w:rsidRPr="00167E1A" w:rsidRDefault="0064004E" w:rsidP="00B1448A">
            <w:pPr>
              <w:pStyle w:val="a4"/>
              <w:numPr>
                <w:ilvl w:val="0"/>
                <w:numId w:val="27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Физкультурный досуг </w:t>
            </w:r>
          </w:p>
          <w:p w:rsidR="0064004E" w:rsidRPr="00167E1A" w:rsidRDefault="0064004E" w:rsidP="00B1448A">
            <w:pPr>
              <w:pStyle w:val="a4"/>
              <w:numPr>
                <w:ilvl w:val="0"/>
                <w:numId w:val="277"/>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Спортивный праздник </w:t>
            </w:r>
          </w:p>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 xml:space="preserve">Прогулка </w:t>
            </w:r>
          </w:p>
        </w:tc>
        <w:tc>
          <w:tcPr>
            <w:tcW w:w="3022" w:type="dxa"/>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1</w:t>
            </w: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Соотнесите формы организации двигательного режима с их целями: </w:t>
            </w:r>
          </w:p>
          <w:p w:rsidR="0064004E" w:rsidRPr="00167E1A" w:rsidRDefault="0064004E" w:rsidP="0064004E">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1. Утренняя гимнастика </w:t>
            </w:r>
          </w:p>
          <w:p w:rsidR="0064004E" w:rsidRPr="00167E1A" w:rsidRDefault="0064004E" w:rsidP="0064004E">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2. Физкультминутка </w:t>
            </w:r>
          </w:p>
          <w:p w:rsidR="0064004E" w:rsidRPr="00167E1A" w:rsidRDefault="0064004E" w:rsidP="0064004E">
            <w:pPr>
              <w:shd w:val="clear" w:color="auto" w:fill="FFFFFF"/>
              <w:jc w:val="both"/>
              <w:rPr>
                <w:rFonts w:ascii="Times New Roman" w:hAnsi="Times New Roman" w:cs="Times New Roman"/>
                <w:sz w:val="24"/>
                <w:szCs w:val="24"/>
              </w:rPr>
            </w:pPr>
            <w:r w:rsidRPr="00167E1A">
              <w:rPr>
                <w:rFonts w:ascii="Times New Roman" w:hAnsi="Times New Roman" w:cs="Times New Roman"/>
                <w:sz w:val="24"/>
                <w:szCs w:val="24"/>
              </w:rPr>
              <w:t xml:space="preserve">3. Физкультурный досуг </w:t>
            </w:r>
          </w:p>
          <w:p w:rsidR="0064004E" w:rsidRPr="00167E1A" w:rsidRDefault="0064004E" w:rsidP="00B1448A">
            <w:pPr>
              <w:pStyle w:val="a4"/>
              <w:numPr>
                <w:ilvl w:val="0"/>
                <w:numId w:val="278"/>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Активизация детей после сна </w:t>
            </w:r>
          </w:p>
          <w:p w:rsidR="0064004E" w:rsidRPr="00167E1A" w:rsidRDefault="0064004E" w:rsidP="00B1448A">
            <w:pPr>
              <w:pStyle w:val="a4"/>
              <w:numPr>
                <w:ilvl w:val="0"/>
                <w:numId w:val="278"/>
              </w:numPr>
              <w:shd w:val="clear" w:color="auto" w:fill="FFFFFF"/>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Поддержание работоспособности в течение дня </w:t>
            </w:r>
          </w:p>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 xml:space="preserve">Развитие интереса к физической культуре </w:t>
            </w:r>
          </w:p>
        </w:tc>
        <w:tc>
          <w:tcPr>
            <w:tcW w:w="3022" w:type="dxa"/>
          </w:tcPr>
          <w:tbl>
            <w:tblPr>
              <w:tblStyle w:val="a3"/>
              <w:tblW w:w="0" w:type="auto"/>
              <w:tblLook w:val="04A0" w:firstRow="1" w:lastRow="0" w:firstColumn="1" w:lastColumn="0" w:noHBand="0" w:noVBand="1"/>
            </w:tblPr>
            <w:tblGrid>
              <w:gridCol w:w="445"/>
              <w:gridCol w:w="446"/>
              <w:gridCol w:w="446"/>
            </w:tblGrid>
            <w:tr w:rsidR="0064004E" w:rsidRPr="00167E1A" w:rsidTr="00A2129F">
              <w:tc>
                <w:tcPr>
                  <w:tcW w:w="445"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446"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46"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r>
            <w:tr w:rsidR="0064004E" w:rsidRPr="00167E1A" w:rsidTr="00A2129F">
              <w:tc>
                <w:tcPr>
                  <w:tcW w:w="445"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c>
                <w:tcPr>
                  <w:tcW w:w="446"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c>
                <w:tcPr>
                  <w:tcW w:w="446" w:type="dxa"/>
                </w:tcPr>
                <w:p w:rsidR="0064004E" w:rsidRPr="00167E1A" w:rsidRDefault="0064004E" w:rsidP="0064004E">
                  <w:pPr>
                    <w:pStyle w:val="a4"/>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r>
          </w:tbl>
          <w:p w:rsidR="0064004E" w:rsidRPr="00167E1A" w:rsidRDefault="0064004E" w:rsidP="0064004E">
            <w:pPr>
              <w:pStyle w:val="a4"/>
              <w:ind w:left="0"/>
              <w:jc w:val="both"/>
              <w:rPr>
                <w:rFonts w:ascii="Times New Roman" w:eastAsia="Times New Roman" w:hAnsi="Times New Roman" w:cs="Times New Roman"/>
                <w:sz w:val="24"/>
                <w:szCs w:val="24"/>
              </w:rPr>
            </w:pPr>
          </w:p>
          <w:p w:rsidR="0064004E" w:rsidRPr="00167E1A" w:rsidRDefault="0064004E" w:rsidP="0064004E">
            <w:pPr>
              <w:suppressAutoHyphens/>
              <w:jc w:val="both"/>
              <w:rPr>
                <w:rFonts w:ascii="Times New Roman" w:hAnsi="Times New Roman" w:cs="Times New Roman"/>
                <w:b/>
                <w:color w:val="00000A"/>
                <w:sz w:val="24"/>
                <w:szCs w:val="24"/>
              </w:rPr>
            </w:pP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 xml:space="preserve">При создании развивающей предметно-пространственной среды для занятий по физическому развитию, необходимо обеспечить </w:t>
            </w:r>
            <w:r w:rsidRPr="00957D4F">
              <w:rPr>
                <w:rFonts w:ascii="Times New Roman" w:eastAsia="Times New Roman" w:hAnsi="Times New Roman" w:cs="Times New Roman"/>
                <w:sz w:val="24"/>
                <w:szCs w:val="24"/>
              </w:rPr>
              <w:t xml:space="preserve">_____ и </w:t>
            </w:r>
            <w:r w:rsidRPr="00167E1A">
              <w:rPr>
                <w:rFonts w:ascii="Times New Roman" w:eastAsia="Times New Roman" w:hAnsi="Times New Roman" w:cs="Times New Roman"/>
                <w:sz w:val="24"/>
                <w:szCs w:val="24"/>
              </w:rPr>
              <w:t>свободный доступ к спортивному инвентарю для всех детей, включая детей с ОВЗ.</w:t>
            </w:r>
          </w:p>
        </w:tc>
        <w:tc>
          <w:tcPr>
            <w:tcW w:w="3022" w:type="dxa"/>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безопасный</w:t>
            </w:r>
          </w:p>
        </w:tc>
      </w:tr>
      <w:tr w:rsidR="0064004E" w:rsidRPr="00167E1A" w:rsidTr="0064004E">
        <w:tc>
          <w:tcPr>
            <w:tcW w:w="3007" w:type="dxa"/>
            <w:vMerge/>
          </w:tcPr>
          <w:p w:rsidR="0064004E" w:rsidRPr="00167E1A" w:rsidRDefault="0064004E" w:rsidP="0064004E">
            <w:pPr>
              <w:suppressAutoHyphens/>
              <w:jc w:val="both"/>
              <w:rPr>
                <w:rFonts w:ascii="Times New Roman" w:hAnsi="Times New Roman" w:cs="Times New Roman"/>
                <w:b/>
                <w:color w:val="00000A"/>
                <w:sz w:val="24"/>
                <w:szCs w:val="24"/>
              </w:rPr>
            </w:pPr>
          </w:p>
        </w:tc>
        <w:tc>
          <w:tcPr>
            <w:tcW w:w="4097" w:type="dxa"/>
          </w:tcPr>
          <w:p w:rsidR="0064004E" w:rsidRPr="00167E1A" w:rsidRDefault="0064004E" w:rsidP="0064004E">
            <w:pPr>
              <w:widowControl w:val="0"/>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вариант ответа:</w:t>
            </w:r>
          </w:p>
          <w:p w:rsidR="0064004E" w:rsidRPr="00167E1A" w:rsidRDefault="0064004E" w:rsidP="0064004E">
            <w:pPr>
              <w:widowControl w:val="0"/>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 xml:space="preserve">Во время прогулки дети отказываются участвовать в подвижных играх. Что должен сделать воспитатель? </w:t>
            </w:r>
          </w:p>
          <w:p w:rsidR="0064004E" w:rsidRPr="00167E1A" w:rsidRDefault="0064004E"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Прекратить прогулку </w:t>
            </w:r>
          </w:p>
          <w:p w:rsidR="0064004E" w:rsidRPr="00167E1A" w:rsidRDefault="0064004E"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Предложить альтернативную игру </w:t>
            </w:r>
          </w:p>
          <w:p w:rsidR="0064004E" w:rsidRPr="00167E1A" w:rsidRDefault="0064004E"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Игнорировать реакцию детей </w:t>
            </w:r>
          </w:p>
          <w:p w:rsidR="0064004E" w:rsidRPr="00167E1A" w:rsidRDefault="0064004E"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Увеличить продолжительность прогулки </w:t>
            </w:r>
          </w:p>
          <w:p w:rsidR="0064004E" w:rsidRPr="00167E1A" w:rsidRDefault="0064004E" w:rsidP="0064004E">
            <w:pPr>
              <w:suppressAutoHyphens/>
              <w:jc w:val="both"/>
              <w:rPr>
                <w:rFonts w:ascii="Times New Roman" w:hAnsi="Times New Roman" w:cs="Times New Roman"/>
                <w:b/>
                <w:color w:val="00000A"/>
                <w:sz w:val="24"/>
                <w:szCs w:val="24"/>
              </w:rPr>
            </w:pPr>
          </w:p>
        </w:tc>
        <w:tc>
          <w:tcPr>
            <w:tcW w:w="3022" w:type="dxa"/>
          </w:tcPr>
          <w:p w:rsidR="0064004E" w:rsidRPr="00167E1A" w:rsidRDefault="0064004E" w:rsidP="0064004E">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Б</w:t>
            </w:r>
          </w:p>
        </w:tc>
      </w:tr>
    </w:tbl>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p>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1.2.</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bookmarkStart w:id="7" w:name="_Hlk213590345"/>
    </w:p>
    <w:tbl>
      <w:tblPr>
        <w:tblStyle w:val="a3"/>
        <w:tblW w:w="0" w:type="auto"/>
        <w:tblLook w:val="04A0" w:firstRow="1" w:lastRow="0" w:firstColumn="1" w:lastColumn="0" w:noHBand="0" w:noVBand="1"/>
      </w:tblPr>
      <w:tblGrid>
        <w:gridCol w:w="2633"/>
        <w:gridCol w:w="5098"/>
        <w:gridCol w:w="2395"/>
      </w:tblGrid>
      <w:tr w:rsidR="001F46D5" w:rsidRPr="00167E1A" w:rsidTr="00F542B4">
        <w:tc>
          <w:tcPr>
            <w:tcW w:w="2877" w:type="dxa"/>
            <w:vMerge w:val="restart"/>
          </w:tcPr>
          <w:p w:rsidR="001F46D5" w:rsidRPr="001F46D5" w:rsidRDefault="001F46D5" w:rsidP="00A2129F">
            <w:pPr>
              <w:suppressAutoHyphens/>
              <w:jc w:val="both"/>
              <w:rPr>
                <w:rFonts w:ascii="Times New Roman" w:hAnsi="Times New Roman" w:cs="Times New Roman"/>
                <w:sz w:val="24"/>
                <w:szCs w:val="24"/>
              </w:rPr>
            </w:pPr>
            <w:r w:rsidRPr="001F46D5">
              <w:rPr>
                <w:rFonts w:ascii="Times New Roman" w:hAnsi="Times New Roman" w:cs="Times New Roman"/>
                <w:sz w:val="24"/>
                <w:szCs w:val="24"/>
              </w:rPr>
              <w:t>МДК.01.01</w:t>
            </w:r>
            <w:r w:rsidRPr="001F46D5">
              <w:rPr>
                <w:rFonts w:ascii="Times New Roman" w:hAnsi="Times New Roman" w:cs="Times New Roman"/>
                <w:sz w:val="24"/>
                <w:szCs w:val="24"/>
              </w:rPr>
              <w:tab/>
              <w:t>Медико-биологические и социальные основы здоровья</w:t>
            </w:r>
            <w:r w:rsidRPr="001F46D5">
              <w:rPr>
                <w:rFonts w:ascii="Times New Roman" w:hAnsi="Times New Roman" w:cs="Times New Roman"/>
                <w:sz w:val="24"/>
                <w:szCs w:val="24"/>
              </w:rPr>
              <w:tab/>
            </w:r>
          </w:p>
        </w:tc>
        <w:tc>
          <w:tcPr>
            <w:tcW w:w="4518" w:type="dxa"/>
          </w:tcPr>
          <w:p w:rsidR="001F46D5" w:rsidRPr="00557605" w:rsidRDefault="001F46D5" w:rsidP="00D20063">
            <w:pPr>
              <w:rPr>
                <w:rFonts w:ascii="Times New Roman" w:hAnsi="Times New Roman" w:cs="Times New Roman"/>
              </w:rPr>
            </w:pPr>
            <w:r w:rsidRPr="00557605">
              <w:rPr>
                <w:rFonts w:ascii="Times New Roman" w:hAnsi="Times New Roman" w:cs="Times New Roman"/>
              </w:rPr>
              <w:t>Выберите один правильный ответ:</w:t>
            </w:r>
          </w:p>
          <w:p w:rsidR="001F46D5" w:rsidRPr="00557605" w:rsidRDefault="001F46D5" w:rsidP="00D20063">
            <w:pPr>
              <w:rPr>
                <w:rFonts w:ascii="Times New Roman" w:hAnsi="Times New Roman" w:cs="Times New Roman"/>
              </w:rPr>
            </w:pPr>
            <w:r w:rsidRPr="00557605">
              <w:rPr>
                <w:rFonts w:ascii="Times New Roman" w:hAnsi="Times New Roman" w:cs="Times New Roman"/>
              </w:rPr>
              <w:t>Что является важнейшим условием организации двигательной активности дошкольников?</w:t>
            </w:r>
          </w:p>
          <w:p w:rsidR="001F46D5" w:rsidRPr="00557605" w:rsidRDefault="001F46D5" w:rsidP="001F46D5">
            <w:pPr>
              <w:pStyle w:val="a4"/>
              <w:numPr>
                <w:ilvl w:val="0"/>
                <w:numId w:val="322"/>
              </w:numPr>
              <w:spacing w:after="0" w:line="240" w:lineRule="auto"/>
              <w:rPr>
                <w:rFonts w:ascii="Times New Roman" w:hAnsi="Times New Roman" w:cs="Times New Roman"/>
              </w:rPr>
            </w:pPr>
            <w:r w:rsidRPr="00557605">
              <w:rPr>
                <w:rFonts w:ascii="Times New Roman" w:hAnsi="Times New Roman" w:cs="Times New Roman"/>
              </w:rPr>
              <w:t>Разнообразие игровых форм занятий</w:t>
            </w:r>
          </w:p>
          <w:p w:rsidR="001F46D5" w:rsidRPr="00557605" w:rsidRDefault="001F46D5" w:rsidP="001F46D5">
            <w:pPr>
              <w:pStyle w:val="a4"/>
              <w:numPr>
                <w:ilvl w:val="0"/>
                <w:numId w:val="322"/>
              </w:numPr>
              <w:spacing w:after="0" w:line="240" w:lineRule="auto"/>
              <w:rPr>
                <w:rFonts w:ascii="Times New Roman" w:hAnsi="Times New Roman" w:cs="Times New Roman"/>
              </w:rPr>
            </w:pPr>
            <w:r w:rsidRPr="00557605">
              <w:rPr>
                <w:rFonts w:ascii="Times New Roman" w:hAnsi="Times New Roman" w:cs="Times New Roman"/>
              </w:rPr>
              <w:t>Регулярность проведения физкультурных мероприятий</w:t>
            </w:r>
          </w:p>
          <w:p w:rsidR="001F46D5" w:rsidRPr="00557605" w:rsidRDefault="001F46D5" w:rsidP="001F46D5">
            <w:pPr>
              <w:pStyle w:val="a4"/>
              <w:numPr>
                <w:ilvl w:val="0"/>
                <w:numId w:val="322"/>
              </w:numPr>
              <w:spacing w:after="0" w:line="240" w:lineRule="auto"/>
              <w:rPr>
                <w:rFonts w:ascii="Times New Roman" w:hAnsi="Times New Roman" w:cs="Times New Roman"/>
              </w:rPr>
            </w:pPr>
            <w:r w:rsidRPr="00557605">
              <w:rPr>
                <w:rFonts w:ascii="Times New Roman" w:hAnsi="Times New Roman" w:cs="Times New Roman"/>
              </w:rPr>
              <w:t>Индивидуализация подходов к каждому ребенку</w:t>
            </w:r>
          </w:p>
          <w:p w:rsidR="001F46D5" w:rsidRPr="00557605" w:rsidRDefault="001F46D5" w:rsidP="001F46D5">
            <w:pPr>
              <w:pStyle w:val="a4"/>
              <w:numPr>
                <w:ilvl w:val="0"/>
                <w:numId w:val="322"/>
              </w:numPr>
              <w:spacing w:after="0" w:line="240" w:lineRule="auto"/>
              <w:rPr>
                <w:rFonts w:ascii="Times New Roman" w:hAnsi="Times New Roman" w:cs="Times New Roman"/>
              </w:rPr>
            </w:pPr>
            <w:r w:rsidRPr="00557605">
              <w:rPr>
                <w:rFonts w:ascii="Times New Roman" w:hAnsi="Times New Roman" w:cs="Times New Roman"/>
              </w:rPr>
              <w:t>Создание условий для самостоятельной двигательной активности</w:t>
            </w:r>
          </w:p>
        </w:tc>
        <w:tc>
          <w:tcPr>
            <w:tcW w:w="2731" w:type="dxa"/>
          </w:tcPr>
          <w:p w:rsidR="001F46D5" w:rsidRPr="00557605" w:rsidRDefault="001F46D5" w:rsidP="00D20063">
            <w:pPr>
              <w:rPr>
                <w:rFonts w:ascii="Times New Roman" w:hAnsi="Times New Roman" w:cs="Times New Roman"/>
              </w:rPr>
            </w:pPr>
            <w:r w:rsidRPr="00557605">
              <w:rPr>
                <w:rFonts w:ascii="Times New Roman" w:hAnsi="Times New Roman" w:cs="Times New Roman"/>
              </w:rPr>
              <w:t>4</w:t>
            </w:r>
          </w:p>
        </w:tc>
      </w:tr>
      <w:tr w:rsidR="001F46D5" w:rsidRPr="00167E1A" w:rsidTr="00F542B4">
        <w:tc>
          <w:tcPr>
            <w:tcW w:w="2877" w:type="dxa"/>
            <w:vMerge/>
          </w:tcPr>
          <w:p w:rsidR="001F46D5" w:rsidRPr="001F46D5" w:rsidRDefault="001F46D5" w:rsidP="00A2129F">
            <w:pPr>
              <w:suppressAutoHyphens/>
              <w:jc w:val="both"/>
              <w:rPr>
                <w:rFonts w:ascii="Times New Roman" w:hAnsi="Times New Roman" w:cs="Times New Roman"/>
                <w:sz w:val="24"/>
                <w:szCs w:val="24"/>
              </w:rPr>
            </w:pPr>
          </w:p>
        </w:tc>
        <w:tc>
          <w:tcPr>
            <w:tcW w:w="4518" w:type="dxa"/>
          </w:tcPr>
          <w:p w:rsidR="001F46D5" w:rsidRPr="00557605" w:rsidRDefault="001F46D5" w:rsidP="00D20063">
            <w:pPr>
              <w:rPr>
                <w:rFonts w:ascii="Times New Roman" w:hAnsi="Times New Roman" w:cs="Times New Roman"/>
              </w:rPr>
            </w:pPr>
            <w:r w:rsidRPr="00557605">
              <w:rPr>
                <w:rFonts w:ascii="Times New Roman" w:hAnsi="Times New Roman" w:cs="Times New Roman"/>
              </w:rPr>
              <w:t xml:space="preserve">Выберите два правильных ответа, запишите ответ без пробелов и запятых: </w:t>
            </w:r>
          </w:p>
          <w:p w:rsidR="001F46D5" w:rsidRPr="00557605" w:rsidRDefault="001F46D5" w:rsidP="00D20063">
            <w:pPr>
              <w:rPr>
                <w:rFonts w:ascii="Times New Roman" w:hAnsi="Times New Roman" w:cs="Times New Roman"/>
              </w:rPr>
            </w:pPr>
            <w:r w:rsidRPr="00557605">
              <w:rPr>
                <w:rFonts w:ascii="Times New Roman" w:hAnsi="Times New Roman" w:cs="Times New Roman"/>
              </w:rPr>
              <w:t xml:space="preserve">Какие компоненты входят в понятие «развивающая </w:t>
            </w:r>
            <w:r w:rsidRPr="00557605">
              <w:rPr>
                <w:rFonts w:ascii="Times New Roman" w:hAnsi="Times New Roman" w:cs="Times New Roman"/>
              </w:rPr>
              <w:lastRenderedPageBreak/>
              <w:t>предметно-пространственная среда»?</w:t>
            </w:r>
          </w:p>
          <w:p w:rsidR="001F46D5" w:rsidRPr="00557605" w:rsidRDefault="001F46D5" w:rsidP="001F46D5">
            <w:pPr>
              <w:pStyle w:val="a4"/>
              <w:numPr>
                <w:ilvl w:val="0"/>
                <w:numId w:val="323"/>
              </w:numPr>
              <w:spacing w:after="0" w:line="240" w:lineRule="auto"/>
              <w:rPr>
                <w:rFonts w:ascii="Times New Roman" w:hAnsi="Times New Roman" w:cs="Times New Roman"/>
              </w:rPr>
            </w:pPr>
            <w:r w:rsidRPr="00557605">
              <w:rPr>
                <w:rFonts w:ascii="Times New Roman" w:hAnsi="Times New Roman" w:cs="Times New Roman"/>
              </w:rPr>
              <w:t>Наличие спортивных тренажёров</w:t>
            </w:r>
          </w:p>
          <w:p w:rsidR="001F46D5" w:rsidRPr="00557605" w:rsidRDefault="001F46D5" w:rsidP="001F46D5">
            <w:pPr>
              <w:pStyle w:val="a4"/>
              <w:numPr>
                <w:ilvl w:val="0"/>
                <w:numId w:val="323"/>
              </w:numPr>
              <w:spacing w:after="0" w:line="240" w:lineRule="auto"/>
              <w:rPr>
                <w:rFonts w:ascii="Times New Roman" w:hAnsi="Times New Roman" w:cs="Times New Roman"/>
              </w:rPr>
            </w:pPr>
            <w:r w:rsidRPr="00557605">
              <w:rPr>
                <w:rFonts w:ascii="Times New Roman" w:hAnsi="Times New Roman" w:cs="Times New Roman"/>
              </w:rPr>
              <w:t>Доступность игрового оборудования разного уровня сложности</w:t>
            </w:r>
          </w:p>
          <w:p w:rsidR="001F46D5" w:rsidRPr="00557605" w:rsidRDefault="001F46D5" w:rsidP="001F46D5">
            <w:pPr>
              <w:pStyle w:val="a4"/>
              <w:numPr>
                <w:ilvl w:val="0"/>
                <w:numId w:val="323"/>
              </w:numPr>
              <w:spacing w:after="0" w:line="240" w:lineRule="auto"/>
              <w:rPr>
                <w:rFonts w:ascii="Times New Roman" w:hAnsi="Times New Roman" w:cs="Times New Roman"/>
              </w:rPr>
            </w:pPr>
            <w:r w:rsidRPr="00557605">
              <w:rPr>
                <w:rFonts w:ascii="Times New Roman" w:hAnsi="Times New Roman" w:cs="Times New Roman"/>
              </w:rPr>
              <w:t>Возможность свободного перемещения ребёнка внутри помещения</w:t>
            </w:r>
          </w:p>
          <w:p w:rsidR="001F46D5" w:rsidRPr="00557605" w:rsidRDefault="001F46D5" w:rsidP="001F46D5">
            <w:pPr>
              <w:pStyle w:val="a4"/>
              <w:numPr>
                <w:ilvl w:val="0"/>
                <w:numId w:val="323"/>
              </w:numPr>
              <w:spacing w:after="0" w:line="240" w:lineRule="auto"/>
              <w:rPr>
                <w:rFonts w:ascii="Times New Roman" w:hAnsi="Times New Roman" w:cs="Times New Roman"/>
              </w:rPr>
            </w:pPr>
            <w:r w:rsidRPr="00557605">
              <w:rPr>
                <w:rFonts w:ascii="Times New Roman" w:hAnsi="Times New Roman" w:cs="Times New Roman"/>
              </w:rPr>
              <w:t>Использование специализированного педагогического сопровождения</w:t>
            </w:r>
          </w:p>
        </w:tc>
        <w:tc>
          <w:tcPr>
            <w:tcW w:w="2731" w:type="dxa"/>
          </w:tcPr>
          <w:p w:rsidR="001F46D5" w:rsidRPr="00557605" w:rsidRDefault="001F46D5" w:rsidP="00D20063">
            <w:pPr>
              <w:rPr>
                <w:rFonts w:ascii="Times New Roman" w:hAnsi="Times New Roman" w:cs="Times New Roman"/>
              </w:rPr>
            </w:pPr>
            <w:r w:rsidRPr="00557605">
              <w:rPr>
                <w:rFonts w:ascii="Times New Roman" w:hAnsi="Times New Roman" w:cs="Times New Roman"/>
              </w:rPr>
              <w:lastRenderedPageBreak/>
              <w:t>23</w:t>
            </w:r>
          </w:p>
        </w:tc>
      </w:tr>
      <w:tr w:rsidR="001F46D5" w:rsidRPr="00167E1A" w:rsidTr="00F542B4">
        <w:tc>
          <w:tcPr>
            <w:tcW w:w="2877" w:type="dxa"/>
            <w:vMerge/>
          </w:tcPr>
          <w:p w:rsidR="001F46D5" w:rsidRPr="001F46D5" w:rsidRDefault="001F46D5" w:rsidP="00A2129F">
            <w:pPr>
              <w:suppressAutoHyphens/>
              <w:jc w:val="both"/>
              <w:rPr>
                <w:rFonts w:ascii="Times New Roman" w:hAnsi="Times New Roman" w:cs="Times New Roman"/>
                <w:sz w:val="24"/>
                <w:szCs w:val="24"/>
              </w:rPr>
            </w:pPr>
          </w:p>
        </w:tc>
        <w:tc>
          <w:tcPr>
            <w:tcW w:w="4518" w:type="dxa"/>
          </w:tcPr>
          <w:p w:rsidR="001F46D5" w:rsidRPr="00557605" w:rsidRDefault="001F46D5" w:rsidP="00D20063">
            <w:pPr>
              <w:jc w:val="both"/>
              <w:rPr>
                <w:rFonts w:ascii="Times New Roman" w:hAnsi="Times New Roman" w:cs="Times New Roman"/>
              </w:rPr>
            </w:pPr>
            <w:r w:rsidRPr="00557605">
              <w:rPr>
                <w:rFonts w:ascii="Times New Roman" w:hAnsi="Times New Roman" w:cs="Times New Roman"/>
              </w:rPr>
              <w:t>Установите правильное соответствие между элементами развивающей среды и их функциями:</w:t>
            </w:r>
          </w:p>
          <w:tbl>
            <w:tblPr>
              <w:tblStyle w:val="13"/>
              <w:tblW w:w="0" w:type="auto"/>
              <w:tblLook w:val="04A0" w:firstRow="1" w:lastRow="0" w:firstColumn="1" w:lastColumn="0" w:noHBand="0" w:noVBand="1"/>
            </w:tblPr>
            <w:tblGrid>
              <w:gridCol w:w="2152"/>
              <w:gridCol w:w="2720"/>
            </w:tblGrid>
            <w:tr w:rsidR="001F46D5" w:rsidRPr="00557605" w:rsidTr="00D20063">
              <w:tc>
                <w:tcPr>
                  <w:tcW w:w="0" w:type="auto"/>
                  <w:hideMark/>
                </w:tcPr>
                <w:p w:rsidR="001F46D5" w:rsidRPr="00557605" w:rsidRDefault="001F46D5" w:rsidP="00D20063">
                  <w:pPr>
                    <w:rPr>
                      <w:rFonts w:ascii="Times New Roman" w:eastAsia="Times New Roman" w:hAnsi="Times New Roman" w:cs="Times New Roman"/>
                      <w:b/>
                      <w:bCs/>
                      <w:kern w:val="0"/>
                      <w:sz w:val="24"/>
                      <w:szCs w:val="24"/>
                      <w:lang w:eastAsia="ru-RU"/>
                    </w:rPr>
                  </w:pPr>
                  <w:r w:rsidRPr="00557605">
                    <w:rPr>
                      <w:rFonts w:ascii="Times New Roman" w:eastAsia="Times New Roman" w:hAnsi="Times New Roman" w:cs="Times New Roman"/>
                      <w:b/>
                      <w:bCs/>
                      <w:kern w:val="0"/>
                      <w:sz w:val="24"/>
                      <w:szCs w:val="24"/>
                      <w:lang w:eastAsia="ru-RU"/>
                    </w:rPr>
                    <w:t>Элементы среды</w:t>
                  </w:r>
                </w:p>
              </w:tc>
              <w:tc>
                <w:tcPr>
                  <w:tcW w:w="0" w:type="auto"/>
                  <w:hideMark/>
                </w:tcPr>
                <w:p w:rsidR="001F46D5" w:rsidRPr="00557605" w:rsidRDefault="001F46D5" w:rsidP="00D20063">
                  <w:pPr>
                    <w:rPr>
                      <w:rFonts w:ascii="Times New Roman" w:eastAsia="Times New Roman" w:hAnsi="Times New Roman" w:cs="Times New Roman"/>
                      <w:b/>
                      <w:bCs/>
                      <w:kern w:val="0"/>
                      <w:sz w:val="24"/>
                      <w:szCs w:val="24"/>
                      <w:lang w:eastAsia="ru-RU"/>
                    </w:rPr>
                  </w:pPr>
                  <w:r w:rsidRPr="00557605">
                    <w:rPr>
                      <w:rFonts w:ascii="Times New Roman" w:eastAsia="Times New Roman" w:hAnsi="Times New Roman" w:cs="Times New Roman"/>
                      <w:b/>
                      <w:bCs/>
                      <w:kern w:val="0"/>
                      <w:sz w:val="24"/>
                      <w:szCs w:val="24"/>
                      <w:lang w:eastAsia="ru-RU"/>
                    </w:rPr>
                    <w:t>Функции</w:t>
                  </w:r>
                </w:p>
              </w:tc>
            </w:tr>
            <w:tr w:rsidR="001F46D5" w:rsidRPr="00557605" w:rsidTr="00D20063">
              <w:tc>
                <w:tcPr>
                  <w:tcW w:w="0" w:type="auto"/>
                  <w:hideMark/>
                </w:tcPr>
                <w:p w:rsidR="001F46D5" w:rsidRPr="00557605" w:rsidRDefault="001F46D5" w:rsidP="001F46D5">
                  <w:pPr>
                    <w:pStyle w:val="a4"/>
                    <w:numPr>
                      <w:ilvl w:val="0"/>
                      <w:numId w:val="324"/>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Спортивный уголок</w:t>
                  </w:r>
                </w:p>
              </w:tc>
              <w:tc>
                <w:tcPr>
                  <w:tcW w:w="0" w:type="auto"/>
                  <w:hideMark/>
                </w:tcPr>
                <w:p w:rsidR="001F46D5" w:rsidRPr="00557605" w:rsidRDefault="001F46D5" w:rsidP="001F46D5">
                  <w:pPr>
                    <w:pStyle w:val="a4"/>
                    <w:numPr>
                      <w:ilvl w:val="0"/>
                      <w:numId w:val="325"/>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Стимулирует развитие крупной моторики</w:t>
                  </w:r>
                </w:p>
              </w:tc>
            </w:tr>
            <w:tr w:rsidR="001F46D5" w:rsidRPr="00557605" w:rsidTr="00D20063">
              <w:tc>
                <w:tcPr>
                  <w:tcW w:w="0" w:type="auto"/>
                  <w:hideMark/>
                </w:tcPr>
                <w:p w:rsidR="001F46D5" w:rsidRPr="00557605" w:rsidRDefault="001F46D5" w:rsidP="001F46D5">
                  <w:pPr>
                    <w:pStyle w:val="a4"/>
                    <w:numPr>
                      <w:ilvl w:val="0"/>
                      <w:numId w:val="324"/>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Игровая зона</w:t>
                  </w:r>
                </w:p>
              </w:tc>
              <w:tc>
                <w:tcPr>
                  <w:tcW w:w="0" w:type="auto"/>
                  <w:hideMark/>
                </w:tcPr>
                <w:p w:rsidR="001F46D5" w:rsidRPr="00557605" w:rsidRDefault="001F46D5" w:rsidP="001F46D5">
                  <w:pPr>
                    <w:pStyle w:val="a4"/>
                    <w:numPr>
                      <w:ilvl w:val="0"/>
                      <w:numId w:val="325"/>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Способствует развитию мелкой моторики и воображения</w:t>
                  </w:r>
                </w:p>
              </w:tc>
            </w:tr>
            <w:tr w:rsidR="001F46D5" w:rsidRPr="00557605" w:rsidTr="00D20063">
              <w:tc>
                <w:tcPr>
                  <w:tcW w:w="0" w:type="auto"/>
                  <w:hideMark/>
                </w:tcPr>
                <w:p w:rsidR="001F46D5" w:rsidRPr="00557605" w:rsidRDefault="001F46D5" w:rsidP="001F46D5">
                  <w:pPr>
                    <w:pStyle w:val="a4"/>
                    <w:numPr>
                      <w:ilvl w:val="0"/>
                      <w:numId w:val="324"/>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Сенсорная комната</w:t>
                  </w:r>
                </w:p>
              </w:tc>
              <w:tc>
                <w:tcPr>
                  <w:tcW w:w="0" w:type="auto"/>
                  <w:hideMark/>
                </w:tcPr>
                <w:p w:rsidR="001F46D5" w:rsidRPr="00557605" w:rsidRDefault="001F46D5" w:rsidP="001F46D5">
                  <w:pPr>
                    <w:pStyle w:val="a4"/>
                    <w:numPr>
                      <w:ilvl w:val="0"/>
                      <w:numId w:val="325"/>
                    </w:numPr>
                    <w:spacing w:after="0" w:line="240" w:lineRule="auto"/>
                    <w:rPr>
                      <w:rFonts w:ascii="Times New Roman" w:eastAsia="Times New Roman" w:hAnsi="Times New Roman" w:cs="Times New Roman"/>
                      <w:sz w:val="24"/>
                      <w:szCs w:val="24"/>
                      <w:lang w:eastAsia="ru-RU"/>
                    </w:rPr>
                  </w:pPr>
                  <w:r w:rsidRPr="00557605">
                    <w:rPr>
                      <w:rFonts w:ascii="Times New Roman" w:eastAsia="Times New Roman" w:hAnsi="Times New Roman" w:cs="Times New Roman"/>
                      <w:sz w:val="24"/>
                      <w:szCs w:val="24"/>
                      <w:lang w:eastAsia="ru-RU"/>
                    </w:rPr>
                    <w:t>Обеспечивает эмоциональную разгрузку и сенсорное восприятие</w:t>
                  </w:r>
                </w:p>
              </w:tc>
            </w:tr>
          </w:tbl>
          <w:p w:rsidR="001F46D5" w:rsidRPr="00557605" w:rsidRDefault="001F46D5" w:rsidP="00D20063">
            <w:pPr>
              <w:rPr>
                <w:rFonts w:ascii="Times New Roman" w:hAnsi="Times New Roman" w:cs="Times New Roman"/>
              </w:rPr>
            </w:pPr>
          </w:p>
        </w:tc>
        <w:tc>
          <w:tcPr>
            <w:tcW w:w="2731" w:type="dxa"/>
          </w:tcPr>
          <w:tbl>
            <w:tblPr>
              <w:tblStyle w:val="a3"/>
              <w:tblW w:w="0" w:type="auto"/>
              <w:tblLook w:val="04A0" w:firstRow="1" w:lastRow="0" w:firstColumn="1" w:lastColumn="0" w:noHBand="0" w:noVBand="1"/>
            </w:tblPr>
            <w:tblGrid>
              <w:gridCol w:w="708"/>
              <w:gridCol w:w="708"/>
              <w:gridCol w:w="709"/>
            </w:tblGrid>
            <w:tr w:rsidR="001F46D5" w:rsidTr="00D20063">
              <w:tc>
                <w:tcPr>
                  <w:tcW w:w="708"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1</w:t>
                  </w:r>
                </w:p>
              </w:tc>
              <w:tc>
                <w:tcPr>
                  <w:tcW w:w="708"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2</w:t>
                  </w:r>
                </w:p>
              </w:tc>
              <w:tc>
                <w:tcPr>
                  <w:tcW w:w="709"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3</w:t>
                  </w:r>
                </w:p>
              </w:tc>
            </w:tr>
            <w:tr w:rsidR="001F46D5" w:rsidTr="00D20063">
              <w:tc>
                <w:tcPr>
                  <w:tcW w:w="708"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А</w:t>
                  </w:r>
                </w:p>
              </w:tc>
              <w:tc>
                <w:tcPr>
                  <w:tcW w:w="708"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Б</w:t>
                  </w:r>
                </w:p>
              </w:tc>
              <w:tc>
                <w:tcPr>
                  <w:tcW w:w="709" w:type="dxa"/>
                </w:tcPr>
                <w:p w:rsidR="001F46D5" w:rsidRDefault="001F46D5"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В</w:t>
                  </w:r>
                </w:p>
              </w:tc>
            </w:tr>
          </w:tbl>
          <w:p w:rsidR="001F46D5" w:rsidRPr="00557605" w:rsidRDefault="001F46D5" w:rsidP="00D20063">
            <w:pPr>
              <w:suppressAutoHyphens/>
              <w:jc w:val="both"/>
              <w:rPr>
                <w:rFonts w:ascii="Times New Roman" w:hAnsi="Times New Roman" w:cs="Times New Roman"/>
                <w:color w:val="00000A"/>
                <w:sz w:val="24"/>
                <w:szCs w:val="24"/>
              </w:rPr>
            </w:pPr>
          </w:p>
        </w:tc>
      </w:tr>
      <w:tr w:rsidR="001F46D5" w:rsidRPr="00167E1A" w:rsidTr="00F542B4">
        <w:tc>
          <w:tcPr>
            <w:tcW w:w="2877" w:type="dxa"/>
            <w:vMerge/>
          </w:tcPr>
          <w:p w:rsidR="001F46D5" w:rsidRPr="001F46D5" w:rsidRDefault="001F46D5" w:rsidP="00A2129F">
            <w:pPr>
              <w:suppressAutoHyphens/>
              <w:jc w:val="both"/>
              <w:rPr>
                <w:rFonts w:ascii="Times New Roman" w:hAnsi="Times New Roman" w:cs="Times New Roman"/>
                <w:sz w:val="24"/>
                <w:szCs w:val="24"/>
              </w:rPr>
            </w:pPr>
          </w:p>
        </w:tc>
        <w:tc>
          <w:tcPr>
            <w:tcW w:w="4518" w:type="dxa"/>
          </w:tcPr>
          <w:p w:rsidR="001F46D5" w:rsidRPr="00557605" w:rsidRDefault="001F46D5" w:rsidP="00D20063">
            <w:pPr>
              <w:rPr>
                <w:rFonts w:ascii="Times New Roman" w:hAnsi="Times New Roman" w:cs="Times New Roman"/>
              </w:rPr>
            </w:pPr>
            <w:r>
              <w:rPr>
                <w:rFonts w:ascii="Times New Roman" w:hAnsi="Times New Roman" w:cs="Times New Roman"/>
              </w:rPr>
              <w:t xml:space="preserve">Вставьте пропущенное слово: </w:t>
            </w:r>
            <w:r w:rsidRPr="00557605">
              <w:rPr>
                <w:rFonts w:ascii="Times New Roman" w:hAnsi="Times New Roman" w:cs="Times New Roman"/>
              </w:rPr>
              <w:t xml:space="preserve">При создании развивающей среды важно учитывать ____________ особенности каждого ребенка, включая возможности их </w:t>
            </w:r>
            <w:r>
              <w:rPr>
                <w:rFonts w:ascii="Times New Roman" w:hAnsi="Times New Roman" w:cs="Times New Roman"/>
              </w:rPr>
              <w:t xml:space="preserve">физического </w:t>
            </w:r>
            <w:r w:rsidRPr="00557605">
              <w:rPr>
                <w:rFonts w:ascii="Times New Roman" w:hAnsi="Times New Roman" w:cs="Times New Roman"/>
              </w:rPr>
              <w:t>развития.</w:t>
            </w:r>
          </w:p>
        </w:tc>
        <w:tc>
          <w:tcPr>
            <w:tcW w:w="2731" w:type="dxa"/>
          </w:tcPr>
          <w:p w:rsidR="001F46D5" w:rsidRPr="00557605" w:rsidRDefault="001F46D5" w:rsidP="00D20063">
            <w:pPr>
              <w:suppressAutoHyphens/>
              <w:jc w:val="both"/>
              <w:rPr>
                <w:rFonts w:ascii="Times New Roman" w:hAnsi="Times New Roman" w:cs="Times New Roman"/>
                <w:color w:val="00000A"/>
                <w:sz w:val="24"/>
                <w:szCs w:val="24"/>
              </w:rPr>
            </w:pPr>
            <w:r w:rsidRPr="00557605">
              <w:rPr>
                <w:rFonts w:ascii="Times New Roman" w:hAnsi="Times New Roman" w:cs="Times New Roman"/>
                <w:color w:val="00000A"/>
                <w:sz w:val="24"/>
                <w:szCs w:val="24"/>
              </w:rPr>
              <w:t>индивидуальные</w:t>
            </w:r>
          </w:p>
        </w:tc>
      </w:tr>
      <w:tr w:rsidR="001F46D5" w:rsidRPr="00167E1A" w:rsidTr="00F542B4">
        <w:tc>
          <w:tcPr>
            <w:tcW w:w="2877" w:type="dxa"/>
            <w:vMerge w:val="restart"/>
          </w:tcPr>
          <w:p w:rsidR="001F46D5" w:rsidRPr="001F46D5" w:rsidRDefault="001F46D5" w:rsidP="00F542B4">
            <w:pPr>
              <w:suppressAutoHyphens/>
              <w:jc w:val="both"/>
              <w:rPr>
                <w:rFonts w:ascii="Times New Roman" w:hAnsi="Times New Roman" w:cs="Times New Roman"/>
                <w:sz w:val="24"/>
                <w:szCs w:val="24"/>
              </w:rPr>
            </w:pPr>
            <w:r w:rsidRPr="001F46D5">
              <w:rPr>
                <w:rFonts w:ascii="Times New Roman" w:hAnsi="Times New Roman" w:cs="Times New Roman"/>
                <w:sz w:val="24"/>
                <w:szCs w:val="24"/>
              </w:rPr>
              <w:t>МДК 01.02. Теоретические и методические основы организации физического воспитания и развития детей раннего и дошкольного возраста</w:t>
            </w:r>
          </w:p>
        </w:tc>
        <w:tc>
          <w:tcPr>
            <w:tcW w:w="4518" w:type="dxa"/>
          </w:tcPr>
          <w:p w:rsidR="001F46D5" w:rsidRPr="00167E1A" w:rsidRDefault="001F46D5" w:rsidP="00B1448A">
            <w:pPr>
              <w:pStyle w:val="a4"/>
              <w:numPr>
                <w:ilvl w:val="0"/>
                <w:numId w:val="280"/>
              </w:numPr>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1F46D5" w:rsidRPr="00167E1A" w:rsidRDefault="001F46D5"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Развивающая предметно-пространственная среда должна обеспечивать:</w:t>
            </w:r>
          </w:p>
          <w:p w:rsidR="001F46D5" w:rsidRPr="00167E1A" w:rsidRDefault="001F46D5" w:rsidP="00B1448A">
            <w:pPr>
              <w:pStyle w:val="HTML"/>
              <w:numPr>
                <w:ilvl w:val="0"/>
                <w:numId w:val="281"/>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Только спортивное оборудование высокого класса</w:t>
            </w:r>
          </w:p>
          <w:p w:rsidR="001F46D5" w:rsidRPr="00167E1A" w:rsidRDefault="001F46D5" w:rsidP="00B1448A">
            <w:pPr>
              <w:pStyle w:val="HTML"/>
              <w:numPr>
                <w:ilvl w:val="0"/>
                <w:numId w:val="281"/>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Максимальные условия для интеллектуальной деятельности</w:t>
            </w:r>
          </w:p>
          <w:p w:rsidR="001F46D5" w:rsidRPr="00167E1A" w:rsidRDefault="001F46D5" w:rsidP="00B1448A">
            <w:pPr>
              <w:pStyle w:val="HTML"/>
              <w:numPr>
                <w:ilvl w:val="0"/>
                <w:numId w:val="281"/>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Возможность самостоятельно выбирать вид двигательной активности</w:t>
            </w:r>
          </w:p>
          <w:p w:rsidR="001F46D5" w:rsidRPr="00167E1A" w:rsidRDefault="001F46D5" w:rsidP="00F542B4">
            <w:pPr>
              <w:suppressAutoHyphens/>
              <w:jc w:val="both"/>
              <w:rPr>
                <w:rFonts w:ascii="Times New Roman" w:hAnsi="Times New Roman" w:cs="Times New Roman"/>
                <w:b/>
                <w:color w:val="00000A"/>
                <w:sz w:val="24"/>
                <w:szCs w:val="24"/>
              </w:rPr>
            </w:pPr>
            <w:r w:rsidRPr="00167E1A">
              <w:rPr>
                <w:rStyle w:val="sc-jtycat"/>
                <w:rFonts w:ascii="Times New Roman" w:hAnsi="Times New Roman" w:cs="Times New Roman"/>
                <w:spacing w:val="-4"/>
                <w:sz w:val="24"/>
                <w:szCs w:val="24"/>
                <w:bdr w:val="none" w:sz="0" w:space="0" w:color="auto" w:frame="1"/>
              </w:rPr>
              <w:t>Постоянное наблюдение взрослых за всеми действиями ребенка</w:t>
            </w:r>
          </w:p>
        </w:tc>
        <w:tc>
          <w:tcPr>
            <w:tcW w:w="2731" w:type="dxa"/>
          </w:tcPr>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В</w:t>
            </w:r>
          </w:p>
        </w:tc>
      </w:tr>
      <w:tr w:rsidR="001F46D5" w:rsidRPr="00167E1A" w:rsidTr="00F542B4">
        <w:tc>
          <w:tcPr>
            <w:tcW w:w="2877" w:type="dxa"/>
            <w:vMerge/>
          </w:tcPr>
          <w:p w:rsidR="001F46D5" w:rsidRPr="00167E1A" w:rsidRDefault="001F46D5" w:rsidP="00F542B4">
            <w:pPr>
              <w:suppressAutoHyphens/>
              <w:jc w:val="both"/>
              <w:rPr>
                <w:rFonts w:ascii="Times New Roman" w:hAnsi="Times New Roman" w:cs="Times New Roman"/>
                <w:b/>
                <w:color w:val="00000A"/>
                <w:sz w:val="24"/>
                <w:szCs w:val="24"/>
              </w:rPr>
            </w:pPr>
          </w:p>
        </w:tc>
        <w:tc>
          <w:tcPr>
            <w:tcW w:w="4518" w:type="dxa"/>
          </w:tcPr>
          <w:p w:rsidR="001F46D5" w:rsidRPr="00167E1A" w:rsidRDefault="001F46D5" w:rsidP="00F54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Соотнесите виды пространственно-предметной среды с условиями их применения.</w:t>
            </w:r>
          </w:p>
          <w:tbl>
            <w:tblPr>
              <w:tblStyle w:val="a3"/>
              <w:tblW w:w="0" w:type="auto"/>
              <w:tblLook w:val="04A0" w:firstRow="1" w:lastRow="0" w:firstColumn="1" w:lastColumn="0" w:noHBand="0" w:noVBand="1"/>
            </w:tblPr>
            <w:tblGrid>
              <w:gridCol w:w="2186"/>
              <w:gridCol w:w="2686"/>
            </w:tblGrid>
            <w:tr w:rsidR="001F46D5" w:rsidRPr="00167E1A" w:rsidTr="00A2129F">
              <w:tc>
                <w:tcPr>
                  <w:tcW w:w="0" w:type="auto"/>
                  <w:hideMark/>
                </w:tcPr>
                <w:p w:rsidR="001F46D5" w:rsidRPr="00167E1A" w:rsidRDefault="001F46D5"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Вид среды</w:t>
                  </w:r>
                </w:p>
              </w:tc>
              <w:tc>
                <w:tcPr>
                  <w:tcW w:w="0" w:type="auto"/>
                  <w:hideMark/>
                </w:tcPr>
                <w:p w:rsidR="001F46D5" w:rsidRPr="00167E1A" w:rsidRDefault="001F46D5"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Условия применения</w:t>
                  </w:r>
                </w:p>
              </w:tc>
            </w:tr>
            <w:tr w:rsidR="001F46D5" w:rsidRPr="00167E1A" w:rsidTr="00A2129F">
              <w:tc>
                <w:tcPr>
                  <w:tcW w:w="0" w:type="auto"/>
                  <w:hideMark/>
                </w:tcPr>
                <w:p w:rsidR="001F46D5" w:rsidRPr="00167E1A" w:rsidRDefault="001F46D5" w:rsidP="00B1448A">
                  <w:pPr>
                    <w:pStyle w:val="a4"/>
                    <w:numPr>
                      <w:ilvl w:val="0"/>
                      <w:numId w:val="282"/>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Открытая игровая площадка</w:t>
                  </w:r>
                </w:p>
              </w:tc>
              <w:tc>
                <w:tcPr>
                  <w:tcW w:w="0" w:type="auto"/>
                  <w:hideMark/>
                </w:tcPr>
                <w:p w:rsidR="001F46D5" w:rsidRPr="00167E1A" w:rsidRDefault="001F46D5" w:rsidP="00B1448A">
                  <w:pPr>
                    <w:pStyle w:val="a4"/>
                    <w:numPr>
                      <w:ilvl w:val="0"/>
                      <w:numId w:val="283"/>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Обеспечение свободного перемещения и бега детей</w:t>
                  </w:r>
                </w:p>
              </w:tc>
            </w:tr>
            <w:tr w:rsidR="001F46D5" w:rsidRPr="00167E1A" w:rsidTr="00A2129F">
              <w:tc>
                <w:tcPr>
                  <w:tcW w:w="0" w:type="auto"/>
                  <w:hideMark/>
                </w:tcPr>
                <w:p w:rsidR="001F46D5" w:rsidRPr="00167E1A" w:rsidRDefault="001F46D5" w:rsidP="00B1448A">
                  <w:pPr>
                    <w:pStyle w:val="a4"/>
                    <w:numPr>
                      <w:ilvl w:val="0"/>
                      <w:numId w:val="282"/>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Группа детского сада</w:t>
                  </w:r>
                </w:p>
              </w:tc>
              <w:tc>
                <w:tcPr>
                  <w:tcW w:w="0" w:type="auto"/>
                  <w:hideMark/>
                </w:tcPr>
                <w:p w:rsidR="001F46D5" w:rsidRPr="00167E1A" w:rsidRDefault="001F46D5" w:rsidP="00B1448A">
                  <w:pPr>
                    <w:pStyle w:val="a4"/>
                    <w:numPr>
                      <w:ilvl w:val="0"/>
                      <w:numId w:val="283"/>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Развитие мелкой моторики и творческих способностей</w:t>
                  </w:r>
                </w:p>
              </w:tc>
            </w:tr>
            <w:tr w:rsidR="001F46D5" w:rsidRPr="00167E1A" w:rsidTr="00A2129F">
              <w:tc>
                <w:tcPr>
                  <w:tcW w:w="0" w:type="auto"/>
                  <w:hideMark/>
                </w:tcPr>
                <w:p w:rsidR="001F46D5" w:rsidRPr="00167E1A" w:rsidRDefault="001F46D5" w:rsidP="00B1448A">
                  <w:pPr>
                    <w:pStyle w:val="a4"/>
                    <w:numPr>
                      <w:ilvl w:val="0"/>
                      <w:numId w:val="282"/>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Сенсорная комната</w:t>
                  </w:r>
                </w:p>
              </w:tc>
              <w:tc>
                <w:tcPr>
                  <w:tcW w:w="0" w:type="auto"/>
                  <w:hideMark/>
                </w:tcPr>
                <w:p w:rsidR="001F46D5" w:rsidRPr="00167E1A" w:rsidRDefault="001F46D5" w:rsidP="00B1448A">
                  <w:pPr>
                    <w:pStyle w:val="a4"/>
                    <w:numPr>
                      <w:ilvl w:val="0"/>
                      <w:numId w:val="283"/>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Создание условий для релаксации и успокоения</w:t>
                  </w:r>
                </w:p>
              </w:tc>
            </w:tr>
            <w:tr w:rsidR="001F46D5" w:rsidRPr="00167E1A" w:rsidTr="00A2129F">
              <w:tc>
                <w:tcPr>
                  <w:tcW w:w="0" w:type="auto"/>
                  <w:hideMark/>
                </w:tcPr>
                <w:p w:rsidR="001F46D5" w:rsidRPr="00167E1A" w:rsidRDefault="001F46D5" w:rsidP="00B1448A">
                  <w:pPr>
                    <w:pStyle w:val="a4"/>
                    <w:numPr>
                      <w:ilvl w:val="0"/>
                      <w:numId w:val="282"/>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Спортивный зал</w:t>
                  </w:r>
                </w:p>
              </w:tc>
              <w:tc>
                <w:tcPr>
                  <w:tcW w:w="0" w:type="auto"/>
                  <w:hideMark/>
                </w:tcPr>
                <w:p w:rsidR="001F46D5" w:rsidRPr="00167E1A" w:rsidRDefault="001F46D5" w:rsidP="00B1448A">
                  <w:pPr>
                    <w:pStyle w:val="a4"/>
                    <w:numPr>
                      <w:ilvl w:val="0"/>
                      <w:numId w:val="283"/>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Проведение физкультурных </w:t>
                  </w:r>
                  <w:r w:rsidRPr="00167E1A">
                    <w:rPr>
                      <w:rFonts w:ascii="Times New Roman" w:eastAsia="Times New Roman" w:hAnsi="Times New Roman" w:cs="Times New Roman"/>
                      <w:sz w:val="24"/>
                      <w:szCs w:val="24"/>
                      <w:lang w:eastAsia="ru-RU"/>
                    </w:rPr>
                    <w:lastRenderedPageBreak/>
                    <w:t>мероприятий</w:t>
                  </w:r>
                </w:p>
              </w:tc>
            </w:tr>
          </w:tbl>
          <w:p w:rsidR="001F46D5" w:rsidRPr="00167E1A" w:rsidRDefault="001F46D5" w:rsidP="00F542B4">
            <w:pPr>
              <w:suppressAutoHyphens/>
              <w:jc w:val="both"/>
              <w:rPr>
                <w:rFonts w:ascii="Times New Roman" w:hAnsi="Times New Roman" w:cs="Times New Roman"/>
                <w:b/>
                <w:color w:val="00000A"/>
                <w:sz w:val="24"/>
                <w:szCs w:val="24"/>
              </w:rPr>
            </w:pPr>
          </w:p>
        </w:tc>
        <w:tc>
          <w:tcPr>
            <w:tcW w:w="2731" w:type="dxa"/>
          </w:tcPr>
          <w:p w:rsidR="001F46D5" w:rsidRPr="00167E1A" w:rsidRDefault="001F46D5" w:rsidP="00F542B4">
            <w:pPr>
              <w:pStyle w:val="a4"/>
              <w:spacing w:after="0" w:line="240" w:lineRule="auto"/>
              <w:ind w:left="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81"/>
              <w:gridCol w:w="367"/>
              <w:gridCol w:w="368"/>
              <w:gridCol w:w="368"/>
            </w:tblGrid>
            <w:tr w:rsidR="001F46D5" w:rsidRPr="00167E1A" w:rsidTr="00A2129F">
              <w:tc>
                <w:tcPr>
                  <w:tcW w:w="367"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7"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68"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r>
            <w:tr w:rsidR="001F46D5" w:rsidRPr="00167E1A" w:rsidTr="00A2129F">
              <w:tc>
                <w:tcPr>
                  <w:tcW w:w="367"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Pr>
                <w:p w:rsidR="001F46D5" w:rsidRPr="00167E1A" w:rsidRDefault="001F46D5"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r>
          </w:tbl>
          <w:p w:rsidR="001F46D5" w:rsidRPr="00167E1A" w:rsidRDefault="001F46D5" w:rsidP="00F542B4">
            <w:pPr>
              <w:suppressAutoHyphens/>
              <w:jc w:val="both"/>
              <w:rPr>
                <w:rFonts w:ascii="Times New Roman" w:hAnsi="Times New Roman" w:cs="Times New Roman"/>
                <w:b/>
                <w:color w:val="00000A"/>
                <w:sz w:val="24"/>
                <w:szCs w:val="24"/>
              </w:rPr>
            </w:pPr>
          </w:p>
        </w:tc>
      </w:tr>
      <w:tr w:rsidR="001F46D5" w:rsidRPr="00167E1A" w:rsidTr="00F542B4">
        <w:tc>
          <w:tcPr>
            <w:tcW w:w="2877" w:type="dxa"/>
            <w:vMerge/>
          </w:tcPr>
          <w:p w:rsidR="001F46D5" w:rsidRPr="00167E1A" w:rsidRDefault="001F46D5" w:rsidP="00F542B4">
            <w:pPr>
              <w:suppressAutoHyphens/>
              <w:jc w:val="both"/>
              <w:rPr>
                <w:rFonts w:ascii="Times New Roman" w:hAnsi="Times New Roman" w:cs="Times New Roman"/>
                <w:b/>
                <w:color w:val="00000A"/>
                <w:sz w:val="24"/>
                <w:szCs w:val="24"/>
              </w:rPr>
            </w:pPr>
          </w:p>
        </w:tc>
        <w:tc>
          <w:tcPr>
            <w:tcW w:w="4518" w:type="dxa"/>
          </w:tcPr>
          <w:p w:rsidR="001F46D5" w:rsidRPr="00167E1A" w:rsidRDefault="001F46D5"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jtycat"/>
                <w:spacing w:val="-4"/>
                <w:bdr w:val="none" w:sz="0" w:space="0" w:color="auto" w:frame="1"/>
              </w:rPr>
            </w:pPr>
            <w:r w:rsidRPr="00167E1A">
              <w:rPr>
                <w:rStyle w:val="sc-jtycat"/>
                <w:spacing w:val="-4"/>
                <w:bdr w:val="none" w:sz="0" w:space="0" w:color="auto" w:frame="1"/>
              </w:rPr>
              <w:t>Выберите несколько правильных ответов и запишите их без пробелов и запятых:</w:t>
            </w:r>
          </w:p>
          <w:p w:rsidR="001F46D5" w:rsidRPr="00167E1A" w:rsidRDefault="001F46D5"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При создании развивающей среды особое внимание уделяется следующим принципам:</w:t>
            </w:r>
          </w:p>
          <w:p w:rsidR="001F46D5" w:rsidRPr="00167E1A" w:rsidRDefault="001F46D5" w:rsidP="00B1448A">
            <w:pPr>
              <w:pStyle w:val="HTML"/>
              <w:numPr>
                <w:ilvl w:val="0"/>
                <w:numId w:val="284"/>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Безопасность пространства</w:t>
            </w:r>
          </w:p>
          <w:p w:rsidR="001F46D5" w:rsidRPr="00167E1A" w:rsidRDefault="001F46D5" w:rsidP="00B1448A">
            <w:pPr>
              <w:pStyle w:val="HTML"/>
              <w:numPr>
                <w:ilvl w:val="0"/>
                <w:numId w:val="284"/>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Разнообразие оборудования и материалов</w:t>
            </w:r>
          </w:p>
          <w:p w:rsidR="001F46D5" w:rsidRPr="00167E1A" w:rsidRDefault="001F46D5" w:rsidP="00B1448A">
            <w:pPr>
              <w:pStyle w:val="HTML"/>
              <w:numPr>
                <w:ilvl w:val="0"/>
                <w:numId w:val="284"/>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Соответствие пространственного оснащения интересам и потребностям детей</w:t>
            </w:r>
          </w:p>
          <w:p w:rsidR="001F46D5" w:rsidRPr="00167E1A" w:rsidRDefault="001F46D5" w:rsidP="00B1448A">
            <w:pPr>
              <w:pStyle w:val="HTML"/>
              <w:numPr>
                <w:ilvl w:val="0"/>
                <w:numId w:val="284"/>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Наличие специализированного медицинского персонала</w:t>
            </w:r>
          </w:p>
          <w:p w:rsidR="001F46D5" w:rsidRPr="00167E1A" w:rsidRDefault="001F46D5" w:rsidP="00B1448A">
            <w:pPr>
              <w:pStyle w:val="HTML"/>
              <w:numPr>
                <w:ilvl w:val="0"/>
                <w:numId w:val="284"/>
              </w:numPr>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Полноценное питание детей</w:t>
            </w:r>
          </w:p>
          <w:p w:rsidR="001F46D5" w:rsidRPr="00167E1A" w:rsidRDefault="001F46D5" w:rsidP="00F542B4">
            <w:pPr>
              <w:suppressAutoHyphens/>
              <w:jc w:val="both"/>
              <w:rPr>
                <w:rFonts w:ascii="Times New Roman" w:hAnsi="Times New Roman" w:cs="Times New Roman"/>
                <w:b/>
                <w:color w:val="00000A"/>
                <w:sz w:val="24"/>
                <w:szCs w:val="24"/>
              </w:rPr>
            </w:pPr>
          </w:p>
        </w:tc>
        <w:tc>
          <w:tcPr>
            <w:tcW w:w="2731" w:type="dxa"/>
          </w:tcPr>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АБВ</w:t>
            </w:r>
          </w:p>
        </w:tc>
      </w:tr>
      <w:tr w:rsidR="001F46D5" w:rsidRPr="00167E1A" w:rsidTr="00F542B4">
        <w:tc>
          <w:tcPr>
            <w:tcW w:w="2877" w:type="dxa"/>
            <w:vMerge/>
          </w:tcPr>
          <w:p w:rsidR="001F46D5" w:rsidRPr="001F46D5" w:rsidRDefault="001F46D5" w:rsidP="00F542B4">
            <w:pPr>
              <w:suppressAutoHyphens/>
              <w:jc w:val="both"/>
              <w:rPr>
                <w:rFonts w:ascii="Times New Roman" w:hAnsi="Times New Roman" w:cs="Times New Roman"/>
                <w:color w:val="00000A"/>
                <w:sz w:val="24"/>
                <w:szCs w:val="24"/>
              </w:rPr>
            </w:pPr>
          </w:p>
        </w:tc>
        <w:tc>
          <w:tcPr>
            <w:tcW w:w="4518" w:type="dxa"/>
          </w:tcPr>
          <w:p w:rsidR="001F46D5" w:rsidRPr="001F46D5" w:rsidRDefault="001F46D5" w:rsidP="00F542B4">
            <w:pPr>
              <w:pStyle w:val="a4"/>
              <w:spacing w:after="0" w:line="240" w:lineRule="auto"/>
              <w:ind w:left="0"/>
              <w:jc w:val="both"/>
              <w:rPr>
                <w:rFonts w:ascii="Times New Roman" w:hAnsi="Times New Roman" w:cs="Times New Roman"/>
                <w:sz w:val="24"/>
                <w:szCs w:val="24"/>
              </w:rPr>
            </w:pPr>
            <w:r w:rsidRPr="001F46D5">
              <w:rPr>
                <w:rFonts w:ascii="Times New Roman" w:hAnsi="Times New Roman" w:cs="Times New Roman"/>
                <w:sz w:val="24"/>
                <w:szCs w:val="24"/>
              </w:rPr>
              <w:t>Вставьте пропущенное слово:</w:t>
            </w:r>
          </w:p>
          <w:p w:rsidR="001F46D5" w:rsidRPr="001F46D5" w:rsidRDefault="001F46D5" w:rsidP="00F542B4">
            <w:pPr>
              <w:suppressAutoHyphens/>
              <w:jc w:val="both"/>
              <w:rPr>
                <w:rFonts w:ascii="Times New Roman" w:hAnsi="Times New Roman" w:cs="Times New Roman"/>
                <w:color w:val="00000A"/>
                <w:sz w:val="24"/>
                <w:szCs w:val="24"/>
              </w:rPr>
            </w:pPr>
            <w:r w:rsidRPr="001F46D5">
              <w:rPr>
                <w:rFonts w:ascii="Times New Roman" w:hAnsi="Times New Roman" w:cs="Times New Roman"/>
                <w:spacing w:val="-4"/>
                <w:sz w:val="24"/>
                <w:szCs w:val="24"/>
                <w:shd w:val="clear" w:color="auto" w:fill="EFF0F2"/>
              </w:rPr>
              <w:t>При создании предметно-развивающей среды особое внимание уделяется наличию _______, соответствующих различным видам детской деятельности.</w:t>
            </w:r>
          </w:p>
        </w:tc>
        <w:tc>
          <w:tcPr>
            <w:tcW w:w="2731" w:type="dxa"/>
          </w:tcPr>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зон</w:t>
            </w:r>
          </w:p>
        </w:tc>
      </w:tr>
      <w:tr w:rsidR="001F46D5" w:rsidRPr="00167E1A" w:rsidTr="00F542B4">
        <w:tc>
          <w:tcPr>
            <w:tcW w:w="2877" w:type="dxa"/>
            <w:vMerge w:val="restart"/>
          </w:tcPr>
          <w:p w:rsidR="001F46D5" w:rsidRPr="001F46D5" w:rsidRDefault="001F46D5" w:rsidP="00F542B4">
            <w:pPr>
              <w:jc w:val="both"/>
              <w:rPr>
                <w:rFonts w:ascii="Times New Roman" w:eastAsia="Times New Roman" w:hAnsi="Times New Roman" w:cs="Times New Roman"/>
                <w:sz w:val="24"/>
                <w:szCs w:val="24"/>
              </w:rPr>
            </w:pPr>
            <w:r w:rsidRPr="001F46D5">
              <w:rPr>
                <w:rFonts w:ascii="Times New Roman" w:eastAsia="Times New Roman" w:hAnsi="Times New Roman" w:cs="Times New Roman"/>
                <w:bCs/>
                <w:sz w:val="24"/>
                <w:szCs w:val="24"/>
              </w:rPr>
              <w:t xml:space="preserve">МДК 01.03. </w:t>
            </w:r>
            <w:r w:rsidRPr="001F46D5">
              <w:rPr>
                <w:rFonts w:ascii="Times New Roman" w:eastAsia="Times New Roman" w:hAnsi="Times New Roman" w:cs="Times New Roman"/>
                <w:sz w:val="24"/>
                <w:szCs w:val="24"/>
              </w:rPr>
              <w:t>Практикум по совершенствованию двигательных умений и навыков</w:t>
            </w:r>
          </w:p>
          <w:p w:rsidR="001F46D5" w:rsidRPr="001F46D5" w:rsidRDefault="001F46D5" w:rsidP="00F542B4">
            <w:pPr>
              <w:suppressAutoHyphens/>
              <w:jc w:val="both"/>
              <w:rPr>
                <w:rFonts w:ascii="Times New Roman" w:hAnsi="Times New Roman" w:cs="Times New Roman"/>
                <w:color w:val="00000A"/>
                <w:sz w:val="24"/>
                <w:szCs w:val="24"/>
              </w:rPr>
            </w:pPr>
          </w:p>
        </w:tc>
        <w:tc>
          <w:tcPr>
            <w:tcW w:w="4518" w:type="dxa"/>
          </w:tcPr>
          <w:p w:rsidR="001F46D5" w:rsidRPr="001F46D5" w:rsidRDefault="001F46D5" w:rsidP="00F542B4">
            <w:pPr>
              <w:pStyle w:val="a4"/>
              <w:ind w:left="0"/>
              <w:jc w:val="both"/>
              <w:rPr>
                <w:rFonts w:ascii="Times New Roman" w:hAnsi="Times New Roman" w:cs="Times New Roman"/>
                <w:sz w:val="24"/>
                <w:szCs w:val="24"/>
              </w:rPr>
            </w:pPr>
            <w:r w:rsidRPr="001F46D5">
              <w:rPr>
                <w:rFonts w:ascii="Times New Roman" w:hAnsi="Times New Roman" w:cs="Times New Roman"/>
                <w:sz w:val="24"/>
                <w:szCs w:val="24"/>
              </w:rPr>
              <w:t>Выберите правильный ответ:</w:t>
            </w:r>
          </w:p>
          <w:p w:rsidR="001F46D5" w:rsidRPr="001F46D5" w:rsidRDefault="001F46D5" w:rsidP="00F542B4">
            <w:pPr>
              <w:pStyle w:val="a4"/>
              <w:ind w:left="0"/>
              <w:jc w:val="both"/>
              <w:rPr>
                <w:rFonts w:ascii="Times New Roman" w:eastAsia="Times New Roman" w:hAnsi="Times New Roman" w:cs="Times New Roman"/>
                <w:sz w:val="24"/>
                <w:szCs w:val="24"/>
              </w:rPr>
            </w:pPr>
            <w:r w:rsidRPr="001F46D5">
              <w:rPr>
                <w:rFonts w:ascii="Times New Roman" w:eastAsia="Times New Roman" w:hAnsi="Times New Roman" w:cs="Times New Roman"/>
                <w:sz w:val="24"/>
                <w:szCs w:val="24"/>
              </w:rPr>
              <w:t>При создании развивающей предметно-пространственной среды для занятий по физической культуре, какое из условий является </w:t>
            </w:r>
            <w:r w:rsidRPr="001F46D5">
              <w:rPr>
                <w:rFonts w:ascii="Times New Roman" w:eastAsia="Times New Roman" w:hAnsi="Times New Roman" w:cs="Times New Roman"/>
                <w:bCs/>
                <w:sz w:val="24"/>
                <w:szCs w:val="24"/>
              </w:rPr>
              <w:t>наиболее необходимым</w:t>
            </w:r>
            <w:r w:rsidRPr="001F46D5">
              <w:rPr>
                <w:rFonts w:ascii="Times New Roman" w:eastAsia="Times New Roman" w:hAnsi="Times New Roman" w:cs="Times New Roman"/>
                <w:sz w:val="24"/>
                <w:szCs w:val="24"/>
              </w:rPr>
              <w:t xml:space="preserve"> для обеспечения разнообразной двигательной активности детей? </w:t>
            </w:r>
          </w:p>
          <w:p w:rsidR="001F46D5" w:rsidRPr="001F46D5" w:rsidRDefault="001F46D5" w:rsidP="00B1448A">
            <w:pPr>
              <w:pStyle w:val="a4"/>
              <w:numPr>
                <w:ilvl w:val="0"/>
                <w:numId w:val="285"/>
              </w:numPr>
              <w:spacing w:after="0" w:line="240" w:lineRule="auto"/>
              <w:ind w:left="0" w:firstLine="0"/>
              <w:jc w:val="both"/>
              <w:rPr>
                <w:rFonts w:ascii="Times New Roman" w:eastAsia="Times New Roman" w:hAnsi="Times New Roman" w:cs="Times New Roman"/>
                <w:sz w:val="24"/>
                <w:szCs w:val="24"/>
              </w:rPr>
            </w:pPr>
            <w:r w:rsidRPr="001F46D5">
              <w:rPr>
                <w:rFonts w:ascii="Times New Roman" w:eastAsia="Times New Roman" w:hAnsi="Times New Roman" w:cs="Times New Roman"/>
                <w:sz w:val="24"/>
                <w:szCs w:val="24"/>
              </w:rPr>
              <w:t xml:space="preserve">максимальное использование сложного и узкоспециализированного оборудования. </w:t>
            </w:r>
          </w:p>
          <w:p w:rsidR="001F46D5" w:rsidRPr="001F46D5" w:rsidRDefault="001F46D5" w:rsidP="00B1448A">
            <w:pPr>
              <w:pStyle w:val="a4"/>
              <w:numPr>
                <w:ilvl w:val="0"/>
                <w:numId w:val="285"/>
              </w:numPr>
              <w:spacing w:after="0" w:line="240" w:lineRule="auto"/>
              <w:ind w:left="0" w:firstLine="0"/>
              <w:jc w:val="both"/>
              <w:rPr>
                <w:rFonts w:ascii="Times New Roman" w:eastAsia="Times New Roman" w:hAnsi="Times New Roman" w:cs="Times New Roman"/>
                <w:sz w:val="24"/>
                <w:szCs w:val="24"/>
              </w:rPr>
            </w:pPr>
            <w:r w:rsidRPr="001F46D5">
              <w:rPr>
                <w:rFonts w:ascii="Times New Roman" w:eastAsia="Times New Roman" w:hAnsi="Times New Roman" w:cs="Times New Roman"/>
                <w:sz w:val="24"/>
                <w:szCs w:val="24"/>
              </w:rPr>
              <w:t xml:space="preserve">ориентация на стандартные наборы оборудования без учета соответствующего состояния. </w:t>
            </w:r>
          </w:p>
          <w:p w:rsidR="001F46D5" w:rsidRPr="001F46D5" w:rsidRDefault="001F46D5" w:rsidP="00B1448A">
            <w:pPr>
              <w:pStyle w:val="a4"/>
              <w:numPr>
                <w:ilvl w:val="0"/>
                <w:numId w:val="285"/>
              </w:numPr>
              <w:spacing w:after="0" w:line="240" w:lineRule="auto"/>
              <w:ind w:left="0" w:firstLine="0"/>
              <w:jc w:val="both"/>
              <w:rPr>
                <w:rFonts w:ascii="Times New Roman" w:eastAsia="Times New Roman" w:hAnsi="Times New Roman" w:cs="Times New Roman"/>
                <w:sz w:val="24"/>
                <w:szCs w:val="24"/>
              </w:rPr>
            </w:pPr>
            <w:r w:rsidRPr="001F46D5">
              <w:rPr>
                <w:rFonts w:ascii="Times New Roman" w:eastAsia="Times New Roman" w:hAnsi="Times New Roman" w:cs="Times New Roman"/>
                <w:sz w:val="24"/>
                <w:szCs w:val="24"/>
              </w:rPr>
              <w:t xml:space="preserve">обеспечение доступности, безопасности и вариативности среды для всех детей, включая детей с ОВЗ. </w:t>
            </w:r>
          </w:p>
          <w:p w:rsidR="001F46D5" w:rsidRPr="001F46D5" w:rsidRDefault="001F46D5" w:rsidP="00F542B4">
            <w:pPr>
              <w:suppressAutoHyphens/>
              <w:jc w:val="both"/>
              <w:rPr>
                <w:rFonts w:ascii="Times New Roman" w:hAnsi="Times New Roman" w:cs="Times New Roman"/>
                <w:color w:val="00000A"/>
                <w:sz w:val="24"/>
                <w:szCs w:val="24"/>
              </w:rPr>
            </w:pPr>
            <w:r w:rsidRPr="001F46D5">
              <w:rPr>
                <w:rFonts w:ascii="Times New Roman" w:eastAsia="Times New Roman" w:hAnsi="Times New Roman" w:cs="Times New Roman"/>
                <w:sz w:val="24"/>
                <w:szCs w:val="24"/>
              </w:rPr>
              <w:t>размещение оборудования по строгим правилам без учета интересов детей.</w:t>
            </w:r>
          </w:p>
        </w:tc>
        <w:tc>
          <w:tcPr>
            <w:tcW w:w="2731" w:type="dxa"/>
          </w:tcPr>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w:t>
            </w:r>
          </w:p>
        </w:tc>
      </w:tr>
      <w:tr w:rsidR="001F46D5" w:rsidRPr="00167E1A" w:rsidTr="00F542B4">
        <w:tc>
          <w:tcPr>
            <w:tcW w:w="2877" w:type="dxa"/>
            <w:vMerge/>
          </w:tcPr>
          <w:p w:rsidR="001F46D5" w:rsidRPr="00167E1A" w:rsidRDefault="001F46D5" w:rsidP="00F542B4">
            <w:pPr>
              <w:suppressAutoHyphens/>
              <w:jc w:val="both"/>
              <w:rPr>
                <w:rFonts w:ascii="Times New Roman" w:hAnsi="Times New Roman" w:cs="Times New Roman"/>
                <w:b/>
                <w:color w:val="00000A"/>
                <w:sz w:val="24"/>
                <w:szCs w:val="24"/>
              </w:rPr>
            </w:pPr>
          </w:p>
        </w:tc>
        <w:tc>
          <w:tcPr>
            <w:tcW w:w="4518" w:type="dxa"/>
          </w:tcPr>
          <w:p w:rsidR="001F46D5" w:rsidRPr="00167E1A" w:rsidRDefault="001F46D5" w:rsidP="00F542B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Установить соответствие между развивающейся предметно-пространственной средой и их ролью в совершенствовании двигательных умений и навыков на занятиях.</w:t>
            </w:r>
          </w:p>
          <w:p w:rsidR="001F46D5" w:rsidRPr="00167E1A" w:rsidRDefault="001F46D5"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Элемент развивающейся среды</w:t>
            </w:r>
          </w:p>
          <w:p w:rsidR="001F46D5" w:rsidRPr="00167E1A" w:rsidRDefault="001F46D5" w:rsidP="00B1448A">
            <w:pPr>
              <w:pStyle w:val="a4"/>
              <w:numPr>
                <w:ilvl w:val="0"/>
                <w:numId w:val="286"/>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kern w:val="2"/>
                <w:sz w:val="24"/>
                <w:szCs w:val="24"/>
              </w:rPr>
              <w:t>Мягкие модули и коврики.</w:t>
            </w:r>
          </w:p>
          <w:p w:rsidR="001F46D5" w:rsidRPr="00167E1A" w:rsidRDefault="001F46D5" w:rsidP="00B1448A">
            <w:pPr>
              <w:pStyle w:val="a4"/>
              <w:numPr>
                <w:ilvl w:val="0"/>
                <w:numId w:val="286"/>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kern w:val="2"/>
                <w:sz w:val="24"/>
                <w:szCs w:val="24"/>
              </w:rPr>
              <w:t>Спортивные тренажеры (лесенки, кольца)</w:t>
            </w:r>
          </w:p>
          <w:p w:rsidR="001F46D5" w:rsidRPr="00167E1A" w:rsidRDefault="001F46D5" w:rsidP="00B1448A">
            <w:pPr>
              <w:pStyle w:val="a4"/>
              <w:numPr>
                <w:ilvl w:val="0"/>
                <w:numId w:val="286"/>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kern w:val="2"/>
                <w:sz w:val="24"/>
                <w:szCs w:val="24"/>
              </w:rPr>
              <w:t>Различные мячи, скакалки, обручи.</w:t>
            </w:r>
          </w:p>
          <w:p w:rsidR="001F46D5" w:rsidRPr="00167E1A" w:rsidRDefault="001F46D5" w:rsidP="00B1448A">
            <w:pPr>
              <w:pStyle w:val="a4"/>
              <w:numPr>
                <w:ilvl w:val="0"/>
                <w:numId w:val="286"/>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kern w:val="2"/>
                <w:sz w:val="24"/>
                <w:szCs w:val="24"/>
              </w:rPr>
              <w:t>Балансировочные доски, дорожки, платформа.</w:t>
            </w:r>
          </w:p>
          <w:p w:rsidR="001F46D5" w:rsidRPr="00167E1A" w:rsidRDefault="001F46D5"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Роль в совершенствовании двигательных умений</w:t>
            </w:r>
          </w:p>
          <w:p w:rsidR="001F46D5" w:rsidRPr="00167E1A" w:rsidRDefault="001F46D5" w:rsidP="00B1448A">
            <w:pPr>
              <w:pStyle w:val="a4"/>
              <w:numPr>
                <w:ilvl w:val="0"/>
                <w:numId w:val="287"/>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р</w:t>
            </w:r>
            <w:r w:rsidRPr="00167E1A">
              <w:rPr>
                <w:rFonts w:ascii="Times New Roman" w:eastAsia="Times New Roman" w:hAnsi="Times New Roman" w:cs="Times New Roman"/>
                <w:kern w:val="2"/>
                <w:sz w:val="24"/>
                <w:szCs w:val="24"/>
              </w:rPr>
              <w:t>азвитие ловкости, гибкости, точности движений.</w:t>
            </w:r>
          </w:p>
          <w:p w:rsidR="001F46D5" w:rsidRPr="00167E1A" w:rsidRDefault="001F46D5" w:rsidP="00B1448A">
            <w:pPr>
              <w:pStyle w:val="a4"/>
              <w:numPr>
                <w:ilvl w:val="0"/>
                <w:numId w:val="287"/>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о</w:t>
            </w:r>
            <w:r w:rsidRPr="00167E1A">
              <w:rPr>
                <w:rFonts w:ascii="Times New Roman" w:eastAsia="Times New Roman" w:hAnsi="Times New Roman" w:cs="Times New Roman"/>
                <w:kern w:val="2"/>
                <w:sz w:val="24"/>
                <w:szCs w:val="24"/>
              </w:rPr>
              <w:t>беспечение безопасности для отработки упражнений.</w:t>
            </w:r>
          </w:p>
          <w:p w:rsidR="001F46D5" w:rsidRPr="00167E1A" w:rsidRDefault="001F46D5" w:rsidP="00B1448A">
            <w:pPr>
              <w:pStyle w:val="a4"/>
              <w:numPr>
                <w:ilvl w:val="0"/>
                <w:numId w:val="287"/>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р</w:t>
            </w:r>
            <w:r w:rsidRPr="00167E1A">
              <w:rPr>
                <w:rFonts w:ascii="Times New Roman" w:eastAsia="Times New Roman" w:hAnsi="Times New Roman" w:cs="Times New Roman"/>
                <w:kern w:val="2"/>
                <w:sz w:val="24"/>
                <w:szCs w:val="24"/>
              </w:rPr>
              <w:t>азвитие выносливости.</w:t>
            </w:r>
          </w:p>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lastRenderedPageBreak/>
              <w:t>у</w:t>
            </w:r>
            <w:r w:rsidRPr="00167E1A">
              <w:rPr>
                <w:rFonts w:ascii="Times New Roman" w:eastAsia="Times New Roman" w:hAnsi="Times New Roman" w:cs="Times New Roman"/>
                <w:kern w:val="2"/>
                <w:sz w:val="24"/>
                <w:szCs w:val="24"/>
              </w:rPr>
              <w:t>крепление мышц, поддержание равновесия, баланса.</w:t>
            </w:r>
          </w:p>
        </w:tc>
        <w:tc>
          <w:tcPr>
            <w:tcW w:w="2731" w:type="dxa"/>
          </w:tcPr>
          <w:tbl>
            <w:tblPr>
              <w:tblStyle w:val="a3"/>
              <w:tblW w:w="0" w:type="auto"/>
              <w:tblLook w:val="04A0" w:firstRow="1" w:lastRow="0" w:firstColumn="1" w:lastColumn="0" w:noHBand="0" w:noVBand="1"/>
            </w:tblPr>
            <w:tblGrid>
              <w:gridCol w:w="458"/>
              <w:gridCol w:w="458"/>
              <w:gridCol w:w="458"/>
              <w:gridCol w:w="459"/>
            </w:tblGrid>
            <w:tr w:rsidR="001F46D5" w:rsidRPr="00167E1A" w:rsidTr="00A2129F">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lastRenderedPageBreak/>
                    <w:t>1</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c>
                <w:tcPr>
                  <w:tcW w:w="459"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4</w:t>
                  </w:r>
                </w:p>
              </w:tc>
            </w:tr>
            <w:tr w:rsidR="001F46D5" w:rsidRPr="00167E1A" w:rsidTr="00A2129F">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c>
                <w:tcPr>
                  <w:tcW w:w="459"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w:t>
                  </w:r>
                </w:p>
              </w:tc>
            </w:tr>
          </w:tbl>
          <w:p w:rsidR="001F46D5" w:rsidRPr="00167E1A" w:rsidRDefault="001F46D5" w:rsidP="00F542B4">
            <w:pPr>
              <w:suppressAutoHyphens/>
              <w:jc w:val="both"/>
              <w:rPr>
                <w:rFonts w:ascii="Times New Roman" w:hAnsi="Times New Roman" w:cs="Times New Roman"/>
                <w:b/>
                <w:color w:val="00000A"/>
                <w:sz w:val="24"/>
                <w:szCs w:val="24"/>
              </w:rPr>
            </w:pPr>
          </w:p>
        </w:tc>
      </w:tr>
      <w:tr w:rsidR="001F46D5" w:rsidRPr="00167E1A" w:rsidTr="00F542B4">
        <w:tc>
          <w:tcPr>
            <w:tcW w:w="2877" w:type="dxa"/>
            <w:vMerge/>
          </w:tcPr>
          <w:p w:rsidR="001F46D5" w:rsidRPr="00167E1A" w:rsidRDefault="001F46D5" w:rsidP="00F542B4">
            <w:pPr>
              <w:suppressAutoHyphens/>
              <w:jc w:val="both"/>
              <w:rPr>
                <w:rFonts w:ascii="Times New Roman" w:hAnsi="Times New Roman" w:cs="Times New Roman"/>
                <w:b/>
                <w:color w:val="00000A"/>
                <w:sz w:val="24"/>
                <w:szCs w:val="24"/>
              </w:rPr>
            </w:pPr>
          </w:p>
        </w:tc>
        <w:tc>
          <w:tcPr>
            <w:tcW w:w="4518" w:type="dxa"/>
          </w:tcPr>
          <w:p w:rsidR="001F46D5" w:rsidRPr="00167E1A" w:rsidRDefault="001F46D5" w:rsidP="00F542B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Расположить этапы создания развивающейся предметно-пространственной среды для занятий в логической последовательности: </w:t>
            </w:r>
          </w:p>
          <w:p w:rsidR="001F46D5" w:rsidRPr="00167E1A" w:rsidRDefault="001F46D5" w:rsidP="00B1448A">
            <w:pPr>
              <w:pStyle w:val="a4"/>
              <w:numPr>
                <w:ilvl w:val="0"/>
                <w:numId w:val="288"/>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а</w:t>
            </w:r>
            <w:r w:rsidRPr="00167E1A">
              <w:rPr>
                <w:rFonts w:ascii="Times New Roman" w:eastAsia="Times New Roman" w:hAnsi="Times New Roman" w:cs="Times New Roman"/>
                <w:kern w:val="2"/>
                <w:sz w:val="24"/>
                <w:szCs w:val="24"/>
              </w:rPr>
              <w:t>нализ эффективности созданной среды и внесение соответствующих изменений.</w:t>
            </w:r>
          </w:p>
          <w:p w:rsidR="001F46D5" w:rsidRPr="00167E1A" w:rsidRDefault="001F46D5" w:rsidP="00B1448A">
            <w:pPr>
              <w:pStyle w:val="a4"/>
              <w:numPr>
                <w:ilvl w:val="0"/>
                <w:numId w:val="288"/>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п</w:t>
            </w:r>
            <w:r w:rsidRPr="00167E1A">
              <w:rPr>
                <w:rFonts w:ascii="Times New Roman" w:eastAsia="Times New Roman" w:hAnsi="Times New Roman" w:cs="Times New Roman"/>
                <w:kern w:val="2"/>
                <w:sz w:val="24"/>
                <w:szCs w:val="24"/>
              </w:rPr>
              <w:t>одбор и размещение оборудования с учетом возрастных особенностей.</w:t>
            </w:r>
          </w:p>
          <w:p w:rsidR="001F46D5" w:rsidRPr="00167E1A" w:rsidRDefault="001F46D5" w:rsidP="00B1448A">
            <w:pPr>
              <w:pStyle w:val="a4"/>
              <w:numPr>
                <w:ilvl w:val="0"/>
                <w:numId w:val="288"/>
              </w:numPr>
              <w:shd w:val="clear" w:color="auto" w:fill="FFFFFF"/>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о</w:t>
            </w:r>
            <w:r w:rsidRPr="00167E1A">
              <w:rPr>
                <w:rFonts w:ascii="Times New Roman" w:eastAsia="Times New Roman" w:hAnsi="Times New Roman" w:cs="Times New Roman"/>
                <w:kern w:val="2"/>
                <w:sz w:val="24"/>
                <w:szCs w:val="24"/>
              </w:rPr>
              <w:t xml:space="preserve">ценка индивидуальных особенностей детей, включая детей с ОВЗ. </w:t>
            </w:r>
          </w:p>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kern w:val="2"/>
                <w:sz w:val="24"/>
                <w:szCs w:val="24"/>
              </w:rPr>
              <w:t xml:space="preserve">Г. </w:t>
            </w:r>
            <w:r w:rsidRPr="00167E1A">
              <w:rPr>
                <w:rFonts w:ascii="Times New Roman" w:eastAsia="Times New Roman" w:hAnsi="Times New Roman" w:cs="Times New Roman"/>
                <w:sz w:val="24"/>
                <w:szCs w:val="24"/>
              </w:rPr>
              <w:t>р</w:t>
            </w:r>
            <w:r w:rsidRPr="00167E1A">
              <w:rPr>
                <w:rFonts w:ascii="Times New Roman" w:eastAsia="Times New Roman" w:hAnsi="Times New Roman" w:cs="Times New Roman"/>
                <w:kern w:val="2"/>
                <w:sz w:val="24"/>
                <w:szCs w:val="24"/>
              </w:rPr>
              <w:t>азработка схемы и планирование размещения оборудования.</w:t>
            </w:r>
          </w:p>
        </w:tc>
        <w:tc>
          <w:tcPr>
            <w:tcW w:w="2731" w:type="dxa"/>
          </w:tcPr>
          <w:tbl>
            <w:tblPr>
              <w:tblStyle w:val="a3"/>
              <w:tblW w:w="0" w:type="auto"/>
              <w:tblLook w:val="04A0" w:firstRow="1" w:lastRow="0" w:firstColumn="1" w:lastColumn="0" w:noHBand="0" w:noVBand="1"/>
            </w:tblPr>
            <w:tblGrid>
              <w:gridCol w:w="458"/>
              <w:gridCol w:w="458"/>
              <w:gridCol w:w="458"/>
              <w:gridCol w:w="459"/>
            </w:tblGrid>
            <w:tr w:rsidR="001F46D5" w:rsidRPr="00167E1A" w:rsidTr="00A2129F">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c>
                <w:tcPr>
                  <w:tcW w:w="459"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4</w:t>
                  </w:r>
                </w:p>
              </w:tc>
            </w:tr>
            <w:tr w:rsidR="001F46D5" w:rsidRPr="00167E1A" w:rsidTr="00A2129F">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c>
                <w:tcPr>
                  <w:tcW w:w="458"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c>
                <w:tcPr>
                  <w:tcW w:w="459" w:type="dxa"/>
                </w:tcPr>
                <w:p w:rsidR="001F46D5" w:rsidRPr="00167E1A" w:rsidRDefault="001F46D5"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r>
          </w:tbl>
          <w:p w:rsidR="001F46D5" w:rsidRPr="00167E1A" w:rsidRDefault="001F46D5" w:rsidP="00F542B4">
            <w:pPr>
              <w:jc w:val="both"/>
              <w:rPr>
                <w:rFonts w:ascii="Times New Roman" w:eastAsia="Times New Roman" w:hAnsi="Times New Roman" w:cs="Times New Roman"/>
                <w:sz w:val="24"/>
                <w:szCs w:val="24"/>
              </w:rPr>
            </w:pPr>
          </w:p>
          <w:p w:rsidR="001F46D5" w:rsidRPr="00167E1A" w:rsidRDefault="001F46D5" w:rsidP="00F542B4">
            <w:pPr>
              <w:suppressAutoHyphens/>
              <w:jc w:val="both"/>
              <w:rPr>
                <w:rFonts w:ascii="Times New Roman" w:hAnsi="Times New Roman" w:cs="Times New Roman"/>
                <w:b/>
                <w:color w:val="00000A"/>
                <w:sz w:val="24"/>
                <w:szCs w:val="24"/>
              </w:rPr>
            </w:pPr>
          </w:p>
        </w:tc>
      </w:tr>
      <w:tr w:rsidR="001F46D5" w:rsidRPr="00167E1A" w:rsidTr="00F542B4">
        <w:tc>
          <w:tcPr>
            <w:tcW w:w="2877" w:type="dxa"/>
            <w:vMerge/>
          </w:tcPr>
          <w:p w:rsidR="001F46D5" w:rsidRPr="00167E1A" w:rsidRDefault="001F46D5" w:rsidP="00F542B4">
            <w:pPr>
              <w:suppressAutoHyphens/>
              <w:jc w:val="both"/>
              <w:rPr>
                <w:rFonts w:ascii="Times New Roman" w:hAnsi="Times New Roman" w:cs="Times New Roman"/>
                <w:b/>
                <w:color w:val="00000A"/>
                <w:sz w:val="24"/>
                <w:szCs w:val="24"/>
              </w:rPr>
            </w:pPr>
          </w:p>
        </w:tc>
        <w:tc>
          <w:tcPr>
            <w:tcW w:w="4518" w:type="dxa"/>
          </w:tcPr>
          <w:p w:rsidR="001F46D5" w:rsidRPr="00167E1A" w:rsidRDefault="001F46D5" w:rsidP="00F542B4">
            <w:pPr>
              <w:widowControl w:val="0"/>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вариант ответа:</w:t>
            </w:r>
          </w:p>
          <w:p w:rsidR="001F46D5" w:rsidRPr="00167E1A" w:rsidRDefault="001F46D5" w:rsidP="00F542B4">
            <w:pPr>
              <w:widowControl w:val="0"/>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 xml:space="preserve">Во время прогулки дети отказываются участвовать в подвижных играх. Что должен сделать воспитатель? </w:t>
            </w:r>
          </w:p>
          <w:p w:rsidR="001F46D5" w:rsidRPr="00167E1A" w:rsidRDefault="001F46D5"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Прекратить прогулку </w:t>
            </w:r>
          </w:p>
          <w:p w:rsidR="001F46D5" w:rsidRPr="00167E1A" w:rsidRDefault="001F46D5"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Предложить альтернативную игру </w:t>
            </w:r>
          </w:p>
          <w:p w:rsidR="001F46D5" w:rsidRPr="00167E1A" w:rsidRDefault="001F46D5"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Игнорировать реакцию детей </w:t>
            </w:r>
          </w:p>
          <w:p w:rsidR="001F46D5" w:rsidRPr="00167E1A" w:rsidRDefault="001F46D5" w:rsidP="00B1448A">
            <w:pPr>
              <w:pStyle w:val="a4"/>
              <w:widowControl w:val="0"/>
              <w:numPr>
                <w:ilvl w:val="0"/>
                <w:numId w:val="279"/>
              </w:numPr>
              <w:autoSpaceDE w:val="0"/>
              <w:autoSpaceDN w:val="0"/>
              <w:spacing w:after="0" w:line="240" w:lineRule="auto"/>
              <w:ind w:left="0" w:firstLine="0"/>
              <w:jc w:val="both"/>
              <w:rPr>
                <w:rFonts w:ascii="Times New Roman" w:hAnsi="Times New Roman" w:cs="Times New Roman"/>
                <w:sz w:val="24"/>
                <w:szCs w:val="24"/>
              </w:rPr>
            </w:pPr>
            <w:r w:rsidRPr="00167E1A">
              <w:rPr>
                <w:rFonts w:ascii="Times New Roman" w:hAnsi="Times New Roman" w:cs="Times New Roman"/>
                <w:sz w:val="24"/>
                <w:szCs w:val="24"/>
              </w:rPr>
              <w:t xml:space="preserve">Увеличить продолжительность прогулки </w:t>
            </w:r>
          </w:p>
          <w:p w:rsidR="001F46D5" w:rsidRPr="00167E1A" w:rsidRDefault="001F46D5" w:rsidP="00F542B4">
            <w:pPr>
              <w:suppressAutoHyphens/>
              <w:jc w:val="both"/>
              <w:rPr>
                <w:rFonts w:ascii="Times New Roman" w:hAnsi="Times New Roman" w:cs="Times New Roman"/>
                <w:b/>
                <w:color w:val="00000A"/>
                <w:sz w:val="24"/>
                <w:szCs w:val="24"/>
              </w:rPr>
            </w:pPr>
          </w:p>
        </w:tc>
        <w:tc>
          <w:tcPr>
            <w:tcW w:w="2731" w:type="dxa"/>
          </w:tcPr>
          <w:p w:rsidR="001F46D5" w:rsidRPr="00167E1A" w:rsidRDefault="001F46D5"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Б</w:t>
            </w:r>
          </w:p>
        </w:tc>
      </w:tr>
    </w:tbl>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p>
    <w:p w:rsidR="00BF486F" w:rsidRPr="00167E1A" w:rsidRDefault="00BF486F" w:rsidP="00BF486F">
      <w:pPr>
        <w:suppressAutoHyphens/>
        <w:spacing w:after="0" w:line="240" w:lineRule="auto"/>
        <w:jc w:val="both"/>
        <w:rPr>
          <w:rFonts w:ascii="Times New Roman" w:hAnsi="Times New Roman" w:cs="Times New Roman"/>
          <w:b/>
          <w:color w:val="00000A"/>
          <w:kern w:val="0"/>
          <w:sz w:val="24"/>
          <w:szCs w:val="24"/>
        </w:rPr>
      </w:pPr>
    </w:p>
    <w:bookmarkEnd w:id="7"/>
    <w:p w:rsidR="00BF486F" w:rsidRPr="00167E1A" w:rsidRDefault="0064004E" w:rsidP="00BF486F">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1.3.</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2762"/>
        <w:gridCol w:w="4836"/>
        <w:gridCol w:w="2528"/>
      </w:tblGrid>
      <w:tr w:rsidR="00B1448A" w:rsidRPr="00167E1A" w:rsidTr="00F542B4">
        <w:tc>
          <w:tcPr>
            <w:tcW w:w="2884" w:type="dxa"/>
            <w:vMerge w:val="restart"/>
          </w:tcPr>
          <w:p w:rsidR="00B1448A" w:rsidRPr="001F46D5" w:rsidRDefault="00B1448A" w:rsidP="00A2129F">
            <w:pPr>
              <w:suppressAutoHyphens/>
              <w:jc w:val="both"/>
              <w:rPr>
                <w:rFonts w:ascii="Times New Roman" w:hAnsi="Times New Roman" w:cs="Times New Roman"/>
                <w:sz w:val="24"/>
                <w:szCs w:val="24"/>
              </w:rPr>
            </w:pPr>
            <w:r w:rsidRPr="001F46D5">
              <w:rPr>
                <w:rFonts w:ascii="Times New Roman" w:hAnsi="Times New Roman" w:cs="Times New Roman"/>
                <w:sz w:val="24"/>
                <w:szCs w:val="24"/>
              </w:rPr>
              <w:t>МДК.01.01</w:t>
            </w:r>
            <w:r w:rsidRPr="001F46D5">
              <w:rPr>
                <w:rFonts w:ascii="Times New Roman" w:hAnsi="Times New Roman" w:cs="Times New Roman"/>
                <w:sz w:val="24"/>
                <w:szCs w:val="24"/>
              </w:rPr>
              <w:tab/>
              <w:t>Медико-биологические и социальные основы здоровья</w:t>
            </w:r>
            <w:r w:rsidRPr="001F46D5">
              <w:rPr>
                <w:rFonts w:ascii="Times New Roman" w:hAnsi="Times New Roman" w:cs="Times New Roman"/>
                <w:sz w:val="24"/>
                <w:szCs w:val="24"/>
              </w:rPr>
              <w:tab/>
            </w:r>
          </w:p>
        </w:tc>
        <w:tc>
          <w:tcPr>
            <w:tcW w:w="4494" w:type="dxa"/>
          </w:tcPr>
          <w:p w:rsidR="00B1448A" w:rsidRPr="00557605" w:rsidRDefault="00B1448A" w:rsidP="00D20063">
            <w:pPr>
              <w:rPr>
                <w:rFonts w:ascii="Times New Roman" w:hAnsi="Times New Roman" w:cs="Times New Roman"/>
              </w:rPr>
            </w:pPr>
            <w:r>
              <w:rPr>
                <w:rFonts w:ascii="Times New Roman" w:hAnsi="Times New Roman" w:cs="Times New Roman"/>
              </w:rPr>
              <w:t xml:space="preserve">Выберите один правильный ответ: </w:t>
            </w:r>
            <w:r w:rsidRPr="00557605">
              <w:rPr>
                <w:rFonts w:ascii="Times New Roman" w:hAnsi="Times New Roman" w:cs="Times New Roman"/>
              </w:rPr>
              <w:t>Какой метод наблюдения позволяет наиболее объективно оценить состояние здоровья ребенка?</w:t>
            </w:r>
          </w:p>
          <w:p w:rsidR="00B1448A" w:rsidRPr="00557605" w:rsidRDefault="00B1448A" w:rsidP="00B1448A">
            <w:pPr>
              <w:pStyle w:val="a4"/>
              <w:numPr>
                <w:ilvl w:val="0"/>
                <w:numId w:val="318"/>
              </w:numPr>
              <w:spacing w:after="0" w:line="240" w:lineRule="auto"/>
              <w:rPr>
                <w:rFonts w:ascii="Times New Roman" w:hAnsi="Times New Roman" w:cs="Times New Roman"/>
              </w:rPr>
            </w:pPr>
            <w:r w:rsidRPr="00557605">
              <w:rPr>
                <w:rFonts w:ascii="Times New Roman" w:hAnsi="Times New Roman" w:cs="Times New Roman"/>
              </w:rPr>
              <w:t>Наблюдение только во время занятий физической культурой</w:t>
            </w:r>
          </w:p>
          <w:p w:rsidR="00B1448A" w:rsidRPr="00557605" w:rsidRDefault="00B1448A" w:rsidP="00B1448A">
            <w:pPr>
              <w:pStyle w:val="a4"/>
              <w:numPr>
                <w:ilvl w:val="0"/>
                <w:numId w:val="318"/>
              </w:numPr>
              <w:spacing w:after="0" w:line="240" w:lineRule="auto"/>
              <w:rPr>
                <w:rFonts w:ascii="Times New Roman" w:hAnsi="Times New Roman" w:cs="Times New Roman"/>
              </w:rPr>
            </w:pPr>
            <w:r w:rsidRPr="00557605">
              <w:rPr>
                <w:rFonts w:ascii="Times New Roman" w:hAnsi="Times New Roman" w:cs="Times New Roman"/>
              </w:rPr>
              <w:t>Проведение анкетирования родителей</w:t>
            </w:r>
          </w:p>
          <w:p w:rsidR="00B1448A" w:rsidRPr="00557605" w:rsidRDefault="00B1448A" w:rsidP="00B1448A">
            <w:pPr>
              <w:pStyle w:val="a4"/>
              <w:numPr>
                <w:ilvl w:val="0"/>
                <w:numId w:val="318"/>
              </w:numPr>
              <w:spacing w:after="0" w:line="240" w:lineRule="auto"/>
              <w:rPr>
                <w:rFonts w:ascii="Times New Roman" w:hAnsi="Times New Roman" w:cs="Times New Roman"/>
              </w:rPr>
            </w:pPr>
            <w:r w:rsidRPr="00557605">
              <w:rPr>
                <w:rFonts w:ascii="Times New Roman" w:hAnsi="Times New Roman" w:cs="Times New Roman"/>
              </w:rPr>
              <w:t>Регулярный осмотр врачом-педиатром</w:t>
            </w:r>
          </w:p>
          <w:p w:rsidR="00B1448A" w:rsidRPr="00557605" w:rsidRDefault="00B1448A" w:rsidP="00B1448A">
            <w:pPr>
              <w:pStyle w:val="a4"/>
              <w:numPr>
                <w:ilvl w:val="0"/>
                <w:numId w:val="318"/>
              </w:numPr>
              <w:spacing w:after="0" w:line="240" w:lineRule="auto"/>
            </w:pPr>
            <w:r w:rsidRPr="00557605">
              <w:rPr>
                <w:rFonts w:ascii="Times New Roman" w:hAnsi="Times New Roman" w:cs="Times New Roman"/>
              </w:rPr>
              <w:t>Комплексное педагогическое наблюдение в разных видах детской деятельности</w:t>
            </w:r>
          </w:p>
        </w:tc>
        <w:tc>
          <w:tcPr>
            <w:tcW w:w="2748" w:type="dxa"/>
          </w:tcPr>
          <w:p w:rsidR="00B1448A" w:rsidRPr="00167E1A" w:rsidRDefault="00B1448A" w:rsidP="00D20063">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4</w:t>
            </w:r>
          </w:p>
        </w:tc>
      </w:tr>
      <w:tr w:rsidR="00B1448A" w:rsidRPr="00167E1A" w:rsidTr="00F542B4">
        <w:tc>
          <w:tcPr>
            <w:tcW w:w="2884" w:type="dxa"/>
            <w:vMerge/>
          </w:tcPr>
          <w:p w:rsidR="00B1448A" w:rsidRPr="00167E1A" w:rsidRDefault="00B1448A" w:rsidP="00A2129F">
            <w:pPr>
              <w:suppressAutoHyphens/>
              <w:jc w:val="both"/>
              <w:rPr>
                <w:rFonts w:ascii="Times New Roman" w:hAnsi="Times New Roman" w:cs="Times New Roman"/>
                <w:b/>
                <w:color w:val="00000A"/>
                <w:sz w:val="24"/>
                <w:szCs w:val="24"/>
              </w:rPr>
            </w:pPr>
          </w:p>
        </w:tc>
        <w:tc>
          <w:tcPr>
            <w:tcW w:w="4494" w:type="dxa"/>
          </w:tcPr>
          <w:p w:rsidR="00B1448A" w:rsidRDefault="00B1448A" w:rsidP="00D20063">
            <w:pPr>
              <w:rPr>
                <w:rFonts w:ascii="Times New Roman" w:hAnsi="Times New Roman" w:cs="Times New Roman"/>
              </w:rPr>
            </w:pPr>
            <w:r>
              <w:rPr>
                <w:rFonts w:ascii="Times New Roman" w:hAnsi="Times New Roman" w:cs="Times New Roman"/>
              </w:rPr>
              <w:t xml:space="preserve">Выберите три правильных ответа, запишите их без пробелов и запятых: </w:t>
            </w:r>
          </w:p>
          <w:p w:rsidR="00B1448A" w:rsidRDefault="00B1448A" w:rsidP="00D20063">
            <w:pPr>
              <w:rPr>
                <w:rFonts w:ascii="Times New Roman" w:hAnsi="Times New Roman" w:cs="Times New Roman"/>
              </w:rPr>
            </w:pPr>
            <w:r w:rsidRPr="00CD2DAB">
              <w:rPr>
                <w:rFonts w:ascii="Times New Roman" w:hAnsi="Times New Roman" w:cs="Times New Roman"/>
              </w:rPr>
              <w:t xml:space="preserve">Что входит в обязанности воспитателя при осуществлении педагогического наблюдения за здоровьем детей? </w:t>
            </w:r>
          </w:p>
          <w:p w:rsidR="00B1448A" w:rsidRPr="00CD2DAB" w:rsidRDefault="00B1448A" w:rsidP="00B1448A">
            <w:pPr>
              <w:pStyle w:val="a4"/>
              <w:numPr>
                <w:ilvl w:val="0"/>
                <w:numId w:val="319"/>
              </w:numPr>
              <w:spacing w:after="0" w:line="240" w:lineRule="auto"/>
              <w:ind w:left="0" w:firstLine="0"/>
              <w:rPr>
                <w:rFonts w:ascii="Times New Roman" w:hAnsi="Times New Roman" w:cs="Times New Roman"/>
              </w:rPr>
            </w:pPr>
            <w:r w:rsidRPr="00CD2DAB">
              <w:rPr>
                <w:rFonts w:ascii="Times New Roman" w:hAnsi="Times New Roman" w:cs="Times New Roman"/>
              </w:rPr>
              <w:t>Организация лечебно-физической культуры</w:t>
            </w:r>
          </w:p>
          <w:p w:rsidR="00B1448A" w:rsidRPr="00CD2DAB" w:rsidRDefault="00B1448A" w:rsidP="00B1448A">
            <w:pPr>
              <w:pStyle w:val="a4"/>
              <w:numPr>
                <w:ilvl w:val="0"/>
                <w:numId w:val="319"/>
              </w:numPr>
              <w:spacing w:after="0" w:line="240" w:lineRule="auto"/>
              <w:ind w:left="0" w:firstLine="0"/>
              <w:rPr>
                <w:rFonts w:ascii="Times New Roman" w:hAnsi="Times New Roman" w:cs="Times New Roman"/>
              </w:rPr>
            </w:pPr>
            <w:r w:rsidRPr="00CD2DAB">
              <w:rPr>
                <w:rFonts w:ascii="Times New Roman" w:hAnsi="Times New Roman" w:cs="Times New Roman"/>
              </w:rPr>
              <w:t>Регистрация изменений самочувствия ребенка</w:t>
            </w:r>
          </w:p>
          <w:p w:rsidR="00B1448A" w:rsidRPr="00CD2DAB" w:rsidRDefault="00B1448A" w:rsidP="00B1448A">
            <w:pPr>
              <w:pStyle w:val="a4"/>
              <w:numPr>
                <w:ilvl w:val="0"/>
                <w:numId w:val="319"/>
              </w:numPr>
              <w:spacing w:after="0" w:line="240" w:lineRule="auto"/>
              <w:ind w:left="0" w:firstLine="0"/>
              <w:rPr>
                <w:rFonts w:ascii="Times New Roman" w:hAnsi="Times New Roman" w:cs="Times New Roman"/>
              </w:rPr>
            </w:pPr>
            <w:r w:rsidRPr="00CD2DAB">
              <w:rPr>
                <w:rFonts w:ascii="Times New Roman" w:hAnsi="Times New Roman" w:cs="Times New Roman"/>
              </w:rPr>
              <w:t>Изучение особенностей поведения и реакции ребенка на разные виды нагрузок</w:t>
            </w:r>
          </w:p>
          <w:p w:rsidR="00B1448A" w:rsidRPr="00CD2DAB" w:rsidRDefault="00B1448A" w:rsidP="00B1448A">
            <w:pPr>
              <w:pStyle w:val="a4"/>
              <w:numPr>
                <w:ilvl w:val="0"/>
                <w:numId w:val="319"/>
              </w:numPr>
              <w:spacing w:after="0" w:line="240" w:lineRule="auto"/>
              <w:ind w:left="0" w:firstLine="0"/>
              <w:rPr>
                <w:rFonts w:ascii="Times New Roman" w:hAnsi="Times New Roman" w:cs="Times New Roman"/>
              </w:rPr>
            </w:pPr>
            <w:r w:rsidRPr="00CD2DAB">
              <w:rPr>
                <w:rFonts w:ascii="Times New Roman" w:hAnsi="Times New Roman" w:cs="Times New Roman"/>
              </w:rPr>
              <w:t>Консультация врача перед каждым занятием</w:t>
            </w:r>
          </w:p>
          <w:p w:rsidR="00B1448A" w:rsidRPr="00CD2DAB" w:rsidRDefault="00B1448A" w:rsidP="00B1448A">
            <w:pPr>
              <w:pStyle w:val="a4"/>
              <w:numPr>
                <w:ilvl w:val="0"/>
                <w:numId w:val="319"/>
              </w:numPr>
              <w:spacing w:after="0" w:line="240" w:lineRule="auto"/>
              <w:ind w:left="0" w:firstLine="0"/>
              <w:rPr>
                <w:rFonts w:ascii="Times New Roman" w:hAnsi="Times New Roman" w:cs="Times New Roman"/>
              </w:rPr>
            </w:pPr>
            <w:r w:rsidRPr="00CD2DAB">
              <w:rPr>
                <w:rFonts w:ascii="Times New Roman" w:hAnsi="Times New Roman" w:cs="Times New Roman"/>
              </w:rPr>
              <w:t>Своевременное сообщение медицинскому персоналу о нарушениях состояния здоровья</w:t>
            </w:r>
          </w:p>
        </w:tc>
        <w:tc>
          <w:tcPr>
            <w:tcW w:w="2748" w:type="dxa"/>
          </w:tcPr>
          <w:p w:rsidR="00B1448A" w:rsidRPr="00CD2DAB" w:rsidRDefault="00B1448A" w:rsidP="00D20063">
            <w:pPr>
              <w:suppressAutoHyphens/>
              <w:jc w:val="both"/>
              <w:rPr>
                <w:rFonts w:ascii="Times New Roman" w:hAnsi="Times New Roman" w:cs="Times New Roman"/>
                <w:color w:val="00000A"/>
                <w:sz w:val="24"/>
                <w:szCs w:val="24"/>
              </w:rPr>
            </w:pPr>
            <w:r w:rsidRPr="00CD2DAB">
              <w:rPr>
                <w:rFonts w:ascii="Times New Roman" w:hAnsi="Times New Roman" w:cs="Times New Roman"/>
                <w:color w:val="00000A"/>
                <w:sz w:val="24"/>
                <w:szCs w:val="24"/>
              </w:rPr>
              <w:t>235</w:t>
            </w:r>
          </w:p>
        </w:tc>
      </w:tr>
      <w:tr w:rsidR="00B1448A" w:rsidRPr="00167E1A" w:rsidTr="00F542B4">
        <w:tc>
          <w:tcPr>
            <w:tcW w:w="2884" w:type="dxa"/>
            <w:vMerge/>
          </w:tcPr>
          <w:p w:rsidR="00B1448A" w:rsidRPr="00167E1A" w:rsidRDefault="00B1448A" w:rsidP="00A2129F">
            <w:pPr>
              <w:suppressAutoHyphens/>
              <w:jc w:val="both"/>
              <w:rPr>
                <w:rFonts w:ascii="Times New Roman" w:hAnsi="Times New Roman" w:cs="Times New Roman"/>
                <w:b/>
                <w:color w:val="00000A"/>
                <w:sz w:val="24"/>
                <w:szCs w:val="24"/>
              </w:rPr>
            </w:pPr>
          </w:p>
        </w:tc>
        <w:tc>
          <w:tcPr>
            <w:tcW w:w="4494" w:type="dxa"/>
          </w:tcPr>
          <w:p w:rsidR="00B1448A" w:rsidRPr="00CD2DAB" w:rsidRDefault="00B1448A" w:rsidP="00D20063">
            <w:pPr>
              <w:rPr>
                <w:rFonts w:ascii="Times New Roman" w:hAnsi="Times New Roman" w:cs="Times New Roman"/>
              </w:rPr>
            </w:pPr>
            <w:r w:rsidRPr="00CD2DAB">
              <w:rPr>
                <w:rFonts w:ascii="Times New Roman" w:hAnsi="Times New Roman" w:cs="Times New Roman"/>
              </w:rPr>
              <w:t>Установите правильное соответствие между признаками изменения состояния здоровья ребенка и действиями воспитателя:</w:t>
            </w:r>
          </w:p>
          <w:tbl>
            <w:tblPr>
              <w:tblStyle w:val="13"/>
              <w:tblW w:w="0" w:type="auto"/>
              <w:tblLook w:val="04A0" w:firstRow="1" w:lastRow="0" w:firstColumn="1" w:lastColumn="0" w:noHBand="0" w:noVBand="1"/>
            </w:tblPr>
            <w:tblGrid>
              <w:gridCol w:w="2518"/>
              <w:gridCol w:w="2092"/>
            </w:tblGrid>
            <w:tr w:rsidR="00B1448A" w:rsidRPr="00CD2DAB" w:rsidTr="00D20063">
              <w:tc>
                <w:tcPr>
                  <w:tcW w:w="0" w:type="auto"/>
                  <w:hideMark/>
                </w:tcPr>
                <w:p w:rsidR="00B1448A" w:rsidRPr="00CD2DAB" w:rsidRDefault="00B1448A" w:rsidP="00D20063">
                  <w:pPr>
                    <w:rPr>
                      <w:rFonts w:ascii="Times New Roman" w:eastAsia="Times New Roman" w:hAnsi="Times New Roman" w:cs="Times New Roman"/>
                      <w:b/>
                      <w:bCs/>
                      <w:kern w:val="0"/>
                      <w:szCs w:val="24"/>
                      <w:lang w:eastAsia="ru-RU"/>
                    </w:rPr>
                  </w:pPr>
                  <w:r w:rsidRPr="00CD2DAB">
                    <w:rPr>
                      <w:rFonts w:ascii="Times New Roman" w:eastAsia="Times New Roman" w:hAnsi="Times New Roman" w:cs="Times New Roman"/>
                      <w:b/>
                      <w:bCs/>
                      <w:kern w:val="0"/>
                      <w:szCs w:val="24"/>
                      <w:lang w:eastAsia="ru-RU"/>
                    </w:rPr>
                    <w:lastRenderedPageBreak/>
                    <w:t>Признаки изменения</w:t>
                  </w:r>
                </w:p>
              </w:tc>
              <w:tc>
                <w:tcPr>
                  <w:tcW w:w="0" w:type="auto"/>
                  <w:hideMark/>
                </w:tcPr>
                <w:p w:rsidR="00B1448A" w:rsidRPr="00CD2DAB" w:rsidRDefault="00B1448A" w:rsidP="00D20063">
                  <w:pPr>
                    <w:rPr>
                      <w:rFonts w:ascii="Times New Roman" w:eastAsia="Times New Roman" w:hAnsi="Times New Roman" w:cs="Times New Roman"/>
                      <w:b/>
                      <w:bCs/>
                      <w:kern w:val="0"/>
                      <w:szCs w:val="24"/>
                      <w:lang w:eastAsia="ru-RU"/>
                    </w:rPr>
                  </w:pPr>
                  <w:r w:rsidRPr="00CD2DAB">
                    <w:rPr>
                      <w:rFonts w:ascii="Times New Roman" w:eastAsia="Times New Roman" w:hAnsi="Times New Roman" w:cs="Times New Roman"/>
                      <w:b/>
                      <w:bCs/>
                      <w:kern w:val="0"/>
                      <w:szCs w:val="24"/>
                      <w:lang w:eastAsia="ru-RU"/>
                    </w:rPr>
                    <w:t>Действия воспитателя</w:t>
                  </w:r>
                </w:p>
              </w:tc>
            </w:tr>
            <w:tr w:rsidR="00B1448A" w:rsidRPr="00CD2DAB" w:rsidTr="00D20063">
              <w:tc>
                <w:tcPr>
                  <w:tcW w:w="0" w:type="auto"/>
                  <w:hideMark/>
                </w:tcPr>
                <w:p w:rsidR="00B1448A" w:rsidRPr="00CD2DAB" w:rsidRDefault="00B1448A" w:rsidP="00B1448A">
                  <w:pPr>
                    <w:pStyle w:val="a4"/>
                    <w:numPr>
                      <w:ilvl w:val="0"/>
                      <w:numId w:val="320"/>
                    </w:numPr>
                    <w:spacing w:after="0" w:line="240" w:lineRule="auto"/>
                    <w:rPr>
                      <w:rFonts w:ascii="Times New Roman" w:eastAsia="Times New Roman" w:hAnsi="Times New Roman" w:cs="Times New Roman"/>
                      <w:szCs w:val="24"/>
                      <w:lang w:eastAsia="ru-RU"/>
                    </w:rPr>
                  </w:pPr>
                  <w:r w:rsidRPr="00CD2DAB">
                    <w:rPr>
                      <w:rFonts w:ascii="Times New Roman" w:eastAsia="Times New Roman" w:hAnsi="Times New Roman" w:cs="Times New Roman"/>
                      <w:szCs w:val="24"/>
                      <w:lang w:eastAsia="ru-RU"/>
                    </w:rPr>
                    <w:t>Повышенная утомляемость</w:t>
                  </w:r>
                </w:p>
              </w:tc>
              <w:tc>
                <w:tcPr>
                  <w:tcW w:w="0" w:type="auto"/>
                  <w:hideMark/>
                </w:tcPr>
                <w:p w:rsidR="00B1448A" w:rsidRPr="00CD2DAB" w:rsidRDefault="00B1448A" w:rsidP="00B1448A">
                  <w:pPr>
                    <w:pStyle w:val="a4"/>
                    <w:numPr>
                      <w:ilvl w:val="0"/>
                      <w:numId w:val="321"/>
                    </w:numPr>
                    <w:spacing w:after="0" w:line="240" w:lineRule="auto"/>
                    <w:rPr>
                      <w:rFonts w:ascii="Times New Roman" w:eastAsia="Times New Roman" w:hAnsi="Times New Roman" w:cs="Times New Roman"/>
                      <w:szCs w:val="24"/>
                      <w:lang w:eastAsia="ru-RU"/>
                    </w:rPr>
                  </w:pPr>
                  <w:r w:rsidRPr="00CD2DAB">
                    <w:rPr>
                      <w:rFonts w:ascii="Times New Roman" w:eastAsia="Times New Roman" w:hAnsi="Times New Roman" w:cs="Times New Roman"/>
                      <w:szCs w:val="24"/>
                      <w:lang w:eastAsia="ru-RU"/>
                    </w:rPr>
                    <w:t>Ограничение нагрузки, дополнительное внимание</w:t>
                  </w:r>
                </w:p>
              </w:tc>
            </w:tr>
            <w:tr w:rsidR="00B1448A" w:rsidRPr="00CD2DAB" w:rsidTr="00D20063">
              <w:tc>
                <w:tcPr>
                  <w:tcW w:w="0" w:type="auto"/>
                  <w:hideMark/>
                </w:tcPr>
                <w:p w:rsidR="00B1448A" w:rsidRPr="00CD2DAB" w:rsidRDefault="00B1448A" w:rsidP="00B1448A">
                  <w:pPr>
                    <w:pStyle w:val="a4"/>
                    <w:numPr>
                      <w:ilvl w:val="0"/>
                      <w:numId w:val="320"/>
                    </w:numPr>
                    <w:spacing w:after="0" w:line="240" w:lineRule="auto"/>
                    <w:rPr>
                      <w:rFonts w:ascii="Times New Roman" w:eastAsia="Times New Roman" w:hAnsi="Times New Roman" w:cs="Times New Roman"/>
                      <w:szCs w:val="24"/>
                      <w:lang w:eastAsia="ru-RU"/>
                    </w:rPr>
                  </w:pPr>
                  <w:r w:rsidRPr="00CD2DAB">
                    <w:rPr>
                      <w:rFonts w:ascii="Times New Roman" w:eastAsia="Times New Roman" w:hAnsi="Times New Roman" w:cs="Times New Roman"/>
                      <w:szCs w:val="24"/>
                      <w:lang w:eastAsia="ru-RU"/>
                    </w:rPr>
                    <w:t>Нарушение аппетита</w:t>
                  </w:r>
                </w:p>
              </w:tc>
              <w:tc>
                <w:tcPr>
                  <w:tcW w:w="0" w:type="auto"/>
                  <w:hideMark/>
                </w:tcPr>
                <w:p w:rsidR="00B1448A" w:rsidRPr="00CD2DAB" w:rsidRDefault="00B1448A" w:rsidP="00B1448A">
                  <w:pPr>
                    <w:pStyle w:val="a4"/>
                    <w:numPr>
                      <w:ilvl w:val="0"/>
                      <w:numId w:val="321"/>
                    </w:numPr>
                    <w:spacing w:after="0" w:line="240" w:lineRule="auto"/>
                    <w:rPr>
                      <w:rFonts w:ascii="Times New Roman" w:eastAsia="Times New Roman" w:hAnsi="Times New Roman" w:cs="Times New Roman"/>
                      <w:szCs w:val="24"/>
                      <w:lang w:eastAsia="ru-RU"/>
                    </w:rPr>
                  </w:pPr>
                  <w:r w:rsidRPr="00CD2DAB">
                    <w:rPr>
                      <w:rFonts w:ascii="Times New Roman" w:eastAsia="Times New Roman" w:hAnsi="Times New Roman" w:cs="Times New Roman"/>
                      <w:szCs w:val="24"/>
                      <w:lang w:eastAsia="ru-RU"/>
                    </w:rPr>
                    <w:t>Уточнить причины у родителя, наблюдать динамику</w:t>
                  </w:r>
                </w:p>
              </w:tc>
            </w:tr>
          </w:tbl>
          <w:p w:rsidR="00B1448A" w:rsidRPr="00167E1A" w:rsidRDefault="00B1448A" w:rsidP="00D20063">
            <w:pPr>
              <w:suppressAutoHyphens/>
              <w:jc w:val="both"/>
              <w:rPr>
                <w:rFonts w:ascii="Times New Roman" w:hAnsi="Times New Roman" w:cs="Times New Roman"/>
                <w:b/>
                <w:color w:val="00000A"/>
                <w:sz w:val="24"/>
                <w:szCs w:val="24"/>
              </w:rPr>
            </w:pPr>
          </w:p>
        </w:tc>
        <w:tc>
          <w:tcPr>
            <w:tcW w:w="2748" w:type="dxa"/>
          </w:tcPr>
          <w:tbl>
            <w:tblPr>
              <w:tblStyle w:val="a3"/>
              <w:tblW w:w="0" w:type="auto"/>
              <w:tblLook w:val="04A0" w:firstRow="1" w:lastRow="0" w:firstColumn="1" w:lastColumn="0" w:noHBand="0" w:noVBand="1"/>
            </w:tblPr>
            <w:tblGrid>
              <w:gridCol w:w="603"/>
              <w:gridCol w:w="603"/>
            </w:tblGrid>
            <w:tr w:rsidR="00B1448A" w:rsidTr="00D20063">
              <w:tc>
                <w:tcPr>
                  <w:tcW w:w="603" w:type="dxa"/>
                </w:tcPr>
                <w:p w:rsidR="00B1448A" w:rsidRPr="00CD2DAB" w:rsidRDefault="00B1448A" w:rsidP="00D20063">
                  <w:pPr>
                    <w:suppressAutoHyphens/>
                    <w:jc w:val="both"/>
                    <w:rPr>
                      <w:rFonts w:ascii="Times New Roman" w:hAnsi="Times New Roman" w:cs="Times New Roman"/>
                      <w:color w:val="00000A"/>
                      <w:sz w:val="24"/>
                      <w:szCs w:val="24"/>
                    </w:rPr>
                  </w:pPr>
                  <w:r w:rsidRPr="00CD2DAB">
                    <w:rPr>
                      <w:rFonts w:ascii="Times New Roman" w:hAnsi="Times New Roman" w:cs="Times New Roman"/>
                      <w:color w:val="00000A"/>
                      <w:sz w:val="24"/>
                      <w:szCs w:val="24"/>
                    </w:rPr>
                    <w:lastRenderedPageBreak/>
                    <w:t>1</w:t>
                  </w:r>
                </w:p>
              </w:tc>
              <w:tc>
                <w:tcPr>
                  <w:tcW w:w="603" w:type="dxa"/>
                </w:tcPr>
                <w:p w:rsidR="00B1448A" w:rsidRPr="00CD2DAB" w:rsidRDefault="00B1448A" w:rsidP="00D20063">
                  <w:pPr>
                    <w:suppressAutoHyphens/>
                    <w:jc w:val="both"/>
                    <w:rPr>
                      <w:rFonts w:ascii="Times New Roman" w:hAnsi="Times New Roman" w:cs="Times New Roman"/>
                      <w:color w:val="00000A"/>
                      <w:sz w:val="24"/>
                      <w:szCs w:val="24"/>
                    </w:rPr>
                  </w:pPr>
                  <w:r w:rsidRPr="00CD2DAB">
                    <w:rPr>
                      <w:rFonts w:ascii="Times New Roman" w:hAnsi="Times New Roman" w:cs="Times New Roman"/>
                      <w:color w:val="00000A"/>
                      <w:sz w:val="24"/>
                      <w:szCs w:val="24"/>
                    </w:rPr>
                    <w:t>2</w:t>
                  </w:r>
                </w:p>
              </w:tc>
            </w:tr>
            <w:tr w:rsidR="00B1448A" w:rsidTr="00D20063">
              <w:tc>
                <w:tcPr>
                  <w:tcW w:w="603" w:type="dxa"/>
                </w:tcPr>
                <w:p w:rsidR="00B1448A" w:rsidRPr="00CD2DAB" w:rsidRDefault="00B1448A"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А</w:t>
                  </w:r>
                </w:p>
              </w:tc>
              <w:tc>
                <w:tcPr>
                  <w:tcW w:w="603" w:type="dxa"/>
                </w:tcPr>
                <w:p w:rsidR="00B1448A" w:rsidRPr="00CD2DAB" w:rsidRDefault="00B1448A" w:rsidP="00D20063">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t>Б</w:t>
                  </w:r>
                </w:p>
              </w:tc>
            </w:tr>
          </w:tbl>
          <w:p w:rsidR="00B1448A" w:rsidRPr="00167E1A" w:rsidRDefault="00B1448A" w:rsidP="00D20063">
            <w:pPr>
              <w:suppressAutoHyphens/>
              <w:jc w:val="both"/>
              <w:rPr>
                <w:rFonts w:ascii="Times New Roman" w:hAnsi="Times New Roman" w:cs="Times New Roman"/>
                <w:b/>
                <w:color w:val="00000A"/>
                <w:sz w:val="24"/>
                <w:szCs w:val="24"/>
              </w:rPr>
            </w:pPr>
          </w:p>
        </w:tc>
      </w:tr>
      <w:tr w:rsidR="00B1448A" w:rsidRPr="00167E1A" w:rsidTr="00F542B4">
        <w:tc>
          <w:tcPr>
            <w:tcW w:w="2884" w:type="dxa"/>
            <w:vMerge/>
          </w:tcPr>
          <w:p w:rsidR="00B1448A" w:rsidRPr="00167E1A" w:rsidRDefault="00B1448A" w:rsidP="00A2129F">
            <w:pPr>
              <w:suppressAutoHyphens/>
              <w:jc w:val="both"/>
              <w:rPr>
                <w:rFonts w:ascii="Times New Roman" w:hAnsi="Times New Roman" w:cs="Times New Roman"/>
                <w:b/>
                <w:color w:val="00000A"/>
                <w:sz w:val="24"/>
                <w:szCs w:val="24"/>
              </w:rPr>
            </w:pPr>
          </w:p>
        </w:tc>
        <w:tc>
          <w:tcPr>
            <w:tcW w:w="4494" w:type="dxa"/>
          </w:tcPr>
          <w:p w:rsidR="00B1448A" w:rsidRDefault="00B1448A" w:rsidP="00D20063">
            <w:pPr>
              <w:rPr>
                <w:rFonts w:ascii="Times New Roman" w:hAnsi="Times New Roman" w:cs="Times New Roman"/>
              </w:rPr>
            </w:pPr>
            <w:r>
              <w:rPr>
                <w:rFonts w:ascii="Times New Roman" w:hAnsi="Times New Roman" w:cs="Times New Roman"/>
              </w:rPr>
              <w:t>Вставьте пропущенное слово:</w:t>
            </w:r>
          </w:p>
          <w:p w:rsidR="00B1448A" w:rsidRPr="00CD2DAB" w:rsidRDefault="00B1448A" w:rsidP="00D20063">
            <w:pPr>
              <w:rPr>
                <w:rFonts w:ascii="Times New Roman" w:hAnsi="Times New Roman" w:cs="Times New Roman"/>
              </w:rPr>
            </w:pPr>
            <w:r w:rsidRPr="00CD2DAB">
              <w:rPr>
                <w:rFonts w:ascii="Times New Roman" w:hAnsi="Times New Roman" w:cs="Times New Roman"/>
              </w:rPr>
              <w:t>Педагогическое наблюдение должно проводиться систематически и _______, обеспечивая своевременное выявление отклонений в состоянии здоровья ребенка.</w:t>
            </w:r>
          </w:p>
        </w:tc>
        <w:tc>
          <w:tcPr>
            <w:tcW w:w="2748" w:type="dxa"/>
          </w:tcPr>
          <w:p w:rsidR="00B1448A" w:rsidRPr="00CD2DAB" w:rsidRDefault="00B1448A" w:rsidP="00D20063">
            <w:pPr>
              <w:suppressAutoHyphens/>
              <w:jc w:val="both"/>
              <w:rPr>
                <w:rFonts w:ascii="Times New Roman" w:hAnsi="Times New Roman" w:cs="Times New Roman"/>
                <w:color w:val="00000A"/>
                <w:sz w:val="24"/>
                <w:szCs w:val="24"/>
              </w:rPr>
            </w:pPr>
            <w:r w:rsidRPr="00CD2DAB">
              <w:rPr>
                <w:rFonts w:ascii="Times New Roman" w:hAnsi="Times New Roman" w:cs="Times New Roman"/>
                <w:color w:val="00000A"/>
                <w:sz w:val="24"/>
                <w:szCs w:val="24"/>
              </w:rPr>
              <w:t>регулярно</w:t>
            </w:r>
          </w:p>
        </w:tc>
      </w:tr>
      <w:tr w:rsidR="00B1448A" w:rsidRPr="00167E1A" w:rsidTr="00F542B4">
        <w:tc>
          <w:tcPr>
            <w:tcW w:w="2884" w:type="dxa"/>
            <w:vMerge w:val="restart"/>
          </w:tcPr>
          <w:p w:rsidR="00B1448A" w:rsidRPr="00B1448A" w:rsidRDefault="00B1448A" w:rsidP="00F542B4">
            <w:pPr>
              <w:suppressAutoHyphens/>
              <w:jc w:val="both"/>
              <w:rPr>
                <w:rFonts w:ascii="Times New Roman" w:hAnsi="Times New Roman" w:cs="Times New Roman"/>
                <w:color w:val="00000A"/>
                <w:sz w:val="24"/>
                <w:szCs w:val="24"/>
              </w:rPr>
            </w:pPr>
            <w:r w:rsidRPr="00B1448A">
              <w:rPr>
                <w:rFonts w:ascii="Times New Roman" w:hAnsi="Times New Roman" w:cs="Times New Roman"/>
                <w:color w:val="00000A"/>
                <w:sz w:val="24"/>
                <w:szCs w:val="24"/>
              </w:rPr>
              <w:t>МДК 01.02. Теоретические и методические основы организации физического воспитания и развития детей раннего и дошкольного возраста</w:t>
            </w:r>
          </w:p>
        </w:tc>
        <w:tc>
          <w:tcPr>
            <w:tcW w:w="4494" w:type="dxa"/>
          </w:tcPr>
          <w:p w:rsidR="00B1448A" w:rsidRPr="00167E1A" w:rsidRDefault="00B1448A"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jtycat"/>
                <w:spacing w:val="-4"/>
                <w:bdr w:val="none" w:sz="0" w:space="0" w:color="auto" w:frame="1"/>
              </w:rPr>
            </w:pPr>
            <w:r w:rsidRPr="00167E1A">
              <w:rPr>
                <w:rStyle w:val="sc-jtycat"/>
                <w:spacing w:val="-4"/>
                <w:bdr w:val="none" w:sz="0" w:space="0" w:color="auto" w:frame="1"/>
              </w:rPr>
              <w:t>Выберите правильный ответ:</w:t>
            </w:r>
          </w:p>
          <w:p w:rsidR="00B1448A" w:rsidRPr="00167E1A" w:rsidRDefault="00B1448A"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Какое состояние ребёнка должно вызвать особую тревогу у педагога и стать поводом для обращения к медицинскому работнику?</w:t>
            </w:r>
          </w:p>
          <w:p w:rsidR="00B1448A" w:rsidRPr="00167E1A" w:rsidRDefault="00B1448A" w:rsidP="00B1448A">
            <w:pPr>
              <w:pStyle w:val="HTML"/>
              <w:numPr>
                <w:ilvl w:val="0"/>
                <w:numId w:val="289"/>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А. Периодический кашель после пробежки</w:t>
            </w:r>
          </w:p>
          <w:p w:rsidR="00B1448A" w:rsidRPr="00167E1A" w:rsidRDefault="00B1448A" w:rsidP="00B1448A">
            <w:pPr>
              <w:pStyle w:val="HTML"/>
              <w:numPr>
                <w:ilvl w:val="0"/>
                <w:numId w:val="289"/>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Б. Повышенная температура тела и слабость</w:t>
            </w:r>
          </w:p>
          <w:p w:rsidR="00B1448A" w:rsidRPr="00167E1A" w:rsidRDefault="00B1448A" w:rsidP="00F542B4">
            <w:pPr>
              <w:suppressAutoHyphens/>
              <w:jc w:val="both"/>
              <w:rPr>
                <w:rFonts w:ascii="Times New Roman" w:hAnsi="Times New Roman" w:cs="Times New Roman"/>
                <w:b/>
                <w:color w:val="00000A"/>
                <w:sz w:val="24"/>
                <w:szCs w:val="24"/>
              </w:rPr>
            </w:pPr>
            <w:r w:rsidRPr="00167E1A">
              <w:rPr>
                <w:rStyle w:val="sc-jtycat"/>
                <w:rFonts w:ascii="Times New Roman" w:hAnsi="Times New Roman" w:cs="Times New Roman"/>
                <w:spacing w:val="-4"/>
                <w:sz w:val="24"/>
                <w:szCs w:val="24"/>
                <w:bdr w:val="none" w:sz="0" w:space="0" w:color="auto" w:frame="1"/>
              </w:rPr>
              <w:t>В. Активность на занятии ниже обычного уровня</w:t>
            </w:r>
          </w:p>
        </w:tc>
        <w:tc>
          <w:tcPr>
            <w:tcW w:w="2748" w:type="dxa"/>
          </w:tcPr>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Б</w:t>
            </w: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t xml:space="preserve">2.Установить соответствие </w:t>
            </w:r>
            <w:r w:rsidRPr="00167E1A">
              <w:rPr>
                <w:spacing w:val="-4"/>
              </w:rPr>
              <w:t>симптомов нарушения состояния здоровья определённым заболеваниям.</w:t>
            </w:r>
          </w:p>
          <w:tbl>
            <w:tblPr>
              <w:tblStyle w:val="a3"/>
              <w:tblW w:w="0" w:type="auto"/>
              <w:tblLook w:val="04A0" w:firstRow="1" w:lastRow="0" w:firstColumn="1" w:lastColumn="0" w:noHBand="0" w:noVBand="1"/>
            </w:tblPr>
            <w:tblGrid>
              <w:gridCol w:w="2227"/>
              <w:gridCol w:w="2383"/>
            </w:tblGrid>
            <w:tr w:rsidR="00B1448A" w:rsidRPr="00167E1A" w:rsidTr="00A2129F">
              <w:tc>
                <w:tcPr>
                  <w:tcW w:w="2821" w:type="dxa"/>
                  <w:hideMark/>
                </w:tcPr>
                <w:p w:rsidR="00B1448A" w:rsidRPr="00167E1A" w:rsidRDefault="00B1448A"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Заболевание</w:t>
                  </w:r>
                </w:p>
              </w:tc>
              <w:tc>
                <w:tcPr>
                  <w:tcW w:w="3839" w:type="dxa"/>
                  <w:hideMark/>
                </w:tcPr>
                <w:p w:rsidR="00B1448A" w:rsidRPr="00167E1A" w:rsidRDefault="00B1448A"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Основные симптомы</w:t>
                  </w:r>
                </w:p>
              </w:tc>
            </w:tr>
            <w:tr w:rsidR="00B1448A" w:rsidRPr="00167E1A" w:rsidTr="00A2129F">
              <w:tc>
                <w:tcPr>
                  <w:tcW w:w="2821" w:type="dxa"/>
                  <w:hideMark/>
                </w:tcPr>
                <w:p w:rsidR="00B1448A" w:rsidRPr="00167E1A" w:rsidRDefault="00B1448A" w:rsidP="00B1448A">
                  <w:pPr>
                    <w:pStyle w:val="a4"/>
                    <w:numPr>
                      <w:ilvl w:val="0"/>
                      <w:numId w:val="291"/>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ОРВИ</w:t>
                  </w:r>
                </w:p>
              </w:tc>
              <w:tc>
                <w:tcPr>
                  <w:tcW w:w="3839" w:type="dxa"/>
                  <w:hideMark/>
                </w:tcPr>
                <w:p w:rsidR="00B1448A" w:rsidRPr="00167E1A" w:rsidRDefault="00B1448A" w:rsidP="00B1448A">
                  <w:pPr>
                    <w:pStyle w:val="a4"/>
                    <w:numPr>
                      <w:ilvl w:val="0"/>
                      <w:numId w:val="290"/>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Кашель, насморк, повышение температуры</w:t>
                  </w:r>
                </w:p>
              </w:tc>
            </w:tr>
            <w:tr w:rsidR="00B1448A" w:rsidRPr="00167E1A" w:rsidTr="00A2129F">
              <w:tc>
                <w:tcPr>
                  <w:tcW w:w="2821" w:type="dxa"/>
                  <w:hideMark/>
                </w:tcPr>
                <w:p w:rsidR="00B1448A" w:rsidRPr="00167E1A" w:rsidRDefault="00B1448A" w:rsidP="00B1448A">
                  <w:pPr>
                    <w:pStyle w:val="a4"/>
                    <w:numPr>
                      <w:ilvl w:val="0"/>
                      <w:numId w:val="291"/>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Травма</w:t>
                  </w:r>
                </w:p>
              </w:tc>
              <w:tc>
                <w:tcPr>
                  <w:tcW w:w="3839" w:type="dxa"/>
                  <w:hideMark/>
                </w:tcPr>
                <w:p w:rsidR="00B1448A" w:rsidRPr="00167E1A" w:rsidRDefault="00B1448A" w:rsidP="00B1448A">
                  <w:pPr>
                    <w:pStyle w:val="a4"/>
                    <w:numPr>
                      <w:ilvl w:val="0"/>
                      <w:numId w:val="290"/>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Боль, покраснение, припухлость, синяк</w:t>
                  </w:r>
                </w:p>
              </w:tc>
            </w:tr>
            <w:tr w:rsidR="00B1448A" w:rsidRPr="00167E1A" w:rsidTr="00A2129F">
              <w:tc>
                <w:tcPr>
                  <w:tcW w:w="2821" w:type="dxa"/>
                  <w:hideMark/>
                </w:tcPr>
                <w:p w:rsidR="00B1448A" w:rsidRPr="00167E1A" w:rsidRDefault="00B1448A" w:rsidP="00B1448A">
                  <w:pPr>
                    <w:pStyle w:val="a4"/>
                    <w:numPr>
                      <w:ilvl w:val="0"/>
                      <w:numId w:val="291"/>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Аллергия</w:t>
                  </w:r>
                </w:p>
              </w:tc>
              <w:tc>
                <w:tcPr>
                  <w:tcW w:w="3839" w:type="dxa"/>
                  <w:hideMark/>
                </w:tcPr>
                <w:p w:rsidR="00B1448A" w:rsidRPr="00167E1A" w:rsidRDefault="00B1448A" w:rsidP="00B1448A">
                  <w:pPr>
                    <w:pStyle w:val="a4"/>
                    <w:numPr>
                      <w:ilvl w:val="0"/>
                      <w:numId w:val="290"/>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Кожная сыпь, зуд, чихание, слезоточивость</w:t>
                  </w:r>
                </w:p>
              </w:tc>
            </w:tr>
            <w:tr w:rsidR="00B1448A" w:rsidRPr="00167E1A" w:rsidTr="00A2129F">
              <w:tc>
                <w:tcPr>
                  <w:tcW w:w="2821" w:type="dxa"/>
                  <w:hideMark/>
                </w:tcPr>
                <w:p w:rsidR="00B1448A" w:rsidRPr="00167E1A" w:rsidRDefault="00B1448A" w:rsidP="00B1448A">
                  <w:pPr>
                    <w:pStyle w:val="a4"/>
                    <w:numPr>
                      <w:ilvl w:val="0"/>
                      <w:numId w:val="291"/>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Расстройство ЖКТ</w:t>
                  </w:r>
                </w:p>
              </w:tc>
              <w:tc>
                <w:tcPr>
                  <w:tcW w:w="3839" w:type="dxa"/>
                  <w:hideMark/>
                </w:tcPr>
                <w:p w:rsidR="00B1448A" w:rsidRPr="00167E1A" w:rsidRDefault="00B1448A" w:rsidP="00B1448A">
                  <w:pPr>
                    <w:pStyle w:val="a4"/>
                    <w:numPr>
                      <w:ilvl w:val="0"/>
                      <w:numId w:val="290"/>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Рвота, диарея, боли в животе</w:t>
                  </w:r>
                </w:p>
              </w:tc>
            </w:tr>
          </w:tbl>
          <w:p w:rsidR="00B1448A" w:rsidRPr="00167E1A" w:rsidRDefault="00B1448A" w:rsidP="00F542B4">
            <w:pPr>
              <w:suppressAutoHyphens/>
              <w:jc w:val="both"/>
              <w:rPr>
                <w:rFonts w:ascii="Times New Roman" w:hAnsi="Times New Roman" w:cs="Times New Roman"/>
                <w:b/>
                <w:color w:val="00000A"/>
                <w:sz w:val="24"/>
                <w:szCs w:val="24"/>
              </w:rPr>
            </w:pPr>
          </w:p>
        </w:tc>
        <w:tc>
          <w:tcPr>
            <w:tcW w:w="2748" w:type="dxa"/>
          </w:tcPr>
          <w:p w:rsidR="00B1448A" w:rsidRPr="00167E1A" w:rsidRDefault="00B1448A" w:rsidP="00F542B4">
            <w:pPr>
              <w:pStyle w:val="a4"/>
              <w:spacing w:after="0" w:line="240" w:lineRule="auto"/>
              <w:ind w:left="0"/>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81"/>
              <w:gridCol w:w="367"/>
              <w:gridCol w:w="368"/>
              <w:gridCol w:w="368"/>
            </w:tblGrid>
            <w:tr w:rsidR="00B1448A" w:rsidRPr="00167E1A" w:rsidTr="00A2129F">
              <w:tc>
                <w:tcPr>
                  <w:tcW w:w="367"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7"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68"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r>
            <w:tr w:rsidR="00B1448A" w:rsidRPr="00167E1A" w:rsidTr="00A2129F">
              <w:tc>
                <w:tcPr>
                  <w:tcW w:w="367"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Pr>
                <w:p w:rsidR="00B1448A" w:rsidRPr="00167E1A" w:rsidRDefault="00B1448A"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r>
          </w:tbl>
          <w:p w:rsidR="00B1448A" w:rsidRPr="00167E1A" w:rsidRDefault="00B1448A" w:rsidP="00F542B4">
            <w:pPr>
              <w:suppressAutoHyphens/>
              <w:jc w:val="both"/>
              <w:rPr>
                <w:rFonts w:ascii="Times New Roman" w:hAnsi="Times New Roman" w:cs="Times New Roman"/>
                <w:b/>
                <w:color w:val="00000A"/>
                <w:sz w:val="24"/>
                <w:szCs w:val="24"/>
              </w:rPr>
            </w:pP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rStyle w:val="sc-jtycat"/>
                <w:spacing w:val="-4"/>
                <w:bdr w:val="none" w:sz="0" w:space="0" w:color="auto" w:frame="1"/>
              </w:rPr>
            </w:pPr>
            <w:r w:rsidRPr="00167E1A">
              <w:t>3.</w:t>
            </w:r>
            <w:r w:rsidRPr="00167E1A">
              <w:rPr>
                <w:rStyle w:val="sc-jtycat"/>
                <w:spacing w:val="-4"/>
                <w:bdr w:val="none" w:sz="0" w:space="0" w:color="auto" w:frame="1"/>
              </w:rPr>
              <w:t xml:space="preserve"> Выберите несколько правильных ответов:</w:t>
            </w:r>
          </w:p>
          <w:p w:rsidR="00B1448A" w:rsidRPr="00167E1A" w:rsidRDefault="00B1448A"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Какие признаки указывают на ухудшение самочувствия ребёнка?</w:t>
            </w:r>
          </w:p>
          <w:p w:rsidR="00B1448A" w:rsidRPr="00167E1A" w:rsidRDefault="00B1448A" w:rsidP="00B1448A">
            <w:pPr>
              <w:pStyle w:val="HTML"/>
              <w:numPr>
                <w:ilvl w:val="0"/>
                <w:numId w:val="292"/>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А. Резкое снижение концентрации внимания</w:t>
            </w:r>
          </w:p>
          <w:p w:rsidR="00B1448A" w:rsidRPr="00167E1A" w:rsidRDefault="00B1448A" w:rsidP="00B1448A">
            <w:pPr>
              <w:pStyle w:val="HTML"/>
              <w:numPr>
                <w:ilvl w:val="0"/>
                <w:numId w:val="292"/>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Б. Отсутствие интереса к любимым занятиям</w:t>
            </w:r>
          </w:p>
          <w:p w:rsidR="00B1448A" w:rsidRPr="00167E1A" w:rsidRDefault="00B1448A" w:rsidP="00B1448A">
            <w:pPr>
              <w:pStyle w:val="HTML"/>
              <w:numPr>
                <w:ilvl w:val="0"/>
                <w:numId w:val="292"/>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В. Регулярная подвижность и весёлый настрой</w:t>
            </w:r>
          </w:p>
          <w:p w:rsidR="00B1448A" w:rsidRPr="00167E1A" w:rsidRDefault="00B1448A" w:rsidP="00B1448A">
            <w:pPr>
              <w:pStyle w:val="HTML"/>
              <w:numPr>
                <w:ilvl w:val="0"/>
                <w:numId w:val="292"/>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Г. Жалобы на головную боль или головокружение</w:t>
            </w:r>
          </w:p>
          <w:p w:rsidR="00B1448A" w:rsidRPr="00167E1A" w:rsidRDefault="00B1448A" w:rsidP="00B1448A">
            <w:pPr>
              <w:pStyle w:val="HTML"/>
              <w:numPr>
                <w:ilvl w:val="0"/>
                <w:numId w:val="292"/>
              </w:numPr>
              <w:tabs>
                <w:tab w:val="clear" w:pos="720"/>
              </w:tabs>
              <w:ind w:left="0" w:firstLine="0"/>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Д. Тошнота или рвота</w:t>
            </w:r>
          </w:p>
          <w:p w:rsidR="00B1448A" w:rsidRPr="00167E1A" w:rsidRDefault="00B1448A" w:rsidP="00F542B4">
            <w:pPr>
              <w:suppressAutoHyphens/>
              <w:jc w:val="both"/>
              <w:rPr>
                <w:rFonts w:ascii="Times New Roman" w:hAnsi="Times New Roman" w:cs="Times New Roman"/>
                <w:b/>
                <w:color w:val="00000A"/>
                <w:sz w:val="24"/>
                <w:szCs w:val="24"/>
              </w:rPr>
            </w:pPr>
          </w:p>
        </w:tc>
        <w:tc>
          <w:tcPr>
            <w:tcW w:w="2748" w:type="dxa"/>
          </w:tcPr>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lastRenderedPageBreak/>
              <w:t>АБГД</w:t>
            </w: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pacing w:val="-4"/>
                <w:sz w:val="24"/>
                <w:szCs w:val="24"/>
                <w:shd w:val="clear" w:color="auto" w:fill="EFF0F2"/>
              </w:rPr>
              <w:t>Для своевременного выявления нарушений здоровья важно регулярно проводить систематическое __________ за детьми, уделяя особое внимание их поведению, внешнему виду и общим признакам.</w:t>
            </w:r>
          </w:p>
        </w:tc>
        <w:tc>
          <w:tcPr>
            <w:tcW w:w="2748" w:type="dxa"/>
          </w:tcPr>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Наблюдение</w:t>
            </w:r>
          </w:p>
        </w:tc>
      </w:tr>
      <w:tr w:rsidR="00B1448A" w:rsidRPr="00167E1A" w:rsidTr="00F542B4">
        <w:tc>
          <w:tcPr>
            <w:tcW w:w="2884" w:type="dxa"/>
            <w:vMerge w:val="restart"/>
          </w:tcPr>
          <w:p w:rsidR="00B1448A" w:rsidRPr="00B1448A" w:rsidRDefault="00B1448A" w:rsidP="00F542B4">
            <w:pPr>
              <w:jc w:val="both"/>
              <w:rPr>
                <w:rFonts w:ascii="Times New Roman" w:eastAsia="Times New Roman" w:hAnsi="Times New Roman" w:cs="Times New Roman"/>
                <w:sz w:val="24"/>
                <w:szCs w:val="24"/>
              </w:rPr>
            </w:pPr>
            <w:r w:rsidRPr="00B1448A">
              <w:rPr>
                <w:rFonts w:ascii="Times New Roman" w:eastAsia="Times New Roman" w:hAnsi="Times New Roman" w:cs="Times New Roman"/>
                <w:bCs/>
                <w:sz w:val="24"/>
                <w:szCs w:val="24"/>
              </w:rPr>
              <w:t xml:space="preserve">МДК 01.03. </w:t>
            </w:r>
            <w:r w:rsidRPr="00B1448A">
              <w:rPr>
                <w:rFonts w:ascii="Times New Roman" w:eastAsia="Times New Roman" w:hAnsi="Times New Roman" w:cs="Times New Roman"/>
                <w:sz w:val="24"/>
                <w:szCs w:val="24"/>
              </w:rPr>
              <w:t>Практикум по совершенствованию двигательных умений и навыков</w:t>
            </w:r>
          </w:p>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shd w:val="clear" w:color="auto" w:fill="FFFFFF"/>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Определите частоту дыхания у ребёнка 4-7 лет:</w:t>
            </w:r>
          </w:p>
          <w:p w:rsidR="00B1448A" w:rsidRPr="00167E1A" w:rsidRDefault="00B1448A" w:rsidP="00B1448A">
            <w:pPr>
              <w:numPr>
                <w:ilvl w:val="1"/>
                <w:numId w:val="293"/>
              </w:numPr>
              <w:shd w:val="clear" w:color="auto" w:fill="FFFFFF"/>
              <w:ind w:left="0" w:firstLine="0"/>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30-35 раз в минуту</w:t>
            </w:r>
          </w:p>
          <w:p w:rsidR="00B1448A" w:rsidRPr="00167E1A" w:rsidRDefault="00B1448A" w:rsidP="00B1448A">
            <w:pPr>
              <w:numPr>
                <w:ilvl w:val="1"/>
                <w:numId w:val="293"/>
              </w:numPr>
              <w:shd w:val="clear" w:color="auto" w:fill="FFFFFF"/>
              <w:ind w:left="0" w:firstLine="0"/>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25-30 раз в минуту</w:t>
            </w:r>
          </w:p>
          <w:p w:rsidR="00B1448A" w:rsidRPr="00167E1A" w:rsidRDefault="00B1448A" w:rsidP="00B1448A">
            <w:pPr>
              <w:numPr>
                <w:ilvl w:val="1"/>
                <w:numId w:val="293"/>
              </w:numPr>
              <w:shd w:val="clear" w:color="auto" w:fill="FFFFFF"/>
              <w:ind w:left="0" w:firstLine="0"/>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22-26 раз в минуту</w:t>
            </w:r>
          </w:p>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18-20 раз в минуту</w:t>
            </w:r>
          </w:p>
        </w:tc>
        <w:tc>
          <w:tcPr>
            <w:tcW w:w="2748" w:type="dxa"/>
          </w:tcPr>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w:t>
            </w: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Установите соответствие между наблюдаемыми признаками у детей и причинами  их возникновения во время занятий</w:t>
            </w:r>
          </w:p>
          <w:p w:rsidR="00B1448A" w:rsidRPr="00167E1A" w:rsidRDefault="00B1448A"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Наблюдаемый признак</w:t>
            </w:r>
          </w:p>
          <w:p w:rsidR="00B1448A" w:rsidRPr="00167E1A" w:rsidRDefault="00B1448A" w:rsidP="00B1448A">
            <w:pPr>
              <w:pStyle w:val="a4"/>
              <w:numPr>
                <w:ilvl w:val="0"/>
                <w:numId w:val="294"/>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б</w:t>
            </w:r>
            <w:r w:rsidRPr="00167E1A">
              <w:rPr>
                <w:rFonts w:ascii="Times New Roman" w:eastAsia="Times New Roman" w:hAnsi="Times New Roman" w:cs="Times New Roman"/>
                <w:bCs/>
                <w:kern w:val="2"/>
                <w:sz w:val="24"/>
                <w:szCs w:val="24"/>
              </w:rPr>
              <w:t>ледность, вялость, потливость</w:t>
            </w:r>
          </w:p>
          <w:p w:rsidR="00B1448A" w:rsidRPr="00167E1A" w:rsidRDefault="00B1448A" w:rsidP="00B1448A">
            <w:pPr>
              <w:pStyle w:val="a4"/>
              <w:numPr>
                <w:ilvl w:val="0"/>
                <w:numId w:val="294"/>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у</w:t>
            </w:r>
            <w:r w:rsidRPr="00167E1A">
              <w:rPr>
                <w:rFonts w:ascii="Times New Roman" w:eastAsia="Times New Roman" w:hAnsi="Times New Roman" w:cs="Times New Roman"/>
                <w:bCs/>
                <w:kern w:val="2"/>
                <w:sz w:val="24"/>
                <w:szCs w:val="24"/>
              </w:rPr>
              <w:t>чащенное дыхание, кашель, насморк.</w:t>
            </w:r>
          </w:p>
          <w:p w:rsidR="00B1448A" w:rsidRPr="00167E1A" w:rsidRDefault="00B1448A" w:rsidP="00B1448A">
            <w:pPr>
              <w:pStyle w:val="a4"/>
              <w:numPr>
                <w:ilvl w:val="0"/>
                <w:numId w:val="294"/>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с</w:t>
            </w:r>
            <w:r w:rsidRPr="00167E1A">
              <w:rPr>
                <w:rFonts w:ascii="Times New Roman" w:eastAsia="Times New Roman" w:hAnsi="Times New Roman" w:cs="Times New Roman"/>
                <w:bCs/>
                <w:kern w:val="2"/>
                <w:sz w:val="24"/>
                <w:szCs w:val="24"/>
              </w:rPr>
              <w:t>лишком активное и возбужденное поведение.</w:t>
            </w:r>
          </w:p>
          <w:p w:rsidR="00B1448A" w:rsidRPr="00167E1A" w:rsidRDefault="00B1448A" w:rsidP="00B1448A">
            <w:pPr>
              <w:pStyle w:val="a4"/>
              <w:numPr>
                <w:ilvl w:val="0"/>
                <w:numId w:val="294"/>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ж</w:t>
            </w:r>
            <w:r w:rsidRPr="00167E1A">
              <w:rPr>
                <w:rFonts w:ascii="Times New Roman" w:eastAsia="Times New Roman" w:hAnsi="Times New Roman" w:cs="Times New Roman"/>
                <w:bCs/>
                <w:kern w:val="2"/>
                <w:sz w:val="24"/>
                <w:szCs w:val="24"/>
              </w:rPr>
              <w:t>алобы на боль, дискомфорт при движении</w:t>
            </w:r>
          </w:p>
          <w:p w:rsidR="00B1448A" w:rsidRPr="00167E1A" w:rsidRDefault="00B1448A"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Причина</w:t>
            </w:r>
          </w:p>
          <w:p w:rsidR="00B1448A" w:rsidRPr="00167E1A" w:rsidRDefault="00B1448A" w:rsidP="00B1448A">
            <w:pPr>
              <w:pStyle w:val="a4"/>
              <w:numPr>
                <w:ilvl w:val="0"/>
                <w:numId w:val="295"/>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э</w:t>
            </w:r>
            <w:r w:rsidRPr="00167E1A">
              <w:rPr>
                <w:rFonts w:ascii="Times New Roman" w:eastAsia="Times New Roman" w:hAnsi="Times New Roman" w:cs="Times New Roman"/>
                <w:kern w:val="2"/>
                <w:sz w:val="24"/>
                <w:szCs w:val="24"/>
              </w:rPr>
              <w:t>моциональное возбуждение, избыток энергии.</w:t>
            </w:r>
          </w:p>
          <w:p w:rsidR="00B1448A" w:rsidRPr="00167E1A" w:rsidRDefault="00B1448A" w:rsidP="00B1448A">
            <w:pPr>
              <w:pStyle w:val="a4"/>
              <w:numPr>
                <w:ilvl w:val="0"/>
                <w:numId w:val="295"/>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п</w:t>
            </w:r>
            <w:r w:rsidRPr="00167E1A">
              <w:rPr>
                <w:rFonts w:ascii="Times New Roman" w:eastAsia="Times New Roman" w:hAnsi="Times New Roman" w:cs="Times New Roman"/>
                <w:kern w:val="2"/>
                <w:sz w:val="24"/>
                <w:szCs w:val="24"/>
              </w:rPr>
              <w:t>ереутомление, перегрев, заболевание.</w:t>
            </w:r>
          </w:p>
          <w:p w:rsidR="00B1448A" w:rsidRPr="00167E1A" w:rsidRDefault="00B1448A" w:rsidP="00B1448A">
            <w:pPr>
              <w:pStyle w:val="a4"/>
              <w:numPr>
                <w:ilvl w:val="0"/>
                <w:numId w:val="295"/>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н</w:t>
            </w:r>
            <w:r w:rsidRPr="00167E1A">
              <w:rPr>
                <w:rFonts w:ascii="Times New Roman" w:eastAsia="Times New Roman" w:hAnsi="Times New Roman" w:cs="Times New Roman"/>
                <w:kern w:val="2"/>
                <w:sz w:val="24"/>
                <w:szCs w:val="24"/>
              </w:rPr>
              <w:t>арушение техники выполнения упражнений, возможно, травма.</w:t>
            </w:r>
          </w:p>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о</w:t>
            </w:r>
            <w:r w:rsidRPr="00167E1A">
              <w:rPr>
                <w:rFonts w:ascii="Times New Roman" w:eastAsia="Times New Roman" w:hAnsi="Times New Roman" w:cs="Times New Roman"/>
                <w:kern w:val="2"/>
                <w:sz w:val="24"/>
                <w:szCs w:val="24"/>
              </w:rPr>
              <w:t>строе респираторное заболевание, простуда.</w:t>
            </w:r>
          </w:p>
        </w:tc>
        <w:tc>
          <w:tcPr>
            <w:tcW w:w="2748" w:type="dxa"/>
          </w:tcPr>
          <w:tbl>
            <w:tblPr>
              <w:tblStyle w:val="a3"/>
              <w:tblW w:w="0" w:type="auto"/>
              <w:tblLook w:val="04A0" w:firstRow="1" w:lastRow="0" w:firstColumn="1" w:lastColumn="0" w:noHBand="0" w:noVBand="1"/>
            </w:tblPr>
            <w:tblGrid>
              <w:gridCol w:w="445"/>
              <w:gridCol w:w="446"/>
              <w:gridCol w:w="446"/>
              <w:gridCol w:w="446"/>
            </w:tblGrid>
            <w:tr w:rsidR="00B1448A" w:rsidRPr="00167E1A" w:rsidTr="00A2129F">
              <w:tc>
                <w:tcPr>
                  <w:tcW w:w="445"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4</w:t>
                  </w:r>
                </w:p>
              </w:tc>
            </w:tr>
            <w:tr w:rsidR="00B1448A" w:rsidRPr="00167E1A" w:rsidTr="00A2129F">
              <w:tc>
                <w:tcPr>
                  <w:tcW w:w="445"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r>
          </w:tbl>
          <w:p w:rsidR="00B1448A" w:rsidRPr="00167E1A" w:rsidRDefault="00B1448A" w:rsidP="00F542B4">
            <w:pPr>
              <w:shd w:val="clear" w:color="auto" w:fill="FFFFFF"/>
              <w:jc w:val="both"/>
              <w:rPr>
                <w:rFonts w:ascii="Times New Roman" w:eastAsia="Times New Roman" w:hAnsi="Times New Roman" w:cs="Times New Roman"/>
                <w:sz w:val="24"/>
                <w:szCs w:val="24"/>
              </w:rPr>
            </w:pPr>
          </w:p>
          <w:p w:rsidR="00B1448A" w:rsidRPr="00167E1A" w:rsidRDefault="00B1448A" w:rsidP="00F542B4">
            <w:pPr>
              <w:suppressAutoHyphens/>
              <w:jc w:val="both"/>
              <w:rPr>
                <w:rFonts w:ascii="Times New Roman" w:hAnsi="Times New Roman" w:cs="Times New Roman"/>
                <w:b/>
                <w:color w:val="00000A"/>
                <w:sz w:val="24"/>
                <w:szCs w:val="24"/>
              </w:rPr>
            </w:pP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Расположите этапы действий воспитателя при обнаружении признаков недомогания у ребенка во время занятий по физической культуре: </w:t>
            </w:r>
          </w:p>
          <w:p w:rsidR="00B1448A" w:rsidRPr="00167E1A" w:rsidRDefault="00B1448A" w:rsidP="00B1448A">
            <w:pPr>
              <w:numPr>
                <w:ilvl w:val="0"/>
                <w:numId w:val="296"/>
              </w:numPr>
              <w:shd w:val="clear" w:color="auto" w:fill="FFFFFF"/>
              <w:ind w:left="0" w:firstLine="0"/>
              <w:rPr>
                <w:rFonts w:ascii="Times New Roman" w:hAnsi="Times New Roman" w:cs="Times New Roman"/>
                <w:sz w:val="24"/>
                <w:szCs w:val="24"/>
              </w:rPr>
            </w:pPr>
            <w:r w:rsidRPr="00167E1A">
              <w:rPr>
                <w:rStyle w:val="a8"/>
                <w:rFonts w:ascii="Times New Roman" w:hAnsi="Times New Roman" w:cs="Times New Roman"/>
                <w:sz w:val="24"/>
                <w:szCs w:val="24"/>
              </w:rPr>
              <w:t>Определить первые признаки переутомления</w:t>
            </w:r>
            <w:r w:rsidRPr="00167E1A">
              <w:rPr>
                <w:rFonts w:ascii="Times New Roman" w:hAnsi="Times New Roman" w:cs="Times New Roman"/>
                <w:sz w:val="24"/>
                <w:szCs w:val="24"/>
              </w:rPr>
              <w:t xml:space="preserve">. </w:t>
            </w:r>
          </w:p>
          <w:p w:rsidR="00B1448A" w:rsidRPr="00167E1A" w:rsidRDefault="00B1448A" w:rsidP="00B1448A">
            <w:pPr>
              <w:numPr>
                <w:ilvl w:val="0"/>
                <w:numId w:val="296"/>
              </w:numPr>
              <w:shd w:val="clear" w:color="auto" w:fill="FFFFFF"/>
              <w:ind w:left="0" w:firstLine="0"/>
              <w:rPr>
                <w:rFonts w:ascii="Times New Roman" w:hAnsi="Times New Roman" w:cs="Times New Roman"/>
                <w:sz w:val="24"/>
                <w:szCs w:val="24"/>
              </w:rPr>
            </w:pPr>
            <w:r w:rsidRPr="00167E1A">
              <w:rPr>
                <w:rStyle w:val="a8"/>
                <w:rFonts w:ascii="Times New Roman" w:hAnsi="Times New Roman" w:cs="Times New Roman"/>
                <w:sz w:val="24"/>
                <w:szCs w:val="24"/>
              </w:rPr>
              <w:t>При необходимости отвести ребёнка к медицинской сестре или врачу детского сада</w:t>
            </w:r>
            <w:r w:rsidRPr="00167E1A">
              <w:rPr>
                <w:rFonts w:ascii="Times New Roman" w:hAnsi="Times New Roman" w:cs="Times New Roman"/>
                <w:sz w:val="24"/>
                <w:szCs w:val="24"/>
              </w:rPr>
              <w:t>.</w:t>
            </w:r>
          </w:p>
          <w:p w:rsidR="00B1448A" w:rsidRPr="00167E1A" w:rsidRDefault="00B1448A" w:rsidP="00F542B4">
            <w:pPr>
              <w:suppressAutoHyphens/>
              <w:jc w:val="both"/>
              <w:rPr>
                <w:rFonts w:ascii="Times New Roman" w:hAnsi="Times New Roman" w:cs="Times New Roman"/>
                <w:b/>
                <w:color w:val="00000A"/>
                <w:sz w:val="24"/>
                <w:szCs w:val="24"/>
              </w:rPr>
            </w:pPr>
            <w:r w:rsidRPr="00167E1A">
              <w:rPr>
                <w:rStyle w:val="a8"/>
                <w:rFonts w:ascii="Times New Roman" w:hAnsi="Times New Roman" w:cs="Times New Roman"/>
                <w:sz w:val="24"/>
                <w:szCs w:val="24"/>
              </w:rPr>
              <w:t>Предложить ребёнку отдохнуть</w:t>
            </w:r>
            <w:r w:rsidRPr="00167E1A">
              <w:rPr>
                <w:rFonts w:ascii="Times New Roman" w:hAnsi="Times New Roman" w:cs="Times New Roman"/>
                <w:b/>
                <w:sz w:val="24"/>
                <w:szCs w:val="24"/>
              </w:rPr>
              <w:t>.</w:t>
            </w:r>
            <w:r w:rsidRPr="00167E1A">
              <w:rPr>
                <w:rFonts w:ascii="Times New Roman" w:hAnsi="Times New Roman" w:cs="Times New Roman"/>
                <w:sz w:val="24"/>
                <w:szCs w:val="24"/>
              </w:rPr>
              <w:t xml:space="preserve"> </w:t>
            </w:r>
          </w:p>
        </w:tc>
        <w:tc>
          <w:tcPr>
            <w:tcW w:w="2748" w:type="dxa"/>
          </w:tcPr>
          <w:tbl>
            <w:tblPr>
              <w:tblStyle w:val="a3"/>
              <w:tblW w:w="0" w:type="auto"/>
              <w:tblLook w:val="04A0" w:firstRow="1" w:lastRow="0" w:firstColumn="1" w:lastColumn="0" w:noHBand="0" w:noVBand="1"/>
            </w:tblPr>
            <w:tblGrid>
              <w:gridCol w:w="445"/>
              <w:gridCol w:w="446"/>
              <w:gridCol w:w="446"/>
            </w:tblGrid>
            <w:tr w:rsidR="00B1448A" w:rsidRPr="00167E1A" w:rsidTr="00A2129F">
              <w:tc>
                <w:tcPr>
                  <w:tcW w:w="445"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r>
            <w:tr w:rsidR="00B1448A" w:rsidRPr="00167E1A" w:rsidTr="00A2129F">
              <w:tc>
                <w:tcPr>
                  <w:tcW w:w="445"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c>
                <w:tcPr>
                  <w:tcW w:w="446" w:type="dxa"/>
                </w:tcPr>
                <w:p w:rsidR="00B1448A" w:rsidRPr="00167E1A" w:rsidRDefault="00B1448A"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r>
          </w:tbl>
          <w:p w:rsidR="00B1448A" w:rsidRPr="00167E1A" w:rsidRDefault="00B1448A" w:rsidP="00F542B4">
            <w:pPr>
              <w:jc w:val="both"/>
              <w:rPr>
                <w:rFonts w:ascii="Times New Roman" w:eastAsia="Times New Roman" w:hAnsi="Times New Roman" w:cs="Times New Roman"/>
                <w:sz w:val="24"/>
                <w:szCs w:val="24"/>
              </w:rPr>
            </w:pPr>
          </w:p>
          <w:p w:rsidR="00B1448A" w:rsidRPr="00167E1A" w:rsidRDefault="00B1448A" w:rsidP="00F542B4">
            <w:pPr>
              <w:suppressAutoHyphens/>
              <w:jc w:val="both"/>
              <w:rPr>
                <w:rFonts w:ascii="Times New Roman" w:hAnsi="Times New Roman" w:cs="Times New Roman"/>
                <w:b/>
                <w:color w:val="00000A"/>
                <w:sz w:val="24"/>
                <w:szCs w:val="24"/>
              </w:rPr>
            </w:pPr>
          </w:p>
        </w:tc>
      </w:tr>
      <w:tr w:rsidR="00B1448A" w:rsidRPr="00167E1A" w:rsidTr="00F542B4">
        <w:tc>
          <w:tcPr>
            <w:tcW w:w="2884" w:type="dxa"/>
            <w:vMerge/>
          </w:tcPr>
          <w:p w:rsidR="00B1448A" w:rsidRPr="00167E1A" w:rsidRDefault="00B1448A" w:rsidP="00F542B4">
            <w:pPr>
              <w:suppressAutoHyphens/>
              <w:jc w:val="both"/>
              <w:rPr>
                <w:rFonts w:ascii="Times New Roman" w:hAnsi="Times New Roman" w:cs="Times New Roman"/>
                <w:b/>
                <w:color w:val="00000A"/>
                <w:sz w:val="24"/>
                <w:szCs w:val="24"/>
              </w:rPr>
            </w:pPr>
          </w:p>
        </w:tc>
        <w:tc>
          <w:tcPr>
            <w:tcW w:w="4494" w:type="dxa"/>
          </w:tcPr>
          <w:p w:rsidR="00B1448A" w:rsidRPr="00167E1A" w:rsidRDefault="00B1448A" w:rsidP="00F542B4">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Вставьте пропущенное слово:</w:t>
            </w:r>
          </w:p>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При педагогическом наблюдении воспитатель должен особенно внимательно следить за состоянием детей после _________ интенсивных тренировок на занятиях по физической культуре.</w:t>
            </w:r>
          </w:p>
        </w:tc>
        <w:tc>
          <w:tcPr>
            <w:tcW w:w="2748" w:type="dxa"/>
          </w:tcPr>
          <w:p w:rsidR="00B1448A" w:rsidRPr="00167E1A" w:rsidRDefault="00B1448A"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выполнения</w:t>
            </w:r>
          </w:p>
        </w:tc>
      </w:tr>
    </w:tbl>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BF486F">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lastRenderedPageBreak/>
        <w:t>ПК 1.4.</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Организовать процесс воспитания и обучения детей раннего и дошкольного возраста в соответствии с санитарными нормами и правилами</w:t>
      </w: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2543"/>
        <w:gridCol w:w="5346"/>
        <w:gridCol w:w="2237"/>
      </w:tblGrid>
      <w:tr w:rsidR="00F542B4" w:rsidRPr="00167E1A" w:rsidTr="00F542B4">
        <w:tc>
          <w:tcPr>
            <w:tcW w:w="2543" w:type="dxa"/>
            <w:vMerge w:val="restart"/>
          </w:tcPr>
          <w:p w:rsidR="0064004E" w:rsidRPr="004867E7" w:rsidRDefault="0064004E" w:rsidP="00A2129F">
            <w:pPr>
              <w:suppressAutoHyphens/>
              <w:jc w:val="both"/>
              <w:rPr>
                <w:rFonts w:ascii="Times New Roman" w:hAnsi="Times New Roman" w:cs="Times New Roman"/>
                <w:sz w:val="24"/>
                <w:szCs w:val="24"/>
              </w:rPr>
            </w:pPr>
            <w:r w:rsidRPr="004867E7">
              <w:rPr>
                <w:rFonts w:ascii="Times New Roman" w:hAnsi="Times New Roman" w:cs="Times New Roman"/>
                <w:sz w:val="24"/>
                <w:szCs w:val="24"/>
              </w:rPr>
              <w:t>МДК.01.01</w:t>
            </w:r>
            <w:r w:rsidRPr="004867E7">
              <w:rPr>
                <w:rFonts w:ascii="Times New Roman" w:hAnsi="Times New Roman" w:cs="Times New Roman"/>
                <w:sz w:val="24"/>
                <w:szCs w:val="24"/>
              </w:rPr>
              <w:tab/>
              <w:t>Медико-биологические и социальные основы здоровья</w:t>
            </w:r>
            <w:r w:rsidRPr="004867E7">
              <w:rPr>
                <w:rFonts w:ascii="Times New Roman" w:hAnsi="Times New Roman" w:cs="Times New Roman"/>
                <w:sz w:val="24"/>
                <w:szCs w:val="24"/>
              </w:rPr>
              <w:tab/>
            </w:r>
          </w:p>
        </w:tc>
        <w:tc>
          <w:tcPr>
            <w:tcW w:w="5346" w:type="dxa"/>
          </w:tcPr>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Для какого возрастного периода характерно интенсивное формирование двигательных навыков?</w:t>
            </w:r>
          </w:p>
          <w:p w:rsidR="008C35B1" w:rsidRPr="008C35B1" w:rsidRDefault="008C35B1" w:rsidP="00B1448A">
            <w:pPr>
              <w:pStyle w:val="a4"/>
              <w:numPr>
                <w:ilvl w:val="0"/>
                <w:numId w:val="317"/>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Раннего детства (от 1 года до 3-х лет)</w:t>
            </w:r>
          </w:p>
          <w:p w:rsidR="008C35B1" w:rsidRPr="008C35B1" w:rsidRDefault="008C35B1" w:rsidP="00B1448A">
            <w:pPr>
              <w:pStyle w:val="a4"/>
              <w:numPr>
                <w:ilvl w:val="0"/>
                <w:numId w:val="317"/>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Старшего школьного возраста</w:t>
            </w:r>
          </w:p>
          <w:p w:rsidR="008C35B1" w:rsidRPr="008C35B1" w:rsidRDefault="008C35B1" w:rsidP="00B1448A">
            <w:pPr>
              <w:pStyle w:val="a4"/>
              <w:numPr>
                <w:ilvl w:val="0"/>
                <w:numId w:val="317"/>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Среднего подросткового возраста</w:t>
            </w:r>
          </w:p>
          <w:p w:rsidR="0064004E" w:rsidRPr="008C35B1" w:rsidRDefault="008C35B1" w:rsidP="00B1448A">
            <w:pPr>
              <w:pStyle w:val="a4"/>
              <w:numPr>
                <w:ilvl w:val="0"/>
                <w:numId w:val="317"/>
              </w:numPr>
              <w:suppressAutoHyphens/>
              <w:spacing w:after="0" w:line="240" w:lineRule="auto"/>
              <w:jc w:val="both"/>
              <w:rPr>
                <w:rFonts w:ascii="Times New Roman" w:hAnsi="Times New Roman" w:cs="Times New Roman"/>
                <w:b/>
                <w:color w:val="00000A"/>
                <w:sz w:val="24"/>
                <w:szCs w:val="24"/>
              </w:rPr>
            </w:pPr>
            <w:r w:rsidRPr="008C35B1">
              <w:rPr>
                <w:rFonts w:ascii="Times New Roman" w:hAnsi="Times New Roman" w:cs="Times New Roman"/>
                <w:color w:val="00000A"/>
                <w:sz w:val="24"/>
                <w:szCs w:val="24"/>
              </w:rPr>
              <w:t>Юношеского возраста</w:t>
            </w:r>
          </w:p>
        </w:tc>
        <w:tc>
          <w:tcPr>
            <w:tcW w:w="2237" w:type="dxa"/>
          </w:tcPr>
          <w:p w:rsidR="0064004E" w:rsidRPr="00167E1A" w:rsidRDefault="008C35B1"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1</w:t>
            </w:r>
          </w:p>
        </w:tc>
      </w:tr>
      <w:tr w:rsidR="00F542B4" w:rsidRPr="008C35B1" w:rsidTr="00F542B4">
        <w:tc>
          <w:tcPr>
            <w:tcW w:w="2543" w:type="dxa"/>
            <w:vMerge/>
          </w:tcPr>
          <w:p w:rsidR="0064004E" w:rsidRPr="00167E1A" w:rsidRDefault="0064004E" w:rsidP="00A2129F">
            <w:pPr>
              <w:suppressAutoHyphens/>
              <w:jc w:val="both"/>
              <w:rPr>
                <w:rFonts w:ascii="Times New Roman" w:hAnsi="Times New Roman" w:cs="Times New Roman"/>
                <w:b/>
                <w:color w:val="00000A"/>
                <w:sz w:val="24"/>
                <w:szCs w:val="24"/>
              </w:rPr>
            </w:pPr>
          </w:p>
        </w:tc>
        <w:tc>
          <w:tcPr>
            <w:tcW w:w="5346" w:type="dxa"/>
          </w:tcPr>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Оптимальная температура воздуха в групповых помещениях детских садов должна составлять:</w:t>
            </w:r>
          </w:p>
          <w:p w:rsidR="008C35B1" w:rsidRPr="008C35B1" w:rsidRDefault="008C35B1" w:rsidP="008C35B1">
            <w:pPr>
              <w:suppressAutoHyphens/>
              <w:jc w:val="both"/>
              <w:rPr>
                <w:rFonts w:ascii="Times New Roman" w:hAnsi="Times New Roman" w:cs="Times New Roman"/>
                <w:color w:val="00000A"/>
                <w:sz w:val="24"/>
                <w:szCs w:val="24"/>
                <w:lang w:val="en-US"/>
              </w:rPr>
            </w:pPr>
            <w:r w:rsidRPr="008C35B1">
              <w:rPr>
                <w:rFonts w:ascii="Times New Roman" w:hAnsi="Times New Roman" w:cs="Times New Roman"/>
                <w:color w:val="00000A"/>
                <w:sz w:val="24"/>
                <w:szCs w:val="24"/>
                <w:lang w:val="en-US"/>
              </w:rPr>
              <w:t>1 +18°C...+20°C</w:t>
            </w:r>
          </w:p>
          <w:p w:rsidR="008C35B1" w:rsidRPr="008C35B1" w:rsidRDefault="008C35B1" w:rsidP="008C35B1">
            <w:pPr>
              <w:suppressAutoHyphens/>
              <w:jc w:val="both"/>
              <w:rPr>
                <w:rFonts w:ascii="Times New Roman" w:hAnsi="Times New Roman" w:cs="Times New Roman"/>
                <w:color w:val="00000A"/>
                <w:sz w:val="24"/>
                <w:szCs w:val="24"/>
                <w:lang w:val="en-US"/>
              </w:rPr>
            </w:pPr>
            <w:r w:rsidRPr="008C35B1">
              <w:rPr>
                <w:rFonts w:ascii="Times New Roman" w:hAnsi="Times New Roman" w:cs="Times New Roman"/>
                <w:color w:val="00000A"/>
                <w:sz w:val="24"/>
                <w:szCs w:val="24"/>
              </w:rPr>
              <w:t>2</w:t>
            </w:r>
            <w:r w:rsidRPr="008C35B1">
              <w:rPr>
                <w:rFonts w:ascii="Times New Roman" w:hAnsi="Times New Roman" w:cs="Times New Roman"/>
                <w:color w:val="00000A"/>
                <w:sz w:val="24"/>
                <w:szCs w:val="24"/>
                <w:lang w:val="en-US"/>
              </w:rPr>
              <w:t xml:space="preserve"> +22°C...+24°C</w:t>
            </w:r>
          </w:p>
          <w:p w:rsidR="008C35B1" w:rsidRPr="008C35B1" w:rsidRDefault="008C35B1" w:rsidP="008C35B1">
            <w:pPr>
              <w:suppressAutoHyphens/>
              <w:jc w:val="both"/>
              <w:rPr>
                <w:rFonts w:ascii="Times New Roman" w:hAnsi="Times New Roman" w:cs="Times New Roman"/>
                <w:color w:val="00000A"/>
                <w:sz w:val="24"/>
                <w:szCs w:val="24"/>
                <w:lang w:val="en-US"/>
              </w:rPr>
            </w:pPr>
            <w:r w:rsidRPr="008C35B1">
              <w:rPr>
                <w:rFonts w:ascii="Times New Roman" w:hAnsi="Times New Roman" w:cs="Times New Roman"/>
                <w:color w:val="00000A"/>
                <w:sz w:val="24"/>
                <w:szCs w:val="24"/>
              </w:rPr>
              <w:t>3</w:t>
            </w:r>
            <w:r w:rsidRPr="008C35B1">
              <w:rPr>
                <w:rFonts w:ascii="Times New Roman" w:hAnsi="Times New Roman" w:cs="Times New Roman"/>
                <w:color w:val="00000A"/>
                <w:sz w:val="24"/>
                <w:szCs w:val="24"/>
                <w:lang w:val="en-US"/>
              </w:rPr>
              <w:t xml:space="preserve"> +25°C...+27°C</w:t>
            </w:r>
          </w:p>
          <w:p w:rsidR="0064004E" w:rsidRPr="008C35B1" w:rsidRDefault="008C35B1" w:rsidP="008C35B1">
            <w:pPr>
              <w:suppressAutoHyphens/>
              <w:jc w:val="both"/>
              <w:rPr>
                <w:rFonts w:ascii="Times New Roman" w:hAnsi="Times New Roman" w:cs="Times New Roman"/>
                <w:color w:val="00000A"/>
                <w:sz w:val="24"/>
                <w:szCs w:val="24"/>
                <w:lang w:val="en-US"/>
              </w:rPr>
            </w:pPr>
            <w:r w:rsidRPr="008C35B1">
              <w:rPr>
                <w:rFonts w:ascii="Times New Roman" w:hAnsi="Times New Roman" w:cs="Times New Roman"/>
                <w:color w:val="00000A"/>
                <w:sz w:val="24"/>
                <w:szCs w:val="24"/>
              </w:rPr>
              <w:t>4</w:t>
            </w:r>
            <w:r w:rsidRPr="008C35B1">
              <w:rPr>
                <w:rFonts w:ascii="Times New Roman" w:hAnsi="Times New Roman" w:cs="Times New Roman"/>
                <w:color w:val="00000A"/>
                <w:sz w:val="24"/>
                <w:szCs w:val="24"/>
                <w:lang w:val="en-US"/>
              </w:rPr>
              <w:t xml:space="preserve"> +15°C...+17°C</w:t>
            </w:r>
          </w:p>
        </w:tc>
        <w:tc>
          <w:tcPr>
            <w:tcW w:w="2237" w:type="dxa"/>
          </w:tcPr>
          <w:p w:rsidR="0064004E" w:rsidRPr="008C35B1" w:rsidRDefault="008C35B1" w:rsidP="00A2129F">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2</w:t>
            </w:r>
          </w:p>
        </w:tc>
      </w:tr>
      <w:tr w:rsidR="00F542B4" w:rsidRPr="00167E1A" w:rsidTr="00F542B4">
        <w:tc>
          <w:tcPr>
            <w:tcW w:w="2543" w:type="dxa"/>
            <w:vMerge/>
          </w:tcPr>
          <w:p w:rsidR="0064004E" w:rsidRPr="008C35B1" w:rsidRDefault="0064004E" w:rsidP="00A2129F">
            <w:pPr>
              <w:suppressAutoHyphens/>
              <w:jc w:val="both"/>
              <w:rPr>
                <w:rFonts w:ascii="Times New Roman" w:hAnsi="Times New Roman" w:cs="Times New Roman"/>
                <w:b/>
                <w:color w:val="00000A"/>
                <w:sz w:val="24"/>
                <w:szCs w:val="24"/>
                <w:lang w:val="en-US"/>
              </w:rPr>
            </w:pPr>
          </w:p>
        </w:tc>
        <w:tc>
          <w:tcPr>
            <w:tcW w:w="5346" w:type="dxa"/>
          </w:tcPr>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Установите соответствие</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Типы закаливания: | Метод воздействия</w:t>
            </w:r>
          </w:p>
          <w:p w:rsidR="008C35B1" w:rsidRPr="008C35B1" w:rsidRDefault="008C35B1" w:rsidP="008C35B1">
            <w:pPr>
              <w:suppressAutoHyphens/>
              <w:jc w:val="both"/>
              <w:rPr>
                <w:rFonts w:ascii="Times New Roman" w:hAnsi="Times New Roman" w:cs="Times New Roman"/>
                <w:color w:val="00000A"/>
                <w:sz w:val="24"/>
                <w:szCs w:val="24"/>
              </w:rPr>
            </w:pPr>
          </w:p>
          <w:p w:rsidR="008C35B1" w:rsidRPr="008C35B1" w:rsidRDefault="008C35B1" w:rsidP="00B1448A">
            <w:pPr>
              <w:pStyle w:val="a4"/>
              <w:numPr>
                <w:ilvl w:val="0"/>
                <w:numId w:val="316"/>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Воздушные ванны</w:t>
            </w:r>
          </w:p>
          <w:p w:rsidR="008C35B1" w:rsidRPr="008C35B1" w:rsidRDefault="008C35B1" w:rsidP="00B1448A">
            <w:pPr>
              <w:pStyle w:val="a4"/>
              <w:numPr>
                <w:ilvl w:val="0"/>
                <w:numId w:val="316"/>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Солнечные ванны</w:t>
            </w:r>
          </w:p>
          <w:p w:rsidR="008C35B1" w:rsidRPr="008C35B1" w:rsidRDefault="008C35B1" w:rsidP="00B1448A">
            <w:pPr>
              <w:pStyle w:val="a4"/>
              <w:numPr>
                <w:ilvl w:val="0"/>
                <w:numId w:val="316"/>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Водные процедуры</w:t>
            </w:r>
          </w:p>
          <w:p w:rsidR="008C35B1" w:rsidRPr="008C35B1" w:rsidRDefault="008C35B1" w:rsidP="00B1448A">
            <w:pPr>
              <w:pStyle w:val="a4"/>
              <w:numPr>
                <w:ilvl w:val="0"/>
                <w:numId w:val="316"/>
              </w:numPr>
              <w:suppressAutoHyphens/>
              <w:spacing w:after="0" w:line="240" w:lineRule="auto"/>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Ходьба босиком</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А) Увеличивают устойчивость организма к холодовым факторам</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Б) Стимулируют кровообращение, укрепляют иммунитет</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В) Нормализуют обмен веществ, улучшают настроение</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Г) Обеспечивают профилактику плоскостопия, повышают чувствительность стоп</w:t>
            </w:r>
          </w:p>
          <w:p w:rsidR="0064004E" w:rsidRPr="008C35B1" w:rsidRDefault="0064004E" w:rsidP="008C35B1">
            <w:pPr>
              <w:suppressAutoHyphens/>
              <w:jc w:val="both"/>
              <w:rPr>
                <w:rFonts w:ascii="Times New Roman" w:hAnsi="Times New Roman" w:cs="Times New Roman"/>
                <w:color w:val="00000A"/>
                <w:sz w:val="24"/>
                <w:szCs w:val="24"/>
              </w:rPr>
            </w:pPr>
          </w:p>
        </w:tc>
        <w:tc>
          <w:tcPr>
            <w:tcW w:w="2237" w:type="dxa"/>
          </w:tcPr>
          <w:p w:rsidR="008C35B1" w:rsidRDefault="004867E7"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1 А</w:t>
            </w:r>
          </w:p>
          <w:p w:rsidR="008C35B1" w:rsidRDefault="004867E7"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2 В</w:t>
            </w:r>
          </w:p>
          <w:p w:rsidR="008C35B1" w:rsidRDefault="004867E7"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3 Б</w:t>
            </w:r>
          </w:p>
          <w:p w:rsidR="0064004E" w:rsidRPr="00167E1A" w:rsidRDefault="004867E7"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4</w:t>
            </w:r>
            <w:r w:rsidR="008C35B1" w:rsidRPr="008C35B1">
              <w:rPr>
                <w:rFonts w:ascii="Times New Roman" w:hAnsi="Times New Roman" w:cs="Times New Roman"/>
                <w:b/>
                <w:color w:val="00000A"/>
                <w:sz w:val="24"/>
                <w:szCs w:val="24"/>
              </w:rPr>
              <w:t xml:space="preserve"> Г</w:t>
            </w:r>
          </w:p>
        </w:tc>
      </w:tr>
      <w:tr w:rsidR="00F542B4" w:rsidRPr="00167E1A" w:rsidTr="00F542B4">
        <w:tc>
          <w:tcPr>
            <w:tcW w:w="2543" w:type="dxa"/>
            <w:vMerge/>
          </w:tcPr>
          <w:p w:rsidR="0064004E" w:rsidRPr="00167E1A" w:rsidRDefault="0064004E" w:rsidP="00A2129F">
            <w:pPr>
              <w:suppressAutoHyphens/>
              <w:jc w:val="both"/>
              <w:rPr>
                <w:rFonts w:ascii="Times New Roman" w:hAnsi="Times New Roman" w:cs="Times New Roman"/>
                <w:b/>
                <w:color w:val="00000A"/>
                <w:sz w:val="24"/>
                <w:szCs w:val="24"/>
              </w:rPr>
            </w:pPr>
          </w:p>
        </w:tc>
        <w:tc>
          <w:tcPr>
            <w:tcW w:w="5346" w:type="dxa"/>
          </w:tcPr>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Впишите пропущенное слово</w:t>
            </w:r>
          </w:p>
          <w:p w:rsidR="008C35B1" w:rsidRPr="008C35B1" w:rsidRDefault="008C35B1" w:rsidP="008C35B1">
            <w:pPr>
              <w:suppressAutoHyphens/>
              <w:jc w:val="both"/>
              <w:rPr>
                <w:rFonts w:ascii="Times New Roman" w:hAnsi="Times New Roman" w:cs="Times New Roman"/>
                <w:color w:val="00000A"/>
                <w:sz w:val="24"/>
                <w:szCs w:val="24"/>
              </w:rPr>
            </w:pPr>
            <w:r w:rsidRPr="008C35B1">
              <w:rPr>
                <w:rFonts w:ascii="Times New Roman" w:hAnsi="Times New Roman" w:cs="Times New Roman"/>
                <w:color w:val="00000A"/>
                <w:sz w:val="24"/>
                <w:szCs w:val="24"/>
              </w:rPr>
              <w:t>Здоровье дошкольника определяется такими факторами, как наследственность, среда обитания, питание, физическая активность и ________ факторы.</w:t>
            </w:r>
          </w:p>
          <w:p w:rsidR="008C35B1" w:rsidRPr="008C35B1" w:rsidRDefault="008C35B1" w:rsidP="008C35B1">
            <w:pPr>
              <w:suppressAutoHyphens/>
              <w:jc w:val="both"/>
              <w:rPr>
                <w:rFonts w:ascii="Times New Roman" w:hAnsi="Times New Roman" w:cs="Times New Roman"/>
                <w:color w:val="00000A"/>
                <w:sz w:val="24"/>
                <w:szCs w:val="24"/>
              </w:rPr>
            </w:pPr>
          </w:p>
          <w:p w:rsidR="0064004E" w:rsidRPr="008C35B1" w:rsidRDefault="0064004E" w:rsidP="008C35B1">
            <w:pPr>
              <w:suppressAutoHyphens/>
              <w:jc w:val="both"/>
              <w:rPr>
                <w:rFonts w:ascii="Times New Roman" w:hAnsi="Times New Roman" w:cs="Times New Roman"/>
                <w:color w:val="00000A"/>
                <w:sz w:val="24"/>
                <w:szCs w:val="24"/>
              </w:rPr>
            </w:pPr>
          </w:p>
        </w:tc>
        <w:tc>
          <w:tcPr>
            <w:tcW w:w="2237" w:type="dxa"/>
          </w:tcPr>
          <w:p w:rsidR="0064004E" w:rsidRPr="00167E1A" w:rsidRDefault="008C35B1" w:rsidP="00A2129F">
            <w:pPr>
              <w:suppressAutoHyphens/>
              <w:jc w:val="both"/>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психосоциальные </w:t>
            </w:r>
          </w:p>
        </w:tc>
      </w:tr>
      <w:tr w:rsidR="00F542B4" w:rsidRPr="00167E1A" w:rsidTr="00F542B4">
        <w:tc>
          <w:tcPr>
            <w:tcW w:w="2543" w:type="dxa"/>
            <w:vMerge w:val="restart"/>
          </w:tcPr>
          <w:p w:rsidR="00F542B4" w:rsidRPr="00B1448A" w:rsidRDefault="00F542B4" w:rsidP="00F542B4">
            <w:pPr>
              <w:suppressAutoHyphens/>
              <w:jc w:val="both"/>
              <w:rPr>
                <w:rFonts w:ascii="Times New Roman" w:hAnsi="Times New Roman" w:cs="Times New Roman"/>
                <w:color w:val="00000A"/>
                <w:sz w:val="24"/>
                <w:szCs w:val="24"/>
              </w:rPr>
            </w:pPr>
            <w:r w:rsidRPr="00B1448A">
              <w:rPr>
                <w:rFonts w:ascii="Times New Roman" w:hAnsi="Times New Roman" w:cs="Times New Roman"/>
                <w:color w:val="00000A"/>
                <w:sz w:val="24"/>
                <w:szCs w:val="24"/>
              </w:rPr>
              <w:t>МДК 01.02. Теоретические и методические основы организации физического воспитания и развития детей раннего и дошкольного возраста</w:t>
            </w:r>
          </w:p>
        </w:tc>
        <w:tc>
          <w:tcPr>
            <w:tcW w:w="5346" w:type="dxa"/>
          </w:tcPr>
          <w:p w:rsidR="00F542B4" w:rsidRPr="00167E1A" w:rsidRDefault="00F542B4" w:rsidP="00F542B4">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1.Выберите правильный ответ:</w:t>
            </w:r>
          </w:p>
          <w:p w:rsidR="00F542B4" w:rsidRPr="00167E1A" w:rsidRDefault="00F542B4"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Согласно СанПиН, какая минимальная продолжительность ежедневной прогулки детей в детском саду должна составлять?</w:t>
            </w:r>
          </w:p>
          <w:p w:rsidR="00F542B4" w:rsidRPr="00167E1A" w:rsidRDefault="00F542B4" w:rsidP="004016EC">
            <w:pPr>
              <w:pStyle w:val="HTML"/>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А. Не менее 1 часа</w:t>
            </w:r>
          </w:p>
          <w:p w:rsidR="00F542B4" w:rsidRPr="00167E1A" w:rsidRDefault="00F542B4" w:rsidP="004016EC">
            <w:pPr>
              <w:pStyle w:val="HTML"/>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Б. Не менее 2 часов</w:t>
            </w:r>
          </w:p>
          <w:p w:rsidR="00F542B4" w:rsidRPr="00167E1A" w:rsidRDefault="00F542B4" w:rsidP="004016EC">
            <w:pPr>
              <w:pStyle w:val="HTML"/>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В. Не менее 3 часов</w:t>
            </w:r>
          </w:p>
          <w:p w:rsidR="00F542B4" w:rsidRPr="00167E1A" w:rsidRDefault="00F542B4" w:rsidP="004016EC">
            <w:pPr>
              <w:pStyle w:val="HTML"/>
              <w:textAlignment w:val="baseline"/>
              <w:rPr>
                <w:rFonts w:ascii="Times New Roman" w:hAnsi="Times New Roman" w:cs="Times New Roman"/>
                <w:spacing w:val="-4"/>
                <w:sz w:val="24"/>
                <w:szCs w:val="24"/>
              </w:rPr>
            </w:pPr>
            <w:r w:rsidRPr="00167E1A">
              <w:rPr>
                <w:rStyle w:val="sc-jtycat"/>
                <w:rFonts w:ascii="Times New Roman" w:hAnsi="Times New Roman" w:cs="Times New Roman"/>
                <w:spacing w:val="-4"/>
                <w:sz w:val="24"/>
                <w:szCs w:val="24"/>
                <w:bdr w:val="none" w:sz="0" w:space="0" w:color="auto" w:frame="1"/>
              </w:rPr>
              <w:t>Г. Продолжительность прогулок устанавливается индивидуально медицинским персоналом</w:t>
            </w:r>
          </w:p>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Б</w:t>
            </w: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t xml:space="preserve">2.Установить </w:t>
            </w:r>
            <w:r w:rsidRPr="00167E1A">
              <w:rPr>
                <w:spacing w:val="-4"/>
              </w:rPr>
              <w:t>соответствие между гигиеническими требованиями и рекомендуемыми мерами:</w:t>
            </w:r>
          </w:p>
          <w:tbl>
            <w:tblPr>
              <w:tblStyle w:val="a3"/>
              <w:tblW w:w="0" w:type="auto"/>
              <w:tblLook w:val="04A0" w:firstRow="1" w:lastRow="0" w:firstColumn="1" w:lastColumn="0" w:noHBand="0" w:noVBand="1"/>
            </w:tblPr>
            <w:tblGrid>
              <w:gridCol w:w="2569"/>
              <w:gridCol w:w="2551"/>
            </w:tblGrid>
            <w:tr w:rsidR="00F542B4" w:rsidRPr="00167E1A" w:rsidTr="00A2129F">
              <w:tc>
                <w:tcPr>
                  <w:tcW w:w="0" w:type="auto"/>
                  <w:hideMark/>
                </w:tcPr>
                <w:p w:rsidR="00F542B4" w:rsidRPr="00167E1A" w:rsidRDefault="00F542B4"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Требование</w:t>
                  </w:r>
                </w:p>
              </w:tc>
              <w:tc>
                <w:tcPr>
                  <w:tcW w:w="0" w:type="auto"/>
                  <w:hideMark/>
                </w:tcPr>
                <w:p w:rsidR="00F542B4" w:rsidRPr="00167E1A" w:rsidRDefault="00F542B4" w:rsidP="00F542B4">
                  <w:pPr>
                    <w:rPr>
                      <w:rFonts w:ascii="Times New Roman" w:eastAsia="Times New Roman" w:hAnsi="Times New Roman" w:cs="Times New Roman"/>
                      <w:b/>
                      <w:bCs/>
                      <w:sz w:val="24"/>
                      <w:szCs w:val="24"/>
                      <w:lang w:eastAsia="ru-RU"/>
                    </w:rPr>
                  </w:pPr>
                  <w:r w:rsidRPr="00167E1A">
                    <w:rPr>
                      <w:rFonts w:ascii="Times New Roman" w:eastAsia="Times New Roman" w:hAnsi="Times New Roman" w:cs="Times New Roman"/>
                      <w:b/>
                      <w:bCs/>
                      <w:sz w:val="24"/>
                      <w:szCs w:val="24"/>
                      <w:lang w:eastAsia="ru-RU"/>
                    </w:rPr>
                    <w:t>Рекомендуемая мера</w:t>
                  </w:r>
                </w:p>
              </w:tc>
            </w:tr>
            <w:tr w:rsidR="00F542B4" w:rsidRPr="00167E1A" w:rsidTr="00A2129F">
              <w:tc>
                <w:tcPr>
                  <w:tcW w:w="0" w:type="auto"/>
                  <w:hideMark/>
                </w:tcPr>
                <w:p w:rsidR="00F542B4" w:rsidRPr="00167E1A" w:rsidRDefault="00F542B4" w:rsidP="00B1448A">
                  <w:pPr>
                    <w:pStyle w:val="a4"/>
                    <w:numPr>
                      <w:ilvl w:val="0"/>
                      <w:numId w:val="297"/>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Предупреждение </w:t>
                  </w:r>
                  <w:r w:rsidRPr="00167E1A">
                    <w:rPr>
                      <w:rFonts w:ascii="Times New Roman" w:eastAsia="Times New Roman" w:hAnsi="Times New Roman" w:cs="Times New Roman"/>
                      <w:sz w:val="24"/>
                      <w:szCs w:val="24"/>
                      <w:lang w:eastAsia="ru-RU"/>
                    </w:rPr>
                    <w:lastRenderedPageBreak/>
                    <w:t>перегрева детей</w:t>
                  </w:r>
                </w:p>
              </w:tc>
              <w:tc>
                <w:tcPr>
                  <w:tcW w:w="0" w:type="auto"/>
                  <w:hideMark/>
                </w:tcPr>
                <w:p w:rsidR="00F542B4" w:rsidRPr="00167E1A" w:rsidRDefault="00F542B4" w:rsidP="00B1448A">
                  <w:pPr>
                    <w:pStyle w:val="a4"/>
                    <w:numPr>
                      <w:ilvl w:val="0"/>
                      <w:numId w:val="298"/>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 xml:space="preserve">Умеренность в </w:t>
                  </w:r>
                  <w:r w:rsidRPr="00167E1A">
                    <w:rPr>
                      <w:rFonts w:ascii="Times New Roman" w:eastAsia="Times New Roman" w:hAnsi="Times New Roman" w:cs="Times New Roman"/>
                      <w:sz w:val="24"/>
                      <w:szCs w:val="24"/>
                      <w:lang w:eastAsia="ru-RU"/>
                    </w:rPr>
                    <w:lastRenderedPageBreak/>
                    <w:t>выборе количества одежды</w:t>
                  </w:r>
                </w:p>
              </w:tc>
            </w:tr>
            <w:tr w:rsidR="00F542B4" w:rsidRPr="00167E1A" w:rsidTr="00A2129F">
              <w:tc>
                <w:tcPr>
                  <w:tcW w:w="0" w:type="auto"/>
                  <w:hideMark/>
                </w:tcPr>
                <w:p w:rsidR="00F542B4" w:rsidRPr="00167E1A" w:rsidRDefault="00F542B4" w:rsidP="00B1448A">
                  <w:pPr>
                    <w:pStyle w:val="a4"/>
                    <w:numPr>
                      <w:ilvl w:val="0"/>
                      <w:numId w:val="297"/>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lastRenderedPageBreak/>
                    <w:t>Предупреждение переохлаждения</w:t>
                  </w:r>
                </w:p>
              </w:tc>
              <w:tc>
                <w:tcPr>
                  <w:tcW w:w="0" w:type="auto"/>
                  <w:hideMark/>
                </w:tcPr>
                <w:p w:rsidR="00F542B4" w:rsidRPr="00167E1A" w:rsidRDefault="00F542B4" w:rsidP="00B1448A">
                  <w:pPr>
                    <w:pStyle w:val="a4"/>
                    <w:numPr>
                      <w:ilvl w:val="0"/>
                      <w:numId w:val="298"/>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Своевременное одевание тёплой одежды</w:t>
                  </w:r>
                </w:p>
              </w:tc>
            </w:tr>
            <w:tr w:rsidR="00F542B4" w:rsidRPr="00167E1A" w:rsidTr="00A2129F">
              <w:tc>
                <w:tcPr>
                  <w:tcW w:w="0" w:type="auto"/>
                  <w:hideMark/>
                </w:tcPr>
                <w:p w:rsidR="00F542B4" w:rsidRPr="00167E1A" w:rsidRDefault="00F542B4" w:rsidP="00B1448A">
                  <w:pPr>
                    <w:pStyle w:val="a4"/>
                    <w:numPr>
                      <w:ilvl w:val="0"/>
                      <w:numId w:val="297"/>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Поддержание чистоты помещения</w:t>
                  </w:r>
                </w:p>
              </w:tc>
              <w:tc>
                <w:tcPr>
                  <w:tcW w:w="0" w:type="auto"/>
                  <w:hideMark/>
                </w:tcPr>
                <w:p w:rsidR="00F542B4" w:rsidRPr="00167E1A" w:rsidRDefault="00F542B4" w:rsidP="00B1448A">
                  <w:pPr>
                    <w:pStyle w:val="a4"/>
                    <w:numPr>
                      <w:ilvl w:val="0"/>
                      <w:numId w:val="298"/>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Регулярные уборки и дезинфекция поверхностей</w:t>
                  </w:r>
                </w:p>
              </w:tc>
            </w:tr>
            <w:tr w:rsidR="00F542B4" w:rsidRPr="00167E1A" w:rsidTr="00A2129F">
              <w:tc>
                <w:tcPr>
                  <w:tcW w:w="0" w:type="auto"/>
                  <w:hideMark/>
                </w:tcPr>
                <w:p w:rsidR="00F542B4" w:rsidRPr="00167E1A" w:rsidRDefault="00F542B4" w:rsidP="00B1448A">
                  <w:pPr>
                    <w:pStyle w:val="a4"/>
                    <w:numPr>
                      <w:ilvl w:val="0"/>
                      <w:numId w:val="297"/>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Профилактика кишечных инфекций</w:t>
                  </w:r>
                </w:p>
              </w:tc>
              <w:tc>
                <w:tcPr>
                  <w:tcW w:w="0" w:type="auto"/>
                  <w:hideMark/>
                </w:tcPr>
                <w:p w:rsidR="00F542B4" w:rsidRPr="00167E1A" w:rsidRDefault="00F542B4" w:rsidP="00B1448A">
                  <w:pPr>
                    <w:pStyle w:val="a4"/>
                    <w:numPr>
                      <w:ilvl w:val="0"/>
                      <w:numId w:val="298"/>
                    </w:numPr>
                    <w:spacing w:after="0" w:line="240" w:lineRule="auto"/>
                    <w:ind w:left="0" w:firstLine="0"/>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Строгое соблюдение норм хранения продуктов</w:t>
                  </w:r>
                </w:p>
              </w:tc>
            </w:tr>
          </w:tbl>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pStyle w:val="a4"/>
              <w:spacing w:after="0" w:line="240" w:lineRule="auto"/>
              <w:ind w:left="0"/>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81"/>
              <w:gridCol w:w="367"/>
              <w:gridCol w:w="368"/>
              <w:gridCol w:w="368"/>
            </w:tblGrid>
            <w:tr w:rsidR="00F542B4" w:rsidRPr="00167E1A" w:rsidTr="00A2129F">
              <w:tc>
                <w:tcPr>
                  <w:tcW w:w="367"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1</w:t>
                  </w:r>
                </w:p>
              </w:tc>
              <w:tc>
                <w:tcPr>
                  <w:tcW w:w="367"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2</w:t>
                  </w:r>
                </w:p>
              </w:tc>
              <w:tc>
                <w:tcPr>
                  <w:tcW w:w="368"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3</w:t>
                  </w:r>
                </w:p>
              </w:tc>
              <w:tc>
                <w:tcPr>
                  <w:tcW w:w="368"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4</w:t>
                  </w:r>
                </w:p>
              </w:tc>
            </w:tr>
            <w:tr w:rsidR="00F542B4" w:rsidRPr="00167E1A" w:rsidTr="00A2129F">
              <w:tc>
                <w:tcPr>
                  <w:tcW w:w="367"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А</w:t>
                  </w:r>
                </w:p>
              </w:tc>
              <w:tc>
                <w:tcPr>
                  <w:tcW w:w="367"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Б</w:t>
                  </w:r>
                </w:p>
              </w:tc>
              <w:tc>
                <w:tcPr>
                  <w:tcW w:w="368"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В</w:t>
                  </w:r>
                </w:p>
              </w:tc>
              <w:tc>
                <w:tcPr>
                  <w:tcW w:w="368" w:type="dxa"/>
                </w:tcPr>
                <w:p w:rsidR="00F542B4" w:rsidRPr="00167E1A" w:rsidRDefault="00F542B4" w:rsidP="00F542B4">
                  <w:pPr>
                    <w:suppressAutoHyphens/>
                    <w:jc w:val="both"/>
                    <w:rPr>
                      <w:rFonts w:ascii="Times New Roman" w:hAnsi="Times New Roman" w:cs="Times New Roman"/>
                      <w:w w:val="95"/>
                      <w:sz w:val="24"/>
                      <w:szCs w:val="24"/>
                    </w:rPr>
                  </w:pPr>
                  <w:r w:rsidRPr="00167E1A">
                    <w:rPr>
                      <w:rFonts w:ascii="Times New Roman" w:hAnsi="Times New Roman" w:cs="Times New Roman"/>
                      <w:w w:val="95"/>
                      <w:sz w:val="24"/>
                      <w:szCs w:val="24"/>
                    </w:rPr>
                    <w:t>Г</w:t>
                  </w:r>
                </w:p>
              </w:tc>
            </w:tr>
          </w:tbl>
          <w:p w:rsidR="00F542B4" w:rsidRPr="00167E1A" w:rsidRDefault="00F542B4" w:rsidP="00F542B4">
            <w:pPr>
              <w:suppressAutoHyphens/>
              <w:jc w:val="both"/>
              <w:rPr>
                <w:rFonts w:ascii="Times New Roman" w:hAnsi="Times New Roman" w:cs="Times New Roman"/>
                <w:b/>
                <w:color w:val="00000A"/>
                <w:sz w:val="24"/>
                <w:szCs w:val="24"/>
              </w:rPr>
            </w:pP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textAlignment w:val="baseline"/>
              <w:outlineLvl w:val="2"/>
              <w:rPr>
                <w:rFonts w:ascii="Times New Roman" w:hAnsi="Times New Roman" w:cs="Times New Roman"/>
                <w:b w:val="0"/>
                <w:bCs w:val="0"/>
                <w:color w:val="auto"/>
                <w:spacing w:val="-4"/>
                <w:sz w:val="24"/>
                <w:szCs w:val="24"/>
              </w:rPr>
            </w:pPr>
            <w:r w:rsidRPr="00167E1A">
              <w:rPr>
                <w:rFonts w:ascii="Times New Roman" w:hAnsi="Times New Roman" w:cs="Times New Roman"/>
                <w:b w:val="0"/>
                <w:bCs w:val="0"/>
                <w:color w:val="auto"/>
                <w:sz w:val="24"/>
                <w:szCs w:val="24"/>
              </w:rPr>
              <w:t>3.</w:t>
            </w:r>
            <w:r w:rsidRPr="00167E1A">
              <w:rPr>
                <w:rStyle w:val="sc-jtycat"/>
                <w:rFonts w:ascii="Times New Roman" w:hAnsi="Times New Roman" w:cs="Times New Roman"/>
                <w:b w:val="0"/>
                <w:bCs w:val="0"/>
                <w:color w:val="auto"/>
                <w:spacing w:val="-4"/>
                <w:sz w:val="24"/>
                <w:szCs w:val="24"/>
                <w:bdr w:val="none" w:sz="0" w:space="0" w:color="auto" w:frame="1"/>
              </w:rPr>
              <w:t xml:space="preserve"> </w:t>
            </w:r>
            <w:r w:rsidRPr="00167E1A">
              <w:rPr>
                <w:rFonts w:ascii="Times New Roman" w:hAnsi="Times New Roman" w:cs="Times New Roman"/>
                <w:b w:val="0"/>
                <w:bCs w:val="0"/>
                <w:color w:val="auto"/>
                <w:sz w:val="24"/>
                <w:szCs w:val="24"/>
              </w:rPr>
              <w:t>Выберите несколько правильных ответов, запишите их без пробелов и запятых:</w:t>
            </w:r>
          </w:p>
          <w:p w:rsidR="00F542B4" w:rsidRPr="00167E1A" w:rsidRDefault="00F542B4" w:rsidP="00F54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Какие санитарно-гигиенические мероприятия необходимы для профилактики инфекционных заболеваний среди воспитанников детских садов?</w:t>
            </w:r>
          </w:p>
          <w:p w:rsidR="00F542B4" w:rsidRPr="00167E1A" w:rsidRDefault="00F542B4" w:rsidP="00B1448A">
            <w:pPr>
              <w:numPr>
                <w:ilvl w:val="0"/>
                <w:numId w:val="29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А. Ежедневная влажная уборка помещений</w:t>
            </w:r>
          </w:p>
          <w:p w:rsidR="00F542B4" w:rsidRPr="00167E1A" w:rsidRDefault="00F542B4" w:rsidP="00B1448A">
            <w:pPr>
              <w:numPr>
                <w:ilvl w:val="0"/>
                <w:numId w:val="29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Б. Проветривания групповых комнат</w:t>
            </w:r>
          </w:p>
          <w:p w:rsidR="00F542B4" w:rsidRPr="00167E1A" w:rsidRDefault="00F542B4" w:rsidP="00B1448A">
            <w:pPr>
              <w:numPr>
                <w:ilvl w:val="0"/>
                <w:numId w:val="29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4"/>
                <w:sz w:val="24"/>
                <w:szCs w:val="24"/>
                <w:lang w:eastAsia="ru-RU"/>
              </w:rPr>
            </w:pPr>
            <w:r w:rsidRPr="00167E1A">
              <w:rPr>
                <w:rFonts w:ascii="Times New Roman" w:eastAsia="Times New Roman" w:hAnsi="Times New Roman" w:cs="Times New Roman"/>
                <w:spacing w:val="-4"/>
                <w:sz w:val="24"/>
                <w:szCs w:val="24"/>
                <w:lang w:eastAsia="ru-RU"/>
              </w:rPr>
              <w:t>В. Ограничение контакта с животными в группе</w:t>
            </w:r>
          </w:p>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АБ</w:t>
            </w: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pStyle w:val="a4"/>
              <w:spacing w:after="0" w:line="240" w:lineRule="auto"/>
              <w:ind w:left="0"/>
              <w:jc w:val="both"/>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4.Вставьте пропущенное слово:</w:t>
            </w:r>
          </w:p>
          <w:p w:rsidR="00F542B4" w:rsidRPr="00167E1A" w:rsidRDefault="00F542B4" w:rsidP="00F542B4">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67E1A">
              <w:rPr>
                <w:rStyle w:val="sc-jtycat"/>
                <w:spacing w:val="-4"/>
                <w:bdr w:val="none" w:sz="0" w:space="0" w:color="auto" w:frame="1"/>
              </w:rPr>
              <w:t>Санитарные нормы требуют соблюдать оптимальный ___________режим в помещениях детского сада, поддерживая температуру воздуха на уровне 2</w:t>
            </w:r>
            <w:r w:rsidRPr="00167E1A">
              <w:rPr>
                <w:spacing w:val="-4"/>
                <w:shd w:val="clear" w:color="auto" w:fill="EFF0F2"/>
              </w:rPr>
              <w:t xml:space="preserve">0–22° </w:t>
            </w:r>
            <w:r w:rsidRPr="00167E1A">
              <w:rPr>
                <w:rStyle w:val="sc-jtycat"/>
                <w:spacing w:val="-4"/>
                <w:bdr w:val="none" w:sz="0" w:space="0" w:color="auto" w:frame="1"/>
              </w:rPr>
              <w:t>C.</w:t>
            </w:r>
          </w:p>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температурный</w:t>
            </w:r>
          </w:p>
        </w:tc>
      </w:tr>
      <w:tr w:rsidR="00F542B4" w:rsidRPr="00167E1A" w:rsidTr="00F542B4">
        <w:tc>
          <w:tcPr>
            <w:tcW w:w="2543" w:type="dxa"/>
            <w:vMerge w:val="restart"/>
          </w:tcPr>
          <w:p w:rsidR="00F542B4" w:rsidRPr="00B1448A" w:rsidRDefault="00F542B4" w:rsidP="00F542B4">
            <w:pPr>
              <w:jc w:val="both"/>
              <w:rPr>
                <w:rFonts w:ascii="Times New Roman" w:eastAsia="Times New Roman" w:hAnsi="Times New Roman" w:cs="Times New Roman"/>
                <w:sz w:val="24"/>
                <w:szCs w:val="24"/>
              </w:rPr>
            </w:pPr>
            <w:r w:rsidRPr="00B1448A">
              <w:rPr>
                <w:rFonts w:ascii="Times New Roman" w:eastAsia="Times New Roman" w:hAnsi="Times New Roman" w:cs="Times New Roman"/>
                <w:bCs/>
                <w:sz w:val="24"/>
                <w:szCs w:val="24"/>
              </w:rPr>
              <w:t xml:space="preserve">МДК 01.03. </w:t>
            </w:r>
            <w:r w:rsidRPr="00B1448A">
              <w:rPr>
                <w:rFonts w:ascii="Times New Roman" w:eastAsia="Times New Roman" w:hAnsi="Times New Roman" w:cs="Times New Roman"/>
                <w:sz w:val="24"/>
                <w:szCs w:val="24"/>
              </w:rPr>
              <w:t>Практикум по совершенствованию двигательных умений и навыков</w:t>
            </w:r>
          </w:p>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pStyle w:val="a6"/>
              <w:shd w:val="clear" w:color="auto" w:fill="FFFFFF"/>
              <w:spacing w:before="0" w:beforeAutospacing="0" w:after="0" w:afterAutospacing="0"/>
            </w:pPr>
            <w:r w:rsidRPr="00167E1A">
              <w:t>Выберите правильный ответ:</w:t>
            </w:r>
          </w:p>
          <w:p w:rsidR="00F542B4" w:rsidRPr="00167E1A" w:rsidRDefault="00F542B4" w:rsidP="00F542B4">
            <w:pPr>
              <w:pStyle w:val="a6"/>
              <w:shd w:val="clear" w:color="auto" w:fill="FFFFFF"/>
              <w:spacing w:before="0" w:beforeAutospacing="0" w:after="0" w:afterAutospacing="0"/>
            </w:pPr>
            <w:r w:rsidRPr="00167E1A">
              <w:t>После физкультурного занятия пульс должен придти к исходному уровню через:</w:t>
            </w:r>
          </w:p>
          <w:p w:rsidR="00F542B4" w:rsidRPr="00167E1A" w:rsidRDefault="00F542B4" w:rsidP="00B1448A">
            <w:pPr>
              <w:pStyle w:val="a6"/>
              <w:numPr>
                <w:ilvl w:val="0"/>
                <w:numId w:val="300"/>
              </w:numPr>
              <w:shd w:val="clear" w:color="auto" w:fill="FFFFFF"/>
              <w:spacing w:before="0" w:beforeAutospacing="0" w:after="0" w:afterAutospacing="0"/>
              <w:ind w:left="0" w:firstLine="0"/>
            </w:pPr>
            <w:r w:rsidRPr="00167E1A">
              <w:t>2-3 мин</w:t>
            </w:r>
          </w:p>
          <w:p w:rsidR="00F542B4" w:rsidRPr="00167E1A" w:rsidRDefault="00F542B4" w:rsidP="00B1448A">
            <w:pPr>
              <w:pStyle w:val="a6"/>
              <w:numPr>
                <w:ilvl w:val="0"/>
                <w:numId w:val="300"/>
              </w:numPr>
              <w:shd w:val="clear" w:color="auto" w:fill="FFFFFF"/>
              <w:spacing w:before="0" w:beforeAutospacing="0" w:after="0" w:afterAutospacing="0"/>
              <w:ind w:left="0" w:firstLine="0"/>
            </w:pPr>
            <w:r w:rsidRPr="00167E1A">
              <w:t>3-4 мин</w:t>
            </w:r>
          </w:p>
          <w:p w:rsidR="00F542B4" w:rsidRPr="00167E1A" w:rsidRDefault="00F542B4" w:rsidP="00B1448A">
            <w:pPr>
              <w:pStyle w:val="a6"/>
              <w:numPr>
                <w:ilvl w:val="0"/>
                <w:numId w:val="300"/>
              </w:numPr>
              <w:shd w:val="clear" w:color="auto" w:fill="FFFFFF"/>
              <w:spacing w:before="0" w:beforeAutospacing="0" w:after="0" w:afterAutospacing="0"/>
              <w:ind w:left="0" w:firstLine="0"/>
            </w:pPr>
            <w:r w:rsidRPr="00167E1A">
              <w:t>1-2 мин</w:t>
            </w:r>
          </w:p>
          <w:p w:rsidR="00F542B4" w:rsidRPr="00167E1A" w:rsidRDefault="00F542B4" w:rsidP="00F542B4">
            <w:pPr>
              <w:suppressAutoHyphens/>
              <w:jc w:val="both"/>
              <w:rPr>
                <w:rFonts w:ascii="Times New Roman" w:hAnsi="Times New Roman" w:cs="Times New Roman"/>
                <w:b/>
                <w:color w:val="00000A"/>
                <w:sz w:val="24"/>
                <w:szCs w:val="24"/>
              </w:rPr>
            </w:pPr>
            <w:r w:rsidRPr="00167E1A">
              <w:rPr>
                <w:sz w:val="24"/>
                <w:szCs w:val="24"/>
              </w:rPr>
              <w:t>5-6 мин</w:t>
            </w: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2</w:t>
            </w: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shd w:val="clear" w:color="auto" w:fill="FFFFFF"/>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Установите соответствие между санитарно-гигиеническими требованиями и их значением при занятиях по физической культуре:</w:t>
            </w:r>
          </w:p>
          <w:p w:rsidR="00F542B4" w:rsidRPr="00167E1A" w:rsidRDefault="00F542B4"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Санитарно-гигиеническое требование</w:t>
            </w:r>
          </w:p>
          <w:p w:rsidR="00F542B4" w:rsidRPr="00167E1A" w:rsidRDefault="00F542B4" w:rsidP="00B1448A">
            <w:pPr>
              <w:pStyle w:val="a4"/>
              <w:numPr>
                <w:ilvl w:val="0"/>
                <w:numId w:val="301"/>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п</w:t>
            </w:r>
            <w:r w:rsidRPr="00167E1A">
              <w:rPr>
                <w:rFonts w:ascii="Times New Roman" w:eastAsia="Times New Roman" w:hAnsi="Times New Roman" w:cs="Times New Roman"/>
                <w:bCs/>
                <w:kern w:val="2"/>
                <w:sz w:val="24"/>
                <w:szCs w:val="24"/>
              </w:rPr>
              <w:t>роветривание помещений.</w:t>
            </w:r>
          </w:p>
          <w:p w:rsidR="00F542B4" w:rsidRPr="00167E1A" w:rsidRDefault="00F542B4" w:rsidP="00B1448A">
            <w:pPr>
              <w:pStyle w:val="a4"/>
              <w:numPr>
                <w:ilvl w:val="0"/>
                <w:numId w:val="301"/>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д</w:t>
            </w:r>
            <w:r w:rsidRPr="00167E1A">
              <w:rPr>
                <w:rFonts w:ascii="Times New Roman" w:eastAsia="Times New Roman" w:hAnsi="Times New Roman" w:cs="Times New Roman"/>
                <w:bCs/>
                <w:kern w:val="2"/>
                <w:sz w:val="24"/>
                <w:szCs w:val="24"/>
              </w:rPr>
              <w:t>езинфекция спортивного инвентаря.</w:t>
            </w:r>
          </w:p>
          <w:p w:rsidR="00F542B4" w:rsidRPr="00167E1A" w:rsidRDefault="00F542B4" w:rsidP="00B1448A">
            <w:pPr>
              <w:pStyle w:val="a4"/>
              <w:numPr>
                <w:ilvl w:val="0"/>
                <w:numId w:val="301"/>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с</w:t>
            </w:r>
            <w:r w:rsidRPr="00167E1A">
              <w:rPr>
                <w:rFonts w:ascii="Times New Roman" w:eastAsia="Times New Roman" w:hAnsi="Times New Roman" w:cs="Times New Roman"/>
                <w:bCs/>
                <w:kern w:val="2"/>
                <w:sz w:val="24"/>
                <w:szCs w:val="24"/>
              </w:rPr>
              <w:t>облюдение правил личной гигиены.</w:t>
            </w:r>
          </w:p>
          <w:p w:rsidR="00F542B4" w:rsidRPr="00167E1A" w:rsidRDefault="00F542B4" w:rsidP="00B1448A">
            <w:pPr>
              <w:pStyle w:val="a4"/>
              <w:numPr>
                <w:ilvl w:val="0"/>
                <w:numId w:val="301"/>
              </w:numPr>
              <w:shd w:val="clear" w:color="auto" w:fill="FFFFFF"/>
              <w:spacing w:after="0" w:line="240" w:lineRule="auto"/>
              <w:ind w:left="0" w:firstLine="0"/>
              <w:jc w:val="both"/>
              <w:rPr>
                <w:rFonts w:ascii="Times New Roman" w:eastAsia="Times New Roman" w:hAnsi="Times New Roman" w:cs="Times New Roman"/>
                <w:bCs/>
                <w:kern w:val="2"/>
                <w:sz w:val="24"/>
                <w:szCs w:val="24"/>
              </w:rPr>
            </w:pPr>
            <w:r w:rsidRPr="00167E1A">
              <w:rPr>
                <w:rFonts w:ascii="Times New Roman" w:eastAsia="Times New Roman" w:hAnsi="Times New Roman" w:cs="Times New Roman"/>
                <w:bCs/>
                <w:sz w:val="24"/>
                <w:szCs w:val="24"/>
              </w:rPr>
              <w:t>о</w:t>
            </w:r>
            <w:r w:rsidRPr="00167E1A">
              <w:rPr>
                <w:rFonts w:ascii="Times New Roman" w:eastAsia="Times New Roman" w:hAnsi="Times New Roman" w:cs="Times New Roman"/>
                <w:bCs/>
                <w:kern w:val="2"/>
                <w:sz w:val="24"/>
                <w:szCs w:val="24"/>
              </w:rPr>
              <w:t>беспечение безопасности оборудования</w:t>
            </w:r>
          </w:p>
          <w:p w:rsidR="00F542B4" w:rsidRPr="00167E1A" w:rsidRDefault="00F542B4" w:rsidP="00F542B4">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Значение</w:t>
            </w:r>
          </w:p>
          <w:p w:rsidR="00F542B4" w:rsidRPr="00167E1A" w:rsidRDefault="00F542B4" w:rsidP="00B1448A">
            <w:pPr>
              <w:pStyle w:val="a4"/>
              <w:numPr>
                <w:ilvl w:val="0"/>
                <w:numId w:val="302"/>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с</w:t>
            </w:r>
            <w:r w:rsidRPr="00167E1A">
              <w:rPr>
                <w:rFonts w:ascii="Times New Roman" w:eastAsia="Times New Roman" w:hAnsi="Times New Roman" w:cs="Times New Roman"/>
                <w:kern w:val="2"/>
                <w:sz w:val="24"/>
                <w:szCs w:val="24"/>
              </w:rPr>
              <w:t>оздание здоровой атмосферы для занятий.</w:t>
            </w:r>
          </w:p>
          <w:p w:rsidR="00F542B4" w:rsidRPr="00167E1A" w:rsidRDefault="00F542B4" w:rsidP="00B1448A">
            <w:pPr>
              <w:pStyle w:val="a4"/>
              <w:numPr>
                <w:ilvl w:val="0"/>
                <w:numId w:val="302"/>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с</w:t>
            </w:r>
            <w:r w:rsidRPr="00167E1A">
              <w:rPr>
                <w:rFonts w:ascii="Times New Roman" w:eastAsia="Times New Roman" w:hAnsi="Times New Roman" w:cs="Times New Roman"/>
                <w:kern w:val="2"/>
                <w:sz w:val="24"/>
                <w:szCs w:val="24"/>
              </w:rPr>
              <w:t>нижение риска травм и повреждений, обеспечение безопасной окружающей среды.</w:t>
            </w:r>
          </w:p>
          <w:p w:rsidR="00F542B4" w:rsidRPr="00167E1A" w:rsidRDefault="00F542B4" w:rsidP="00B1448A">
            <w:pPr>
              <w:pStyle w:val="a4"/>
              <w:numPr>
                <w:ilvl w:val="0"/>
                <w:numId w:val="302"/>
              </w:numPr>
              <w:shd w:val="clear" w:color="auto" w:fill="FFFFFF"/>
              <w:spacing w:after="0" w:line="240" w:lineRule="auto"/>
              <w:ind w:left="0" w:firstLine="0"/>
              <w:jc w:val="both"/>
              <w:rPr>
                <w:rFonts w:ascii="Times New Roman" w:eastAsia="Times New Roman" w:hAnsi="Times New Roman" w:cs="Times New Roman"/>
                <w:kern w:val="2"/>
                <w:sz w:val="24"/>
                <w:szCs w:val="24"/>
              </w:rPr>
            </w:pPr>
            <w:r w:rsidRPr="00167E1A">
              <w:rPr>
                <w:rFonts w:ascii="Times New Roman" w:eastAsia="Times New Roman" w:hAnsi="Times New Roman" w:cs="Times New Roman"/>
                <w:sz w:val="24"/>
                <w:szCs w:val="24"/>
              </w:rPr>
              <w:t>п</w:t>
            </w:r>
            <w:r w:rsidRPr="00167E1A">
              <w:rPr>
                <w:rFonts w:ascii="Times New Roman" w:eastAsia="Times New Roman" w:hAnsi="Times New Roman" w:cs="Times New Roman"/>
                <w:kern w:val="2"/>
                <w:sz w:val="24"/>
                <w:szCs w:val="24"/>
              </w:rPr>
              <w:t>редотвращение распространения вирусов.</w:t>
            </w:r>
          </w:p>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kern w:val="2"/>
                <w:sz w:val="24"/>
                <w:szCs w:val="24"/>
              </w:rPr>
              <w:t>поддержание свежести воздуха в помещении.</w:t>
            </w:r>
          </w:p>
        </w:tc>
        <w:tc>
          <w:tcPr>
            <w:tcW w:w="2237" w:type="dxa"/>
          </w:tcPr>
          <w:tbl>
            <w:tblPr>
              <w:tblStyle w:val="a3"/>
              <w:tblW w:w="0" w:type="auto"/>
              <w:tblLook w:val="04A0" w:firstRow="1" w:lastRow="0" w:firstColumn="1" w:lastColumn="0" w:noHBand="0" w:noVBand="1"/>
            </w:tblPr>
            <w:tblGrid>
              <w:gridCol w:w="454"/>
              <w:gridCol w:w="455"/>
              <w:gridCol w:w="455"/>
              <w:gridCol w:w="455"/>
            </w:tblGrid>
            <w:tr w:rsidR="00F542B4" w:rsidRPr="00167E1A" w:rsidTr="00A2129F">
              <w:tc>
                <w:tcPr>
                  <w:tcW w:w="454"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3</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4</w:t>
                  </w:r>
                </w:p>
              </w:tc>
            </w:tr>
            <w:tr w:rsidR="00F542B4" w:rsidRPr="00167E1A" w:rsidTr="00A2129F">
              <w:tc>
                <w:tcPr>
                  <w:tcW w:w="454"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Г</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А</w:t>
                  </w:r>
                </w:p>
              </w:tc>
              <w:tc>
                <w:tcPr>
                  <w:tcW w:w="455" w:type="dxa"/>
                </w:tcPr>
                <w:p w:rsidR="00F542B4" w:rsidRPr="00167E1A" w:rsidRDefault="00F542B4" w:rsidP="00F542B4">
                  <w:pPr>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Б</w:t>
                  </w:r>
                </w:p>
              </w:tc>
            </w:tr>
          </w:tbl>
          <w:p w:rsidR="00F542B4" w:rsidRPr="00167E1A" w:rsidRDefault="00F542B4" w:rsidP="00F542B4">
            <w:pPr>
              <w:suppressAutoHyphens/>
              <w:jc w:val="both"/>
              <w:rPr>
                <w:rFonts w:ascii="Times New Roman" w:hAnsi="Times New Roman" w:cs="Times New Roman"/>
                <w:b/>
                <w:color w:val="00000A"/>
                <w:sz w:val="24"/>
                <w:szCs w:val="24"/>
              </w:rPr>
            </w:pP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pStyle w:val="a6"/>
              <w:spacing w:before="0" w:beforeAutospacing="0" w:after="0" w:afterAutospacing="0"/>
              <w:jc w:val="both"/>
              <w:rPr>
                <w:b/>
              </w:rPr>
            </w:pPr>
            <w:r w:rsidRPr="00167E1A">
              <w:rPr>
                <w:b/>
              </w:rPr>
              <w:t>Перечислите спортивные упражнения:</w:t>
            </w:r>
          </w:p>
          <w:p w:rsidR="00F542B4" w:rsidRPr="00167E1A" w:rsidRDefault="00F542B4" w:rsidP="00B1448A">
            <w:pPr>
              <w:pStyle w:val="a6"/>
              <w:numPr>
                <w:ilvl w:val="0"/>
                <w:numId w:val="303"/>
              </w:numPr>
              <w:spacing w:before="0" w:beforeAutospacing="0" w:after="0" w:afterAutospacing="0"/>
              <w:ind w:left="0" w:firstLine="0"/>
              <w:jc w:val="both"/>
            </w:pPr>
            <w:r w:rsidRPr="00167E1A">
              <w:t>ходьба на лыжах</w:t>
            </w:r>
          </w:p>
          <w:p w:rsidR="00F542B4" w:rsidRPr="00167E1A" w:rsidRDefault="00F542B4" w:rsidP="00B1448A">
            <w:pPr>
              <w:pStyle w:val="a6"/>
              <w:numPr>
                <w:ilvl w:val="0"/>
                <w:numId w:val="303"/>
              </w:numPr>
              <w:spacing w:before="0" w:beforeAutospacing="0" w:after="0" w:afterAutospacing="0"/>
              <w:ind w:left="0" w:firstLine="0"/>
              <w:jc w:val="both"/>
            </w:pPr>
            <w:r w:rsidRPr="00167E1A">
              <w:t>игра в баскетбол</w:t>
            </w:r>
          </w:p>
          <w:p w:rsidR="00F542B4" w:rsidRPr="00167E1A" w:rsidRDefault="00F542B4" w:rsidP="00B1448A">
            <w:pPr>
              <w:pStyle w:val="a6"/>
              <w:numPr>
                <w:ilvl w:val="0"/>
                <w:numId w:val="303"/>
              </w:numPr>
              <w:spacing w:before="0" w:beforeAutospacing="0" w:after="0" w:afterAutospacing="0"/>
              <w:ind w:left="0" w:firstLine="0"/>
              <w:jc w:val="both"/>
            </w:pPr>
            <w:r w:rsidRPr="00167E1A">
              <w:t>катание на коньках</w:t>
            </w:r>
          </w:p>
          <w:p w:rsidR="00F542B4" w:rsidRPr="00167E1A" w:rsidRDefault="00F542B4" w:rsidP="00B1448A">
            <w:pPr>
              <w:pStyle w:val="a6"/>
              <w:numPr>
                <w:ilvl w:val="0"/>
                <w:numId w:val="303"/>
              </w:numPr>
              <w:spacing w:before="0" w:beforeAutospacing="0" w:after="0" w:afterAutospacing="0"/>
              <w:ind w:left="0" w:firstLine="0"/>
              <w:jc w:val="both"/>
            </w:pPr>
            <w:r w:rsidRPr="00167E1A">
              <w:lastRenderedPageBreak/>
              <w:t>игра в городки</w:t>
            </w:r>
          </w:p>
          <w:p w:rsidR="00F542B4" w:rsidRPr="00167E1A" w:rsidRDefault="00F542B4" w:rsidP="00B1448A">
            <w:pPr>
              <w:pStyle w:val="a6"/>
              <w:numPr>
                <w:ilvl w:val="0"/>
                <w:numId w:val="303"/>
              </w:numPr>
              <w:spacing w:before="0" w:beforeAutospacing="0" w:after="0" w:afterAutospacing="0"/>
              <w:ind w:left="0" w:firstLine="0"/>
              <w:jc w:val="both"/>
            </w:pPr>
            <w:r w:rsidRPr="00167E1A">
              <w:t>катание на велосипеде</w:t>
            </w:r>
          </w:p>
          <w:p w:rsidR="00F542B4" w:rsidRPr="00167E1A" w:rsidRDefault="00F542B4" w:rsidP="00B1448A">
            <w:pPr>
              <w:pStyle w:val="a6"/>
              <w:numPr>
                <w:ilvl w:val="0"/>
                <w:numId w:val="303"/>
              </w:numPr>
              <w:spacing w:before="0" w:beforeAutospacing="0" w:after="0" w:afterAutospacing="0"/>
              <w:ind w:left="0" w:firstLine="0"/>
              <w:jc w:val="both"/>
            </w:pPr>
            <w:r w:rsidRPr="00167E1A">
              <w:t>все ответы верны</w:t>
            </w:r>
          </w:p>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lastRenderedPageBreak/>
              <w:t>135</w:t>
            </w:r>
          </w:p>
        </w:tc>
      </w:tr>
      <w:tr w:rsidR="00F542B4" w:rsidRPr="00167E1A" w:rsidTr="00F542B4">
        <w:tc>
          <w:tcPr>
            <w:tcW w:w="2543" w:type="dxa"/>
            <w:vMerge/>
          </w:tcPr>
          <w:p w:rsidR="00F542B4" w:rsidRPr="00167E1A" w:rsidRDefault="00F542B4" w:rsidP="00F542B4">
            <w:pPr>
              <w:suppressAutoHyphens/>
              <w:jc w:val="both"/>
              <w:rPr>
                <w:rFonts w:ascii="Times New Roman" w:hAnsi="Times New Roman" w:cs="Times New Roman"/>
                <w:b/>
                <w:color w:val="00000A"/>
                <w:sz w:val="24"/>
                <w:szCs w:val="24"/>
              </w:rPr>
            </w:pPr>
          </w:p>
        </w:tc>
        <w:tc>
          <w:tcPr>
            <w:tcW w:w="5346" w:type="dxa"/>
          </w:tcPr>
          <w:p w:rsidR="00F542B4" w:rsidRPr="00167E1A" w:rsidRDefault="00F542B4" w:rsidP="00F542B4">
            <w:pPr>
              <w:jc w:val="both"/>
              <w:rPr>
                <w:rFonts w:ascii="Times New Roman" w:hAnsi="Times New Roman" w:cs="Times New Roman"/>
                <w:b/>
                <w:sz w:val="24"/>
                <w:szCs w:val="24"/>
              </w:rPr>
            </w:pPr>
            <w:r w:rsidRPr="00167E1A">
              <w:rPr>
                <w:rFonts w:ascii="Times New Roman" w:hAnsi="Times New Roman" w:cs="Times New Roman"/>
                <w:b/>
                <w:sz w:val="24"/>
                <w:szCs w:val="24"/>
              </w:rPr>
              <w:t>Выберите правильные ответы:</w:t>
            </w:r>
          </w:p>
          <w:p w:rsidR="00F542B4" w:rsidRPr="00167E1A" w:rsidRDefault="00F542B4" w:rsidP="00F542B4">
            <w:pPr>
              <w:jc w:val="both"/>
              <w:rPr>
                <w:rFonts w:ascii="Times New Roman" w:hAnsi="Times New Roman" w:cs="Times New Roman"/>
                <w:b/>
                <w:sz w:val="24"/>
                <w:szCs w:val="24"/>
              </w:rPr>
            </w:pPr>
            <w:r w:rsidRPr="00167E1A">
              <w:rPr>
                <w:rFonts w:ascii="Times New Roman" w:hAnsi="Times New Roman" w:cs="Times New Roman"/>
                <w:b/>
                <w:sz w:val="24"/>
                <w:szCs w:val="24"/>
              </w:rPr>
              <w:t>В младших группах наиболее часто используются:</w:t>
            </w:r>
          </w:p>
          <w:p w:rsidR="00F542B4" w:rsidRPr="00167E1A" w:rsidRDefault="00F542B4" w:rsidP="00B1448A">
            <w:pPr>
              <w:pStyle w:val="a4"/>
              <w:numPr>
                <w:ilvl w:val="0"/>
                <w:numId w:val="304"/>
              </w:numPr>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сюжетные игры</w:t>
            </w:r>
          </w:p>
          <w:p w:rsidR="00F542B4" w:rsidRPr="00167E1A" w:rsidRDefault="00F542B4" w:rsidP="00B1448A">
            <w:pPr>
              <w:pStyle w:val="a4"/>
              <w:numPr>
                <w:ilvl w:val="0"/>
                <w:numId w:val="304"/>
              </w:numPr>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простейшие несюжетные игры типа «ловишек»</w:t>
            </w:r>
          </w:p>
          <w:p w:rsidR="00F542B4" w:rsidRPr="00167E1A" w:rsidRDefault="00F542B4" w:rsidP="00B1448A">
            <w:pPr>
              <w:pStyle w:val="a4"/>
              <w:numPr>
                <w:ilvl w:val="0"/>
                <w:numId w:val="304"/>
              </w:numPr>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игры-забавы</w:t>
            </w:r>
          </w:p>
          <w:p w:rsidR="00F542B4" w:rsidRPr="00167E1A" w:rsidRDefault="00F542B4" w:rsidP="00B1448A">
            <w:pPr>
              <w:pStyle w:val="a4"/>
              <w:numPr>
                <w:ilvl w:val="0"/>
                <w:numId w:val="304"/>
              </w:numPr>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эстафеты</w:t>
            </w:r>
          </w:p>
          <w:p w:rsidR="00F542B4" w:rsidRPr="00167E1A" w:rsidRDefault="00F542B4" w:rsidP="00B1448A">
            <w:pPr>
              <w:pStyle w:val="a4"/>
              <w:numPr>
                <w:ilvl w:val="0"/>
                <w:numId w:val="304"/>
              </w:numPr>
              <w:spacing w:after="0" w:line="240" w:lineRule="auto"/>
              <w:ind w:left="0" w:firstLine="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все ответы верны</w:t>
            </w:r>
          </w:p>
          <w:p w:rsidR="00F542B4" w:rsidRPr="00167E1A" w:rsidRDefault="00F542B4" w:rsidP="00F542B4">
            <w:pPr>
              <w:suppressAutoHyphens/>
              <w:jc w:val="both"/>
              <w:rPr>
                <w:rFonts w:ascii="Times New Roman" w:hAnsi="Times New Roman" w:cs="Times New Roman"/>
                <w:b/>
                <w:color w:val="00000A"/>
                <w:sz w:val="24"/>
                <w:szCs w:val="24"/>
              </w:rPr>
            </w:pPr>
          </w:p>
        </w:tc>
        <w:tc>
          <w:tcPr>
            <w:tcW w:w="2237" w:type="dxa"/>
          </w:tcPr>
          <w:p w:rsidR="00F542B4" w:rsidRPr="00167E1A" w:rsidRDefault="00F542B4" w:rsidP="00F542B4">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123</w:t>
            </w:r>
          </w:p>
        </w:tc>
      </w:tr>
    </w:tbl>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p>
    <w:p w:rsidR="0064004E" w:rsidRPr="00167E1A" w:rsidRDefault="00A851A2" w:rsidP="0064004E">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2.1.</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дошкольного возраста</w:t>
      </w: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3130"/>
        <w:gridCol w:w="5046"/>
        <w:gridCol w:w="1950"/>
      </w:tblGrid>
      <w:tr w:rsidR="00A851A2" w:rsidRPr="00167E1A" w:rsidTr="00A851A2">
        <w:tc>
          <w:tcPr>
            <w:tcW w:w="3130" w:type="dxa"/>
            <w:vMerge w:val="restart"/>
          </w:tcPr>
          <w:p w:rsidR="00A851A2" w:rsidRPr="00B1448A" w:rsidRDefault="00A851A2" w:rsidP="00A851A2">
            <w:pPr>
              <w:suppressAutoHyphens/>
              <w:jc w:val="both"/>
              <w:rPr>
                <w:rFonts w:ascii="Times New Roman" w:hAnsi="Times New Roman" w:cs="Times New Roman"/>
                <w:color w:val="00000A"/>
                <w:sz w:val="24"/>
                <w:szCs w:val="24"/>
              </w:rPr>
            </w:pPr>
            <w:r w:rsidRPr="00B1448A">
              <w:rPr>
                <w:rFonts w:ascii="Times New Roman" w:hAnsi="Times New Roman" w:cs="Times New Roman"/>
                <w:color w:val="00000A"/>
                <w:sz w:val="24"/>
                <w:szCs w:val="24"/>
              </w:rPr>
              <w:t>МДК.02.04</w:t>
            </w:r>
            <w:r w:rsidRPr="00B1448A">
              <w:rPr>
                <w:rFonts w:ascii="Times New Roman" w:hAnsi="Times New Roman" w:cs="Times New Roman"/>
                <w:color w:val="00000A"/>
                <w:sz w:val="24"/>
                <w:szCs w:val="24"/>
              </w:rPr>
              <w:tab/>
              <w:t>Практикум по художественной обработки материалов и изобразительной деятельности</w:t>
            </w:r>
            <w:r w:rsidRPr="00B1448A">
              <w:rPr>
                <w:rFonts w:ascii="Times New Roman" w:hAnsi="Times New Roman" w:cs="Times New Roman"/>
                <w:color w:val="00000A"/>
                <w:sz w:val="24"/>
                <w:szCs w:val="24"/>
              </w:rPr>
              <w:tab/>
            </w:r>
          </w:p>
        </w:tc>
        <w:tc>
          <w:tcPr>
            <w:tcW w:w="5046" w:type="dxa"/>
          </w:tcPr>
          <w:p w:rsidR="00A851A2" w:rsidRPr="00167E1A" w:rsidRDefault="00A851A2" w:rsidP="00B1448A">
            <w:pPr>
              <w:pStyle w:val="a4"/>
              <w:numPr>
                <w:ilvl w:val="0"/>
                <w:numId w:val="307"/>
              </w:numPr>
              <w:suppressAutoHyphens/>
              <w:spacing w:after="0" w:line="240" w:lineRule="auto"/>
              <w:ind w:left="0" w:firstLine="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Выберите один правильный ответ из предложенных вариантов.</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Какой из перечисленных видов деятельности является наиболее эффективным для развития у детей раннего возраста сенсорного восприятия и мелкой моторики при работе с красками?</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 Просмотр видеоуроков о рисовании красками. </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Использование только кистей для рисования. </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3. Рисование пальчиками, губками, ватными палочками, штампами, использование разных техник смешивания красок.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4. Копирование образцов, нарисованных взрослым.</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3</w:t>
            </w:r>
          </w:p>
        </w:tc>
      </w:tr>
      <w:tr w:rsidR="00A851A2" w:rsidRPr="00167E1A" w:rsidTr="00A851A2">
        <w:tc>
          <w:tcPr>
            <w:tcW w:w="3130"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5046" w:type="dxa"/>
          </w:tcPr>
          <w:p w:rsidR="00A851A2" w:rsidRPr="00167E1A" w:rsidRDefault="00A851A2" w:rsidP="00B1448A">
            <w:pPr>
              <w:pStyle w:val="a4"/>
              <w:numPr>
                <w:ilvl w:val="0"/>
                <w:numId w:val="307"/>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организации занятия по созданию объемной аппликации с использованием природных материалов с детьми средней группы в правильной последовательности.</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Самостоятельная работа детей по созданию аппликации.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Анализ и обсуждение детских работ.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Демонстрация образцов и обсуждение идей с детьми.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4. Подготовка необходимых материалов и инструментов.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5. Инструктаж по технике безопасности и способам работы с природными материалами.</w:t>
            </w:r>
          </w:p>
        </w:tc>
        <w:tc>
          <w:tcPr>
            <w:tcW w:w="1950" w:type="dxa"/>
          </w:tcPr>
          <w:tbl>
            <w:tblPr>
              <w:tblStyle w:val="a3"/>
              <w:tblW w:w="1724" w:type="dxa"/>
              <w:tblLook w:val="04A0" w:firstRow="1" w:lastRow="0" w:firstColumn="1" w:lastColumn="0" w:noHBand="0" w:noVBand="1"/>
            </w:tblPr>
            <w:tblGrid>
              <w:gridCol w:w="361"/>
              <w:gridCol w:w="342"/>
              <w:gridCol w:w="352"/>
              <w:gridCol w:w="339"/>
              <w:gridCol w:w="330"/>
            </w:tblGrid>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r>
          </w:tbl>
          <w:p w:rsidR="00A851A2" w:rsidRPr="00167E1A" w:rsidRDefault="00A851A2" w:rsidP="00A851A2">
            <w:pPr>
              <w:suppressAutoHyphens/>
              <w:jc w:val="both"/>
              <w:rPr>
                <w:rFonts w:ascii="Times New Roman" w:hAnsi="Times New Roman" w:cs="Times New Roman"/>
                <w:color w:val="000000" w:themeColor="text1"/>
                <w:sz w:val="24"/>
                <w:szCs w:val="24"/>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130"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5046" w:type="dxa"/>
          </w:tcPr>
          <w:p w:rsidR="00A851A2" w:rsidRPr="00167E1A" w:rsidRDefault="00A851A2" w:rsidP="00B1448A">
            <w:pPr>
              <w:pStyle w:val="a4"/>
              <w:numPr>
                <w:ilvl w:val="0"/>
                <w:numId w:val="307"/>
              </w:numPr>
              <w:shd w:val="clear" w:color="auto" w:fill="FFFFFF"/>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Соотнесите виды художественной деятельности  с их основными целями и задачами  в развитии детей.</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Виды художественной деятельности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Работа с глиной или пластилином</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Конструирование из бумаги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Рисование</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Основные цели и задачи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Развитие умения создавать композиции, работать с цветом и линией.</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Б. Развитие пространственного мышления, умения создавать объемные формы.</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В. Развитие мелкой моторики, тактильных ощущений, творческого самовыражения.</w:t>
            </w:r>
          </w:p>
        </w:tc>
        <w:tc>
          <w:tcPr>
            <w:tcW w:w="1950" w:type="dxa"/>
          </w:tcPr>
          <w:tbl>
            <w:tblPr>
              <w:tblStyle w:val="a3"/>
              <w:tblW w:w="1055" w:type="dxa"/>
              <w:tblLook w:val="04A0" w:firstRow="1" w:lastRow="0" w:firstColumn="1" w:lastColumn="0" w:noHBand="0" w:noVBand="1"/>
            </w:tblPr>
            <w:tblGrid>
              <w:gridCol w:w="368"/>
              <w:gridCol w:w="347"/>
              <w:gridCol w:w="381"/>
            </w:tblGrid>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r>
          </w:tbl>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130"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5046" w:type="dxa"/>
          </w:tcPr>
          <w:p w:rsidR="00A851A2" w:rsidRPr="00167E1A" w:rsidRDefault="00A851A2" w:rsidP="00B1448A">
            <w:pPr>
              <w:pStyle w:val="a4"/>
              <w:numPr>
                <w:ilvl w:val="0"/>
                <w:numId w:val="307"/>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Во время занятия по лепке дети младшей группы проявляют мало интереса к работе с пластилином, они быстро отвлекаются и не могут сосредоточиться на выполнении задания.</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будет наиболее эффективным для решения данной проблемы и поддержания интереса детей к лепке?</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Прекратить занятие и предложить детям поиграть.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Заставить детей лепить, объяснив, что это полезно.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Предложить детям более простые задания, использовать игровые приемы, наглядные образцы, оказать индивидуальную помощь, стимулировать детей к выполнению задания.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4. Сделать все поделки самостоятельно, чтобы дети увидели результат.</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3</w:t>
            </w:r>
          </w:p>
        </w:tc>
      </w:tr>
    </w:tbl>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2.2.</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3323"/>
        <w:gridCol w:w="4853"/>
        <w:gridCol w:w="1950"/>
      </w:tblGrid>
      <w:tr w:rsidR="00A851A2" w:rsidRPr="00167E1A" w:rsidTr="00A851A2">
        <w:tc>
          <w:tcPr>
            <w:tcW w:w="3323" w:type="dxa"/>
            <w:vMerge w:val="restart"/>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МДК.02.04</w:t>
            </w:r>
            <w:r w:rsidRPr="00167E1A">
              <w:rPr>
                <w:rFonts w:ascii="Times New Roman" w:hAnsi="Times New Roman" w:cs="Times New Roman"/>
                <w:b/>
                <w:color w:val="00000A"/>
                <w:sz w:val="24"/>
                <w:szCs w:val="24"/>
              </w:rPr>
              <w:tab/>
              <w:t xml:space="preserve"> Практикум по художественной обработки материалов и изобразительной деятельности</w:t>
            </w:r>
            <w:r w:rsidRPr="00167E1A">
              <w:rPr>
                <w:rFonts w:ascii="Times New Roman" w:hAnsi="Times New Roman" w:cs="Times New Roman"/>
                <w:b/>
                <w:color w:val="00000A"/>
                <w:sz w:val="24"/>
                <w:szCs w:val="24"/>
              </w:rPr>
              <w:tab/>
            </w:r>
          </w:p>
        </w:tc>
        <w:tc>
          <w:tcPr>
            <w:tcW w:w="4853" w:type="dxa"/>
          </w:tcPr>
          <w:p w:rsidR="00A851A2" w:rsidRPr="00167E1A" w:rsidRDefault="00A851A2" w:rsidP="00B1448A">
            <w:pPr>
              <w:pStyle w:val="a4"/>
              <w:numPr>
                <w:ilvl w:val="0"/>
                <w:numId w:val="308"/>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Выберите один правильный ответ из предложенных вариантов.</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Какой из перечисленных элементов является </w:t>
            </w:r>
            <w:r w:rsidRPr="00167E1A">
              <w:rPr>
                <w:rFonts w:ascii="Times New Roman" w:eastAsia="Times New Roman" w:hAnsi="Times New Roman" w:cs="Times New Roman"/>
                <w:b/>
                <w:bCs/>
                <w:color w:val="000000" w:themeColor="text1"/>
                <w:sz w:val="24"/>
                <w:szCs w:val="24"/>
                <w:lang w:eastAsia="ru-RU"/>
              </w:rPr>
              <w:t>наиболее важным</w:t>
            </w:r>
            <w:r w:rsidRPr="00167E1A">
              <w:rPr>
                <w:rFonts w:ascii="Times New Roman" w:eastAsia="Times New Roman" w:hAnsi="Times New Roman" w:cs="Times New Roman"/>
                <w:color w:val="000000" w:themeColor="text1"/>
                <w:sz w:val="24"/>
                <w:szCs w:val="24"/>
                <w:lang w:eastAsia="ru-RU"/>
              </w:rPr>
              <w:t> при создании развивающей предметно-пространственной среды (РППС) для организации художественно-творческой деятельности детей с ограниченными возможностями здоровья (ОВЗ)?</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Наличие только дорогих и сложных в использовании материалов.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Оформление в ярких, насыщенных цветах </w:t>
            </w:r>
            <w:r w:rsidRPr="00167E1A">
              <w:rPr>
                <w:rFonts w:ascii="Times New Roman" w:eastAsia="Times New Roman" w:hAnsi="Times New Roman" w:cs="Times New Roman"/>
                <w:color w:val="000000" w:themeColor="text1"/>
                <w:sz w:val="24"/>
                <w:szCs w:val="24"/>
                <w:lang w:eastAsia="ru-RU"/>
              </w:rPr>
              <w:lastRenderedPageBreak/>
              <w:t xml:space="preserve">и обилие декора.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Обеспечение доступности, безопасности, вариативности материалов, а также учет индивидуальных особенностей и потребностей детей с ОВЗ.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4. Строгое зонирование пространства и фиксированное размещение материалов.</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lastRenderedPageBreak/>
              <w:t>3</w:t>
            </w:r>
          </w:p>
        </w:tc>
      </w:tr>
      <w:tr w:rsidR="00A851A2" w:rsidRPr="00167E1A" w:rsidTr="00A851A2">
        <w:tc>
          <w:tcPr>
            <w:tcW w:w="3323"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53" w:type="dxa"/>
          </w:tcPr>
          <w:p w:rsidR="00A851A2" w:rsidRPr="00167E1A" w:rsidRDefault="00A851A2" w:rsidP="00B1448A">
            <w:pPr>
              <w:pStyle w:val="a4"/>
              <w:numPr>
                <w:ilvl w:val="0"/>
                <w:numId w:val="308"/>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создания уголка для художественно-творческой деятельности в группе детского сада в правильной последовательности.</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Размещение материалов и оборудования в соответствии с целями и задачами.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Анализ возрастных особенностей, интересов и потребностей детей.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Оценка эффективности уголка, внесение необходимых корректировок.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4. Планирование зонирования пространства и определение видов деятельности.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5. Подбор материалов и инструментов для художественно-творческой деятельности.</w:t>
            </w:r>
          </w:p>
        </w:tc>
        <w:tc>
          <w:tcPr>
            <w:tcW w:w="1950" w:type="dxa"/>
          </w:tcPr>
          <w:tbl>
            <w:tblPr>
              <w:tblStyle w:val="a3"/>
              <w:tblW w:w="1724" w:type="dxa"/>
              <w:tblLook w:val="04A0" w:firstRow="1" w:lastRow="0" w:firstColumn="1" w:lastColumn="0" w:noHBand="0" w:noVBand="1"/>
            </w:tblPr>
            <w:tblGrid>
              <w:gridCol w:w="361"/>
              <w:gridCol w:w="342"/>
              <w:gridCol w:w="352"/>
              <w:gridCol w:w="339"/>
              <w:gridCol w:w="330"/>
            </w:tblGrid>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bl>
          <w:p w:rsidR="00A851A2" w:rsidRPr="00167E1A" w:rsidRDefault="00A851A2" w:rsidP="00A851A2">
            <w:pPr>
              <w:suppressAutoHyphens/>
              <w:jc w:val="both"/>
              <w:rPr>
                <w:rFonts w:ascii="Times New Roman" w:hAnsi="Times New Roman" w:cs="Times New Roman"/>
                <w:color w:val="000000" w:themeColor="text1"/>
                <w:sz w:val="24"/>
                <w:szCs w:val="24"/>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23"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53" w:type="dxa"/>
          </w:tcPr>
          <w:p w:rsidR="00A851A2" w:rsidRPr="00167E1A" w:rsidRDefault="00A851A2" w:rsidP="00B1448A">
            <w:pPr>
              <w:pStyle w:val="a4"/>
              <w:numPr>
                <w:ilvl w:val="0"/>
                <w:numId w:val="308"/>
              </w:numPr>
              <w:shd w:val="clear" w:color="auto" w:fill="FFFFFF"/>
              <w:tabs>
                <w:tab w:val="left" w:pos="813"/>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Соотнесите элементы РППС для художественно-творческой деятельности  с их функциями.</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Элементы РППС</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Уголок рисования</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Уголок лепки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Зона для работы с природным материалом</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Функции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Развитие тактильных ощущений, мелкой моторики, умения работать с объемом.</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Б. Развитие умения работать с цветом и линией, воображения.</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В. Развитие познавательной активности, сенсорного восприятия, творческого потенциала.</w:t>
            </w:r>
          </w:p>
        </w:tc>
        <w:tc>
          <w:tcPr>
            <w:tcW w:w="1950" w:type="dxa"/>
          </w:tcPr>
          <w:tbl>
            <w:tblPr>
              <w:tblStyle w:val="a3"/>
              <w:tblW w:w="1055" w:type="dxa"/>
              <w:tblLook w:val="04A0" w:firstRow="1" w:lastRow="0" w:firstColumn="1" w:lastColumn="0" w:noHBand="0" w:noVBand="1"/>
            </w:tblPr>
            <w:tblGrid>
              <w:gridCol w:w="347"/>
              <w:gridCol w:w="381"/>
              <w:gridCol w:w="368"/>
            </w:tblGrid>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r>
          </w:tbl>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23"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53" w:type="dxa"/>
          </w:tcPr>
          <w:p w:rsidR="00A851A2" w:rsidRPr="00167E1A" w:rsidRDefault="00A851A2" w:rsidP="00B1448A">
            <w:pPr>
              <w:pStyle w:val="a4"/>
              <w:numPr>
                <w:ilvl w:val="0"/>
                <w:numId w:val="308"/>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 группе детей старшего дошкольного возраста недостаточно материалов для организации лепки, дети жалуются на отсутствие пластилина и глины, их работы однообразны.</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будет наиболее эффективным для решения данной проблемы и стимулирования детского творчества?</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Запретить лепить, пока не появятся новые материалы.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Предложить детям использовать только те </w:t>
            </w:r>
            <w:r w:rsidRPr="00167E1A">
              <w:rPr>
                <w:rFonts w:ascii="Times New Roman" w:eastAsia="Times New Roman" w:hAnsi="Times New Roman" w:cs="Times New Roman"/>
                <w:color w:val="000000" w:themeColor="text1"/>
                <w:sz w:val="24"/>
                <w:szCs w:val="24"/>
                <w:lang w:eastAsia="ru-RU"/>
              </w:rPr>
              <w:lastRenderedPageBreak/>
              <w:t xml:space="preserve">материалы, которые есть в наличии.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Пересмотреть организацию РППС, пополнив ее разнообразными материалами для лепки (глина, пластилин, соленое тесто и т.д.), а также инструментами для работы.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4. Заняться другим видом деятельности, оставив лепку на потом.</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lastRenderedPageBreak/>
              <w:t>3</w:t>
            </w:r>
          </w:p>
        </w:tc>
      </w:tr>
    </w:tbl>
    <w:p w:rsidR="00A851A2" w:rsidRPr="00167E1A" w:rsidRDefault="00A851A2" w:rsidP="00A851A2">
      <w:pPr>
        <w:suppressAutoHyphens/>
        <w:spacing w:after="0" w:line="240" w:lineRule="auto"/>
        <w:jc w:val="both"/>
        <w:rPr>
          <w:rFonts w:ascii="Times New Roman" w:hAnsi="Times New Roman" w:cs="Times New Roman"/>
          <w:b/>
          <w:color w:val="00000A"/>
          <w:kern w:val="0"/>
          <w:sz w:val="24"/>
          <w:szCs w:val="24"/>
        </w:rPr>
      </w:pP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2.3.</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bl>
      <w:tblPr>
        <w:tblStyle w:val="a3"/>
        <w:tblW w:w="0" w:type="auto"/>
        <w:tblLook w:val="04A0" w:firstRow="1" w:lastRow="0" w:firstColumn="1" w:lastColumn="0" w:noHBand="0" w:noVBand="1"/>
      </w:tblPr>
      <w:tblGrid>
        <w:gridCol w:w="3371"/>
        <w:gridCol w:w="4805"/>
        <w:gridCol w:w="1950"/>
      </w:tblGrid>
      <w:tr w:rsidR="00A851A2" w:rsidRPr="00167E1A" w:rsidTr="00A851A2">
        <w:tc>
          <w:tcPr>
            <w:tcW w:w="3371" w:type="dxa"/>
            <w:vMerge w:val="restart"/>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МДК.02.04</w:t>
            </w:r>
            <w:r w:rsidRPr="00167E1A">
              <w:rPr>
                <w:rFonts w:ascii="Times New Roman" w:hAnsi="Times New Roman" w:cs="Times New Roman"/>
                <w:b/>
                <w:color w:val="00000A"/>
                <w:sz w:val="24"/>
                <w:szCs w:val="24"/>
              </w:rPr>
              <w:tab/>
              <w:t xml:space="preserve"> Практикум по художественной обработки материалов и изобразительной деятельности</w:t>
            </w:r>
            <w:r w:rsidRPr="00167E1A">
              <w:rPr>
                <w:rFonts w:ascii="Times New Roman" w:hAnsi="Times New Roman" w:cs="Times New Roman"/>
                <w:b/>
                <w:color w:val="00000A"/>
                <w:sz w:val="24"/>
                <w:szCs w:val="24"/>
              </w:rPr>
              <w:tab/>
            </w:r>
          </w:p>
        </w:tc>
        <w:tc>
          <w:tcPr>
            <w:tcW w:w="4805" w:type="dxa"/>
          </w:tcPr>
          <w:p w:rsidR="00A851A2" w:rsidRPr="00167E1A" w:rsidRDefault="00A851A2" w:rsidP="00B1448A">
            <w:pPr>
              <w:pStyle w:val="a4"/>
              <w:numPr>
                <w:ilvl w:val="0"/>
                <w:numId w:val="309"/>
              </w:numPr>
              <w:suppressAutoHyphens/>
              <w:spacing w:after="0" w:line="240" w:lineRule="auto"/>
              <w:ind w:left="0" w:firstLine="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Выберите один правильный ответ из предложенных вариантов.</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Какой из перечисленных методов является наиболее информативным для оценки уровня развития художественно-творческих способностей детей в процессе аппликации?</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1) Проведение стандартизированных тестов на мелкую моторику. </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2) Наблюдение за процессом работы, анализ продуктов детской деятельности (аппликации), беседа с детьми. </w:t>
            </w:r>
          </w:p>
          <w:p w:rsidR="00A851A2" w:rsidRPr="00167E1A" w:rsidRDefault="00A851A2" w:rsidP="00A851A2">
            <w:pPr>
              <w:suppressAutoHyphens/>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3) Опрос родителей об уровне художественных способностей детей.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4) Выполнение детьми контрольных заданий по образцу.</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2</w:t>
            </w: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09"/>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проведения педагогического мониторинга развития навыков рисования у детей младшего дошкольного возраста в правильной последовательности.</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1A. Формулировка выводов и разработка плана коррекционной работы.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2B. Определение цели и задач мониторинга.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3C. Выбор методов и критериев оценки.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4D. Анализ и интерпретация полученных данных.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5E. Сбор данных о процессе и результатах рисования.</w:t>
            </w:r>
          </w:p>
        </w:tc>
        <w:tc>
          <w:tcPr>
            <w:tcW w:w="1950" w:type="dxa"/>
          </w:tcPr>
          <w:tbl>
            <w:tblPr>
              <w:tblStyle w:val="a3"/>
              <w:tblW w:w="1724" w:type="dxa"/>
              <w:tblLook w:val="04A0" w:firstRow="1" w:lastRow="0" w:firstColumn="1" w:lastColumn="0" w:noHBand="0" w:noVBand="1"/>
            </w:tblPr>
            <w:tblGrid>
              <w:gridCol w:w="361"/>
              <w:gridCol w:w="342"/>
              <w:gridCol w:w="352"/>
              <w:gridCol w:w="339"/>
              <w:gridCol w:w="330"/>
            </w:tblGrid>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r>
          </w:tbl>
          <w:p w:rsidR="00A851A2" w:rsidRPr="00167E1A" w:rsidRDefault="00A851A2" w:rsidP="00A851A2">
            <w:pPr>
              <w:suppressAutoHyphens/>
              <w:jc w:val="both"/>
              <w:rPr>
                <w:rFonts w:ascii="Times New Roman" w:hAnsi="Times New Roman" w:cs="Times New Roman"/>
                <w:color w:val="000000" w:themeColor="text1"/>
                <w:sz w:val="24"/>
                <w:szCs w:val="24"/>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09"/>
              </w:numPr>
              <w:shd w:val="clear" w:color="auto" w:fill="FFFFFF"/>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Соотнесите показатели мониторинга с методами, которые можно использовать для их оценки  в контексте художественной деятельности.</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Показатели мониторинга</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Самостоятельность в выборе материалов.</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Умение передавать форму и пропорции.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Использование разных техник рисования.</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Методы оценки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Наблюдение за детьми в процессе работы.</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Б. Анализ продуктов детской деятельности </w:t>
            </w:r>
            <w:r w:rsidRPr="00167E1A">
              <w:rPr>
                <w:rFonts w:ascii="Times New Roman" w:eastAsia="Times New Roman" w:hAnsi="Times New Roman" w:cs="Times New Roman"/>
                <w:color w:val="000000" w:themeColor="text1"/>
                <w:sz w:val="24"/>
                <w:szCs w:val="24"/>
                <w:lang w:eastAsia="ru-RU"/>
              </w:rPr>
              <w:lastRenderedPageBreak/>
              <w:t>(рисунки, поделки).</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В. Беседа с детьми об их замысле и технике работы.</w:t>
            </w:r>
          </w:p>
        </w:tc>
        <w:tc>
          <w:tcPr>
            <w:tcW w:w="1950" w:type="dxa"/>
          </w:tcPr>
          <w:tbl>
            <w:tblPr>
              <w:tblStyle w:val="a3"/>
              <w:tblW w:w="1055" w:type="dxa"/>
              <w:tblLook w:val="04A0" w:firstRow="1" w:lastRow="0" w:firstColumn="1" w:lastColumn="0" w:noHBand="0" w:noVBand="1"/>
            </w:tblPr>
            <w:tblGrid>
              <w:gridCol w:w="381"/>
              <w:gridCol w:w="347"/>
              <w:gridCol w:w="368"/>
            </w:tblGrid>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lastRenderedPageBreak/>
                    <w:t>1</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r>
          </w:tbl>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09"/>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Воспитатель проводит мониторинг развития навыков лепки у детей старшего дошкольного возраста и замечает, что некоторые дети не проявляют инициативы и ограничиваются лепкой простых форм.</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будет наиболее эффективным для проведения мониторинга и стимулирования развития инициативы и творчества детей?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Отметить в результатах мониторинга отсутствие инициативы и не предпринимать дополнительных действий.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Предложить всем детям лепить только по образцу, чтобы избежать однообразия.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Провести индивидуальную беседу с детьми, выявить причины отсутствия инициативы, предложить им новые материалы и техники, мотивировать на эксперименты и творческий поиск.</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4) Переключить внимание детей на другой вид деятельности, поскольку лепкой они не интересуются.</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3</w:t>
            </w:r>
          </w:p>
        </w:tc>
      </w:tr>
    </w:tbl>
    <w:p w:rsidR="00A851A2" w:rsidRPr="00167E1A" w:rsidRDefault="00A851A2" w:rsidP="00A851A2">
      <w:pPr>
        <w:suppressAutoHyphens/>
        <w:spacing w:after="0" w:line="240" w:lineRule="auto"/>
        <w:jc w:val="both"/>
        <w:rPr>
          <w:rFonts w:ascii="Times New Roman" w:hAnsi="Times New Roman" w:cs="Times New Roman"/>
          <w:b/>
          <w:color w:val="00000A"/>
          <w:kern w:val="0"/>
          <w:sz w:val="24"/>
          <w:szCs w:val="24"/>
        </w:rPr>
      </w:pPr>
    </w:p>
    <w:p w:rsidR="00A851A2" w:rsidRPr="00167E1A" w:rsidRDefault="00A851A2" w:rsidP="0064004E">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2.4.</w:t>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t>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Style w:val="a3"/>
        <w:tblW w:w="0" w:type="auto"/>
        <w:tblLook w:val="04A0" w:firstRow="1" w:lastRow="0" w:firstColumn="1" w:lastColumn="0" w:noHBand="0" w:noVBand="1"/>
      </w:tblPr>
      <w:tblGrid>
        <w:gridCol w:w="3371"/>
        <w:gridCol w:w="4805"/>
        <w:gridCol w:w="1950"/>
      </w:tblGrid>
      <w:tr w:rsidR="00A851A2" w:rsidRPr="00167E1A" w:rsidTr="00A851A2">
        <w:tc>
          <w:tcPr>
            <w:tcW w:w="3371" w:type="dxa"/>
            <w:vMerge w:val="restart"/>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МДК.02.04</w:t>
            </w:r>
            <w:r w:rsidRPr="00167E1A">
              <w:rPr>
                <w:rFonts w:ascii="Times New Roman" w:hAnsi="Times New Roman" w:cs="Times New Roman"/>
                <w:b/>
                <w:color w:val="00000A"/>
                <w:sz w:val="24"/>
                <w:szCs w:val="24"/>
              </w:rPr>
              <w:tab/>
              <w:t xml:space="preserve"> Практикум по художественной обработки материалов и изобразительной деятельности</w:t>
            </w:r>
            <w:r w:rsidRPr="00167E1A">
              <w:rPr>
                <w:rFonts w:ascii="Times New Roman" w:hAnsi="Times New Roman" w:cs="Times New Roman"/>
                <w:b/>
                <w:color w:val="00000A"/>
                <w:sz w:val="24"/>
                <w:szCs w:val="24"/>
              </w:rPr>
              <w:tab/>
            </w:r>
          </w:p>
        </w:tc>
        <w:tc>
          <w:tcPr>
            <w:tcW w:w="4805" w:type="dxa"/>
          </w:tcPr>
          <w:p w:rsidR="00A851A2" w:rsidRPr="00167E1A" w:rsidRDefault="00A851A2" w:rsidP="00B1448A">
            <w:pPr>
              <w:pStyle w:val="a4"/>
              <w:numPr>
                <w:ilvl w:val="0"/>
                <w:numId w:val="310"/>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Выберите один правильный ответ из предложенных вариантов.</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Какой из перечисленных пунктов является </w:t>
            </w:r>
            <w:r w:rsidRPr="00167E1A">
              <w:rPr>
                <w:rFonts w:ascii="Times New Roman" w:eastAsia="Times New Roman" w:hAnsi="Times New Roman" w:cs="Times New Roman"/>
                <w:b/>
                <w:bCs/>
                <w:color w:val="000000" w:themeColor="text1"/>
                <w:sz w:val="24"/>
                <w:szCs w:val="24"/>
                <w:lang w:eastAsia="ru-RU"/>
              </w:rPr>
              <w:t>наиболее важным</w:t>
            </w:r>
            <w:r w:rsidRPr="00167E1A">
              <w:rPr>
                <w:rFonts w:ascii="Times New Roman" w:eastAsia="Times New Roman" w:hAnsi="Times New Roman" w:cs="Times New Roman"/>
                <w:color w:val="000000" w:themeColor="text1"/>
                <w:sz w:val="24"/>
                <w:szCs w:val="24"/>
                <w:lang w:eastAsia="ru-RU"/>
              </w:rPr>
              <w:t> для обеспечения пожарной безопасности при проведении занятий по художественной деятельности, связанных с использованием пожароопасных материалов (например, работа с красками на основе растворителей)?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Разрешение детям использовать любые материалы по своему усмотрению.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Хранение всех материалов в одном шкафу без учета их пожарной опасности.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Обеспечение хорошей вентиляции помещения, наличие безопасных и нетоксичных материалов, соблюдение правил хранения и использования, наличие средств пожаротушения.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 xml:space="preserve">4. Наличие только одного огнетушителя в </w:t>
            </w:r>
            <w:r w:rsidRPr="00167E1A">
              <w:rPr>
                <w:rFonts w:ascii="Times New Roman" w:eastAsia="Times New Roman" w:hAnsi="Times New Roman" w:cs="Times New Roman"/>
                <w:color w:val="000000" w:themeColor="text1"/>
                <w:sz w:val="24"/>
                <w:szCs w:val="24"/>
                <w:lang w:eastAsia="ru-RU"/>
              </w:rPr>
              <w:lastRenderedPageBreak/>
              <w:t>помещении.</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lastRenderedPageBreak/>
              <w:t>3</w:t>
            </w: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10"/>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Расположите этапы действий педагога при обнаружении возгорания во время занятия по выжиганию по дереву в правильной последовательности.</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Этапы:</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Вызов пожарной охраны.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Обеспечение безопасности и эвакуация детей из помещения.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Оценка ситуации и попытка тушения пожара с помощью первичных средств (огнетушитель, вода и т.д.), если это безопасно.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4. Прекращение занятия и отключение электроприбора.</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5. Оповещение администрации детского сада.</w:t>
            </w:r>
          </w:p>
        </w:tc>
        <w:tc>
          <w:tcPr>
            <w:tcW w:w="1950" w:type="dxa"/>
          </w:tcPr>
          <w:tbl>
            <w:tblPr>
              <w:tblStyle w:val="a3"/>
              <w:tblW w:w="1724" w:type="dxa"/>
              <w:tblLook w:val="04A0" w:firstRow="1" w:lastRow="0" w:firstColumn="1" w:lastColumn="0" w:noHBand="0" w:noVBand="1"/>
            </w:tblPr>
            <w:tblGrid>
              <w:gridCol w:w="361"/>
              <w:gridCol w:w="342"/>
              <w:gridCol w:w="352"/>
              <w:gridCol w:w="339"/>
              <w:gridCol w:w="330"/>
            </w:tblGrid>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r>
            <w:tr w:rsidR="00A851A2" w:rsidRPr="00167E1A" w:rsidTr="00A2129F">
              <w:tc>
                <w:tcPr>
                  <w:tcW w:w="38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4</w:t>
                  </w:r>
                </w:p>
              </w:tc>
              <w:tc>
                <w:tcPr>
                  <w:tcW w:w="35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c>
                <w:tcPr>
                  <w:tcW w:w="36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46"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5</w:t>
                  </w:r>
                </w:p>
              </w:tc>
              <w:tc>
                <w:tcPr>
                  <w:tcW w:w="278"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r>
          </w:tbl>
          <w:p w:rsidR="00A851A2" w:rsidRPr="00167E1A" w:rsidRDefault="00A851A2" w:rsidP="00A851A2">
            <w:pPr>
              <w:suppressAutoHyphens/>
              <w:jc w:val="both"/>
              <w:rPr>
                <w:rFonts w:ascii="Times New Roman" w:hAnsi="Times New Roman" w:cs="Times New Roman"/>
                <w:color w:val="000000" w:themeColor="text1"/>
                <w:sz w:val="24"/>
                <w:szCs w:val="24"/>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10"/>
              </w:numPr>
              <w:shd w:val="clear" w:color="auto" w:fill="FFFFFF"/>
              <w:suppressAutoHyphen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 Соотнесите элементы обеспечения пожарной безопасности с их назначением.</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Элементы обеспечения пожарной безопасности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1. Пожарная сигнализация</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2. Огнетушитель</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3. Противопожарный инвентарь (лопата, ведро)</w:t>
            </w:r>
          </w:p>
          <w:p w:rsidR="00A851A2" w:rsidRPr="00167E1A" w:rsidRDefault="00A851A2" w:rsidP="00A851A2">
            <w:pPr>
              <w:suppressAutoHyphens/>
              <w:jc w:val="both"/>
              <w:rPr>
                <w:rFonts w:ascii="Times New Roman" w:eastAsia="Times New Roman" w:hAnsi="Times New Roman" w:cs="Times New Roman"/>
                <w:b/>
                <w:bCs/>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Назначение</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A. Устранение очагов возгорания на начальной стадии.</w:t>
            </w:r>
          </w:p>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Б. Оповещение о возгорании и эвакуация людей.</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В. Ликвидация последствий пожара, тушение мелких очагов.</w:t>
            </w:r>
          </w:p>
        </w:tc>
        <w:tc>
          <w:tcPr>
            <w:tcW w:w="1950" w:type="dxa"/>
          </w:tcPr>
          <w:tbl>
            <w:tblPr>
              <w:tblStyle w:val="a3"/>
              <w:tblW w:w="1055" w:type="dxa"/>
              <w:tblLook w:val="04A0" w:firstRow="1" w:lastRow="0" w:firstColumn="1" w:lastColumn="0" w:noHBand="0" w:noVBand="1"/>
            </w:tblPr>
            <w:tblGrid>
              <w:gridCol w:w="347"/>
              <w:gridCol w:w="381"/>
              <w:gridCol w:w="368"/>
            </w:tblGrid>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1</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2</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3</w:t>
                  </w:r>
                </w:p>
              </w:tc>
            </w:tr>
            <w:tr w:rsidR="00A851A2" w:rsidRPr="00167E1A" w:rsidTr="00A2129F">
              <w:tc>
                <w:tcPr>
                  <w:tcW w:w="361"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Б</w:t>
                  </w:r>
                </w:p>
              </w:tc>
              <w:tc>
                <w:tcPr>
                  <w:tcW w:w="34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А</w:t>
                  </w:r>
                </w:p>
              </w:tc>
              <w:tc>
                <w:tcPr>
                  <w:tcW w:w="352" w:type="dxa"/>
                </w:tcPr>
                <w:p w:rsidR="00A851A2" w:rsidRPr="00167E1A" w:rsidRDefault="00A851A2" w:rsidP="00A851A2">
                  <w:pPr>
                    <w:suppressAutoHyphens/>
                    <w:jc w:val="both"/>
                    <w:rPr>
                      <w:rFonts w:ascii="Times New Roman" w:hAnsi="Times New Roman" w:cs="Times New Roman"/>
                      <w:color w:val="000000" w:themeColor="text1"/>
                      <w:w w:val="95"/>
                      <w:sz w:val="24"/>
                      <w:szCs w:val="24"/>
                    </w:rPr>
                  </w:pPr>
                  <w:r w:rsidRPr="00167E1A">
                    <w:rPr>
                      <w:rFonts w:ascii="Times New Roman" w:hAnsi="Times New Roman" w:cs="Times New Roman"/>
                      <w:color w:val="000000" w:themeColor="text1"/>
                      <w:w w:val="95"/>
                      <w:sz w:val="24"/>
                      <w:szCs w:val="24"/>
                    </w:rPr>
                    <w:t>В</w:t>
                  </w:r>
                </w:p>
              </w:tc>
            </w:tr>
          </w:tbl>
          <w:p w:rsidR="00A851A2" w:rsidRPr="00167E1A" w:rsidRDefault="00A851A2" w:rsidP="00A851A2">
            <w:pPr>
              <w:suppressAutoHyphens/>
              <w:jc w:val="both"/>
              <w:rPr>
                <w:rFonts w:ascii="Times New Roman" w:eastAsia="Times New Roman" w:hAnsi="Times New Roman" w:cs="Times New Roman"/>
                <w:color w:val="000000" w:themeColor="text1"/>
                <w:sz w:val="24"/>
                <w:szCs w:val="24"/>
                <w:lang w:eastAsia="ru-RU"/>
              </w:rPr>
            </w:pPr>
          </w:p>
          <w:p w:rsidR="00A851A2" w:rsidRPr="00167E1A" w:rsidRDefault="00A851A2" w:rsidP="00A851A2">
            <w:pPr>
              <w:suppressAutoHyphens/>
              <w:jc w:val="both"/>
              <w:rPr>
                <w:rFonts w:ascii="Times New Roman" w:hAnsi="Times New Roman" w:cs="Times New Roman"/>
                <w:b/>
                <w:color w:val="00000A"/>
                <w:sz w:val="24"/>
                <w:szCs w:val="24"/>
              </w:rPr>
            </w:pPr>
          </w:p>
        </w:tc>
      </w:tr>
      <w:tr w:rsidR="00A851A2" w:rsidRPr="00167E1A" w:rsidTr="00A851A2">
        <w:tc>
          <w:tcPr>
            <w:tcW w:w="3371" w:type="dxa"/>
            <w:vMerge/>
          </w:tcPr>
          <w:p w:rsidR="00A851A2" w:rsidRPr="00167E1A" w:rsidRDefault="00A851A2" w:rsidP="00A851A2">
            <w:pPr>
              <w:suppressAutoHyphens/>
              <w:jc w:val="both"/>
              <w:rPr>
                <w:rFonts w:ascii="Times New Roman" w:hAnsi="Times New Roman" w:cs="Times New Roman"/>
                <w:b/>
                <w:color w:val="00000A"/>
                <w:sz w:val="24"/>
                <w:szCs w:val="24"/>
              </w:rPr>
            </w:pPr>
          </w:p>
        </w:tc>
        <w:tc>
          <w:tcPr>
            <w:tcW w:w="4805" w:type="dxa"/>
          </w:tcPr>
          <w:p w:rsidR="00A851A2" w:rsidRPr="00167E1A" w:rsidRDefault="00A851A2" w:rsidP="00B1448A">
            <w:pPr>
              <w:pStyle w:val="a4"/>
              <w:numPr>
                <w:ilvl w:val="0"/>
                <w:numId w:val="310"/>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Ознакомьтесь с педагогической ситуацией и выберите наиболее подходящий вариант действий.</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Ситуация:</w:t>
            </w:r>
            <w:r w:rsidRPr="00167E1A">
              <w:rPr>
                <w:rFonts w:ascii="Times New Roman" w:eastAsia="Times New Roman" w:hAnsi="Times New Roman" w:cs="Times New Roman"/>
                <w:color w:val="000000" w:themeColor="text1"/>
                <w:sz w:val="24"/>
                <w:szCs w:val="24"/>
                <w:lang w:eastAsia="ru-RU"/>
              </w:rPr>
              <w:t> Во время занятия по аппликации с использованием бумаги дети начали баловаться и бросать бумагу в разные стороны, некоторые из них подносят бумагу к включенному настольному светильнику.</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b/>
                <w:bCs/>
                <w:color w:val="000000" w:themeColor="text1"/>
                <w:sz w:val="24"/>
                <w:szCs w:val="24"/>
                <w:lang w:eastAsia="ru-RU"/>
              </w:rPr>
              <w:t>Вопрос:</w:t>
            </w:r>
            <w:r w:rsidRPr="00167E1A">
              <w:rPr>
                <w:rFonts w:ascii="Times New Roman" w:eastAsia="Times New Roman" w:hAnsi="Times New Roman" w:cs="Times New Roman"/>
                <w:color w:val="000000" w:themeColor="text1"/>
                <w:sz w:val="24"/>
                <w:szCs w:val="24"/>
                <w:lang w:eastAsia="ru-RU"/>
              </w:rPr>
              <w:t> Какой из предложенных вариантов действий является наиболее эффективным для обеспечения пожарной безопасности и продолжения занятия?</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1. Отругать детей и прекратить занятие.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2. Проигнорировать ситуацию, надеясь, что дети перестанут баловаться. </w:t>
            </w:r>
          </w:p>
          <w:p w:rsidR="00A851A2" w:rsidRPr="00167E1A" w:rsidRDefault="00A851A2" w:rsidP="00A851A2">
            <w:pPr>
              <w:shd w:val="clear" w:color="auto" w:fill="FFFFFF"/>
              <w:jc w:val="both"/>
              <w:rPr>
                <w:rFonts w:ascii="Times New Roman" w:eastAsia="Times New Roman" w:hAnsi="Times New Roman" w:cs="Times New Roman"/>
                <w:color w:val="000000" w:themeColor="text1"/>
                <w:sz w:val="24"/>
                <w:szCs w:val="24"/>
                <w:lang w:eastAsia="ru-RU"/>
              </w:rPr>
            </w:pPr>
            <w:r w:rsidRPr="00167E1A">
              <w:rPr>
                <w:rFonts w:ascii="Times New Roman" w:eastAsia="Times New Roman" w:hAnsi="Times New Roman" w:cs="Times New Roman"/>
                <w:color w:val="000000" w:themeColor="text1"/>
                <w:sz w:val="24"/>
                <w:szCs w:val="24"/>
                <w:lang w:eastAsia="ru-RU"/>
              </w:rPr>
              <w:t xml:space="preserve">3. Организовать беседу о правилах пожарной безопасности, разъяснить детям опасность поднесения бумаги к источникам тепла, переключить внимание детей на выполнение задания, предложить другие </w:t>
            </w:r>
            <w:r w:rsidRPr="00167E1A">
              <w:rPr>
                <w:rFonts w:ascii="Times New Roman" w:eastAsia="Times New Roman" w:hAnsi="Times New Roman" w:cs="Times New Roman"/>
                <w:color w:val="000000" w:themeColor="text1"/>
                <w:sz w:val="24"/>
                <w:szCs w:val="24"/>
                <w:lang w:eastAsia="ru-RU"/>
              </w:rPr>
              <w:lastRenderedPageBreak/>
              <w:t xml:space="preserve">способы работы с бумагой. </w:t>
            </w:r>
          </w:p>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themeColor="text1"/>
                <w:sz w:val="24"/>
                <w:szCs w:val="24"/>
                <w:lang w:eastAsia="ru-RU"/>
              </w:rPr>
              <w:t>4. Продолжить занятие, делая вид, что ничего не происходит, и поручить детям самим следить за своей безопасностью.</w:t>
            </w:r>
          </w:p>
        </w:tc>
        <w:tc>
          <w:tcPr>
            <w:tcW w:w="1950" w:type="dxa"/>
          </w:tcPr>
          <w:p w:rsidR="00A851A2" w:rsidRPr="00167E1A" w:rsidRDefault="00A851A2" w:rsidP="00A851A2">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lastRenderedPageBreak/>
              <w:t>3</w:t>
            </w:r>
          </w:p>
        </w:tc>
      </w:tr>
    </w:tbl>
    <w:p w:rsidR="00A851A2" w:rsidRPr="00167E1A" w:rsidRDefault="00A851A2" w:rsidP="00A851A2">
      <w:pPr>
        <w:suppressAutoHyphens/>
        <w:spacing w:after="0" w:line="240" w:lineRule="auto"/>
        <w:jc w:val="both"/>
        <w:rPr>
          <w:rFonts w:ascii="Times New Roman" w:hAnsi="Times New Roman" w:cs="Times New Roman"/>
          <w:b/>
          <w:color w:val="00000A"/>
          <w:kern w:val="0"/>
          <w:sz w:val="24"/>
          <w:szCs w:val="24"/>
        </w:rPr>
      </w:pPr>
    </w:p>
    <w:p w:rsidR="00A851A2" w:rsidRPr="00167E1A" w:rsidRDefault="00A851A2" w:rsidP="00A851A2">
      <w:pPr>
        <w:suppressAutoHyphens/>
        <w:spacing w:after="0" w:line="240" w:lineRule="auto"/>
        <w:jc w:val="both"/>
        <w:rPr>
          <w:rFonts w:ascii="Times New Roman" w:hAnsi="Times New Roman" w:cs="Times New Roman"/>
          <w:b/>
          <w:color w:val="00000A"/>
          <w:kern w:val="0"/>
          <w:sz w:val="24"/>
          <w:szCs w:val="24"/>
        </w:rPr>
      </w:pPr>
    </w:p>
    <w:p w:rsidR="0064004E" w:rsidRPr="00167E1A" w:rsidRDefault="0064004E" w:rsidP="0064004E">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r>
      <w:r w:rsidRPr="00167E1A">
        <w:rPr>
          <w:rFonts w:ascii="Times New Roman" w:hAnsi="Times New Roman" w:cs="Times New Roman"/>
          <w:b/>
          <w:color w:val="00000A"/>
          <w:kern w:val="0"/>
          <w:sz w:val="24"/>
          <w:szCs w:val="24"/>
        </w:rPr>
        <w:tab/>
      </w:r>
    </w:p>
    <w:p w:rsidR="00AD10FD" w:rsidRPr="00167E1A" w:rsidRDefault="0060550C" w:rsidP="00AD10FD">
      <w:pPr>
        <w:suppressAutoHyphens/>
        <w:spacing w:after="0" w:line="240" w:lineRule="auto"/>
        <w:jc w:val="center"/>
        <w:rPr>
          <w:rFonts w:ascii="Times New Roman" w:hAnsi="Times New Roman" w:cs="Times New Roman"/>
          <w:b/>
          <w:color w:val="00000A"/>
          <w:kern w:val="0"/>
          <w:sz w:val="24"/>
          <w:szCs w:val="24"/>
        </w:rPr>
      </w:pPr>
      <w:r>
        <w:rPr>
          <w:rFonts w:ascii="Times New Roman" w:hAnsi="Times New Roman" w:cs="Times New Roman"/>
          <w:b/>
          <w:color w:val="00000A"/>
          <w:kern w:val="0"/>
          <w:sz w:val="24"/>
          <w:szCs w:val="24"/>
        </w:rPr>
        <w:t>Ф</w:t>
      </w:r>
      <w:r w:rsidR="00AD10FD" w:rsidRPr="00167E1A">
        <w:rPr>
          <w:rFonts w:ascii="Times New Roman" w:hAnsi="Times New Roman" w:cs="Times New Roman"/>
          <w:b/>
          <w:color w:val="00000A"/>
          <w:kern w:val="0"/>
          <w:sz w:val="24"/>
          <w:szCs w:val="24"/>
        </w:rPr>
        <w:t>ОНД ОЦЕНОЧНЫХ СРЕДСТВ И КЛЮЧИ К ОЦЕНИВАНИЮ</w:t>
      </w:r>
    </w:p>
    <w:p w:rsidR="00AD10FD" w:rsidRPr="00167E1A" w:rsidRDefault="00AD10FD" w:rsidP="00F234E2">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ЗАДАНИЯ ОТКРЫТОГО ТИПА</w:t>
      </w:r>
    </w:p>
    <w:p w:rsidR="00434EDA" w:rsidRPr="00167E1A" w:rsidRDefault="00434EDA" w:rsidP="00F234E2">
      <w:pPr>
        <w:suppressAutoHyphens/>
        <w:spacing w:after="0" w:line="240" w:lineRule="auto"/>
        <w:jc w:val="center"/>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p>
    <w:p w:rsidR="007016D9" w:rsidRPr="00167E1A" w:rsidRDefault="007016D9" w:rsidP="007016D9">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01 Выбирать способы решения задач профессиональной деятельности применительно к различным контекстам</w:t>
      </w:r>
    </w:p>
    <w:p w:rsidR="007016D9" w:rsidRPr="00167E1A" w:rsidRDefault="007016D9" w:rsidP="007016D9">
      <w:pPr>
        <w:suppressAutoHyphens/>
        <w:spacing w:after="0" w:line="240" w:lineRule="auto"/>
        <w:jc w:val="center"/>
        <w:rPr>
          <w:rFonts w:ascii="Times New Roman" w:hAnsi="Times New Roman" w:cs="Times New Roman"/>
          <w:b/>
          <w:color w:val="00000A"/>
          <w:kern w:val="0"/>
          <w:sz w:val="24"/>
          <w:szCs w:val="24"/>
        </w:rPr>
      </w:pPr>
    </w:p>
    <w:tbl>
      <w:tblPr>
        <w:tblStyle w:val="a3"/>
        <w:tblW w:w="0" w:type="auto"/>
        <w:tblLayout w:type="fixed"/>
        <w:tblLook w:val="04A0" w:firstRow="1" w:lastRow="0" w:firstColumn="1" w:lastColumn="0" w:noHBand="0" w:noVBand="1"/>
      </w:tblPr>
      <w:tblGrid>
        <w:gridCol w:w="1809"/>
        <w:gridCol w:w="6096"/>
        <w:gridCol w:w="2221"/>
      </w:tblGrid>
      <w:tr w:rsidR="007016D9" w:rsidRPr="00167E1A" w:rsidTr="000B2941">
        <w:tc>
          <w:tcPr>
            <w:tcW w:w="1809" w:type="dxa"/>
          </w:tcPr>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096" w:type="dxa"/>
          </w:tcPr>
          <w:p w:rsidR="007016D9" w:rsidRPr="00167E1A" w:rsidRDefault="007016D9"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221" w:type="dxa"/>
          </w:tcPr>
          <w:p w:rsidR="007016D9" w:rsidRPr="00167E1A" w:rsidRDefault="007016D9"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8D1521" w:rsidRPr="00167E1A" w:rsidTr="000B2941">
        <w:tc>
          <w:tcPr>
            <w:tcW w:w="1809" w:type="dxa"/>
          </w:tcPr>
          <w:p w:rsidR="008D1521" w:rsidRPr="00167E1A" w:rsidRDefault="001F62B3" w:rsidP="000B2941">
            <w:pPr>
              <w:suppressAutoHyphens/>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w:t>
            </w:r>
            <w:r w:rsidR="000B2941">
              <w:rPr>
                <w:rFonts w:ascii="Times New Roman" w:hAnsi="Times New Roman" w:cs="Times New Roman"/>
                <w:bCs/>
                <w:color w:val="00000A"/>
                <w:sz w:val="24"/>
                <w:szCs w:val="24"/>
              </w:rPr>
              <w:t>2</w:t>
            </w:r>
            <w:r>
              <w:rPr>
                <w:rFonts w:ascii="Times New Roman" w:hAnsi="Times New Roman" w:cs="Times New Roman"/>
                <w:bCs/>
                <w:color w:val="00000A"/>
                <w:sz w:val="24"/>
                <w:szCs w:val="24"/>
              </w:rPr>
              <w:t xml:space="preserve"> </w:t>
            </w:r>
            <w:r w:rsidR="008D1521" w:rsidRPr="00167E1A">
              <w:rPr>
                <w:rFonts w:ascii="Times New Roman" w:hAnsi="Times New Roman" w:cs="Times New Roman"/>
                <w:bCs/>
                <w:color w:val="00000A"/>
                <w:sz w:val="24"/>
                <w:szCs w:val="24"/>
              </w:rPr>
              <w:t>Математика</w:t>
            </w:r>
          </w:p>
        </w:tc>
        <w:tc>
          <w:tcPr>
            <w:tcW w:w="6096" w:type="dxa"/>
          </w:tcPr>
          <w:p w:rsidR="008D1521" w:rsidRPr="0060550C" w:rsidRDefault="008D1521" w:rsidP="000102CC">
            <w:pPr>
              <w:pStyle w:val="a4"/>
              <w:ind w:left="0"/>
              <w:rPr>
                <w:rFonts w:ascii="Times New Roman" w:hAnsi="Times New Roman" w:cs="Times New Roman"/>
                <w:b/>
                <w:color w:val="EE0000"/>
                <w:sz w:val="24"/>
                <w:szCs w:val="24"/>
              </w:rPr>
            </w:pPr>
            <w:r w:rsidRPr="0060550C">
              <w:rPr>
                <w:rFonts w:ascii="Times New Roman" w:hAnsi="Times New Roman" w:cs="Times New Roman"/>
                <w:b/>
                <w:iCs/>
                <w:sz w:val="24"/>
                <w:szCs w:val="24"/>
              </w:rPr>
              <w:t xml:space="preserve">Прочитайте текст, расчитайте правильный вариант ответа и </w:t>
            </w:r>
          </w:p>
          <w:p w:rsidR="008D1521" w:rsidRPr="0060550C" w:rsidRDefault="008D1521" w:rsidP="000102CC">
            <w:pPr>
              <w:spacing w:before="100" w:beforeAutospacing="1" w:after="100" w:afterAutospacing="1"/>
              <w:rPr>
                <w:rFonts w:ascii="Times New Roman" w:hAnsi="Times New Roman" w:cs="Times New Roman"/>
                <w:sz w:val="24"/>
                <w:szCs w:val="24"/>
                <w:lang w:eastAsia="ru-RU"/>
              </w:rPr>
            </w:pPr>
            <w:r w:rsidRPr="0060550C">
              <w:rPr>
                <w:rFonts w:ascii="Times New Roman" w:hAnsi="Times New Roman" w:cs="Times New Roman"/>
                <w:sz w:val="24"/>
                <w:szCs w:val="24"/>
                <w:lang w:eastAsia="ru-RU"/>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5807" w:type="dxa"/>
              <w:jc w:val="center"/>
              <w:tblCellSpacing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517"/>
              <w:gridCol w:w="2358"/>
              <w:gridCol w:w="1932"/>
            </w:tblGrid>
            <w:tr w:rsidR="00312515" w:rsidRPr="0060550C" w:rsidTr="0060550C">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b/>
                      <w:bCs/>
                      <w:sz w:val="24"/>
                      <w:szCs w:val="24"/>
                      <w:lang w:eastAsia="ru-RU"/>
                    </w:rPr>
                    <w:t>Перевозчик</w:t>
                  </w:r>
                  <w:r w:rsidRPr="0060550C">
                    <w:rPr>
                      <w:rFonts w:ascii="Times New Roman" w:hAnsi="Times New Roman" w:cs="Times New Roman"/>
                      <w:sz w:val="24"/>
                      <w:szCs w:val="24"/>
                      <w:lang w:eastAsia="ru-RU"/>
                    </w:rPr>
                    <w:t xml:space="preserve"> </w:t>
                  </w:r>
                </w:p>
              </w:tc>
              <w:tc>
                <w:tcPr>
                  <w:tcW w:w="2328"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b/>
                      <w:bCs/>
                      <w:sz w:val="24"/>
                      <w:szCs w:val="24"/>
                      <w:lang w:eastAsia="ru-RU"/>
                    </w:rPr>
                    <w:t>Грузоподъемность автомобилей (тонн)</w:t>
                  </w:r>
                  <w:r w:rsidRPr="0060550C">
                    <w:rPr>
                      <w:rFonts w:ascii="Times New Roman" w:hAnsi="Times New Roman" w:cs="Times New Roman"/>
                      <w:sz w:val="24"/>
                      <w:szCs w:val="24"/>
                      <w:lang w:eastAsia="ru-RU"/>
                    </w:rPr>
                    <w:t xml:space="preserve"> </w:t>
                  </w:r>
                </w:p>
              </w:tc>
              <w:tc>
                <w:tcPr>
                  <w:tcW w:w="1887" w:type="dxa"/>
                  <w:tcBorders>
                    <w:top w:val="outset" w:sz="6" w:space="0" w:color="auto"/>
                    <w:left w:val="outset" w:sz="6" w:space="0" w:color="auto"/>
                    <w:bottom w:val="outset" w:sz="6" w:space="0" w:color="auto"/>
                    <w:right w:val="outset" w:sz="6" w:space="0" w:color="auto"/>
                  </w:tcBorders>
                  <w:vAlign w:val="center"/>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b/>
                      <w:bCs/>
                      <w:sz w:val="24"/>
                      <w:szCs w:val="24"/>
                      <w:lang w:eastAsia="ru-RU"/>
                    </w:rPr>
                    <w:t>Стоимость перевозки одним автомобилем (руб. на 100 км)</w:t>
                  </w:r>
                  <w:r w:rsidRPr="0060550C">
                    <w:rPr>
                      <w:rFonts w:ascii="Times New Roman" w:hAnsi="Times New Roman" w:cs="Times New Roman"/>
                      <w:sz w:val="24"/>
                      <w:szCs w:val="24"/>
                      <w:lang w:eastAsia="ru-RU"/>
                    </w:rPr>
                    <w:t xml:space="preserve"> </w:t>
                  </w:r>
                </w:p>
              </w:tc>
            </w:tr>
            <w:tr w:rsidR="00312515" w:rsidRPr="0060550C" w:rsidTr="0060550C">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i/>
                      <w:iCs/>
                      <w:sz w:val="24"/>
                      <w:szCs w:val="24"/>
                      <w:lang w:eastAsia="ru-RU"/>
                    </w:rPr>
                    <w:t>А</w:t>
                  </w:r>
                  <w:r w:rsidRPr="0060550C">
                    <w:rPr>
                      <w:rFonts w:ascii="Times New Roman" w:hAnsi="Times New Roman" w:cs="Times New Roman"/>
                      <w:sz w:val="24"/>
                      <w:szCs w:val="24"/>
                      <w:lang w:eastAsia="ru-RU"/>
                    </w:rPr>
                    <w:t xml:space="preserve"> </w:t>
                  </w:r>
                </w:p>
              </w:tc>
              <w:tc>
                <w:tcPr>
                  <w:tcW w:w="2328"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3,5 </w:t>
                  </w:r>
                </w:p>
              </w:tc>
              <w:tc>
                <w:tcPr>
                  <w:tcW w:w="1887" w:type="dxa"/>
                  <w:tcBorders>
                    <w:top w:val="outset" w:sz="6" w:space="0" w:color="auto"/>
                    <w:left w:val="outset" w:sz="6" w:space="0" w:color="auto"/>
                    <w:bottom w:val="outset" w:sz="6" w:space="0" w:color="auto"/>
                    <w:right w:val="outset" w:sz="6" w:space="0" w:color="auto"/>
                  </w:tcBorders>
                  <w:vAlign w:val="center"/>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3200 </w:t>
                  </w:r>
                </w:p>
              </w:tc>
            </w:tr>
            <w:tr w:rsidR="00312515" w:rsidRPr="0060550C" w:rsidTr="0060550C">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i/>
                      <w:iCs/>
                      <w:sz w:val="24"/>
                      <w:szCs w:val="24"/>
                      <w:lang w:eastAsia="ru-RU"/>
                    </w:rPr>
                    <w:t>Б</w:t>
                  </w:r>
                  <w:r w:rsidRPr="0060550C">
                    <w:rPr>
                      <w:rFonts w:ascii="Times New Roman" w:hAnsi="Times New Roman" w:cs="Times New Roman"/>
                      <w:sz w:val="24"/>
                      <w:szCs w:val="24"/>
                      <w:lang w:eastAsia="ru-RU"/>
                    </w:rPr>
                    <w:t xml:space="preserve"> </w:t>
                  </w:r>
                </w:p>
              </w:tc>
              <w:tc>
                <w:tcPr>
                  <w:tcW w:w="2328"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5 </w:t>
                  </w:r>
                </w:p>
              </w:tc>
              <w:tc>
                <w:tcPr>
                  <w:tcW w:w="1887" w:type="dxa"/>
                  <w:tcBorders>
                    <w:top w:val="outset" w:sz="6" w:space="0" w:color="auto"/>
                    <w:left w:val="outset" w:sz="6" w:space="0" w:color="auto"/>
                    <w:bottom w:val="outset" w:sz="6" w:space="0" w:color="auto"/>
                    <w:right w:val="outset" w:sz="6" w:space="0" w:color="auto"/>
                  </w:tcBorders>
                  <w:vAlign w:val="center"/>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4100 </w:t>
                  </w:r>
                </w:p>
              </w:tc>
            </w:tr>
            <w:tr w:rsidR="00312515" w:rsidRPr="0060550C" w:rsidTr="0060550C">
              <w:trPr>
                <w:tblCellSpacing w:w="15" w:type="dxa"/>
                <w:jc w:val="center"/>
              </w:trPr>
              <w:tc>
                <w:tcPr>
                  <w:tcW w:w="1472"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i/>
                      <w:iCs/>
                      <w:sz w:val="24"/>
                      <w:szCs w:val="24"/>
                      <w:lang w:eastAsia="ru-RU"/>
                    </w:rPr>
                    <w:t>В</w:t>
                  </w:r>
                  <w:r w:rsidRPr="0060550C">
                    <w:rPr>
                      <w:rFonts w:ascii="Times New Roman" w:hAnsi="Times New Roman" w:cs="Times New Roman"/>
                      <w:sz w:val="24"/>
                      <w:szCs w:val="24"/>
                      <w:lang w:eastAsia="ru-RU"/>
                    </w:rPr>
                    <w:t xml:space="preserve"> </w:t>
                  </w:r>
                </w:p>
              </w:tc>
              <w:tc>
                <w:tcPr>
                  <w:tcW w:w="2328" w:type="dxa"/>
                  <w:tcBorders>
                    <w:top w:val="outset" w:sz="6" w:space="0" w:color="auto"/>
                    <w:left w:val="outset" w:sz="6" w:space="0" w:color="auto"/>
                    <w:bottom w:val="outset" w:sz="6" w:space="0" w:color="auto"/>
                    <w:right w:val="outset" w:sz="6" w:space="0" w:color="auto"/>
                  </w:tcBorders>
                  <w:vAlign w:val="center"/>
                  <w:hideMark/>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12 </w:t>
                  </w:r>
                </w:p>
              </w:tc>
              <w:tc>
                <w:tcPr>
                  <w:tcW w:w="1887" w:type="dxa"/>
                  <w:tcBorders>
                    <w:top w:val="outset" w:sz="6" w:space="0" w:color="auto"/>
                    <w:left w:val="outset" w:sz="6" w:space="0" w:color="auto"/>
                    <w:bottom w:val="outset" w:sz="6" w:space="0" w:color="auto"/>
                    <w:right w:val="outset" w:sz="6" w:space="0" w:color="auto"/>
                  </w:tcBorders>
                  <w:vAlign w:val="center"/>
                </w:tcPr>
                <w:p w:rsidR="008D1521" w:rsidRPr="0060550C" w:rsidRDefault="008D1521" w:rsidP="000102CC">
                  <w:pPr>
                    <w:autoSpaceDN w:val="0"/>
                    <w:spacing w:line="276" w:lineRule="auto"/>
                    <w:jc w:val="center"/>
                    <w:rPr>
                      <w:rFonts w:ascii="Times New Roman" w:eastAsia="Times New Roman" w:hAnsi="Times New Roman" w:cs="Times New Roman"/>
                      <w:sz w:val="24"/>
                      <w:szCs w:val="24"/>
                      <w:lang w:eastAsia="ru-RU"/>
                    </w:rPr>
                  </w:pPr>
                  <w:r w:rsidRPr="0060550C">
                    <w:rPr>
                      <w:rFonts w:ascii="Times New Roman" w:hAnsi="Times New Roman" w:cs="Times New Roman"/>
                      <w:sz w:val="24"/>
                      <w:szCs w:val="24"/>
                      <w:lang w:eastAsia="ru-RU"/>
                    </w:rPr>
                    <w:t xml:space="preserve">9500 </w:t>
                  </w:r>
                </w:p>
              </w:tc>
            </w:tr>
          </w:tbl>
          <w:p w:rsidR="008D1521" w:rsidRPr="0060550C" w:rsidRDefault="008D1521" w:rsidP="000102CC">
            <w:pPr>
              <w:spacing w:line="276" w:lineRule="auto"/>
              <w:ind w:left="709" w:right="-143" w:hanging="283"/>
              <w:jc w:val="both"/>
              <w:rPr>
                <w:rFonts w:ascii="Times New Roman" w:eastAsia="Times New Roman" w:hAnsi="Times New Roman" w:cs="Times New Roman"/>
                <w:sz w:val="24"/>
                <w:szCs w:val="24"/>
              </w:rPr>
            </w:pPr>
          </w:p>
          <w:p w:rsidR="008D1521" w:rsidRPr="0060550C" w:rsidRDefault="008D1521" w:rsidP="00FC44A1">
            <w:pPr>
              <w:suppressAutoHyphens/>
              <w:jc w:val="both"/>
              <w:rPr>
                <w:rFonts w:ascii="Times New Roman" w:hAnsi="Times New Roman" w:cs="Times New Roman"/>
                <w:b/>
                <w:sz w:val="24"/>
                <w:szCs w:val="24"/>
              </w:rPr>
            </w:pPr>
          </w:p>
        </w:tc>
        <w:tc>
          <w:tcPr>
            <w:tcW w:w="2221" w:type="dxa"/>
          </w:tcPr>
          <w:p w:rsidR="008D1521" w:rsidRPr="0060550C" w:rsidRDefault="008D1521" w:rsidP="00FC44A1">
            <w:pPr>
              <w:suppressAutoHyphens/>
              <w:jc w:val="both"/>
              <w:rPr>
                <w:rFonts w:ascii="Times New Roman" w:hAnsi="Times New Roman" w:cs="Times New Roman"/>
                <w:b/>
                <w:sz w:val="24"/>
                <w:szCs w:val="24"/>
              </w:rPr>
            </w:pPr>
            <w:r w:rsidRPr="0060550C">
              <w:rPr>
                <w:rFonts w:ascii="Times New Roman" w:hAnsi="Times New Roman" w:cs="Times New Roman"/>
                <w:b/>
                <w:sz w:val="24"/>
                <w:szCs w:val="24"/>
              </w:rPr>
              <w:t>479700</w:t>
            </w:r>
          </w:p>
        </w:tc>
      </w:tr>
      <w:tr w:rsidR="008D1521" w:rsidRPr="00167E1A" w:rsidTr="000B2941">
        <w:tc>
          <w:tcPr>
            <w:tcW w:w="1809" w:type="dxa"/>
          </w:tcPr>
          <w:p w:rsidR="008D1521" w:rsidRPr="00167E1A" w:rsidRDefault="000B2941" w:rsidP="000B2941">
            <w:pPr>
              <w:suppressAutoHyphens/>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01.03 </w:t>
            </w:r>
            <w:r w:rsidR="008D1521" w:rsidRPr="00167E1A">
              <w:rPr>
                <w:rFonts w:ascii="Times New Roman" w:hAnsi="Times New Roman" w:cs="Times New Roman"/>
                <w:bCs/>
                <w:color w:val="00000A"/>
                <w:sz w:val="24"/>
                <w:szCs w:val="24"/>
              </w:rPr>
              <w:t>Иностранный язык</w:t>
            </w:r>
          </w:p>
        </w:tc>
        <w:tc>
          <w:tcPr>
            <w:tcW w:w="6096" w:type="dxa"/>
            <w:tcBorders>
              <w:top w:val="single" w:sz="4" w:space="0" w:color="auto"/>
              <w:left w:val="single" w:sz="4" w:space="0" w:color="auto"/>
              <w:bottom w:val="single" w:sz="4" w:space="0" w:color="auto"/>
              <w:right w:val="single" w:sz="4" w:space="0" w:color="auto"/>
            </w:tcBorders>
          </w:tcPr>
          <w:p w:rsidR="008D1521" w:rsidRPr="00167E1A" w:rsidRDefault="008D1521" w:rsidP="000F22A0">
            <w:pPr>
              <w:rPr>
                <w:rFonts w:ascii="Times New Roman" w:hAnsi="Times New Roman" w:cs="Times New Roman"/>
                <w:sz w:val="24"/>
                <w:szCs w:val="24"/>
              </w:rPr>
            </w:pPr>
            <w:r w:rsidRPr="00167E1A">
              <w:rPr>
                <w:rFonts w:ascii="Times New Roman" w:hAnsi="Times New Roman" w:cs="Times New Roman"/>
                <w:sz w:val="24"/>
                <w:szCs w:val="24"/>
              </w:rPr>
              <w:t>Ответьте на вопрос</w:t>
            </w:r>
          </w:p>
          <w:p w:rsidR="008D1521" w:rsidRPr="00167E1A" w:rsidRDefault="008D1521" w:rsidP="000F22A0">
            <w:pPr>
              <w:pStyle w:val="a4"/>
              <w:spacing w:after="0" w:line="240" w:lineRule="auto"/>
              <w:ind w:left="142" w:firstLine="393"/>
              <w:rPr>
                <w:rFonts w:ascii="Times New Roman" w:hAnsi="Times New Roman" w:cs="Times New Roman"/>
                <w:sz w:val="24"/>
                <w:szCs w:val="24"/>
                <w:lang w:val="en-US"/>
              </w:rPr>
            </w:pPr>
            <w:r w:rsidRPr="00167E1A">
              <w:rPr>
                <w:rFonts w:ascii="Times New Roman" w:hAnsi="Times New Roman" w:cs="Times New Roman"/>
                <w:sz w:val="24"/>
                <w:szCs w:val="24"/>
                <w:lang w:val="en-US"/>
              </w:rPr>
              <w:t>Where do you study?</w:t>
            </w:r>
          </w:p>
          <w:p w:rsidR="008D1521" w:rsidRPr="00167E1A" w:rsidRDefault="008D1521" w:rsidP="000F22A0">
            <w:pPr>
              <w:suppressAutoHyphens/>
              <w:jc w:val="both"/>
              <w:rPr>
                <w:rFonts w:ascii="Times New Roman" w:hAnsi="Times New Roman" w:cs="Times New Roman"/>
                <w:b/>
                <w:color w:val="00000A"/>
                <w:sz w:val="24"/>
                <w:szCs w:val="24"/>
              </w:rPr>
            </w:pPr>
          </w:p>
        </w:tc>
        <w:tc>
          <w:tcPr>
            <w:tcW w:w="2221" w:type="dxa"/>
            <w:tcBorders>
              <w:top w:val="single" w:sz="4" w:space="0" w:color="auto"/>
              <w:left w:val="single" w:sz="4" w:space="0" w:color="auto"/>
              <w:bottom w:val="single" w:sz="4" w:space="0" w:color="auto"/>
              <w:right w:val="single" w:sz="4" w:space="0" w:color="auto"/>
            </w:tcBorders>
          </w:tcPr>
          <w:p w:rsidR="008D1521" w:rsidRPr="00167E1A" w:rsidRDefault="008D1521" w:rsidP="000F22A0">
            <w:pPr>
              <w:pStyle w:val="a4"/>
              <w:spacing w:after="0" w:line="240" w:lineRule="auto"/>
              <w:ind w:left="142"/>
              <w:rPr>
                <w:rFonts w:ascii="Times New Roman" w:hAnsi="Times New Roman" w:cs="Times New Roman"/>
                <w:sz w:val="24"/>
                <w:szCs w:val="24"/>
                <w:lang w:val="en-US"/>
              </w:rPr>
            </w:pPr>
            <w:r w:rsidRPr="00167E1A">
              <w:rPr>
                <w:rFonts w:ascii="Times New Roman" w:hAnsi="Times New Roman" w:cs="Times New Roman"/>
                <w:sz w:val="24"/>
                <w:szCs w:val="24"/>
              </w:rPr>
              <w:t>Эталон</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ответа</w:t>
            </w:r>
            <w:r w:rsidRPr="00167E1A">
              <w:rPr>
                <w:rFonts w:ascii="Times New Roman" w:hAnsi="Times New Roman" w:cs="Times New Roman"/>
                <w:sz w:val="24"/>
                <w:szCs w:val="24"/>
                <w:lang w:val="en-US"/>
              </w:rPr>
              <w:t xml:space="preserve">: </w:t>
            </w:r>
          </w:p>
          <w:p w:rsidR="008D1521" w:rsidRPr="00167E1A" w:rsidRDefault="008D1521" w:rsidP="000F22A0">
            <w:pPr>
              <w:pStyle w:val="a4"/>
              <w:spacing w:after="0" w:line="240" w:lineRule="auto"/>
              <w:ind w:left="142"/>
              <w:rPr>
                <w:rFonts w:ascii="Times New Roman" w:hAnsi="Times New Roman" w:cs="Times New Roman"/>
                <w:sz w:val="24"/>
                <w:szCs w:val="24"/>
                <w:lang w:val="en-US"/>
              </w:rPr>
            </w:pPr>
            <w:r w:rsidRPr="00167E1A">
              <w:rPr>
                <w:rFonts w:ascii="Times New Roman" w:hAnsi="Times New Roman" w:cs="Times New Roman"/>
                <w:sz w:val="24"/>
                <w:szCs w:val="24"/>
                <w:lang w:val="en-US"/>
              </w:rPr>
              <w:t>I study at the college (</w:t>
            </w:r>
            <w:r w:rsidRPr="00167E1A">
              <w:rPr>
                <w:rFonts w:ascii="Times New Roman" w:hAnsi="Times New Roman" w:cs="Times New Roman"/>
                <w:sz w:val="24"/>
                <w:szCs w:val="24"/>
              </w:rPr>
              <w:t>или</w:t>
            </w:r>
            <w:r w:rsidRPr="00167E1A">
              <w:rPr>
                <w:rFonts w:ascii="Times New Roman" w:hAnsi="Times New Roman" w:cs="Times New Roman"/>
                <w:sz w:val="24"/>
                <w:szCs w:val="24"/>
                <w:lang w:val="en-US"/>
              </w:rPr>
              <w:t xml:space="preserve"> Institute/</w:t>
            </w:r>
          </w:p>
          <w:p w:rsidR="008D1521" w:rsidRPr="00167E1A" w:rsidRDefault="008D1521" w:rsidP="000F22A0">
            <w:pPr>
              <w:pStyle w:val="a4"/>
              <w:spacing w:after="0" w:line="240" w:lineRule="auto"/>
              <w:ind w:left="142"/>
              <w:rPr>
                <w:rFonts w:ascii="Times New Roman" w:hAnsi="Times New Roman" w:cs="Times New Roman"/>
                <w:i/>
                <w:iCs/>
                <w:sz w:val="24"/>
                <w:szCs w:val="24"/>
              </w:rPr>
            </w:pPr>
            <w:r w:rsidRPr="00167E1A">
              <w:rPr>
                <w:rFonts w:ascii="Times New Roman" w:hAnsi="Times New Roman" w:cs="Times New Roman"/>
                <w:sz w:val="24"/>
                <w:szCs w:val="24"/>
                <w:lang w:val="en-US"/>
              </w:rPr>
              <w:t>University</w:t>
            </w:r>
            <w:r w:rsidRPr="00167E1A">
              <w:rPr>
                <w:rFonts w:ascii="Times New Roman" w:hAnsi="Times New Roman" w:cs="Times New Roman"/>
                <w:sz w:val="24"/>
                <w:szCs w:val="24"/>
              </w:rPr>
              <w:t>)</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D1521" w:rsidRPr="00167E1A" w:rsidTr="000B2941">
        <w:tc>
          <w:tcPr>
            <w:tcW w:w="1809" w:type="dxa"/>
          </w:tcPr>
          <w:p w:rsidR="008D1521" w:rsidRPr="00167E1A" w:rsidRDefault="000B2941" w:rsidP="000B2941">
            <w:pPr>
              <w:suppressAutoHyphens/>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01.04 </w:t>
            </w:r>
            <w:r w:rsidR="008D1521" w:rsidRPr="00167E1A">
              <w:rPr>
                <w:rFonts w:ascii="Times New Roman" w:hAnsi="Times New Roman" w:cs="Times New Roman"/>
                <w:bCs/>
                <w:color w:val="00000A"/>
                <w:sz w:val="24"/>
                <w:szCs w:val="24"/>
              </w:rPr>
              <w:t>Информатика</w:t>
            </w:r>
          </w:p>
        </w:tc>
        <w:tc>
          <w:tcPr>
            <w:tcW w:w="6096" w:type="dxa"/>
          </w:tcPr>
          <w:p w:rsidR="008D1521" w:rsidRPr="00167E1A" w:rsidRDefault="008D1521" w:rsidP="000102CC">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 xml:space="preserve">Прочитайте текст, </w:t>
            </w:r>
            <w:r w:rsidR="001F62B3">
              <w:rPr>
                <w:rFonts w:ascii="Times New Roman" w:hAnsi="Times New Roman" w:cs="Times New Roman"/>
                <w:b/>
                <w:iCs/>
                <w:sz w:val="24"/>
                <w:szCs w:val="24"/>
              </w:rPr>
              <w:t>дайте ответ.</w:t>
            </w:r>
          </w:p>
          <w:p w:rsidR="008D1521" w:rsidRPr="00167E1A" w:rsidRDefault="008D1521" w:rsidP="000102CC">
            <w:pPr>
              <w:pStyle w:val="a4"/>
              <w:ind w:left="0"/>
              <w:rPr>
                <w:rFonts w:ascii="Times New Roman" w:hAnsi="Times New Roman" w:cs="Times New Roman"/>
                <w:sz w:val="24"/>
                <w:szCs w:val="24"/>
              </w:rPr>
            </w:pPr>
          </w:p>
          <w:p w:rsidR="008D1521" w:rsidRPr="00167E1A" w:rsidRDefault="008D1521" w:rsidP="000102CC">
            <w:pPr>
              <w:adjustRightInd w:val="0"/>
              <w:spacing w:line="276" w:lineRule="auto"/>
              <w:ind w:firstLine="709"/>
              <w:jc w:val="both"/>
              <w:rPr>
                <w:rFonts w:ascii="Times New Roman" w:hAnsi="Times New Roman" w:cs="Times New Roman"/>
                <w:bCs/>
                <w:sz w:val="24"/>
                <w:szCs w:val="24"/>
              </w:rPr>
            </w:pPr>
            <w:r w:rsidRPr="00167E1A">
              <w:rPr>
                <w:rFonts w:ascii="Times New Roman" w:hAnsi="Times New Roman" w:cs="Times New Roman"/>
                <w:bCs/>
                <w:sz w:val="24"/>
                <w:szCs w:val="24"/>
              </w:rPr>
              <w:t xml:space="preserve">Для обеспечения конкурентоспособности в профессиональной деятельности, особенно в современных условиях цифровизации общества, когда каждый пользователь регулярно осуществляет поиск необходимой информации на различных ресурсах, необходимо эффективно выстраивать личностное развитие. Одним из значимых критериев при использовании информационных технологий является информационная безопасность в сети. </w:t>
            </w:r>
          </w:p>
          <w:p w:rsidR="008D1521" w:rsidRPr="00167E1A" w:rsidRDefault="008D1521" w:rsidP="000102CC">
            <w:pPr>
              <w:adjustRightInd w:val="0"/>
              <w:spacing w:line="276" w:lineRule="auto"/>
              <w:ind w:firstLine="709"/>
              <w:jc w:val="both"/>
              <w:rPr>
                <w:rFonts w:ascii="Times New Roman" w:eastAsia="Calibri" w:hAnsi="Times New Roman" w:cs="Times New Roman"/>
                <w:bCs/>
                <w:sz w:val="24"/>
                <w:szCs w:val="24"/>
              </w:rPr>
            </w:pPr>
            <w:r w:rsidRPr="00167E1A">
              <w:rPr>
                <w:rFonts w:ascii="Times New Roman" w:hAnsi="Times New Roman" w:cs="Times New Roman"/>
                <w:bCs/>
                <w:sz w:val="24"/>
                <w:szCs w:val="24"/>
              </w:rPr>
              <w:t>Информационная безопасность данных обеспечивается средствами защиты:</w:t>
            </w:r>
          </w:p>
          <w:p w:rsidR="008D1521" w:rsidRPr="001F62B3" w:rsidRDefault="008D1521" w:rsidP="001F62B3">
            <w:pPr>
              <w:autoSpaceDE w:val="0"/>
              <w:autoSpaceDN w:val="0"/>
              <w:adjustRightInd w:val="0"/>
              <w:jc w:val="both"/>
              <w:rPr>
                <w:rFonts w:ascii="Times New Roman" w:eastAsia="Calibri" w:hAnsi="Times New Roman" w:cs="Times New Roman"/>
                <w:bCs/>
                <w:sz w:val="24"/>
                <w:szCs w:val="24"/>
              </w:rPr>
            </w:pPr>
            <w:r w:rsidRPr="001F62B3">
              <w:rPr>
                <w:rFonts w:ascii="Times New Roman" w:eastAsia="Calibri" w:hAnsi="Times New Roman" w:cs="Times New Roman"/>
                <w:bCs/>
                <w:sz w:val="24"/>
                <w:szCs w:val="24"/>
              </w:rPr>
              <w:t>компьютерные вирусы</w:t>
            </w:r>
          </w:p>
          <w:p w:rsidR="008D1521" w:rsidRPr="00167E1A" w:rsidRDefault="008D1521" w:rsidP="001F62B3">
            <w:pPr>
              <w:autoSpaceDE w:val="0"/>
              <w:autoSpaceDN w:val="0"/>
              <w:adjustRightInd w:val="0"/>
              <w:spacing w:line="276" w:lineRule="auto"/>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архиваторы</w:t>
            </w:r>
          </w:p>
          <w:p w:rsidR="008D1521" w:rsidRPr="00167E1A" w:rsidRDefault="008D1521" w:rsidP="001F62B3">
            <w:pPr>
              <w:autoSpaceDE w:val="0"/>
              <w:autoSpaceDN w:val="0"/>
              <w:adjustRightInd w:val="0"/>
              <w:spacing w:line="276" w:lineRule="auto"/>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антивирусы</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eastAsia="Calibri" w:hAnsi="Times New Roman" w:cs="Times New Roman"/>
                <w:bCs/>
                <w:sz w:val="24"/>
                <w:szCs w:val="24"/>
              </w:rPr>
              <w:t>редакторы</w:t>
            </w:r>
          </w:p>
        </w:tc>
        <w:tc>
          <w:tcPr>
            <w:tcW w:w="2221" w:type="dxa"/>
          </w:tcPr>
          <w:p w:rsidR="008D1521" w:rsidRPr="00A40B92" w:rsidRDefault="008D1521" w:rsidP="000102CC">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Эталон ответа</w:t>
            </w:r>
            <w:r w:rsidRPr="00A40B92">
              <w:rPr>
                <w:rFonts w:ascii="Times New Roman" w:hAnsi="Times New Roman" w:cs="Times New Roman"/>
                <w:sz w:val="24"/>
                <w:szCs w:val="24"/>
              </w:rPr>
              <w:t xml:space="preserve">: </w:t>
            </w:r>
          </w:p>
          <w:p w:rsidR="008D1521" w:rsidRPr="00167E1A" w:rsidRDefault="008D1521" w:rsidP="000102CC">
            <w:pPr>
              <w:suppressAutoHyphens/>
              <w:jc w:val="both"/>
              <w:rPr>
                <w:rFonts w:ascii="Times New Roman" w:hAnsi="Times New Roman" w:cs="Times New Roman"/>
                <w:b/>
                <w:color w:val="00000A"/>
                <w:sz w:val="24"/>
                <w:szCs w:val="24"/>
              </w:rPr>
            </w:pP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Защита от вирусов</w:t>
            </w: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01.05 </w:t>
            </w:r>
            <w:r w:rsidR="008D1521" w:rsidRPr="00167E1A">
              <w:rPr>
                <w:rFonts w:ascii="Times New Roman" w:hAnsi="Times New Roman" w:cs="Times New Roman"/>
                <w:bCs/>
                <w:color w:val="00000A"/>
                <w:sz w:val="24"/>
                <w:szCs w:val="24"/>
              </w:rPr>
              <w:t>Основы безопасности жизнедеятельности</w:t>
            </w:r>
          </w:p>
        </w:tc>
        <w:tc>
          <w:tcPr>
            <w:tcW w:w="6096" w:type="dxa"/>
          </w:tcPr>
          <w:p w:rsidR="008D1521" w:rsidRPr="00167E1A" w:rsidRDefault="008D1521" w:rsidP="000102CC">
            <w:pPr>
              <w:suppressAutoHyphens/>
              <w:jc w:val="both"/>
              <w:rPr>
                <w:rFonts w:ascii="Times New Roman" w:hAnsi="Times New Roman" w:cs="Times New Roman"/>
                <w:sz w:val="24"/>
                <w:szCs w:val="24"/>
              </w:rPr>
            </w:pPr>
            <w:r w:rsidRPr="00167E1A">
              <w:rPr>
                <w:rFonts w:ascii="Times New Roman" w:hAnsi="Times New Roman" w:cs="Times New Roman"/>
                <w:sz w:val="24"/>
                <w:szCs w:val="24"/>
              </w:rPr>
              <w:t>Ответьте на вопрос</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b/>
                <w:sz w:val="24"/>
                <w:szCs w:val="24"/>
              </w:rPr>
              <w:t>Почему во время полёта надо отключать мобильный телефон?</w:t>
            </w:r>
          </w:p>
        </w:tc>
        <w:tc>
          <w:tcPr>
            <w:tcW w:w="2221" w:type="dxa"/>
          </w:tcPr>
          <w:p w:rsidR="001F62B3" w:rsidRPr="001F62B3" w:rsidRDefault="001F62B3" w:rsidP="000102CC">
            <w:pPr>
              <w:pStyle w:val="futurismarkdown-paragraph"/>
              <w:shd w:val="clear" w:color="auto" w:fill="FFFFFF"/>
              <w:spacing w:before="0" w:beforeAutospacing="0" w:after="0" w:afterAutospacing="0"/>
              <w:jc w:val="both"/>
              <w:rPr>
                <w:i/>
                <w:iCs/>
              </w:rPr>
            </w:pPr>
            <w:r w:rsidRPr="001F62B3">
              <w:rPr>
                <w:i/>
                <w:iCs/>
              </w:rPr>
              <w:t>Эталон ответа</w:t>
            </w:r>
          </w:p>
          <w:p w:rsidR="008D1521" w:rsidRPr="001F62B3" w:rsidRDefault="008D1521" w:rsidP="000102CC">
            <w:pPr>
              <w:pStyle w:val="futurismarkdown-paragraph"/>
              <w:shd w:val="clear" w:color="auto" w:fill="FFFFFF"/>
              <w:spacing w:before="0" w:beforeAutospacing="0" w:after="0" w:afterAutospacing="0"/>
              <w:jc w:val="both"/>
              <w:rPr>
                <w:i/>
                <w:iCs/>
              </w:rPr>
            </w:pPr>
            <w:r w:rsidRPr="001F62B3">
              <w:rPr>
                <w:rStyle w:val="a8"/>
                <w:i/>
                <w:iCs/>
              </w:rPr>
              <w:t>Во время полёта нужно отключать мобильный телефон, потому что он может создавать электромагнитные помехи для оборудования авиалайнера</w:t>
            </w:r>
            <w:r w:rsidRPr="001F62B3">
              <w:rPr>
                <w:i/>
                <w:iCs/>
              </w:rPr>
              <w:t xml:space="preserve">. Даже в заблокированном состоянии девайс продолжает искать сеть и пробует подключаться к вышкам обслуживания самолёта, создавая помехи для его оборудования. Наиболее опасными моментами являются взлёт, посадка и зоны турбулентности, когда важно не создавать помехи </w:t>
            </w:r>
            <w:r w:rsidRPr="001F62B3">
              <w:rPr>
                <w:i/>
                <w:iCs/>
              </w:rPr>
              <w:lastRenderedPageBreak/>
              <w:t>для связи экипажа и диспетчеров. Кроме того, разговоры по телефону способны вызвать помехи в акустической системе на борту – то есть в канале, по которому общаются бортпроводники.</w:t>
            </w:r>
          </w:p>
          <w:p w:rsidR="008D1521" w:rsidRPr="001F62B3" w:rsidRDefault="008D1521" w:rsidP="000102CC">
            <w:pPr>
              <w:pStyle w:val="futurismarkdown-paragraph"/>
              <w:shd w:val="clear" w:color="auto" w:fill="FFFFFF"/>
              <w:spacing w:before="0" w:beforeAutospacing="0" w:after="0" w:afterAutospacing="0"/>
              <w:jc w:val="both"/>
              <w:rPr>
                <w:i/>
                <w:iCs/>
              </w:rPr>
            </w:pPr>
            <w:r w:rsidRPr="001F62B3">
              <w:rPr>
                <w:i/>
                <w:iCs/>
              </w:rPr>
              <w:t>Также рекомендация не использовать гаджеты способствует концентрации внимания пассажиров в самые напряжённые периоды полёта: при взлёте и посадке и в зонах турбулентности</w:t>
            </w:r>
          </w:p>
          <w:p w:rsidR="001F62B3" w:rsidRDefault="001F62B3" w:rsidP="001F62B3">
            <w:pPr>
              <w:rPr>
                <w:rFonts w:ascii="Times New Roman" w:hAnsi="Times New Roman" w:cs="Times New Roman"/>
                <w:color w:val="00000A"/>
                <w:sz w:val="24"/>
                <w:szCs w:val="24"/>
              </w:rPr>
            </w:pPr>
          </w:p>
          <w:p w:rsidR="001F62B3" w:rsidRPr="001F62B3" w:rsidRDefault="001F62B3" w:rsidP="001F62B3">
            <w:pPr>
              <w:rPr>
                <w:rFonts w:ascii="Times New Roman" w:hAnsi="Times New Roman" w:cs="Times New Roman"/>
                <w:color w:val="00000A"/>
                <w:sz w:val="24"/>
                <w:szCs w:val="24"/>
              </w:rPr>
            </w:pPr>
            <w:r w:rsidRPr="001F62B3">
              <w:rPr>
                <w:rFonts w:ascii="Times New Roman" w:hAnsi="Times New Roman" w:cs="Times New Roman"/>
                <w:color w:val="00000A"/>
                <w:sz w:val="24"/>
                <w:szCs w:val="24"/>
              </w:rPr>
              <w:t>Ответ может быть дан в иной близкой по смыслу формулировке</w:t>
            </w:r>
          </w:p>
          <w:p w:rsidR="008D1521" w:rsidRPr="001F62B3" w:rsidRDefault="008D1521" w:rsidP="000F22A0">
            <w:pPr>
              <w:suppressAutoHyphens/>
              <w:jc w:val="both"/>
              <w:rPr>
                <w:rFonts w:ascii="Times New Roman" w:hAnsi="Times New Roman" w:cs="Times New Roman"/>
                <w:color w:val="00000A"/>
                <w:sz w:val="24"/>
                <w:szCs w:val="24"/>
              </w:rPr>
            </w:pP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01.06 </w:t>
            </w:r>
            <w:r w:rsidR="008D1521" w:rsidRPr="00167E1A">
              <w:rPr>
                <w:rFonts w:ascii="Times New Roman" w:hAnsi="Times New Roman" w:cs="Times New Roman"/>
                <w:bCs/>
                <w:color w:val="00000A"/>
                <w:sz w:val="24"/>
                <w:szCs w:val="24"/>
              </w:rPr>
              <w:t xml:space="preserve">Биология </w:t>
            </w:r>
          </w:p>
        </w:tc>
        <w:tc>
          <w:tcPr>
            <w:tcW w:w="6096" w:type="dxa"/>
          </w:tcPr>
          <w:p w:rsidR="008D1521" w:rsidRPr="00167E1A" w:rsidRDefault="008D1521" w:rsidP="000F22A0">
            <w:pPr>
              <w:rPr>
                <w:rFonts w:ascii="Times New Roman" w:hAnsi="Times New Roman" w:cs="Times New Roman"/>
                <w:b/>
                <w:sz w:val="24"/>
                <w:szCs w:val="24"/>
              </w:rPr>
            </w:pPr>
            <w:r w:rsidRPr="00167E1A">
              <w:rPr>
                <w:rFonts w:ascii="Times New Roman" w:hAnsi="Times New Roman" w:cs="Times New Roman"/>
                <w:b/>
                <w:sz w:val="24"/>
                <w:szCs w:val="24"/>
              </w:rPr>
              <w:t xml:space="preserve">Дайте определение: </w:t>
            </w:r>
          </w:p>
          <w:p w:rsidR="008D1521" w:rsidRPr="00167E1A" w:rsidRDefault="008D1521" w:rsidP="000F22A0">
            <w:pPr>
              <w:rPr>
                <w:rFonts w:ascii="Times New Roman" w:hAnsi="Times New Roman" w:cs="Times New Roman"/>
                <w:sz w:val="24"/>
                <w:szCs w:val="24"/>
              </w:rPr>
            </w:pPr>
            <w:r w:rsidRPr="00167E1A">
              <w:rPr>
                <w:rFonts w:ascii="Times New Roman" w:hAnsi="Times New Roman" w:cs="Times New Roman"/>
                <w:b/>
                <w:sz w:val="24"/>
                <w:szCs w:val="24"/>
              </w:rPr>
              <w:t>Наследственность</w:t>
            </w:r>
            <w:r w:rsidRPr="00167E1A">
              <w:rPr>
                <w:rFonts w:ascii="Times New Roman" w:hAnsi="Times New Roman" w:cs="Times New Roman"/>
                <w:sz w:val="24"/>
                <w:szCs w:val="24"/>
              </w:rPr>
              <w:t xml:space="preserve"> –это ___________</w:t>
            </w:r>
          </w:p>
          <w:p w:rsidR="008D1521" w:rsidRPr="00167E1A" w:rsidRDefault="008D1521" w:rsidP="000F22A0">
            <w:pPr>
              <w:rPr>
                <w:rFonts w:ascii="Times New Roman" w:hAnsi="Times New Roman" w:cs="Times New Roman"/>
                <w:b/>
                <w:sz w:val="24"/>
                <w:szCs w:val="24"/>
              </w:rPr>
            </w:pPr>
          </w:p>
          <w:p w:rsidR="008D1521" w:rsidRPr="00167E1A" w:rsidRDefault="008D1521" w:rsidP="000F22A0">
            <w:pPr>
              <w:suppressAutoHyphens/>
              <w:jc w:val="both"/>
              <w:rPr>
                <w:rFonts w:ascii="Times New Roman" w:hAnsi="Times New Roman" w:cs="Times New Roman"/>
                <w:b/>
                <w:color w:val="00000A"/>
                <w:sz w:val="24"/>
                <w:szCs w:val="24"/>
              </w:rPr>
            </w:pPr>
          </w:p>
        </w:tc>
        <w:tc>
          <w:tcPr>
            <w:tcW w:w="2221" w:type="dxa"/>
          </w:tcPr>
          <w:p w:rsidR="008D1521" w:rsidRPr="00167E1A" w:rsidRDefault="008D1521" w:rsidP="000F22A0">
            <w:pPr>
              <w:pStyle w:val="leftmargin"/>
              <w:spacing w:before="0" w:beforeAutospacing="0" w:after="0" w:afterAutospacing="0"/>
              <w:jc w:val="both"/>
              <w:rPr>
                <w:w w:val="95"/>
              </w:rPr>
            </w:pPr>
            <w:r w:rsidRPr="00167E1A">
              <w:rPr>
                <w:w w:val="95"/>
              </w:rPr>
              <w:t xml:space="preserve">Эталон ответа </w:t>
            </w:r>
          </w:p>
          <w:p w:rsidR="008D1521" w:rsidRPr="00167E1A" w:rsidRDefault="008D1521" w:rsidP="000F22A0">
            <w:pPr>
              <w:pStyle w:val="leftmargin"/>
              <w:spacing w:before="0" w:beforeAutospacing="0" w:after="0" w:afterAutospacing="0"/>
              <w:jc w:val="both"/>
              <w:rPr>
                <w:w w:val="95"/>
              </w:rPr>
            </w:pPr>
          </w:p>
          <w:p w:rsidR="008D1521" w:rsidRPr="00167E1A" w:rsidRDefault="008D1521" w:rsidP="000F22A0">
            <w:pPr>
              <w:pStyle w:val="leftmargin"/>
              <w:spacing w:before="0" w:beforeAutospacing="0" w:after="0" w:afterAutospacing="0"/>
              <w:jc w:val="both"/>
              <w:rPr>
                <w:i/>
                <w:iCs/>
                <w:w w:val="95"/>
              </w:rPr>
            </w:pPr>
            <w:r w:rsidRPr="00167E1A">
              <w:rPr>
                <w:i/>
                <w:iCs/>
                <w:w w:val="95"/>
              </w:rPr>
              <w:t>способность организмов передавать свои признаки, особенности потомству.</w:t>
            </w:r>
          </w:p>
          <w:p w:rsidR="008D1521" w:rsidRPr="00167E1A" w:rsidRDefault="008D1521" w:rsidP="000F22A0">
            <w:pPr>
              <w:pStyle w:val="leftmargin"/>
              <w:spacing w:before="0" w:beforeAutospacing="0" w:after="0" w:afterAutospacing="0"/>
              <w:jc w:val="both"/>
              <w:rPr>
                <w:bCs/>
                <w:iCs/>
                <w:color w:val="00000A"/>
              </w:rPr>
            </w:pPr>
          </w:p>
          <w:p w:rsidR="008D1521" w:rsidRPr="00167E1A" w:rsidRDefault="008D1521" w:rsidP="000F22A0">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8D1521" w:rsidRPr="00167E1A" w:rsidRDefault="008D1521" w:rsidP="000F22A0">
            <w:pPr>
              <w:pStyle w:val="leftmargin"/>
              <w:spacing w:before="0" w:beforeAutospacing="0" w:after="0" w:afterAutospacing="0"/>
              <w:jc w:val="both"/>
              <w:rPr>
                <w:w w:val="95"/>
              </w:rPr>
            </w:pPr>
          </w:p>
          <w:p w:rsidR="008D1521" w:rsidRPr="00167E1A" w:rsidRDefault="008D1521" w:rsidP="000F22A0">
            <w:pPr>
              <w:suppressAutoHyphens/>
              <w:jc w:val="both"/>
              <w:rPr>
                <w:rFonts w:ascii="Times New Roman" w:hAnsi="Times New Roman" w:cs="Times New Roman"/>
                <w:b/>
                <w:color w:val="00000A"/>
                <w:sz w:val="24"/>
                <w:szCs w:val="24"/>
              </w:rPr>
            </w:pPr>
          </w:p>
        </w:tc>
      </w:tr>
      <w:tr w:rsidR="008D1521" w:rsidRPr="00167E1A" w:rsidTr="000B2941">
        <w:tc>
          <w:tcPr>
            <w:tcW w:w="1809" w:type="dxa"/>
          </w:tcPr>
          <w:p w:rsidR="008D1521" w:rsidRPr="00167E1A" w:rsidRDefault="000B2941" w:rsidP="000B2941">
            <w:pPr>
              <w:suppressAutoHyphens/>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01.07 </w:t>
            </w:r>
            <w:r w:rsidR="008D1521" w:rsidRPr="00167E1A">
              <w:rPr>
                <w:rFonts w:ascii="Times New Roman" w:hAnsi="Times New Roman" w:cs="Times New Roman"/>
                <w:bCs/>
                <w:color w:val="00000A"/>
                <w:sz w:val="24"/>
                <w:szCs w:val="24"/>
              </w:rPr>
              <w:t>Физическая культура</w:t>
            </w:r>
          </w:p>
        </w:tc>
        <w:tc>
          <w:tcPr>
            <w:tcW w:w="6096" w:type="dxa"/>
          </w:tcPr>
          <w:p w:rsidR="008D1521" w:rsidRPr="00167E1A" w:rsidRDefault="008D1521" w:rsidP="000F22A0">
            <w:pPr>
              <w:autoSpaceDE w:val="0"/>
              <w:autoSpaceDN w:val="0"/>
              <w:adjustRightInd w:val="0"/>
              <w:spacing w:line="276" w:lineRule="auto"/>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Производственная гимнастика является видом физической активности на рабочем месте.</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kern w:val="2"/>
                <w:sz w:val="24"/>
                <w:szCs w:val="24"/>
                <w:shd w:val="clear" w:color="auto" w:fill="FFFFFF"/>
              </w:rPr>
              <w:t>Поясните какова цель производственной гимнастики.</w:t>
            </w:r>
          </w:p>
        </w:tc>
        <w:tc>
          <w:tcPr>
            <w:tcW w:w="2221" w:type="dxa"/>
          </w:tcPr>
          <w:p w:rsidR="008D1521" w:rsidRPr="00167E1A" w:rsidRDefault="008D1521" w:rsidP="000F22A0">
            <w:pPr>
              <w:autoSpaceDE w:val="0"/>
              <w:autoSpaceDN w:val="0"/>
              <w:adjustRightInd w:val="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8D1521" w:rsidRPr="00167E1A" w:rsidRDefault="008D1521" w:rsidP="000F22A0">
            <w:pPr>
              <w:autoSpaceDE w:val="0"/>
              <w:autoSpaceDN w:val="0"/>
              <w:adjustRightInd w:val="0"/>
              <w:rPr>
                <w:rFonts w:ascii="Times New Roman" w:hAnsi="Times New Roman" w:cs="Times New Roman"/>
                <w:i/>
                <w:iCs/>
                <w:sz w:val="24"/>
                <w:szCs w:val="24"/>
                <w:shd w:val="clear" w:color="auto" w:fill="FFFFFF"/>
              </w:rPr>
            </w:pPr>
          </w:p>
          <w:p w:rsidR="008D1521" w:rsidRPr="00167E1A" w:rsidRDefault="008D1521" w:rsidP="000F22A0">
            <w:pPr>
              <w:autoSpaceDE w:val="0"/>
              <w:autoSpaceDN w:val="0"/>
              <w:adjustRightInd w:val="0"/>
              <w:rPr>
                <w:rFonts w:ascii="Times New Roman" w:hAnsi="Times New Roman" w:cs="Times New Roman"/>
                <w:i/>
                <w:iCs/>
                <w:sz w:val="24"/>
                <w:szCs w:val="24"/>
                <w:shd w:val="clear" w:color="auto" w:fill="FFFFFF"/>
              </w:rPr>
            </w:pPr>
            <w:r w:rsidRPr="00167E1A">
              <w:rPr>
                <w:rFonts w:ascii="Times New Roman" w:hAnsi="Times New Roman" w:cs="Times New Roman"/>
                <w:i/>
                <w:iCs/>
                <w:sz w:val="24"/>
                <w:szCs w:val="24"/>
                <w:shd w:val="clear" w:color="auto" w:fill="FFFFFF"/>
              </w:rPr>
              <w:t xml:space="preserve">улучшение </w:t>
            </w:r>
          </w:p>
          <w:p w:rsidR="008D1521" w:rsidRPr="00167E1A" w:rsidRDefault="008D1521" w:rsidP="000F22A0">
            <w:pPr>
              <w:autoSpaceDE w:val="0"/>
              <w:autoSpaceDN w:val="0"/>
              <w:adjustRightInd w:val="0"/>
              <w:rPr>
                <w:rFonts w:ascii="Times New Roman" w:hAnsi="Times New Roman" w:cs="Times New Roman"/>
                <w:i/>
                <w:iCs/>
                <w:sz w:val="24"/>
                <w:szCs w:val="24"/>
                <w:shd w:val="clear" w:color="auto" w:fill="FFFFFF"/>
              </w:rPr>
            </w:pPr>
            <w:r w:rsidRPr="00167E1A">
              <w:rPr>
                <w:rFonts w:ascii="Times New Roman" w:hAnsi="Times New Roman" w:cs="Times New Roman"/>
                <w:i/>
                <w:iCs/>
                <w:sz w:val="24"/>
                <w:szCs w:val="24"/>
                <w:shd w:val="clear" w:color="auto" w:fill="FFFFFF"/>
              </w:rPr>
              <w:t xml:space="preserve">продуктивности, снятие усталости </w:t>
            </w:r>
            <w:r w:rsidRPr="00167E1A">
              <w:rPr>
                <w:rFonts w:ascii="Times New Roman" w:hAnsi="Times New Roman" w:cs="Times New Roman"/>
                <w:i/>
                <w:iCs/>
                <w:sz w:val="24"/>
                <w:szCs w:val="24"/>
                <w:shd w:val="clear" w:color="auto" w:fill="FFFFFF"/>
              </w:rPr>
              <w:lastRenderedPageBreak/>
              <w:t>и предупреждение проблем со здоровьем у работников.</w:t>
            </w:r>
          </w:p>
          <w:p w:rsidR="008D1521" w:rsidRPr="00167E1A" w:rsidRDefault="008D1521" w:rsidP="000F22A0">
            <w:pPr>
              <w:autoSpaceDE w:val="0"/>
              <w:autoSpaceDN w:val="0"/>
              <w:adjustRightInd w:val="0"/>
              <w:rPr>
                <w:rFonts w:ascii="Times New Roman" w:hAnsi="Times New Roman" w:cs="Times New Roman"/>
                <w:bCs/>
                <w:i/>
                <w:iCs/>
                <w:sz w:val="24"/>
                <w:szCs w:val="24"/>
              </w:rPr>
            </w:pPr>
          </w:p>
          <w:p w:rsidR="008D1521" w:rsidRPr="00167E1A" w:rsidRDefault="008D1521" w:rsidP="000F22A0">
            <w:pPr>
              <w:suppressAutoHyphens/>
              <w:jc w:val="both"/>
              <w:rPr>
                <w:rFonts w:ascii="Times New Roman" w:hAnsi="Times New Roman" w:cs="Times New Roman"/>
                <w:b/>
                <w:iCs/>
                <w:color w:val="00000A"/>
                <w:sz w:val="24"/>
                <w:szCs w:val="24"/>
              </w:rPr>
            </w:pPr>
            <w:r w:rsidRPr="00167E1A">
              <w:rPr>
                <w:rFonts w:ascii="Times New Roman" w:hAnsi="Times New Roman" w:cs="Times New Roman"/>
                <w:iCs/>
                <w:kern w:val="2"/>
                <w:sz w:val="24"/>
                <w:szCs w:val="24"/>
              </w:rPr>
              <w:t>Ответ может быть дан в иной близкой по смыслу формулировке.</w:t>
            </w:r>
          </w:p>
        </w:tc>
      </w:tr>
      <w:tr w:rsidR="008D1521" w:rsidRPr="00167E1A" w:rsidTr="000B2941">
        <w:tc>
          <w:tcPr>
            <w:tcW w:w="1809" w:type="dxa"/>
          </w:tcPr>
          <w:p w:rsidR="008D1521" w:rsidRPr="00167E1A" w:rsidRDefault="000B2941" w:rsidP="000B2941">
            <w:pPr>
              <w:suppressAutoHyphens/>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01.08 </w:t>
            </w:r>
            <w:r w:rsidR="008D1521" w:rsidRPr="00167E1A">
              <w:rPr>
                <w:rFonts w:ascii="Times New Roman" w:hAnsi="Times New Roman" w:cs="Times New Roman"/>
                <w:bCs/>
                <w:color w:val="00000A"/>
                <w:sz w:val="24"/>
                <w:szCs w:val="24"/>
              </w:rPr>
              <w:t>Обществознание</w:t>
            </w:r>
          </w:p>
        </w:tc>
        <w:tc>
          <w:tcPr>
            <w:tcW w:w="6096" w:type="dxa"/>
          </w:tcPr>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«культура».</w:t>
            </w:r>
          </w:p>
        </w:tc>
        <w:tc>
          <w:tcPr>
            <w:tcW w:w="2221" w:type="dxa"/>
          </w:tcPr>
          <w:p w:rsidR="008D1521" w:rsidRPr="00167E1A" w:rsidRDefault="008D1521" w:rsidP="000F22A0">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8D1521" w:rsidRPr="00167E1A" w:rsidRDefault="001F62B3" w:rsidP="000F22A0">
            <w:pPr>
              <w:pStyle w:val="a4"/>
              <w:ind w:left="0"/>
              <w:rPr>
                <w:rFonts w:ascii="Times New Roman" w:hAnsi="Times New Roman" w:cs="Times New Roman"/>
                <w:i/>
                <w:iCs/>
                <w:sz w:val="24"/>
                <w:szCs w:val="24"/>
              </w:rPr>
            </w:pPr>
            <w:r>
              <w:rPr>
                <w:rFonts w:ascii="Times New Roman" w:hAnsi="Times New Roman" w:cs="Times New Roman"/>
                <w:i/>
                <w:iCs/>
                <w:sz w:val="24"/>
                <w:szCs w:val="24"/>
              </w:rPr>
              <w:t xml:space="preserve"> Культура - </w:t>
            </w:r>
            <w:r w:rsidR="008D1521" w:rsidRPr="00167E1A">
              <w:rPr>
                <w:rFonts w:ascii="Times New Roman" w:hAnsi="Times New Roman" w:cs="Times New Roman"/>
                <w:i/>
                <w:iCs/>
                <w:sz w:val="24"/>
                <w:szCs w:val="24"/>
              </w:rPr>
              <w:t>это все виды духовной и материальной деятельности человека</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01.09 </w:t>
            </w:r>
            <w:r w:rsidR="008D1521" w:rsidRPr="00167E1A">
              <w:rPr>
                <w:rFonts w:ascii="Times New Roman" w:hAnsi="Times New Roman" w:cs="Times New Roman"/>
                <w:bCs/>
                <w:color w:val="00000A"/>
                <w:sz w:val="24"/>
                <w:szCs w:val="24"/>
              </w:rPr>
              <w:t>География</w:t>
            </w:r>
          </w:p>
        </w:tc>
        <w:tc>
          <w:tcPr>
            <w:tcW w:w="6096" w:type="dxa"/>
          </w:tcPr>
          <w:p w:rsidR="008D1521" w:rsidRPr="00167E1A" w:rsidRDefault="008D1521" w:rsidP="000F22A0">
            <w:pPr>
              <w:pStyle w:val="a4"/>
              <w:widowControl w:val="0"/>
              <w:tabs>
                <w:tab w:val="left" w:pos="851"/>
                <w:tab w:val="left" w:pos="993"/>
              </w:tabs>
              <w:autoSpaceDE w:val="0"/>
              <w:autoSpaceDN w:val="0"/>
              <w:ind w:left="0" w:firstLine="142"/>
              <w:contextualSpacing w:val="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Внимательно прочитайте текст. </w:t>
            </w:r>
          </w:p>
          <w:p w:rsidR="008D1521" w:rsidRPr="00167E1A" w:rsidRDefault="008D1521" w:rsidP="000F22A0">
            <w:pPr>
              <w:pStyle w:val="a4"/>
              <w:widowControl w:val="0"/>
              <w:tabs>
                <w:tab w:val="left" w:pos="851"/>
                <w:tab w:val="left" w:pos="993"/>
              </w:tabs>
              <w:autoSpaceDE w:val="0"/>
              <w:autoSpaceDN w:val="0"/>
              <w:ind w:left="0" w:firstLine="284"/>
              <w:contextualSpacing w:val="0"/>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Приведите по одному аргументу, подтверждающему каждую точку зрения.</w:t>
            </w:r>
          </w:p>
          <w:p w:rsidR="008D1521" w:rsidRPr="00167E1A" w:rsidRDefault="008D1521" w:rsidP="001F62B3">
            <w:pPr>
              <w:ind w:firstLine="1302"/>
              <w:jc w:val="both"/>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Учащиеся для выполнения проекта исследовали развитие технологии аквапоники в странах Карибского бассейна. В Интернете они нашли информацию о единственной на островах Антигуа и Барбуды ферме аквапонных технологий, в которой сочетаются аквакультура и гидропоника для одновременного разведения рыбы и выращивания овощей. Фермер сочетает рециркуляционную аквакультуру с выращиванием овощей – вода для рыб используется в качестве удобрения для растений, а растения очищают воду для рыб.</w:t>
            </w:r>
          </w:p>
          <w:p w:rsidR="008D1521" w:rsidRPr="00167E1A" w:rsidRDefault="008D1521" w:rsidP="001F62B3">
            <w:pPr>
              <w:suppressAutoHyphens/>
              <w:ind w:firstLine="1302"/>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Учащиеся, изучив возможности уникальной технологии, высказали мнения о её различных достоинствах. Часть из них считала, что эта технология имеет благоприятные экологические последствия, а другая придерживалась мнения, согласно которому, аквапонная технология является экономически эффективным способом производства.</w:t>
            </w:r>
          </w:p>
        </w:tc>
        <w:tc>
          <w:tcPr>
            <w:tcW w:w="2221" w:type="dxa"/>
          </w:tcPr>
          <w:p w:rsidR="008D1521" w:rsidRPr="00167E1A" w:rsidRDefault="008D1521" w:rsidP="001F62B3">
            <w:pPr>
              <w:pStyle w:val="leftmargin"/>
              <w:spacing w:before="0" w:beforeAutospacing="0" w:after="0" w:afterAutospacing="0"/>
              <w:jc w:val="center"/>
              <w:rPr>
                <w:w w:val="95"/>
              </w:rPr>
            </w:pPr>
            <w:r w:rsidRPr="00167E1A">
              <w:rPr>
                <w:w w:val="95"/>
              </w:rPr>
              <w:t>Эталон ответа</w:t>
            </w:r>
          </w:p>
          <w:p w:rsidR="008D1521" w:rsidRPr="00167E1A" w:rsidRDefault="008D1521" w:rsidP="001F62B3">
            <w:pPr>
              <w:pStyle w:val="a4"/>
              <w:numPr>
                <w:ilvl w:val="0"/>
                <w:numId w:val="124"/>
              </w:numPr>
              <w:suppressAutoHyphens/>
              <w:spacing w:after="0" w:line="240" w:lineRule="auto"/>
              <w:ind w:left="34" w:firstLine="326"/>
              <w:jc w:val="both"/>
              <w:rPr>
                <w:rFonts w:ascii="Times New Roman" w:hAnsi="Times New Roman" w:cs="Times New Roman"/>
                <w:i/>
                <w:w w:val="95"/>
                <w:sz w:val="24"/>
                <w:szCs w:val="24"/>
              </w:rPr>
            </w:pPr>
            <w:r w:rsidRPr="00167E1A">
              <w:rPr>
                <w:rFonts w:ascii="Times New Roman" w:hAnsi="Times New Roman" w:cs="Times New Roman"/>
                <w:i/>
                <w:sz w:val="24"/>
                <w:szCs w:val="24"/>
              </w:rPr>
              <w:t>Аквапонная технология позволит экономить на закупке удобрений для выращивания растений и снизить стоимость продукции.</w:t>
            </w:r>
          </w:p>
          <w:p w:rsidR="001F62B3" w:rsidRPr="001F62B3" w:rsidRDefault="008D1521" w:rsidP="001F62B3">
            <w:pPr>
              <w:pStyle w:val="a4"/>
              <w:numPr>
                <w:ilvl w:val="0"/>
                <w:numId w:val="124"/>
              </w:numPr>
              <w:suppressAutoHyphens/>
              <w:spacing w:after="0" w:line="240" w:lineRule="auto"/>
              <w:ind w:left="176" w:firstLine="284"/>
              <w:jc w:val="both"/>
              <w:rPr>
                <w:rFonts w:ascii="Times New Roman" w:hAnsi="Times New Roman" w:cs="Times New Roman"/>
                <w:i/>
                <w:w w:val="95"/>
                <w:sz w:val="24"/>
                <w:szCs w:val="24"/>
              </w:rPr>
            </w:pPr>
            <w:r w:rsidRPr="00167E1A">
              <w:rPr>
                <w:rFonts w:ascii="Times New Roman" w:hAnsi="Times New Roman" w:cs="Times New Roman"/>
                <w:i/>
                <w:sz w:val="24"/>
                <w:szCs w:val="24"/>
              </w:rPr>
              <w:t xml:space="preserve">  В данной технологии растения очищают воду от вредных примесей и делают её пригодной для разведения рыб. Негативное антропогенное воздействие на окружающую среду при внедрении данных технологий сводится к минимальным значениям. </w:t>
            </w:r>
          </w:p>
          <w:p w:rsidR="008D1521" w:rsidRPr="00167E1A" w:rsidRDefault="008D1521" w:rsidP="001F62B3">
            <w:pPr>
              <w:pStyle w:val="a4"/>
              <w:numPr>
                <w:ilvl w:val="0"/>
                <w:numId w:val="124"/>
              </w:numPr>
              <w:suppressAutoHyphens/>
              <w:spacing w:after="0" w:line="240" w:lineRule="auto"/>
              <w:ind w:left="176" w:firstLine="284"/>
              <w:jc w:val="both"/>
              <w:rPr>
                <w:rFonts w:ascii="Times New Roman" w:hAnsi="Times New Roman" w:cs="Times New Roman"/>
                <w:i/>
                <w:w w:val="95"/>
                <w:sz w:val="24"/>
                <w:szCs w:val="24"/>
              </w:rPr>
            </w:pPr>
            <w:r w:rsidRPr="00167E1A">
              <w:rPr>
                <w:rFonts w:ascii="Times New Roman" w:hAnsi="Times New Roman" w:cs="Times New Roman"/>
                <w:i/>
                <w:w w:val="95"/>
                <w:sz w:val="24"/>
                <w:szCs w:val="24"/>
              </w:rPr>
              <w:t xml:space="preserve">Данная технология </w:t>
            </w:r>
            <w:r w:rsidRPr="00167E1A">
              <w:rPr>
                <w:rFonts w:ascii="Times New Roman" w:hAnsi="Times New Roman" w:cs="Times New Roman"/>
                <w:i/>
                <w:w w:val="95"/>
                <w:sz w:val="24"/>
                <w:szCs w:val="24"/>
              </w:rPr>
              <w:lastRenderedPageBreak/>
              <w:t>выгода при дефиците воды и почвы.</w:t>
            </w:r>
          </w:p>
          <w:p w:rsidR="008D1521" w:rsidRPr="00167E1A" w:rsidRDefault="008D1521" w:rsidP="001F62B3">
            <w:pPr>
              <w:suppressAutoHyphens/>
              <w:jc w:val="center"/>
              <w:rPr>
                <w:rFonts w:ascii="Times New Roman" w:hAnsi="Times New Roman" w:cs="Times New Roman"/>
                <w:bCs/>
                <w:iCs/>
                <w:color w:val="00000A"/>
                <w:sz w:val="24"/>
                <w:szCs w:val="24"/>
              </w:rPr>
            </w:pPr>
            <w:r w:rsidRPr="00167E1A">
              <w:rPr>
                <w:rFonts w:ascii="Times New Roman" w:hAnsi="Times New Roman" w:cs="Times New Roman"/>
                <w:bCs/>
                <w:iCs/>
                <w:color w:val="00000A"/>
                <w:sz w:val="24"/>
                <w:szCs w:val="24"/>
              </w:rPr>
              <w:t>Ответ может быть дан в иной близкой по смыслу формулировке.</w:t>
            </w: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01.10 </w:t>
            </w:r>
            <w:r w:rsidR="008D1521" w:rsidRPr="00167E1A">
              <w:rPr>
                <w:rFonts w:ascii="Times New Roman" w:hAnsi="Times New Roman" w:cs="Times New Roman"/>
                <w:bCs/>
                <w:color w:val="00000A"/>
                <w:sz w:val="24"/>
                <w:szCs w:val="24"/>
              </w:rPr>
              <w:t xml:space="preserve">Физика </w:t>
            </w:r>
          </w:p>
        </w:tc>
        <w:tc>
          <w:tcPr>
            <w:tcW w:w="6096" w:type="dxa"/>
          </w:tcPr>
          <w:p w:rsidR="008D1521" w:rsidRDefault="008D1521" w:rsidP="000102CC">
            <w:pPr>
              <w:jc w:val="both"/>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Решите задачу, используя информацию с рисунка. </w:t>
            </w:r>
          </w:p>
          <w:p w:rsidR="001F62B3" w:rsidRPr="00167E1A" w:rsidRDefault="001F62B3" w:rsidP="000102CC">
            <w:pPr>
              <w:jc w:val="both"/>
              <w:rPr>
                <w:rFonts w:ascii="Times New Roman" w:hAnsi="Times New Roman" w:cs="Times New Roman"/>
                <w:sz w:val="24"/>
                <w:szCs w:val="24"/>
                <w:lang w:eastAsia="ru-RU"/>
              </w:rPr>
            </w:pPr>
          </w:p>
          <w:p w:rsidR="008D1521" w:rsidRPr="00167E1A" w:rsidRDefault="008D1521" w:rsidP="000102CC">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сопротивление цепи?</w:t>
            </w:r>
          </w:p>
          <w:p w:rsidR="008D1521" w:rsidRPr="00167E1A" w:rsidRDefault="008D1521" w:rsidP="000102CC">
            <w:pPr>
              <w:spacing w:before="100" w:beforeAutospacing="1" w:after="100" w:afterAutospacing="1"/>
              <w:jc w:val="both"/>
              <w:rPr>
                <w:rFonts w:ascii="Times New Roman" w:hAnsi="Times New Roman" w:cs="Times New Roman"/>
                <w:sz w:val="24"/>
                <w:szCs w:val="24"/>
              </w:rPr>
            </w:pPr>
            <w:r w:rsidRPr="00167E1A">
              <w:rPr>
                <w:rFonts w:ascii="Times New Roman" w:hAnsi="Times New Roman" w:cs="Times New Roman"/>
                <w:noProof/>
                <w:sz w:val="24"/>
                <w:szCs w:val="24"/>
                <w:lang w:eastAsia="ru-RU"/>
              </w:rPr>
              <w:drawing>
                <wp:inline distT="0" distB="0" distL="0" distR="0" wp14:anchorId="40D8F4C7" wp14:editId="5E33597F">
                  <wp:extent cx="1668145" cy="1257935"/>
                  <wp:effectExtent l="0" t="0" r="8255" b="0"/>
                  <wp:docPr id="15" name="Рисунок 15" descr="https://mathb-ege.sdamgia.ru/get_file?id=1055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b-ege.sdamgia.ru/get_file?id=105537&amp;pn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8145" cy="1257935"/>
                          </a:xfrm>
                          <a:prstGeom prst="rect">
                            <a:avLst/>
                          </a:prstGeom>
                          <a:noFill/>
                          <a:ln>
                            <a:noFill/>
                          </a:ln>
                        </pic:spPr>
                      </pic:pic>
                    </a:graphicData>
                  </a:graphic>
                </wp:inline>
              </w:drawing>
            </w:r>
          </w:p>
          <w:p w:rsidR="008D1521" w:rsidRPr="00167E1A" w:rsidRDefault="008D1521" w:rsidP="000F22A0">
            <w:pPr>
              <w:suppressAutoHyphens/>
              <w:jc w:val="both"/>
              <w:rPr>
                <w:rFonts w:ascii="Times New Roman" w:hAnsi="Times New Roman" w:cs="Times New Roman"/>
                <w:b/>
                <w:color w:val="00000A"/>
                <w:sz w:val="24"/>
                <w:szCs w:val="24"/>
              </w:rPr>
            </w:pPr>
          </w:p>
        </w:tc>
        <w:tc>
          <w:tcPr>
            <w:tcW w:w="2221" w:type="dxa"/>
          </w:tcPr>
          <w:p w:rsidR="008D1521" w:rsidRPr="00167E1A" w:rsidRDefault="008D1521" w:rsidP="000102CC">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Эталон ответа</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0,5</w:t>
            </w: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01.11 </w:t>
            </w:r>
            <w:r w:rsidR="008D1521" w:rsidRPr="00167E1A">
              <w:rPr>
                <w:rFonts w:ascii="Times New Roman" w:hAnsi="Times New Roman" w:cs="Times New Roman"/>
                <w:bCs/>
                <w:color w:val="00000A"/>
                <w:sz w:val="24"/>
                <w:szCs w:val="24"/>
              </w:rPr>
              <w:t>Химия</w:t>
            </w:r>
          </w:p>
        </w:tc>
        <w:tc>
          <w:tcPr>
            <w:tcW w:w="6096" w:type="dxa"/>
          </w:tcPr>
          <w:p w:rsidR="008D1521" w:rsidRPr="00167E1A" w:rsidRDefault="008D1521" w:rsidP="001F62B3">
            <w:pPr>
              <w:pStyle w:val="3"/>
              <w:shd w:val="clear" w:color="auto" w:fill="FFFFFF"/>
              <w:spacing w:before="300" w:after="150"/>
              <w:outlineLvl w:val="2"/>
              <w:rPr>
                <w:rFonts w:ascii="Times New Roman" w:hAnsi="Times New Roman" w:cs="Times New Roman"/>
                <w:b w:val="0"/>
                <w:color w:val="00000A"/>
                <w:sz w:val="24"/>
                <w:szCs w:val="24"/>
              </w:rPr>
            </w:pPr>
            <w:r w:rsidRPr="00167E1A">
              <w:rPr>
                <w:rFonts w:ascii="Times New Roman" w:hAnsi="Times New Roman" w:cs="Times New Roman"/>
                <w:color w:val="000000"/>
                <w:sz w:val="24"/>
                <w:szCs w:val="24"/>
                <w:lang w:eastAsia="ru-RU"/>
              </w:rPr>
              <w:t>Запишите фамилию учёного</w:t>
            </w:r>
            <w:r w:rsidR="001F62B3">
              <w:rPr>
                <w:rFonts w:ascii="Times New Roman" w:hAnsi="Times New Roman" w:cs="Times New Roman"/>
                <w:color w:val="000000"/>
                <w:sz w:val="24"/>
                <w:szCs w:val="24"/>
                <w:lang w:eastAsia="ru-RU"/>
              </w:rPr>
              <w:t xml:space="preserve"> </w:t>
            </w:r>
            <w:r w:rsidR="001F62B3">
              <w:rPr>
                <w:rFonts w:ascii="Times New Roman" w:hAnsi="Times New Roman" w:cs="Times New Roman"/>
                <w:b w:val="0"/>
                <w:color w:val="00000A"/>
                <w:sz w:val="24"/>
                <w:szCs w:val="24"/>
              </w:rPr>
              <w:t xml:space="preserve">автора теории </w:t>
            </w:r>
            <w:r w:rsidR="001F62B3" w:rsidRPr="001F62B3">
              <w:rPr>
                <w:rFonts w:ascii="Times New Roman" w:hAnsi="Times New Roman" w:cs="Times New Roman"/>
                <w:b w:val="0"/>
                <w:bCs w:val="0"/>
                <w:color w:val="00000A"/>
                <w:sz w:val="24"/>
                <w:szCs w:val="24"/>
              </w:rPr>
              <w:t>химического строения органических веществ</w:t>
            </w:r>
          </w:p>
        </w:tc>
        <w:tc>
          <w:tcPr>
            <w:tcW w:w="2221" w:type="dxa"/>
          </w:tcPr>
          <w:p w:rsidR="008D1521" w:rsidRPr="00167E1A" w:rsidRDefault="008D1521" w:rsidP="000102CC">
            <w:pPr>
              <w:pStyle w:val="a4"/>
              <w:ind w:left="0"/>
              <w:rPr>
                <w:rFonts w:ascii="Times New Roman" w:hAnsi="Times New Roman" w:cs="Times New Roman"/>
                <w:b/>
                <w:sz w:val="24"/>
                <w:szCs w:val="24"/>
              </w:rPr>
            </w:pPr>
            <w:r w:rsidRPr="00167E1A">
              <w:rPr>
                <w:rFonts w:ascii="Times New Roman" w:hAnsi="Times New Roman" w:cs="Times New Roman"/>
                <w:b/>
                <w:sz w:val="24"/>
                <w:szCs w:val="24"/>
              </w:rPr>
              <w:t>Эталонный ответ</w:t>
            </w:r>
          </w:p>
          <w:p w:rsidR="001F62B3" w:rsidRDefault="001F62B3" w:rsidP="000102CC">
            <w:pPr>
              <w:pStyle w:val="a4"/>
              <w:ind w:left="0"/>
              <w:rPr>
                <w:rFonts w:ascii="Times New Roman" w:hAnsi="Times New Roman" w:cs="Times New Roman"/>
                <w:b/>
                <w:sz w:val="24"/>
                <w:szCs w:val="24"/>
              </w:rPr>
            </w:pPr>
          </w:p>
          <w:p w:rsidR="008D1521" w:rsidRPr="00167E1A" w:rsidRDefault="008D1521" w:rsidP="000102CC">
            <w:pPr>
              <w:pStyle w:val="a4"/>
              <w:ind w:left="0"/>
              <w:rPr>
                <w:rFonts w:ascii="Times New Roman" w:hAnsi="Times New Roman" w:cs="Times New Roman"/>
                <w:b/>
                <w:sz w:val="24"/>
                <w:szCs w:val="24"/>
              </w:rPr>
            </w:pPr>
            <w:r w:rsidRPr="00167E1A">
              <w:rPr>
                <w:rFonts w:ascii="Times New Roman" w:hAnsi="Times New Roman" w:cs="Times New Roman"/>
                <w:b/>
                <w:sz w:val="24"/>
                <w:szCs w:val="24"/>
              </w:rPr>
              <w:t>А.М. Бутлеров</w:t>
            </w:r>
          </w:p>
          <w:p w:rsidR="008D1521" w:rsidRPr="00167E1A" w:rsidRDefault="008D1521" w:rsidP="000F22A0">
            <w:pPr>
              <w:suppressAutoHyphens/>
              <w:jc w:val="both"/>
              <w:rPr>
                <w:rFonts w:ascii="Times New Roman" w:hAnsi="Times New Roman" w:cs="Times New Roman"/>
                <w:b/>
                <w:color w:val="00000A"/>
                <w:sz w:val="24"/>
                <w:szCs w:val="24"/>
              </w:rPr>
            </w:pP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02.01 </w:t>
            </w:r>
            <w:r w:rsidR="008D1521" w:rsidRPr="00167E1A">
              <w:rPr>
                <w:rFonts w:ascii="Times New Roman" w:hAnsi="Times New Roman" w:cs="Times New Roman"/>
                <w:bCs/>
                <w:color w:val="00000A"/>
                <w:sz w:val="24"/>
                <w:szCs w:val="24"/>
              </w:rPr>
              <w:t>Литература</w:t>
            </w:r>
          </w:p>
        </w:tc>
        <w:tc>
          <w:tcPr>
            <w:tcW w:w="6096" w:type="dxa"/>
          </w:tcPr>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sz w:val="24"/>
                <w:szCs w:val="24"/>
                <w:shd w:val="clear" w:color="auto" w:fill="FFFFFF"/>
              </w:rPr>
              <w:t>Перечислите три основных модернистских течения «новой литературы», сформировавшихся в конце XIX-начале XX века</w:t>
            </w:r>
          </w:p>
        </w:tc>
        <w:tc>
          <w:tcPr>
            <w:tcW w:w="2221" w:type="dxa"/>
          </w:tcPr>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i/>
                <w:iCs/>
                <w:color w:val="1D1D1B"/>
                <w:sz w:val="24"/>
                <w:szCs w:val="24"/>
              </w:rPr>
              <w:t xml:space="preserve">Символизм, акмеизм, футуризм </w:t>
            </w:r>
          </w:p>
        </w:tc>
      </w:tr>
      <w:tr w:rsidR="008D1521" w:rsidRPr="00167E1A" w:rsidTr="000B2941">
        <w:tc>
          <w:tcPr>
            <w:tcW w:w="1809" w:type="dxa"/>
          </w:tcPr>
          <w:p w:rsidR="008D1521" w:rsidRPr="00167E1A" w:rsidRDefault="000B2941"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 02.02 </w:t>
            </w:r>
            <w:r w:rsidR="008D1521" w:rsidRPr="00167E1A">
              <w:rPr>
                <w:rFonts w:ascii="Times New Roman" w:hAnsi="Times New Roman" w:cs="Times New Roman"/>
                <w:bCs/>
                <w:color w:val="00000A"/>
                <w:sz w:val="24"/>
                <w:szCs w:val="24"/>
              </w:rPr>
              <w:t>История</w:t>
            </w:r>
          </w:p>
        </w:tc>
        <w:tc>
          <w:tcPr>
            <w:tcW w:w="6096" w:type="dxa"/>
          </w:tcPr>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0" w:themeColor="text1"/>
                <w:sz w:val="24"/>
                <w:szCs w:val="24"/>
              </w:rPr>
              <w:t>Используя знания по Истории раскройте смысл понятия «стахановское движение».</w:t>
            </w:r>
          </w:p>
        </w:tc>
        <w:tc>
          <w:tcPr>
            <w:tcW w:w="2221" w:type="dxa"/>
          </w:tcPr>
          <w:p w:rsidR="008D1521" w:rsidRPr="00167E1A" w:rsidRDefault="008D1521" w:rsidP="000F22A0">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 xml:space="preserve">Эталон ответа: </w:t>
            </w:r>
          </w:p>
          <w:p w:rsidR="001F62B3" w:rsidRDefault="001F62B3" w:rsidP="000F22A0">
            <w:pPr>
              <w:rPr>
                <w:rFonts w:ascii="Times New Roman" w:hAnsi="Times New Roman" w:cs="Times New Roman"/>
                <w:i/>
                <w:iCs/>
                <w:color w:val="000000" w:themeColor="text1"/>
                <w:sz w:val="24"/>
                <w:szCs w:val="24"/>
              </w:rPr>
            </w:pPr>
          </w:p>
          <w:p w:rsidR="008D1521" w:rsidRPr="00167E1A" w:rsidRDefault="008D1521" w:rsidP="000F22A0">
            <w:pPr>
              <w:rPr>
                <w:rFonts w:ascii="Times New Roman" w:hAnsi="Times New Roman" w:cs="Times New Roman"/>
                <w:i/>
                <w:iCs/>
                <w:color w:val="000000" w:themeColor="text1"/>
                <w:sz w:val="24"/>
                <w:szCs w:val="24"/>
              </w:rPr>
            </w:pPr>
            <w:r w:rsidRPr="00167E1A">
              <w:rPr>
                <w:rFonts w:ascii="Times New Roman" w:hAnsi="Times New Roman" w:cs="Times New Roman"/>
                <w:i/>
                <w:iCs/>
                <w:color w:val="000000" w:themeColor="text1"/>
                <w:sz w:val="24"/>
                <w:szCs w:val="24"/>
              </w:rPr>
              <w:t xml:space="preserve">массовое движение последователей </w:t>
            </w:r>
            <w:hyperlink r:id="rId51" w:tooltip="Стаханов, Алексей Григорьевич" w:history="1">
              <w:r w:rsidRPr="00167E1A">
                <w:rPr>
                  <w:rStyle w:val="ab"/>
                  <w:rFonts w:ascii="Times New Roman" w:hAnsi="Times New Roman" w:cs="Times New Roman"/>
                  <w:i/>
                  <w:iCs/>
                  <w:color w:val="000000" w:themeColor="text1"/>
                  <w:sz w:val="24"/>
                  <w:szCs w:val="24"/>
                  <w:u w:val="none"/>
                </w:rPr>
                <w:t>Алексея Стаханова</w:t>
              </w:r>
            </w:hyperlink>
            <w:r w:rsidRPr="00167E1A">
              <w:rPr>
                <w:rFonts w:ascii="Times New Roman" w:hAnsi="Times New Roman" w:cs="Times New Roman"/>
                <w:i/>
                <w:iCs/>
                <w:color w:val="000000" w:themeColor="text1"/>
                <w:sz w:val="24"/>
                <w:szCs w:val="24"/>
              </w:rPr>
              <w:t> в </w:t>
            </w:r>
            <w:hyperlink r:id="rId52" w:tooltip="Союз Советских Социалистических Республик" w:history="1">
              <w:r w:rsidRPr="00167E1A">
                <w:rPr>
                  <w:rStyle w:val="ab"/>
                  <w:rFonts w:ascii="Times New Roman" w:hAnsi="Times New Roman" w:cs="Times New Roman"/>
                  <w:i/>
                  <w:iCs/>
                  <w:color w:val="000000" w:themeColor="text1"/>
                  <w:sz w:val="24"/>
                  <w:szCs w:val="24"/>
                  <w:u w:val="none"/>
                </w:rPr>
                <w:t>СССР</w:t>
              </w:r>
            </w:hyperlink>
            <w:r w:rsidRPr="00167E1A">
              <w:rPr>
                <w:rFonts w:ascii="Times New Roman" w:hAnsi="Times New Roman" w:cs="Times New Roman"/>
                <w:i/>
                <w:iCs/>
                <w:color w:val="000000" w:themeColor="text1"/>
                <w:sz w:val="24"/>
                <w:szCs w:val="24"/>
              </w:rPr>
              <w:t>, новаторов социалистического производства – рабочих, </w:t>
            </w:r>
            <w:hyperlink r:id="rId53" w:tooltip="Колхозник" w:history="1">
              <w:r w:rsidRPr="00167E1A">
                <w:rPr>
                  <w:rStyle w:val="ab"/>
                  <w:rFonts w:ascii="Times New Roman" w:hAnsi="Times New Roman" w:cs="Times New Roman"/>
                  <w:i/>
                  <w:iCs/>
                  <w:color w:val="000000" w:themeColor="text1"/>
                  <w:sz w:val="24"/>
                  <w:szCs w:val="24"/>
                  <w:u w:val="none"/>
                </w:rPr>
                <w:t>колхозников</w:t>
              </w:r>
            </w:hyperlink>
            <w:r w:rsidRPr="00167E1A">
              <w:rPr>
                <w:rFonts w:ascii="Times New Roman" w:hAnsi="Times New Roman" w:cs="Times New Roman"/>
                <w:i/>
                <w:iCs/>
                <w:color w:val="000000" w:themeColor="text1"/>
                <w:sz w:val="24"/>
                <w:szCs w:val="24"/>
              </w:rPr>
              <w:t xml:space="preserve">, инженерно-технических </w:t>
            </w:r>
            <w:r w:rsidRPr="00167E1A">
              <w:rPr>
                <w:rFonts w:ascii="Times New Roman" w:hAnsi="Times New Roman" w:cs="Times New Roman"/>
                <w:i/>
                <w:iCs/>
                <w:color w:val="000000" w:themeColor="text1"/>
                <w:sz w:val="24"/>
                <w:szCs w:val="24"/>
              </w:rPr>
              <w:lastRenderedPageBreak/>
              <w:t>работников</w:t>
            </w:r>
          </w:p>
          <w:p w:rsidR="008D1521" w:rsidRPr="00167E1A" w:rsidRDefault="008D1521" w:rsidP="000F22A0">
            <w:pPr>
              <w:pStyle w:val="leftmargin"/>
              <w:spacing w:before="0" w:beforeAutospacing="0" w:after="0" w:afterAutospacing="0"/>
              <w:jc w:val="both"/>
              <w:rPr>
                <w:bCs/>
                <w:iCs/>
                <w:color w:val="00000A"/>
              </w:rPr>
            </w:pPr>
          </w:p>
          <w:p w:rsidR="008D1521" w:rsidRPr="00167E1A" w:rsidRDefault="008D1521" w:rsidP="000F22A0">
            <w:pPr>
              <w:pStyle w:val="leftmargin"/>
              <w:spacing w:before="0" w:beforeAutospacing="0" w:after="0" w:afterAutospacing="0"/>
              <w:jc w:val="both"/>
              <w:rPr>
                <w:b/>
                <w:color w:val="00000A"/>
              </w:rPr>
            </w:pPr>
            <w:r w:rsidRPr="00167E1A">
              <w:rPr>
                <w:bCs/>
                <w:iCs/>
                <w:color w:val="00000A"/>
              </w:rPr>
              <w:t>Ответ может быть дан в иной близкой по смыслу формулировке</w:t>
            </w:r>
          </w:p>
        </w:tc>
      </w:tr>
      <w:tr w:rsidR="008D1521" w:rsidRPr="00167E1A" w:rsidTr="000B2941">
        <w:tc>
          <w:tcPr>
            <w:tcW w:w="1809" w:type="dxa"/>
          </w:tcPr>
          <w:p w:rsidR="008D1521" w:rsidRPr="001F62B3" w:rsidRDefault="000B2941" w:rsidP="000F22A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СОО</w:t>
            </w:r>
            <w:r w:rsidR="0025749E">
              <w:rPr>
                <w:rFonts w:ascii="Times New Roman" w:hAnsi="Times New Roman" w:cs="Times New Roman"/>
                <w:bCs/>
                <w:color w:val="00000A"/>
                <w:sz w:val="24"/>
                <w:szCs w:val="24"/>
              </w:rPr>
              <w:t>.</w:t>
            </w:r>
            <w:r>
              <w:rPr>
                <w:rFonts w:ascii="Times New Roman" w:hAnsi="Times New Roman" w:cs="Times New Roman"/>
                <w:bCs/>
                <w:color w:val="00000A"/>
                <w:sz w:val="24"/>
                <w:szCs w:val="24"/>
              </w:rPr>
              <w:t xml:space="preserve">03.01 </w:t>
            </w:r>
            <w:r w:rsidR="001F62B3" w:rsidRPr="001F62B3">
              <w:rPr>
                <w:rFonts w:ascii="Times New Roman" w:hAnsi="Times New Roman" w:cs="Times New Roman"/>
                <w:bCs/>
                <w:color w:val="00000A"/>
                <w:sz w:val="24"/>
                <w:szCs w:val="24"/>
              </w:rPr>
              <w:t>Этика и эстетика</w:t>
            </w:r>
          </w:p>
        </w:tc>
        <w:tc>
          <w:tcPr>
            <w:tcW w:w="6096" w:type="dxa"/>
          </w:tcPr>
          <w:p w:rsidR="0048656F" w:rsidRPr="00167E1A" w:rsidRDefault="0048656F" w:rsidP="0048656F">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пропущенное слово</w:t>
            </w:r>
          </w:p>
          <w:p w:rsidR="008D1521" w:rsidRPr="00167E1A" w:rsidRDefault="0048656F" w:rsidP="0048656F">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A"/>
                <w:sz w:val="24"/>
                <w:szCs w:val="24"/>
              </w:rPr>
              <w:t>Профессиональная ________ – совокупность профессиональных моральных норм, которая определяет отношение человека к своему профессиональному долгу</w:t>
            </w:r>
          </w:p>
        </w:tc>
        <w:tc>
          <w:tcPr>
            <w:tcW w:w="2221" w:type="dxa"/>
          </w:tcPr>
          <w:p w:rsidR="0048656F" w:rsidRPr="00167E1A" w:rsidRDefault="0048656F"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color w:val="00000A"/>
                <w:sz w:val="24"/>
                <w:szCs w:val="24"/>
              </w:rPr>
              <w:t>Ответ :</w:t>
            </w:r>
            <w:r w:rsidRPr="00167E1A">
              <w:rPr>
                <w:rFonts w:ascii="Times New Roman" w:hAnsi="Times New Roman" w:cs="Times New Roman"/>
                <w:b/>
                <w:color w:val="00000A"/>
                <w:sz w:val="24"/>
                <w:szCs w:val="24"/>
              </w:rPr>
              <w:t xml:space="preserve"> </w:t>
            </w:r>
          </w:p>
          <w:p w:rsidR="008D1521" w:rsidRPr="00167E1A" w:rsidRDefault="0048656F"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этика</w:t>
            </w:r>
          </w:p>
        </w:tc>
      </w:tr>
      <w:tr w:rsidR="004D354B" w:rsidRPr="00167E1A" w:rsidTr="000B2941">
        <w:tc>
          <w:tcPr>
            <w:tcW w:w="1809" w:type="dxa"/>
          </w:tcPr>
          <w:p w:rsidR="004D354B" w:rsidRPr="00167E1A" w:rsidRDefault="000B2941" w:rsidP="000F22A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4D354B" w:rsidRPr="00167E1A">
              <w:rPr>
                <w:rFonts w:ascii="Times New Roman" w:hAnsi="Times New Roman" w:cs="Times New Roman"/>
                <w:bCs/>
                <w:color w:val="00000A"/>
                <w:sz w:val="24"/>
                <w:szCs w:val="24"/>
              </w:rPr>
              <w:t xml:space="preserve">История России </w:t>
            </w:r>
          </w:p>
        </w:tc>
        <w:tc>
          <w:tcPr>
            <w:tcW w:w="6096" w:type="dxa"/>
          </w:tcPr>
          <w:p w:rsidR="001F62B3" w:rsidRDefault="004D354B" w:rsidP="00CD1FB8">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 пер</w:t>
            </w:r>
            <w:r w:rsidRPr="00167E1A">
              <w:rPr>
                <w:rFonts w:ascii="Times New Roman" w:hAnsi="Times New Roman" w:cs="Times New Roman"/>
                <w:color w:val="000000"/>
                <w:sz w:val="24"/>
                <w:szCs w:val="24"/>
                <w:lang w:eastAsia="ru-RU"/>
              </w:rPr>
              <w:softHyphen/>
              <w:t>вой чет</w:t>
            </w:r>
            <w:r w:rsidRPr="00167E1A">
              <w:rPr>
                <w:rFonts w:ascii="Times New Roman" w:hAnsi="Times New Roman" w:cs="Times New Roman"/>
                <w:color w:val="000000"/>
                <w:sz w:val="24"/>
                <w:szCs w:val="24"/>
                <w:lang w:eastAsia="ru-RU"/>
              </w:rPr>
              <w:softHyphen/>
              <w:t>вер</w:t>
            </w:r>
            <w:r w:rsidRPr="00167E1A">
              <w:rPr>
                <w:rFonts w:ascii="Times New Roman" w:hAnsi="Times New Roman" w:cs="Times New Roman"/>
                <w:color w:val="000000"/>
                <w:sz w:val="24"/>
                <w:szCs w:val="24"/>
                <w:lang w:eastAsia="ru-RU"/>
              </w:rPr>
              <w:softHyphen/>
              <w:t>ти XVIII в. в Рос</w:t>
            </w:r>
            <w:r w:rsidRPr="00167E1A">
              <w:rPr>
                <w:rFonts w:ascii="Times New Roman" w:hAnsi="Times New Roman" w:cs="Times New Roman"/>
                <w:color w:val="000000"/>
                <w:sz w:val="24"/>
                <w:szCs w:val="24"/>
                <w:lang w:eastAsia="ru-RU"/>
              </w:rPr>
              <w:softHyphen/>
              <w:t>сии вво</w:t>
            </w:r>
            <w:r w:rsidRPr="00167E1A">
              <w:rPr>
                <w:rFonts w:ascii="Times New Roman" w:hAnsi="Times New Roman" w:cs="Times New Roman"/>
                <w:color w:val="000000"/>
                <w:sz w:val="24"/>
                <w:szCs w:val="24"/>
                <w:lang w:eastAsia="ru-RU"/>
              </w:rPr>
              <w:softHyphen/>
              <w:t>дит</w:t>
            </w:r>
            <w:r w:rsidRPr="00167E1A">
              <w:rPr>
                <w:rFonts w:ascii="Times New Roman" w:hAnsi="Times New Roman" w:cs="Times New Roman"/>
                <w:color w:val="000000"/>
                <w:sz w:val="24"/>
                <w:szCs w:val="24"/>
                <w:lang w:eastAsia="ru-RU"/>
              </w:rPr>
              <w:softHyphen/>
              <w:t>ся новая си</w:t>
            </w:r>
            <w:r w:rsidRPr="00167E1A">
              <w:rPr>
                <w:rFonts w:ascii="Times New Roman" w:hAnsi="Times New Roman" w:cs="Times New Roman"/>
                <w:color w:val="000000"/>
                <w:sz w:val="24"/>
                <w:szCs w:val="24"/>
                <w:lang w:eastAsia="ru-RU"/>
              </w:rPr>
              <w:softHyphen/>
              <w:t>сте</w:t>
            </w:r>
            <w:r w:rsidRPr="00167E1A">
              <w:rPr>
                <w:rFonts w:ascii="Times New Roman" w:hAnsi="Times New Roman" w:cs="Times New Roman"/>
                <w:color w:val="000000"/>
                <w:sz w:val="24"/>
                <w:szCs w:val="24"/>
                <w:lang w:eastAsia="ru-RU"/>
              </w:rPr>
              <w:softHyphen/>
              <w:t>ма сбора налогов. Укажите, что яв</w:t>
            </w:r>
            <w:r w:rsidRPr="00167E1A">
              <w:rPr>
                <w:rFonts w:ascii="Times New Roman" w:hAnsi="Times New Roman" w:cs="Times New Roman"/>
                <w:color w:val="000000"/>
                <w:sz w:val="24"/>
                <w:szCs w:val="24"/>
                <w:lang w:eastAsia="ru-RU"/>
              </w:rPr>
              <w:softHyphen/>
              <w:t>ля</w:t>
            </w:r>
            <w:r w:rsidRPr="00167E1A">
              <w:rPr>
                <w:rFonts w:ascii="Times New Roman" w:hAnsi="Times New Roman" w:cs="Times New Roman"/>
                <w:color w:val="000000"/>
                <w:sz w:val="24"/>
                <w:szCs w:val="24"/>
                <w:lang w:eastAsia="ru-RU"/>
              </w:rPr>
              <w:softHyphen/>
              <w:t>лось еди</w:t>
            </w:r>
            <w:r w:rsidRPr="00167E1A">
              <w:rPr>
                <w:rFonts w:ascii="Times New Roman" w:hAnsi="Times New Roman" w:cs="Times New Roman"/>
                <w:color w:val="000000"/>
                <w:sz w:val="24"/>
                <w:szCs w:val="24"/>
                <w:lang w:eastAsia="ru-RU"/>
              </w:rPr>
              <w:softHyphen/>
              <w:t>ни</w:t>
            </w:r>
            <w:r w:rsidRPr="00167E1A">
              <w:rPr>
                <w:rFonts w:ascii="Times New Roman" w:hAnsi="Times New Roman" w:cs="Times New Roman"/>
                <w:color w:val="000000"/>
                <w:sz w:val="24"/>
                <w:szCs w:val="24"/>
                <w:lang w:eastAsia="ru-RU"/>
              </w:rPr>
              <w:softHyphen/>
              <w:t>цей на</w:t>
            </w:r>
            <w:r w:rsidRPr="00167E1A">
              <w:rPr>
                <w:rFonts w:ascii="Times New Roman" w:hAnsi="Times New Roman" w:cs="Times New Roman"/>
                <w:color w:val="000000"/>
                <w:sz w:val="24"/>
                <w:szCs w:val="24"/>
                <w:lang w:eastAsia="ru-RU"/>
              </w:rPr>
              <w:softHyphen/>
              <w:t>ло</w:t>
            </w:r>
            <w:r w:rsidRPr="00167E1A">
              <w:rPr>
                <w:rFonts w:ascii="Times New Roman" w:hAnsi="Times New Roman" w:cs="Times New Roman"/>
                <w:color w:val="000000"/>
                <w:sz w:val="24"/>
                <w:szCs w:val="24"/>
                <w:lang w:eastAsia="ru-RU"/>
              </w:rPr>
              <w:softHyphen/>
              <w:t>го</w:t>
            </w:r>
            <w:r w:rsidRPr="00167E1A">
              <w:rPr>
                <w:rFonts w:ascii="Times New Roman" w:hAnsi="Times New Roman" w:cs="Times New Roman"/>
                <w:color w:val="000000"/>
                <w:sz w:val="24"/>
                <w:szCs w:val="24"/>
                <w:lang w:eastAsia="ru-RU"/>
              </w:rPr>
              <w:softHyphen/>
              <w:t>об</w:t>
            </w:r>
            <w:r w:rsidRPr="00167E1A">
              <w:rPr>
                <w:rFonts w:ascii="Times New Roman" w:hAnsi="Times New Roman" w:cs="Times New Roman"/>
                <w:color w:val="000000"/>
                <w:sz w:val="24"/>
                <w:szCs w:val="24"/>
                <w:lang w:eastAsia="ru-RU"/>
              </w:rPr>
              <w:softHyphen/>
              <w:t>ло</w:t>
            </w:r>
            <w:r w:rsidRPr="00167E1A">
              <w:rPr>
                <w:rFonts w:ascii="Times New Roman" w:hAnsi="Times New Roman" w:cs="Times New Roman"/>
                <w:color w:val="000000"/>
                <w:sz w:val="24"/>
                <w:szCs w:val="24"/>
                <w:lang w:eastAsia="ru-RU"/>
              </w:rPr>
              <w:softHyphen/>
              <w:t>же</w:t>
            </w:r>
            <w:r w:rsidRPr="00167E1A">
              <w:rPr>
                <w:rFonts w:ascii="Times New Roman" w:hAnsi="Times New Roman" w:cs="Times New Roman"/>
                <w:color w:val="000000"/>
                <w:sz w:val="24"/>
                <w:szCs w:val="24"/>
                <w:lang w:eastAsia="ru-RU"/>
              </w:rPr>
              <w:softHyphen/>
              <w:t>ния со вре</w:t>
            </w:r>
            <w:r w:rsidRPr="00167E1A">
              <w:rPr>
                <w:rFonts w:ascii="Times New Roman" w:hAnsi="Times New Roman" w:cs="Times New Roman"/>
                <w:color w:val="000000"/>
                <w:sz w:val="24"/>
                <w:szCs w:val="24"/>
                <w:lang w:eastAsia="ru-RU"/>
              </w:rPr>
              <w:softHyphen/>
              <w:t>ме</w:t>
            </w:r>
            <w:r w:rsidRPr="00167E1A">
              <w:rPr>
                <w:rFonts w:ascii="Times New Roman" w:hAnsi="Times New Roman" w:cs="Times New Roman"/>
                <w:color w:val="000000"/>
                <w:sz w:val="24"/>
                <w:szCs w:val="24"/>
                <w:lang w:eastAsia="ru-RU"/>
              </w:rPr>
              <w:softHyphen/>
              <w:t>ни ре</w:t>
            </w:r>
            <w:r w:rsidRPr="00167E1A">
              <w:rPr>
                <w:rFonts w:ascii="Times New Roman" w:hAnsi="Times New Roman" w:cs="Times New Roman"/>
                <w:color w:val="000000"/>
                <w:sz w:val="24"/>
                <w:szCs w:val="24"/>
                <w:lang w:eastAsia="ru-RU"/>
              </w:rPr>
              <w:softHyphen/>
              <w:t xml:space="preserve">форм Петра I до конца XIX в. </w:t>
            </w:r>
          </w:p>
          <w:p w:rsidR="004D354B" w:rsidRPr="001F62B3" w:rsidRDefault="004D354B" w:rsidP="00CD1FB8">
            <w:pPr>
              <w:shd w:val="clear" w:color="auto" w:fill="FFFFFF"/>
              <w:ind w:firstLine="375"/>
              <w:jc w:val="both"/>
              <w:rPr>
                <w:rFonts w:ascii="Times New Roman" w:hAnsi="Times New Roman" w:cs="Times New Roman"/>
                <w:bCs/>
                <w:color w:val="000000"/>
                <w:sz w:val="24"/>
                <w:szCs w:val="24"/>
                <w:lang w:eastAsia="ru-RU"/>
              </w:rPr>
            </w:pPr>
            <w:r w:rsidRPr="001F62B3">
              <w:rPr>
                <w:rFonts w:ascii="Times New Roman" w:hAnsi="Times New Roman" w:cs="Times New Roman"/>
                <w:bCs/>
                <w:color w:val="000000"/>
                <w:sz w:val="24"/>
                <w:szCs w:val="24"/>
                <w:lang w:eastAsia="ru-RU"/>
              </w:rPr>
              <w:t>По</w:t>
            </w:r>
            <w:r w:rsidRPr="001F62B3">
              <w:rPr>
                <w:rFonts w:ascii="Times New Roman" w:hAnsi="Times New Roman" w:cs="Times New Roman"/>
                <w:bCs/>
                <w:color w:val="000000"/>
                <w:sz w:val="24"/>
                <w:szCs w:val="24"/>
                <w:lang w:eastAsia="ru-RU"/>
              </w:rPr>
              <w:softHyphen/>
              <w:t>че</w:t>
            </w:r>
            <w:r w:rsidRPr="001F62B3">
              <w:rPr>
                <w:rFonts w:ascii="Times New Roman" w:hAnsi="Times New Roman" w:cs="Times New Roman"/>
                <w:bCs/>
                <w:color w:val="000000"/>
                <w:sz w:val="24"/>
                <w:szCs w:val="24"/>
                <w:lang w:eastAsia="ru-RU"/>
              </w:rPr>
              <w:softHyphen/>
              <w:t>му с точки зре</w:t>
            </w:r>
            <w:r w:rsidRPr="001F62B3">
              <w:rPr>
                <w:rFonts w:ascii="Times New Roman" w:hAnsi="Times New Roman" w:cs="Times New Roman"/>
                <w:bCs/>
                <w:color w:val="000000"/>
                <w:sz w:val="24"/>
                <w:szCs w:val="24"/>
                <w:lang w:eastAsia="ru-RU"/>
              </w:rPr>
              <w:softHyphen/>
              <w:t>ния со</w:t>
            </w:r>
            <w:r w:rsidRPr="001F62B3">
              <w:rPr>
                <w:rFonts w:ascii="Times New Roman" w:hAnsi="Times New Roman" w:cs="Times New Roman"/>
                <w:bCs/>
                <w:color w:val="000000"/>
                <w:sz w:val="24"/>
                <w:szCs w:val="24"/>
                <w:lang w:eastAsia="ru-RU"/>
              </w:rPr>
              <w:softHyphen/>
              <w:t>вре</w:t>
            </w:r>
            <w:r w:rsidRPr="001F62B3">
              <w:rPr>
                <w:rFonts w:ascii="Times New Roman" w:hAnsi="Times New Roman" w:cs="Times New Roman"/>
                <w:bCs/>
                <w:color w:val="000000"/>
                <w:sz w:val="24"/>
                <w:szCs w:val="24"/>
                <w:lang w:eastAsia="ru-RU"/>
              </w:rPr>
              <w:softHyphen/>
              <w:t>мен</w:t>
            </w:r>
            <w:r w:rsidRPr="001F62B3">
              <w:rPr>
                <w:rFonts w:ascii="Times New Roman" w:hAnsi="Times New Roman" w:cs="Times New Roman"/>
                <w:bCs/>
                <w:color w:val="000000"/>
                <w:sz w:val="24"/>
                <w:szCs w:val="24"/>
                <w:lang w:eastAsia="ru-RU"/>
              </w:rPr>
              <w:softHyphen/>
              <w:t>ных прин</w:t>
            </w:r>
            <w:r w:rsidRPr="001F62B3">
              <w:rPr>
                <w:rFonts w:ascii="Times New Roman" w:hAnsi="Times New Roman" w:cs="Times New Roman"/>
                <w:bCs/>
                <w:color w:val="000000"/>
                <w:sz w:val="24"/>
                <w:szCs w:val="24"/>
                <w:lang w:eastAsia="ru-RU"/>
              </w:rPr>
              <w:softHyphen/>
              <w:t>ци</w:t>
            </w:r>
            <w:r w:rsidRPr="001F62B3">
              <w:rPr>
                <w:rFonts w:ascii="Times New Roman" w:hAnsi="Times New Roman" w:cs="Times New Roman"/>
                <w:bCs/>
                <w:color w:val="000000"/>
                <w:sz w:val="24"/>
                <w:szCs w:val="24"/>
                <w:lang w:eastAsia="ru-RU"/>
              </w:rPr>
              <w:softHyphen/>
              <w:t>пов на</w:t>
            </w:r>
            <w:r w:rsidRPr="001F62B3">
              <w:rPr>
                <w:rFonts w:ascii="Times New Roman" w:hAnsi="Times New Roman" w:cs="Times New Roman"/>
                <w:bCs/>
                <w:color w:val="000000"/>
                <w:sz w:val="24"/>
                <w:szCs w:val="24"/>
                <w:lang w:eastAsia="ru-RU"/>
              </w:rPr>
              <w:softHyphen/>
              <w:t>ло</w:t>
            </w:r>
            <w:r w:rsidRPr="001F62B3">
              <w:rPr>
                <w:rFonts w:ascii="Times New Roman" w:hAnsi="Times New Roman" w:cs="Times New Roman"/>
                <w:bCs/>
                <w:color w:val="000000"/>
                <w:sz w:val="24"/>
                <w:szCs w:val="24"/>
                <w:lang w:eastAsia="ru-RU"/>
              </w:rPr>
              <w:softHyphen/>
              <w:t>го</w:t>
            </w:r>
            <w:r w:rsidRPr="001F62B3">
              <w:rPr>
                <w:rFonts w:ascii="Times New Roman" w:hAnsi="Times New Roman" w:cs="Times New Roman"/>
                <w:bCs/>
                <w:color w:val="000000"/>
                <w:sz w:val="24"/>
                <w:szCs w:val="24"/>
                <w:lang w:eastAsia="ru-RU"/>
              </w:rPr>
              <w:softHyphen/>
              <w:t>об</w:t>
            </w:r>
            <w:r w:rsidRPr="001F62B3">
              <w:rPr>
                <w:rFonts w:ascii="Times New Roman" w:hAnsi="Times New Roman" w:cs="Times New Roman"/>
                <w:bCs/>
                <w:color w:val="000000"/>
                <w:sz w:val="24"/>
                <w:szCs w:val="24"/>
                <w:lang w:eastAsia="ru-RU"/>
              </w:rPr>
              <w:softHyphen/>
              <w:t>ло</w:t>
            </w:r>
            <w:r w:rsidRPr="001F62B3">
              <w:rPr>
                <w:rFonts w:ascii="Times New Roman" w:hAnsi="Times New Roman" w:cs="Times New Roman"/>
                <w:bCs/>
                <w:color w:val="000000"/>
                <w:sz w:val="24"/>
                <w:szCs w:val="24"/>
                <w:lang w:eastAsia="ru-RU"/>
              </w:rPr>
              <w:softHyphen/>
              <w:t>же</w:t>
            </w:r>
            <w:r w:rsidRPr="001F62B3">
              <w:rPr>
                <w:rFonts w:ascii="Times New Roman" w:hAnsi="Times New Roman" w:cs="Times New Roman"/>
                <w:bCs/>
                <w:color w:val="000000"/>
                <w:sz w:val="24"/>
                <w:szCs w:val="24"/>
                <w:lang w:eastAsia="ru-RU"/>
              </w:rPr>
              <w:softHyphen/>
              <w:t>ния дан</w:t>
            </w:r>
            <w:r w:rsidRPr="001F62B3">
              <w:rPr>
                <w:rFonts w:ascii="Times New Roman" w:hAnsi="Times New Roman" w:cs="Times New Roman"/>
                <w:bCs/>
                <w:color w:val="000000"/>
                <w:sz w:val="24"/>
                <w:szCs w:val="24"/>
                <w:lang w:eastAsia="ru-RU"/>
              </w:rPr>
              <w:softHyphen/>
              <w:t>ная си</w:t>
            </w:r>
            <w:r w:rsidRPr="001F62B3">
              <w:rPr>
                <w:rFonts w:ascii="Times New Roman" w:hAnsi="Times New Roman" w:cs="Times New Roman"/>
                <w:bCs/>
                <w:color w:val="000000"/>
                <w:sz w:val="24"/>
                <w:szCs w:val="24"/>
                <w:lang w:eastAsia="ru-RU"/>
              </w:rPr>
              <w:softHyphen/>
              <w:t>сте</w:t>
            </w:r>
            <w:r w:rsidRPr="001F62B3">
              <w:rPr>
                <w:rFonts w:ascii="Times New Roman" w:hAnsi="Times New Roman" w:cs="Times New Roman"/>
                <w:bCs/>
                <w:color w:val="000000"/>
                <w:sz w:val="24"/>
                <w:szCs w:val="24"/>
                <w:lang w:eastAsia="ru-RU"/>
              </w:rPr>
              <w:softHyphen/>
              <w:t>ма на</w:t>
            </w:r>
            <w:r w:rsidRPr="001F62B3">
              <w:rPr>
                <w:rFonts w:ascii="Times New Roman" w:hAnsi="Times New Roman" w:cs="Times New Roman"/>
                <w:bCs/>
                <w:color w:val="000000"/>
                <w:sz w:val="24"/>
                <w:szCs w:val="24"/>
                <w:lang w:eastAsia="ru-RU"/>
              </w:rPr>
              <w:softHyphen/>
              <w:t>ло</w:t>
            </w:r>
            <w:r w:rsidRPr="001F62B3">
              <w:rPr>
                <w:rFonts w:ascii="Times New Roman" w:hAnsi="Times New Roman" w:cs="Times New Roman"/>
                <w:bCs/>
                <w:color w:val="000000"/>
                <w:sz w:val="24"/>
                <w:szCs w:val="24"/>
                <w:lang w:eastAsia="ru-RU"/>
              </w:rPr>
              <w:softHyphen/>
              <w:t>го</w:t>
            </w:r>
            <w:r w:rsidRPr="001F62B3">
              <w:rPr>
                <w:rFonts w:ascii="Times New Roman" w:hAnsi="Times New Roman" w:cs="Times New Roman"/>
                <w:bCs/>
                <w:color w:val="000000"/>
                <w:sz w:val="24"/>
                <w:szCs w:val="24"/>
                <w:lang w:eastAsia="ru-RU"/>
              </w:rPr>
              <w:softHyphen/>
              <w:t>об</w:t>
            </w:r>
            <w:r w:rsidRPr="001F62B3">
              <w:rPr>
                <w:rFonts w:ascii="Times New Roman" w:hAnsi="Times New Roman" w:cs="Times New Roman"/>
                <w:bCs/>
                <w:color w:val="000000"/>
                <w:sz w:val="24"/>
                <w:szCs w:val="24"/>
                <w:lang w:eastAsia="ru-RU"/>
              </w:rPr>
              <w:softHyphen/>
              <w:t>ло</w:t>
            </w:r>
            <w:r w:rsidRPr="001F62B3">
              <w:rPr>
                <w:rFonts w:ascii="Times New Roman" w:hAnsi="Times New Roman" w:cs="Times New Roman"/>
                <w:bCs/>
                <w:color w:val="000000"/>
                <w:sz w:val="24"/>
                <w:szCs w:val="24"/>
                <w:lang w:eastAsia="ru-RU"/>
              </w:rPr>
              <w:softHyphen/>
              <w:t>же</w:t>
            </w:r>
            <w:r w:rsidRPr="001F62B3">
              <w:rPr>
                <w:rFonts w:ascii="Times New Roman" w:hAnsi="Times New Roman" w:cs="Times New Roman"/>
                <w:bCs/>
                <w:color w:val="000000"/>
                <w:sz w:val="24"/>
                <w:szCs w:val="24"/>
                <w:lang w:eastAsia="ru-RU"/>
              </w:rPr>
              <w:softHyphen/>
              <w:t>ния может счи</w:t>
            </w:r>
            <w:r w:rsidRPr="001F62B3">
              <w:rPr>
                <w:rFonts w:ascii="Times New Roman" w:hAnsi="Times New Roman" w:cs="Times New Roman"/>
                <w:bCs/>
                <w:color w:val="000000"/>
                <w:sz w:val="24"/>
                <w:szCs w:val="24"/>
                <w:lang w:eastAsia="ru-RU"/>
              </w:rPr>
              <w:softHyphen/>
              <w:t>тать</w:t>
            </w:r>
            <w:r w:rsidRPr="001F62B3">
              <w:rPr>
                <w:rFonts w:ascii="Times New Roman" w:hAnsi="Times New Roman" w:cs="Times New Roman"/>
                <w:bCs/>
                <w:color w:val="000000"/>
                <w:sz w:val="24"/>
                <w:szCs w:val="24"/>
                <w:lang w:eastAsia="ru-RU"/>
              </w:rPr>
              <w:softHyphen/>
              <w:t>ся несправедливой? Ука</w:t>
            </w:r>
            <w:r w:rsidRPr="001F62B3">
              <w:rPr>
                <w:rFonts w:ascii="Times New Roman" w:hAnsi="Times New Roman" w:cs="Times New Roman"/>
                <w:bCs/>
                <w:color w:val="000000"/>
                <w:sz w:val="24"/>
                <w:szCs w:val="24"/>
                <w:lang w:eastAsia="ru-RU"/>
              </w:rPr>
              <w:softHyphen/>
              <w:t>жи</w:t>
            </w:r>
            <w:r w:rsidRPr="001F62B3">
              <w:rPr>
                <w:rFonts w:ascii="Times New Roman" w:hAnsi="Times New Roman" w:cs="Times New Roman"/>
                <w:bCs/>
                <w:color w:val="000000"/>
                <w:sz w:val="24"/>
                <w:szCs w:val="24"/>
                <w:lang w:eastAsia="ru-RU"/>
              </w:rPr>
              <w:softHyphen/>
              <w:t>те любые две причины.</w:t>
            </w:r>
          </w:p>
          <w:p w:rsidR="004D354B" w:rsidRPr="00167E1A" w:rsidRDefault="004D354B" w:rsidP="00CD1FB8">
            <w:pPr>
              <w:pStyle w:val="a6"/>
              <w:shd w:val="clear" w:color="auto" w:fill="FFFFFF"/>
              <w:spacing w:before="0" w:beforeAutospacing="0" w:after="0" w:afterAutospacing="0"/>
              <w:jc w:val="both"/>
              <w:rPr>
                <w:rStyle w:val="a8"/>
                <w:shd w:val="clear" w:color="auto" w:fill="FFFFFF"/>
              </w:rPr>
            </w:pPr>
          </w:p>
        </w:tc>
        <w:tc>
          <w:tcPr>
            <w:tcW w:w="2221" w:type="dxa"/>
          </w:tcPr>
          <w:p w:rsidR="004D354B" w:rsidRPr="00167E1A" w:rsidRDefault="004D354B" w:rsidP="00CD1FB8">
            <w:pPr>
              <w:shd w:val="clear" w:color="auto" w:fill="FFFFFF"/>
              <w:ind w:firstLine="375"/>
              <w:jc w:val="both"/>
              <w:rPr>
                <w:rFonts w:ascii="Times New Roman" w:hAnsi="Times New Roman" w:cs="Times New Roman"/>
                <w:color w:val="000000"/>
                <w:sz w:val="24"/>
                <w:szCs w:val="24"/>
                <w:lang w:eastAsia="ru-RU"/>
              </w:rPr>
            </w:pPr>
          </w:p>
          <w:p w:rsidR="004D354B" w:rsidRDefault="004D354B" w:rsidP="004D354B">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1F62B3" w:rsidRPr="00167E1A" w:rsidRDefault="001F62B3" w:rsidP="004D354B">
            <w:pPr>
              <w:pStyle w:val="a4"/>
              <w:spacing w:after="0" w:line="240" w:lineRule="auto"/>
              <w:ind w:left="142"/>
              <w:rPr>
                <w:rFonts w:ascii="Times New Roman" w:hAnsi="Times New Roman" w:cs="Times New Roman"/>
                <w:sz w:val="24"/>
                <w:szCs w:val="24"/>
              </w:rPr>
            </w:pPr>
          </w:p>
          <w:p w:rsidR="004D354B" w:rsidRPr="00167E1A" w:rsidRDefault="004D354B" w:rsidP="00CD1FB8">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color w:val="000000"/>
                <w:sz w:val="24"/>
                <w:szCs w:val="24"/>
                <w:lang w:eastAsia="ru-RU"/>
              </w:rPr>
              <w:t xml:space="preserve">- </w:t>
            </w:r>
            <w:r w:rsidRPr="00167E1A">
              <w:rPr>
                <w:rFonts w:ascii="Times New Roman" w:hAnsi="Times New Roman" w:cs="Times New Roman"/>
                <w:i/>
                <w:color w:val="000000"/>
                <w:sz w:val="24"/>
                <w:szCs w:val="24"/>
                <w:lang w:eastAsia="ru-RU"/>
              </w:rPr>
              <w:t>единица налого</w:t>
            </w:r>
            <w:r w:rsidRPr="00167E1A">
              <w:rPr>
                <w:rFonts w:ascii="Times New Roman" w:hAnsi="Times New Roman" w:cs="Times New Roman"/>
                <w:i/>
                <w:color w:val="000000"/>
                <w:sz w:val="24"/>
                <w:szCs w:val="24"/>
                <w:lang w:eastAsia="ru-RU"/>
              </w:rPr>
              <w:softHyphen/>
              <w:t>обложения - душа мужск</w:t>
            </w:r>
            <w:r w:rsidR="001F62B3">
              <w:rPr>
                <w:rFonts w:ascii="Times New Roman" w:hAnsi="Times New Roman" w:cs="Times New Roman"/>
                <w:i/>
                <w:color w:val="000000"/>
                <w:sz w:val="24"/>
                <w:szCs w:val="24"/>
                <w:lang w:eastAsia="ru-RU"/>
              </w:rPr>
              <w:t>о</w:t>
            </w:r>
            <w:r w:rsidRPr="00167E1A">
              <w:rPr>
                <w:rFonts w:ascii="Times New Roman" w:hAnsi="Times New Roman" w:cs="Times New Roman"/>
                <w:i/>
                <w:color w:val="000000"/>
                <w:sz w:val="24"/>
                <w:szCs w:val="24"/>
                <w:lang w:eastAsia="ru-RU"/>
              </w:rPr>
              <w:t>го пола лю</w:t>
            </w:r>
            <w:r w:rsidRPr="00167E1A">
              <w:rPr>
                <w:rFonts w:ascii="Times New Roman" w:hAnsi="Times New Roman" w:cs="Times New Roman"/>
                <w:i/>
                <w:color w:val="000000"/>
                <w:sz w:val="24"/>
                <w:szCs w:val="24"/>
                <w:lang w:eastAsia="ru-RU"/>
              </w:rPr>
              <w:softHyphen/>
              <w:t>бого возраста;</w:t>
            </w:r>
          </w:p>
          <w:p w:rsidR="004D354B" w:rsidRPr="00167E1A" w:rsidRDefault="004D354B" w:rsidP="00CD1FB8">
            <w:pPr>
              <w:shd w:val="clear" w:color="auto" w:fill="FFFFFF"/>
              <w:ind w:firstLine="375"/>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Могут быть ука</w:t>
            </w:r>
            <w:r w:rsidRPr="00167E1A">
              <w:rPr>
                <w:rFonts w:ascii="Times New Roman" w:hAnsi="Times New Roman" w:cs="Times New Roman"/>
                <w:i/>
                <w:color w:val="000000"/>
                <w:sz w:val="24"/>
                <w:szCs w:val="24"/>
                <w:lang w:eastAsia="ru-RU"/>
              </w:rPr>
              <w:softHyphen/>
              <w:t>за</w:t>
            </w:r>
            <w:r w:rsidRPr="00167E1A">
              <w:rPr>
                <w:rFonts w:ascii="Times New Roman" w:hAnsi="Times New Roman" w:cs="Times New Roman"/>
                <w:i/>
                <w:color w:val="000000"/>
                <w:sz w:val="24"/>
                <w:szCs w:val="24"/>
                <w:lang w:eastAsia="ru-RU"/>
              </w:rPr>
              <w:softHyphen/>
              <w:t>ны сле</w:t>
            </w:r>
            <w:r w:rsidRPr="00167E1A">
              <w:rPr>
                <w:rFonts w:ascii="Times New Roman" w:hAnsi="Times New Roman" w:cs="Times New Roman"/>
                <w:i/>
                <w:color w:val="000000"/>
                <w:sz w:val="24"/>
                <w:szCs w:val="24"/>
                <w:lang w:eastAsia="ru-RU"/>
              </w:rPr>
              <w:softHyphen/>
              <w:t>ду</w:t>
            </w:r>
            <w:r w:rsidRPr="00167E1A">
              <w:rPr>
                <w:rFonts w:ascii="Times New Roman" w:hAnsi="Times New Roman" w:cs="Times New Roman"/>
                <w:i/>
                <w:color w:val="000000"/>
                <w:sz w:val="24"/>
                <w:szCs w:val="24"/>
                <w:lang w:eastAsia="ru-RU"/>
              </w:rPr>
              <w:softHyphen/>
              <w:t>ю</w:t>
            </w:r>
            <w:r w:rsidRPr="00167E1A">
              <w:rPr>
                <w:rFonts w:ascii="Times New Roman" w:hAnsi="Times New Roman" w:cs="Times New Roman"/>
                <w:i/>
                <w:color w:val="000000"/>
                <w:sz w:val="24"/>
                <w:szCs w:val="24"/>
                <w:lang w:eastAsia="ru-RU"/>
              </w:rPr>
              <w:softHyphen/>
              <w:t>щие при</w:t>
            </w:r>
            <w:r w:rsidRPr="00167E1A">
              <w:rPr>
                <w:rFonts w:ascii="Times New Roman" w:hAnsi="Times New Roman" w:cs="Times New Roman"/>
                <w:i/>
                <w:color w:val="000000"/>
                <w:sz w:val="24"/>
                <w:szCs w:val="24"/>
                <w:lang w:eastAsia="ru-RU"/>
              </w:rPr>
              <w:softHyphen/>
              <w:t>чи</w:t>
            </w:r>
            <w:r w:rsidRPr="00167E1A">
              <w:rPr>
                <w:rFonts w:ascii="Times New Roman" w:hAnsi="Times New Roman" w:cs="Times New Roman"/>
                <w:i/>
                <w:color w:val="000000"/>
                <w:sz w:val="24"/>
                <w:szCs w:val="24"/>
                <w:lang w:eastAsia="ru-RU"/>
              </w:rPr>
              <w:softHyphen/>
              <w:t>ны не</w:t>
            </w:r>
            <w:r w:rsidRPr="00167E1A">
              <w:rPr>
                <w:rFonts w:ascii="Times New Roman" w:hAnsi="Times New Roman" w:cs="Times New Roman"/>
                <w:i/>
                <w:color w:val="000000"/>
                <w:sz w:val="24"/>
                <w:szCs w:val="24"/>
                <w:lang w:eastAsia="ru-RU"/>
              </w:rPr>
              <w:softHyphen/>
              <w:t>спра</w:t>
            </w:r>
            <w:r w:rsidRPr="00167E1A">
              <w:rPr>
                <w:rFonts w:ascii="Times New Roman" w:hAnsi="Times New Roman" w:cs="Times New Roman"/>
                <w:i/>
                <w:color w:val="000000"/>
                <w:sz w:val="24"/>
                <w:szCs w:val="24"/>
                <w:lang w:eastAsia="ru-RU"/>
              </w:rPr>
              <w:softHyphen/>
              <w:t>вед</w:t>
            </w:r>
            <w:r w:rsidRPr="00167E1A">
              <w:rPr>
                <w:rFonts w:ascii="Times New Roman" w:hAnsi="Times New Roman" w:cs="Times New Roman"/>
                <w:i/>
                <w:color w:val="000000"/>
                <w:sz w:val="24"/>
                <w:szCs w:val="24"/>
                <w:lang w:eastAsia="ru-RU"/>
              </w:rPr>
              <w:softHyphen/>
              <w:t>ли</w:t>
            </w:r>
            <w:r w:rsidRPr="00167E1A">
              <w:rPr>
                <w:rFonts w:ascii="Times New Roman" w:hAnsi="Times New Roman" w:cs="Times New Roman"/>
                <w:i/>
                <w:color w:val="000000"/>
                <w:sz w:val="24"/>
                <w:szCs w:val="24"/>
                <w:lang w:eastAsia="ru-RU"/>
              </w:rPr>
              <w:softHyphen/>
              <w:t>во</w:t>
            </w:r>
            <w:r w:rsidRPr="00167E1A">
              <w:rPr>
                <w:rFonts w:ascii="Times New Roman" w:hAnsi="Times New Roman" w:cs="Times New Roman"/>
                <w:i/>
                <w:color w:val="000000"/>
                <w:sz w:val="24"/>
                <w:szCs w:val="24"/>
                <w:lang w:eastAsia="ru-RU"/>
              </w:rPr>
              <w:softHyphen/>
              <w:t>сти дан</w:t>
            </w:r>
            <w:r w:rsidRPr="00167E1A">
              <w:rPr>
                <w:rFonts w:ascii="Times New Roman" w:hAnsi="Times New Roman" w:cs="Times New Roman"/>
                <w:i/>
                <w:color w:val="000000"/>
                <w:sz w:val="24"/>
                <w:szCs w:val="24"/>
                <w:lang w:eastAsia="ru-RU"/>
              </w:rPr>
              <w:softHyphen/>
              <w:t>ной си</w:t>
            </w:r>
            <w:r w:rsidRPr="00167E1A">
              <w:rPr>
                <w:rFonts w:ascii="Times New Roman" w:hAnsi="Times New Roman" w:cs="Times New Roman"/>
                <w:i/>
                <w:color w:val="000000"/>
                <w:sz w:val="24"/>
                <w:szCs w:val="24"/>
                <w:lang w:eastAsia="ru-RU"/>
              </w:rPr>
              <w:softHyphen/>
              <w:t>сте</w:t>
            </w:r>
            <w:r w:rsidRPr="00167E1A">
              <w:rPr>
                <w:rFonts w:ascii="Times New Roman" w:hAnsi="Times New Roman" w:cs="Times New Roman"/>
                <w:i/>
                <w:color w:val="000000"/>
                <w:sz w:val="24"/>
                <w:szCs w:val="24"/>
                <w:lang w:eastAsia="ru-RU"/>
              </w:rPr>
              <w:softHyphen/>
              <w:t>мы налогообложения:</w:t>
            </w:r>
          </w:p>
          <w:p w:rsidR="004D354B" w:rsidRPr="00167E1A" w:rsidRDefault="004D354B" w:rsidP="00CD1FB8">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упла</w:t>
            </w:r>
            <w:r w:rsidRPr="00167E1A">
              <w:rPr>
                <w:rFonts w:ascii="Times New Roman" w:hAnsi="Times New Roman" w:cs="Times New Roman"/>
                <w:i/>
                <w:color w:val="000000"/>
                <w:sz w:val="24"/>
                <w:szCs w:val="24"/>
                <w:lang w:eastAsia="ru-RU"/>
              </w:rPr>
              <w:softHyphen/>
              <w:t>та на</w:t>
            </w:r>
            <w:r w:rsidRPr="00167E1A">
              <w:rPr>
                <w:rFonts w:ascii="Times New Roman" w:hAnsi="Times New Roman" w:cs="Times New Roman"/>
                <w:i/>
                <w:color w:val="000000"/>
                <w:sz w:val="24"/>
                <w:szCs w:val="24"/>
                <w:lang w:eastAsia="ru-RU"/>
              </w:rPr>
              <w:softHyphen/>
              <w:t>ло</w:t>
            </w:r>
            <w:r w:rsidRPr="00167E1A">
              <w:rPr>
                <w:rFonts w:ascii="Times New Roman" w:hAnsi="Times New Roman" w:cs="Times New Roman"/>
                <w:i/>
                <w:color w:val="000000"/>
                <w:sz w:val="24"/>
                <w:szCs w:val="24"/>
                <w:lang w:eastAsia="ru-RU"/>
              </w:rPr>
              <w:softHyphen/>
              <w:t>гов за детей ко</w:t>
            </w:r>
            <w:r w:rsidRPr="00167E1A">
              <w:rPr>
                <w:rFonts w:ascii="Times New Roman" w:hAnsi="Times New Roman" w:cs="Times New Roman"/>
                <w:i/>
                <w:color w:val="000000"/>
                <w:sz w:val="24"/>
                <w:szCs w:val="24"/>
                <w:lang w:eastAsia="ru-RU"/>
              </w:rPr>
              <w:softHyphen/>
              <w:t>то</w:t>
            </w:r>
            <w:r w:rsidRPr="00167E1A">
              <w:rPr>
                <w:rFonts w:ascii="Times New Roman" w:hAnsi="Times New Roman" w:cs="Times New Roman"/>
                <w:i/>
                <w:color w:val="000000"/>
                <w:sz w:val="24"/>
                <w:szCs w:val="24"/>
                <w:lang w:eastAsia="ru-RU"/>
              </w:rPr>
              <w:softHyphen/>
              <w:t>рые сами ни</w:t>
            </w:r>
            <w:r w:rsidRPr="00167E1A">
              <w:rPr>
                <w:rFonts w:ascii="Times New Roman" w:hAnsi="Times New Roman" w:cs="Times New Roman"/>
                <w:i/>
                <w:color w:val="000000"/>
                <w:sz w:val="24"/>
                <w:szCs w:val="24"/>
                <w:lang w:eastAsia="ru-RU"/>
              </w:rPr>
              <w:softHyphen/>
              <w:t>че</w:t>
            </w:r>
            <w:r w:rsidRPr="00167E1A">
              <w:rPr>
                <w:rFonts w:ascii="Times New Roman" w:hAnsi="Times New Roman" w:cs="Times New Roman"/>
                <w:i/>
                <w:color w:val="000000"/>
                <w:sz w:val="24"/>
                <w:szCs w:val="24"/>
                <w:lang w:eastAsia="ru-RU"/>
              </w:rPr>
              <w:softHyphen/>
              <w:t>го не производили;</w:t>
            </w:r>
          </w:p>
          <w:p w:rsidR="004D354B" w:rsidRPr="00167E1A" w:rsidRDefault="004D354B" w:rsidP="00CD1FB8">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жен</w:t>
            </w:r>
            <w:r w:rsidRPr="00167E1A">
              <w:rPr>
                <w:rFonts w:ascii="Times New Roman" w:hAnsi="Times New Roman" w:cs="Times New Roman"/>
                <w:i/>
                <w:color w:val="000000"/>
                <w:sz w:val="24"/>
                <w:szCs w:val="24"/>
                <w:lang w:eastAsia="ru-RU"/>
              </w:rPr>
              <w:softHyphen/>
              <w:t>щи</w:t>
            </w:r>
            <w:r w:rsidRPr="00167E1A">
              <w:rPr>
                <w:rFonts w:ascii="Times New Roman" w:hAnsi="Times New Roman" w:cs="Times New Roman"/>
                <w:i/>
                <w:color w:val="000000"/>
                <w:sz w:val="24"/>
                <w:szCs w:val="24"/>
                <w:lang w:eastAsia="ru-RU"/>
              </w:rPr>
              <w:softHyphen/>
              <w:t>ны на</w:t>
            </w:r>
            <w:r w:rsidRPr="00167E1A">
              <w:rPr>
                <w:rFonts w:ascii="Times New Roman" w:hAnsi="Times New Roman" w:cs="Times New Roman"/>
                <w:i/>
                <w:color w:val="000000"/>
                <w:sz w:val="24"/>
                <w:szCs w:val="24"/>
                <w:lang w:eastAsia="ru-RU"/>
              </w:rPr>
              <w:softHyphen/>
              <w:t>ло</w:t>
            </w:r>
            <w:r w:rsidRPr="00167E1A">
              <w:rPr>
                <w:rFonts w:ascii="Times New Roman" w:hAnsi="Times New Roman" w:cs="Times New Roman"/>
                <w:i/>
                <w:color w:val="000000"/>
                <w:sz w:val="24"/>
                <w:szCs w:val="24"/>
                <w:lang w:eastAsia="ru-RU"/>
              </w:rPr>
              <w:softHyphen/>
              <w:t>гов не платили;</w:t>
            </w:r>
          </w:p>
          <w:p w:rsidR="004D354B" w:rsidRPr="00167E1A" w:rsidRDefault="004D354B" w:rsidP="00CD1FB8">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налог не за</w:t>
            </w:r>
            <w:r w:rsidRPr="00167E1A">
              <w:rPr>
                <w:rFonts w:ascii="Times New Roman" w:hAnsi="Times New Roman" w:cs="Times New Roman"/>
                <w:i/>
                <w:color w:val="000000"/>
                <w:sz w:val="24"/>
                <w:szCs w:val="24"/>
                <w:lang w:eastAsia="ru-RU"/>
              </w:rPr>
              <w:softHyphen/>
              <w:t>ви</w:t>
            </w:r>
            <w:r w:rsidRPr="00167E1A">
              <w:rPr>
                <w:rFonts w:ascii="Times New Roman" w:hAnsi="Times New Roman" w:cs="Times New Roman"/>
                <w:i/>
                <w:color w:val="000000"/>
                <w:sz w:val="24"/>
                <w:szCs w:val="24"/>
                <w:lang w:eastAsia="ru-RU"/>
              </w:rPr>
              <w:softHyphen/>
              <w:t>сел от ве</w:t>
            </w:r>
            <w:r w:rsidRPr="00167E1A">
              <w:rPr>
                <w:rFonts w:ascii="Times New Roman" w:hAnsi="Times New Roman" w:cs="Times New Roman"/>
                <w:i/>
                <w:color w:val="000000"/>
                <w:sz w:val="24"/>
                <w:szCs w:val="24"/>
                <w:lang w:eastAsia="ru-RU"/>
              </w:rPr>
              <w:softHyphen/>
              <w:t>ли</w:t>
            </w:r>
            <w:r w:rsidRPr="00167E1A">
              <w:rPr>
                <w:rFonts w:ascii="Times New Roman" w:hAnsi="Times New Roman" w:cs="Times New Roman"/>
                <w:i/>
                <w:color w:val="000000"/>
                <w:sz w:val="24"/>
                <w:szCs w:val="24"/>
                <w:lang w:eastAsia="ru-RU"/>
              </w:rPr>
              <w:softHyphen/>
              <w:t>чи</w:t>
            </w:r>
            <w:r w:rsidRPr="00167E1A">
              <w:rPr>
                <w:rFonts w:ascii="Times New Roman" w:hAnsi="Times New Roman" w:cs="Times New Roman"/>
                <w:i/>
                <w:color w:val="000000"/>
                <w:sz w:val="24"/>
                <w:szCs w:val="24"/>
                <w:lang w:eastAsia="ru-RU"/>
              </w:rPr>
              <w:softHyphen/>
              <w:t>ны до</w:t>
            </w:r>
            <w:r w:rsidRPr="00167E1A">
              <w:rPr>
                <w:rFonts w:ascii="Times New Roman" w:hAnsi="Times New Roman" w:cs="Times New Roman"/>
                <w:i/>
                <w:color w:val="000000"/>
                <w:sz w:val="24"/>
                <w:szCs w:val="24"/>
                <w:lang w:eastAsia="ru-RU"/>
              </w:rPr>
              <w:softHyphen/>
              <w:t>хо</w:t>
            </w:r>
            <w:r w:rsidRPr="00167E1A">
              <w:rPr>
                <w:rFonts w:ascii="Times New Roman" w:hAnsi="Times New Roman" w:cs="Times New Roman"/>
                <w:i/>
                <w:color w:val="000000"/>
                <w:sz w:val="24"/>
                <w:szCs w:val="24"/>
                <w:lang w:eastAsia="ru-RU"/>
              </w:rPr>
              <w:softHyphen/>
              <w:t>да крестьянина.</w:t>
            </w:r>
          </w:p>
          <w:p w:rsidR="001F62B3" w:rsidRDefault="001F62B3" w:rsidP="00CD1FB8">
            <w:pPr>
              <w:shd w:val="clear" w:color="auto" w:fill="FFFFFF"/>
              <w:jc w:val="both"/>
              <w:rPr>
                <w:rFonts w:ascii="Times New Roman" w:hAnsi="Times New Roman" w:cs="Times New Roman"/>
                <w:sz w:val="24"/>
                <w:szCs w:val="24"/>
              </w:rPr>
            </w:pPr>
          </w:p>
          <w:p w:rsidR="004D354B" w:rsidRPr="00167E1A" w:rsidRDefault="004D354B" w:rsidP="00CD1FB8">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sz w:val="24"/>
                <w:szCs w:val="24"/>
              </w:rPr>
              <w:t>Ответ может быть дан в иной, близкой по смыслу формулировке</w:t>
            </w:r>
          </w:p>
          <w:p w:rsidR="004D354B" w:rsidRPr="00167E1A" w:rsidRDefault="004D354B" w:rsidP="000F22A0">
            <w:pPr>
              <w:suppressAutoHyphens/>
              <w:jc w:val="both"/>
              <w:rPr>
                <w:rFonts w:ascii="Times New Roman" w:hAnsi="Times New Roman" w:cs="Times New Roman"/>
                <w:sz w:val="24"/>
                <w:szCs w:val="24"/>
              </w:rPr>
            </w:pPr>
          </w:p>
        </w:tc>
      </w:tr>
      <w:tr w:rsidR="001F62B3" w:rsidRPr="00167E1A" w:rsidTr="000B2941">
        <w:tc>
          <w:tcPr>
            <w:tcW w:w="1809" w:type="dxa"/>
          </w:tcPr>
          <w:p w:rsidR="001F62B3" w:rsidRPr="00167E1A" w:rsidRDefault="000B2941" w:rsidP="000F22A0">
            <w:pPr>
              <w:suppressAutoHyphens/>
              <w:jc w:val="both"/>
              <w:rPr>
                <w:rFonts w:ascii="Times New Roman" w:hAnsi="Times New Roman" w:cs="Times New Roman"/>
                <w:bCs/>
                <w:color w:val="00000A"/>
                <w:sz w:val="24"/>
                <w:szCs w:val="24"/>
              </w:rPr>
            </w:pPr>
            <w:r w:rsidRPr="000B2941">
              <w:rPr>
                <w:rFonts w:ascii="Times New Roman" w:hAnsi="Times New Roman" w:cs="Times New Roman"/>
                <w:bCs/>
                <w:color w:val="00000A"/>
                <w:sz w:val="24"/>
                <w:szCs w:val="24"/>
              </w:rPr>
              <w:t>СГЦ.0</w:t>
            </w:r>
            <w:r>
              <w:rPr>
                <w:rFonts w:ascii="Times New Roman" w:hAnsi="Times New Roman" w:cs="Times New Roman"/>
                <w:bCs/>
                <w:color w:val="00000A"/>
                <w:sz w:val="24"/>
                <w:szCs w:val="24"/>
              </w:rPr>
              <w:t>3 Безопасность жизнедеятельности</w:t>
            </w:r>
          </w:p>
        </w:tc>
        <w:tc>
          <w:tcPr>
            <w:tcW w:w="6096" w:type="dxa"/>
          </w:tcPr>
          <w:p w:rsidR="001F62B3" w:rsidRPr="00167E1A" w:rsidRDefault="00596080" w:rsidP="00CD1FB8">
            <w:pPr>
              <w:pStyle w:val="a6"/>
              <w:shd w:val="clear" w:color="auto" w:fill="FFFFFF"/>
              <w:spacing w:before="0" w:beforeAutospacing="0" w:after="0" w:afterAutospacing="0"/>
              <w:jc w:val="both"/>
              <w:rPr>
                <w:rStyle w:val="a8"/>
                <w:shd w:val="clear" w:color="auto" w:fill="FFFFFF"/>
              </w:rPr>
            </w:pPr>
            <w:r w:rsidRPr="00596080">
              <w:rPr>
                <w:rStyle w:val="a8"/>
                <w:shd w:val="clear" w:color="auto" w:fill="FFFFFF"/>
              </w:rPr>
              <w:t>Какие из стихийных бедствий относятся к ЧС метеорологического характера?</w:t>
            </w:r>
          </w:p>
        </w:tc>
        <w:tc>
          <w:tcPr>
            <w:tcW w:w="2221" w:type="dxa"/>
          </w:tcPr>
          <w:p w:rsidR="001F62B3" w:rsidRDefault="00596080" w:rsidP="000F22A0">
            <w:pPr>
              <w:suppressAutoHyphens/>
              <w:jc w:val="both"/>
              <w:rPr>
                <w:rFonts w:ascii="Times New Roman" w:hAnsi="Times New Roman" w:cs="Times New Roman"/>
                <w:sz w:val="24"/>
                <w:szCs w:val="24"/>
              </w:rPr>
            </w:pPr>
            <w:r w:rsidRPr="00596080">
              <w:rPr>
                <w:rFonts w:ascii="Times New Roman" w:hAnsi="Times New Roman" w:cs="Times New Roman"/>
                <w:sz w:val="24"/>
                <w:szCs w:val="24"/>
              </w:rPr>
              <w:t>Эталон ответа:</w:t>
            </w:r>
          </w:p>
          <w:p w:rsidR="00596080" w:rsidRPr="00596080" w:rsidRDefault="00596080" w:rsidP="000F22A0">
            <w:pPr>
              <w:suppressAutoHyphens/>
              <w:jc w:val="both"/>
              <w:rPr>
                <w:rFonts w:ascii="Times New Roman" w:hAnsi="Times New Roman" w:cs="Times New Roman"/>
                <w:i/>
                <w:iCs/>
                <w:sz w:val="24"/>
                <w:szCs w:val="24"/>
              </w:rPr>
            </w:pPr>
            <w:r w:rsidRPr="00596080">
              <w:rPr>
                <w:rFonts w:ascii="Times New Roman" w:hAnsi="Times New Roman" w:cs="Times New Roman"/>
                <w:i/>
                <w:iCs/>
                <w:sz w:val="24"/>
                <w:szCs w:val="24"/>
              </w:rPr>
              <w:t xml:space="preserve">Чрезвычайные ситуации метеорологического характера — это природные явления, возникающие в атмосфере под действием различных факторов и способные оказать поражающее воздействие на </w:t>
            </w:r>
            <w:r w:rsidRPr="00596080">
              <w:rPr>
                <w:rFonts w:ascii="Times New Roman" w:hAnsi="Times New Roman" w:cs="Times New Roman"/>
                <w:i/>
                <w:iCs/>
                <w:sz w:val="24"/>
                <w:szCs w:val="24"/>
              </w:rPr>
              <w:lastRenderedPageBreak/>
              <w:t>людей, животных и растения, объекты экономики: сильный ветер, сильный дождь, град, гололед, сильная жара, засуха.</w:t>
            </w:r>
          </w:p>
          <w:p w:rsidR="00596080" w:rsidRDefault="00596080" w:rsidP="000F22A0">
            <w:pPr>
              <w:suppressAutoHyphens/>
              <w:jc w:val="both"/>
              <w:rPr>
                <w:rFonts w:ascii="Times New Roman" w:hAnsi="Times New Roman" w:cs="Times New Roman"/>
                <w:sz w:val="24"/>
                <w:szCs w:val="24"/>
              </w:rPr>
            </w:pPr>
          </w:p>
          <w:p w:rsidR="00596080" w:rsidRPr="00167E1A" w:rsidRDefault="00596080" w:rsidP="00596080">
            <w:pPr>
              <w:shd w:val="clear" w:color="auto" w:fill="FFFFFF"/>
              <w:jc w:val="both"/>
              <w:rPr>
                <w:rFonts w:ascii="Times New Roman" w:hAnsi="Times New Roman" w:cs="Times New Roman"/>
                <w:i/>
                <w:color w:val="000000"/>
                <w:sz w:val="24"/>
                <w:szCs w:val="24"/>
                <w:lang w:eastAsia="ru-RU"/>
              </w:rPr>
            </w:pPr>
            <w:r w:rsidRPr="00167E1A">
              <w:rPr>
                <w:rFonts w:ascii="Times New Roman" w:hAnsi="Times New Roman" w:cs="Times New Roman"/>
                <w:sz w:val="24"/>
                <w:szCs w:val="24"/>
              </w:rPr>
              <w:t>Ответ может быть дан в иной, близкой по смыслу формулировке</w:t>
            </w:r>
          </w:p>
          <w:p w:rsidR="00596080" w:rsidRPr="00167E1A" w:rsidRDefault="00596080" w:rsidP="000F22A0">
            <w:pPr>
              <w:suppressAutoHyphens/>
              <w:jc w:val="both"/>
              <w:rPr>
                <w:rFonts w:ascii="Times New Roman" w:hAnsi="Times New Roman" w:cs="Times New Roman"/>
                <w:sz w:val="24"/>
                <w:szCs w:val="24"/>
              </w:rPr>
            </w:pPr>
          </w:p>
        </w:tc>
      </w:tr>
      <w:tr w:rsidR="00596080" w:rsidRPr="00167E1A" w:rsidTr="000B2941">
        <w:tc>
          <w:tcPr>
            <w:tcW w:w="1809" w:type="dxa"/>
          </w:tcPr>
          <w:p w:rsidR="00596080" w:rsidRPr="00167E1A" w:rsidRDefault="00596080" w:rsidP="00596080">
            <w:pPr>
              <w:suppressAutoHyphens/>
              <w:jc w:val="both"/>
              <w:rPr>
                <w:rFonts w:ascii="Times New Roman" w:hAnsi="Times New Roman" w:cs="Times New Roman"/>
                <w:bCs/>
                <w:color w:val="00000A"/>
                <w:sz w:val="24"/>
                <w:szCs w:val="24"/>
              </w:rPr>
            </w:pPr>
            <w:r w:rsidRPr="000B2941">
              <w:rPr>
                <w:rFonts w:ascii="Times New Roman" w:hAnsi="Times New Roman" w:cs="Times New Roman"/>
                <w:bCs/>
                <w:color w:val="00000A"/>
                <w:sz w:val="24"/>
                <w:szCs w:val="24"/>
              </w:rPr>
              <w:lastRenderedPageBreak/>
              <w:t>СГЦ.</w:t>
            </w:r>
            <w:r>
              <w:rPr>
                <w:rFonts w:ascii="Times New Roman" w:hAnsi="Times New Roman" w:cs="Times New Roman"/>
                <w:bCs/>
                <w:color w:val="00000A"/>
                <w:sz w:val="24"/>
                <w:szCs w:val="24"/>
              </w:rPr>
              <w:t xml:space="preserve"> 04 </w:t>
            </w:r>
            <w:r w:rsidRPr="00596080">
              <w:rPr>
                <w:rFonts w:ascii="Times New Roman" w:hAnsi="Times New Roman" w:cs="Times New Roman"/>
                <w:bCs/>
                <w:color w:val="00000A"/>
                <w:sz w:val="24"/>
                <w:szCs w:val="24"/>
              </w:rPr>
              <w:t>Физическая культура</w:t>
            </w:r>
          </w:p>
        </w:tc>
        <w:tc>
          <w:tcPr>
            <w:tcW w:w="6096" w:type="dxa"/>
          </w:tcPr>
          <w:p w:rsidR="00596080" w:rsidRDefault="00596080" w:rsidP="00596080">
            <w:pPr>
              <w:pStyle w:val="a6"/>
              <w:shd w:val="clear" w:color="auto" w:fill="FFFFFF"/>
              <w:spacing w:before="0" w:beforeAutospacing="0" w:after="0" w:afterAutospacing="0"/>
              <w:jc w:val="both"/>
              <w:rPr>
                <w:rStyle w:val="a8"/>
                <w:shd w:val="clear" w:color="auto" w:fill="FFFFFF"/>
              </w:rPr>
            </w:pPr>
            <w:r w:rsidRPr="00596080">
              <w:rPr>
                <w:rStyle w:val="a8"/>
                <w:shd w:val="clear" w:color="auto" w:fill="FFFFFF"/>
              </w:rPr>
              <w:t>Рассмотрите изображение. Какое количество очков при попадании в кольцо заработает игрок в пользу своей команды? Поясните свой ответ.</w:t>
            </w:r>
          </w:p>
          <w:p w:rsidR="00596080" w:rsidRDefault="00596080" w:rsidP="00596080">
            <w:pPr>
              <w:pStyle w:val="a6"/>
              <w:shd w:val="clear" w:color="auto" w:fill="FFFFFF"/>
              <w:spacing w:before="0" w:beforeAutospacing="0" w:after="0" w:afterAutospacing="0"/>
              <w:jc w:val="both"/>
              <w:rPr>
                <w:rStyle w:val="a8"/>
                <w:shd w:val="clear" w:color="auto" w:fill="FFFFFF"/>
              </w:rPr>
            </w:pPr>
          </w:p>
          <w:p w:rsidR="00596080" w:rsidRPr="00167E1A" w:rsidRDefault="00596080" w:rsidP="00596080">
            <w:pPr>
              <w:pStyle w:val="a6"/>
              <w:shd w:val="clear" w:color="auto" w:fill="FFFFFF"/>
              <w:spacing w:before="0" w:beforeAutospacing="0" w:after="0" w:afterAutospacing="0"/>
              <w:jc w:val="both"/>
              <w:rPr>
                <w:rStyle w:val="a8"/>
                <w:shd w:val="clear" w:color="auto" w:fill="FFFFFF"/>
              </w:rPr>
            </w:pPr>
            <w:r>
              <w:rPr>
                <w:noProof/>
              </w:rPr>
              <w:drawing>
                <wp:inline distT="0" distB="0" distL="0" distR="0" wp14:anchorId="72FD5552" wp14:editId="7BBF121D">
                  <wp:extent cx="1800225" cy="1198245"/>
                  <wp:effectExtent l="0" t="0" r="9525" b="1905"/>
                  <wp:docPr id="1707583738" name="Рисунок 2" descr="C:\Users\shluda\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shluda\Documents\2.jpg"/>
                          <pic:cNvPicPr>
                            <a:picLocks noChangeAspect="1"/>
                          </pic:cNvPicPr>
                        </pic:nvPicPr>
                        <pic:blipFill>
                          <a:blip r:embed="rId32" cstate="print"/>
                          <a:srcRect/>
                          <a:stretch>
                            <a:fillRect/>
                          </a:stretch>
                        </pic:blipFill>
                        <pic:spPr bwMode="auto">
                          <a:xfrm>
                            <a:off x="0" y="0"/>
                            <a:ext cx="1800225" cy="1198245"/>
                          </a:xfrm>
                          <a:prstGeom prst="rect">
                            <a:avLst/>
                          </a:prstGeom>
                          <a:noFill/>
                          <a:ln w="9525">
                            <a:noFill/>
                            <a:miter lim="800000"/>
                            <a:headEnd/>
                            <a:tailEnd/>
                          </a:ln>
                        </pic:spPr>
                      </pic:pic>
                    </a:graphicData>
                  </a:graphic>
                </wp:inline>
              </w:drawing>
            </w:r>
          </w:p>
        </w:tc>
        <w:tc>
          <w:tcPr>
            <w:tcW w:w="2221" w:type="dxa"/>
          </w:tcPr>
          <w:p w:rsidR="00596080" w:rsidRPr="00596080" w:rsidRDefault="00596080" w:rsidP="00596080">
            <w:pPr>
              <w:suppressAutoHyphens/>
              <w:jc w:val="both"/>
              <w:rPr>
                <w:rFonts w:ascii="Times New Roman" w:hAnsi="Times New Roman" w:cs="Times New Roman"/>
                <w:sz w:val="24"/>
                <w:szCs w:val="24"/>
              </w:rPr>
            </w:pPr>
            <w:r w:rsidRPr="00596080">
              <w:rPr>
                <w:rFonts w:ascii="Times New Roman" w:hAnsi="Times New Roman" w:cs="Times New Roman"/>
                <w:sz w:val="24"/>
                <w:szCs w:val="24"/>
              </w:rPr>
              <w:t>Эталон ответа:</w:t>
            </w:r>
          </w:p>
          <w:p w:rsidR="00596080" w:rsidRDefault="00596080" w:rsidP="00596080">
            <w:pPr>
              <w:suppressAutoHyphens/>
              <w:jc w:val="both"/>
              <w:rPr>
                <w:rFonts w:ascii="Times New Roman" w:hAnsi="Times New Roman" w:cs="Times New Roman"/>
                <w:i/>
                <w:iCs/>
                <w:sz w:val="24"/>
                <w:szCs w:val="24"/>
              </w:rPr>
            </w:pPr>
          </w:p>
          <w:p w:rsidR="00596080" w:rsidRPr="00596080" w:rsidRDefault="00596080" w:rsidP="00596080">
            <w:pPr>
              <w:suppressAutoHyphens/>
              <w:jc w:val="both"/>
              <w:rPr>
                <w:rFonts w:ascii="Times New Roman" w:hAnsi="Times New Roman" w:cs="Times New Roman"/>
                <w:i/>
                <w:iCs/>
                <w:sz w:val="24"/>
                <w:szCs w:val="24"/>
              </w:rPr>
            </w:pPr>
            <w:r w:rsidRPr="00596080">
              <w:rPr>
                <w:rFonts w:ascii="Times New Roman" w:hAnsi="Times New Roman" w:cs="Times New Roman"/>
                <w:i/>
                <w:iCs/>
                <w:sz w:val="24"/>
                <w:szCs w:val="24"/>
              </w:rPr>
              <w:t xml:space="preserve">Три. Бросок выполнен из-за трехочковой линии/ Бросок выполнен из-за дуги. </w:t>
            </w:r>
          </w:p>
          <w:p w:rsidR="00596080" w:rsidRPr="00596080" w:rsidRDefault="00596080" w:rsidP="00596080">
            <w:pPr>
              <w:suppressAutoHyphens/>
              <w:jc w:val="both"/>
              <w:rPr>
                <w:rFonts w:ascii="Times New Roman" w:hAnsi="Times New Roman" w:cs="Times New Roman"/>
                <w:i/>
                <w:iCs/>
                <w:sz w:val="24"/>
                <w:szCs w:val="24"/>
              </w:rPr>
            </w:pPr>
            <w:r w:rsidRPr="00596080">
              <w:rPr>
                <w:rFonts w:ascii="Times New Roman" w:hAnsi="Times New Roman" w:cs="Times New Roman"/>
                <w:i/>
                <w:iCs/>
                <w:sz w:val="24"/>
                <w:szCs w:val="24"/>
              </w:rPr>
              <w:t>Ответ может быть дан в иной близкой по смыслу формулировке.</w:t>
            </w:r>
          </w:p>
          <w:p w:rsidR="00596080" w:rsidRPr="00596080" w:rsidRDefault="00596080" w:rsidP="00596080">
            <w:pPr>
              <w:suppressAutoHyphens/>
              <w:jc w:val="both"/>
              <w:rPr>
                <w:rFonts w:ascii="Times New Roman" w:hAnsi="Times New Roman" w:cs="Times New Roman"/>
                <w:sz w:val="24"/>
                <w:szCs w:val="24"/>
              </w:rPr>
            </w:pPr>
          </w:p>
          <w:p w:rsidR="00596080" w:rsidRPr="00596080" w:rsidRDefault="00596080" w:rsidP="00596080">
            <w:pPr>
              <w:suppressAutoHyphens/>
              <w:jc w:val="both"/>
              <w:rPr>
                <w:rFonts w:ascii="Times New Roman" w:hAnsi="Times New Roman" w:cs="Times New Roman"/>
                <w:i/>
                <w:sz w:val="24"/>
                <w:szCs w:val="24"/>
              </w:rPr>
            </w:pPr>
            <w:r w:rsidRPr="00596080">
              <w:rPr>
                <w:rFonts w:ascii="Times New Roman" w:hAnsi="Times New Roman" w:cs="Times New Roman"/>
                <w:sz w:val="24"/>
                <w:szCs w:val="24"/>
              </w:rPr>
              <w:t>Ответ может быть дан в иной, близкой по смыслу формулировке</w:t>
            </w:r>
          </w:p>
          <w:p w:rsidR="00596080" w:rsidRPr="00167E1A" w:rsidRDefault="00596080" w:rsidP="00596080">
            <w:pPr>
              <w:suppressAutoHyphens/>
              <w:jc w:val="both"/>
              <w:rPr>
                <w:rFonts w:ascii="Times New Roman" w:hAnsi="Times New Roman" w:cs="Times New Roman"/>
                <w:sz w:val="24"/>
                <w:szCs w:val="24"/>
              </w:rPr>
            </w:pPr>
          </w:p>
        </w:tc>
      </w:tr>
      <w:tr w:rsidR="00C170CE" w:rsidRPr="00167E1A" w:rsidTr="00A2129F">
        <w:tc>
          <w:tcPr>
            <w:tcW w:w="1809" w:type="dxa"/>
          </w:tcPr>
          <w:p w:rsidR="00C170CE" w:rsidRPr="00167E1A" w:rsidRDefault="00C170CE" w:rsidP="00C170CE">
            <w:pPr>
              <w:tabs>
                <w:tab w:val="left" w:pos="0"/>
              </w:tabs>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t>ОПЦ.03</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Основы психологии</w:t>
            </w:r>
          </w:p>
        </w:tc>
        <w:tc>
          <w:tcPr>
            <w:tcW w:w="6096" w:type="dxa"/>
            <w:tcBorders>
              <w:top w:val="single" w:sz="4" w:space="0" w:color="auto"/>
              <w:left w:val="single" w:sz="4" w:space="0" w:color="auto"/>
              <w:bottom w:val="single" w:sz="4" w:space="0" w:color="auto"/>
              <w:right w:val="single" w:sz="4" w:space="0" w:color="auto"/>
            </w:tcBorders>
          </w:tcPr>
          <w:p w:rsidR="00C170CE" w:rsidRPr="00FE50F6" w:rsidRDefault="00C170CE" w:rsidP="00C170CE">
            <w:pPr>
              <w:jc w:val="both"/>
              <w:rPr>
                <w:rFonts w:ascii="Times New Roman" w:eastAsia="Calibri" w:hAnsi="Times New Roman" w:cs="Times New Roman"/>
                <w:bCs/>
                <w:sz w:val="24"/>
                <w:szCs w:val="24"/>
              </w:rPr>
            </w:pPr>
            <w:r w:rsidRPr="00FE50F6">
              <w:rPr>
                <w:rFonts w:ascii="Times New Roman" w:eastAsia="Calibri" w:hAnsi="Times New Roman" w:cs="Times New Roman"/>
                <w:bCs/>
                <w:sz w:val="24"/>
                <w:szCs w:val="24"/>
              </w:rPr>
              <w:t>Вставьте пропущенное слово.</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r>
              <w:rPr>
                <w:rFonts w:eastAsia="Calibri"/>
              </w:rPr>
              <w:t>Предметом психологии являются _____________, особенности развития и функционирования психики человека.</w:t>
            </w:r>
          </w:p>
        </w:tc>
        <w:tc>
          <w:tcPr>
            <w:tcW w:w="2221" w:type="dxa"/>
            <w:tcBorders>
              <w:top w:val="single" w:sz="4" w:space="0" w:color="auto"/>
              <w:left w:val="single" w:sz="4" w:space="0" w:color="auto"/>
              <w:bottom w:val="single" w:sz="4" w:space="0" w:color="auto"/>
              <w:right w:val="single" w:sz="4" w:space="0" w:color="auto"/>
            </w:tcBorders>
          </w:tcPr>
          <w:p w:rsidR="00C170CE" w:rsidRPr="00167E1A" w:rsidRDefault="00C170CE" w:rsidP="00C170CE">
            <w:pPr>
              <w:suppressAutoHyphens/>
              <w:jc w:val="both"/>
              <w:rPr>
                <w:rFonts w:ascii="Times New Roman" w:hAnsi="Times New Roman" w:cs="Times New Roman"/>
                <w:sz w:val="24"/>
                <w:szCs w:val="24"/>
              </w:rPr>
            </w:pPr>
            <w:r>
              <w:rPr>
                <w:rFonts w:ascii="Times New Roman" w:eastAsia="Calibri" w:hAnsi="Times New Roman" w:cs="Times New Roman"/>
                <w:sz w:val="24"/>
                <w:szCs w:val="24"/>
              </w:rPr>
              <w:t>закономерности</w:t>
            </w:r>
          </w:p>
        </w:tc>
      </w:tr>
      <w:tr w:rsidR="00C170CE" w:rsidRPr="00167E1A" w:rsidTr="000B2941">
        <w:tc>
          <w:tcPr>
            <w:tcW w:w="1809" w:type="dxa"/>
          </w:tcPr>
          <w:p w:rsidR="00C170CE" w:rsidRPr="00167E1A" w:rsidRDefault="00C170CE" w:rsidP="00C170CE">
            <w:pPr>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t>ОПЦ.08</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Основы возрастной и педагогической психологии</w:t>
            </w:r>
          </w:p>
        </w:tc>
        <w:tc>
          <w:tcPr>
            <w:tcW w:w="6096" w:type="dxa"/>
          </w:tcPr>
          <w:p w:rsidR="00C170CE" w:rsidRPr="00152D5C" w:rsidRDefault="00C170CE" w:rsidP="00C170CE">
            <w:pPr>
              <w:jc w:val="both"/>
              <w:rPr>
                <w:rFonts w:ascii="Times New Roman" w:eastAsia="Calibri" w:hAnsi="Times New Roman" w:cs="Times New Roman"/>
                <w:sz w:val="24"/>
                <w:szCs w:val="24"/>
              </w:rPr>
            </w:pPr>
            <w:r w:rsidRPr="00152D5C">
              <w:rPr>
                <w:rFonts w:ascii="Times New Roman" w:eastAsia="Calibri" w:hAnsi="Times New Roman" w:cs="Times New Roman"/>
                <w:sz w:val="24"/>
                <w:szCs w:val="24"/>
              </w:rPr>
              <w:t>Вставьте пропущенные слова</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r w:rsidRPr="00152D5C">
              <w:rPr>
                <w:rFonts w:eastAsia="Calibri"/>
              </w:rPr>
              <w:t>Центральными новообразованиями в дошкольном возрасте  являются ______  _____ и ___________</w:t>
            </w:r>
          </w:p>
        </w:tc>
        <w:tc>
          <w:tcPr>
            <w:tcW w:w="2221" w:type="dxa"/>
          </w:tcPr>
          <w:p w:rsidR="00C170CE" w:rsidRPr="00167E1A" w:rsidRDefault="00C170CE" w:rsidP="00C170CE">
            <w:pPr>
              <w:suppressAutoHyphens/>
              <w:jc w:val="both"/>
              <w:rPr>
                <w:rFonts w:ascii="Times New Roman" w:hAnsi="Times New Roman" w:cs="Times New Roman"/>
                <w:sz w:val="24"/>
                <w:szCs w:val="24"/>
              </w:rPr>
            </w:pPr>
            <w:r w:rsidRPr="00152D5C">
              <w:rPr>
                <w:rFonts w:ascii="Times New Roman" w:eastAsia="Calibri" w:hAnsi="Times New Roman" w:cs="Times New Roman"/>
                <w:sz w:val="24"/>
                <w:szCs w:val="24"/>
              </w:rPr>
              <w:t>соподчинение мотивов и самосознание</w:t>
            </w:r>
          </w:p>
        </w:tc>
      </w:tr>
      <w:tr w:rsidR="00C170CE" w:rsidRPr="00167E1A" w:rsidTr="000B2941">
        <w:tc>
          <w:tcPr>
            <w:tcW w:w="1809" w:type="dxa"/>
          </w:tcPr>
          <w:p w:rsidR="00C170CE" w:rsidRPr="00167E1A" w:rsidRDefault="00C170CE" w:rsidP="00C170CE">
            <w:pPr>
              <w:tabs>
                <w:tab w:val="left" w:pos="0"/>
              </w:tabs>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t>ОПЦ.09</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Детская психология</w:t>
            </w:r>
          </w:p>
        </w:tc>
        <w:tc>
          <w:tcPr>
            <w:tcW w:w="6096" w:type="dxa"/>
          </w:tcPr>
          <w:p w:rsidR="00C170CE" w:rsidRDefault="00C170CE" w:rsidP="00C170CE">
            <w:pPr>
              <w:contextualSpacing/>
              <w:rPr>
                <w:rFonts w:ascii="Times New Roman" w:hAnsi="Times New Roman" w:cs="Times New Roman"/>
                <w:sz w:val="24"/>
                <w:szCs w:val="24"/>
              </w:rPr>
            </w:pPr>
            <w:r>
              <w:rPr>
                <w:rFonts w:ascii="Times New Roman" w:eastAsia="Calibri" w:hAnsi="Times New Roman" w:cs="Times New Roman"/>
                <w:sz w:val="24"/>
                <w:szCs w:val="24"/>
              </w:rPr>
              <w:t>Раскройте понятие</w:t>
            </w:r>
            <w:r>
              <w:rPr>
                <w:rFonts w:ascii="Times New Roman" w:hAnsi="Times New Roman" w:cs="Times New Roman"/>
                <w:sz w:val="24"/>
                <w:szCs w:val="24"/>
              </w:rPr>
              <w:t>.</w:t>
            </w:r>
          </w:p>
          <w:p w:rsidR="00C170CE" w:rsidRDefault="00C170CE" w:rsidP="00C170CE">
            <w:pPr>
              <w:contextualSpacing/>
              <w:rPr>
                <w:rFonts w:ascii="Times New Roman" w:hAnsi="Times New Roman" w:cs="Times New Roman"/>
                <w:sz w:val="24"/>
                <w:szCs w:val="24"/>
              </w:rPr>
            </w:pPr>
            <w:r>
              <w:rPr>
                <w:rFonts w:ascii="Times New Roman" w:hAnsi="Times New Roman" w:cs="Times New Roman"/>
                <w:sz w:val="24"/>
                <w:szCs w:val="24"/>
              </w:rPr>
              <w:t xml:space="preserve">Сензитивный период – это </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p>
        </w:tc>
        <w:tc>
          <w:tcPr>
            <w:tcW w:w="2221" w:type="dxa"/>
          </w:tcPr>
          <w:p w:rsidR="00C170CE" w:rsidRDefault="00C170CE" w:rsidP="00C170CE">
            <w:pPr>
              <w:jc w:val="both"/>
              <w:rPr>
                <w:rFonts w:ascii="Times New Roman" w:hAnsi="Times New Roman" w:cs="Times New Roman"/>
                <w:sz w:val="24"/>
                <w:szCs w:val="24"/>
              </w:rPr>
            </w:pPr>
            <w:r>
              <w:rPr>
                <w:rFonts w:ascii="Times New Roman" w:hAnsi="Times New Roman" w:cs="Times New Roman"/>
                <w:sz w:val="24"/>
                <w:szCs w:val="24"/>
              </w:rPr>
              <w:t xml:space="preserve">Эталон ответа </w:t>
            </w:r>
          </w:p>
          <w:p w:rsidR="00C170CE" w:rsidRDefault="00C170CE" w:rsidP="00C170CE">
            <w:pPr>
              <w:jc w:val="both"/>
              <w:rPr>
                <w:rFonts w:ascii="Times New Roman" w:hAnsi="Times New Roman" w:cs="Times New Roman"/>
                <w:sz w:val="24"/>
                <w:szCs w:val="24"/>
              </w:rPr>
            </w:pPr>
          </w:p>
          <w:p w:rsidR="00C170CE" w:rsidRDefault="00C170CE" w:rsidP="00C170CE">
            <w:pPr>
              <w:jc w:val="both"/>
              <w:rPr>
                <w:rFonts w:ascii="Times New Roman" w:hAnsi="Times New Roman" w:cs="Times New Roman"/>
                <w:i/>
                <w:iCs/>
                <w:sz w:val="24"/>
                <w:szCs w:val="24"/>
              </w:rPr>
            </w:pPr>
            <w:r>
              <w:rPr>
                <w:rFonts w:ascii="Times New Roman" w:hAnsi="Times New Roman" w:cs="Times New Roman"/>
                <w:i/>
                <w:iCs/>
                <w:sz w:val="24"/>
                <w:szCs w:val="24"/>
              </w:rPr>
              <w:t xml:space="preserve">период в жизни человека, создающий наиболее благоприятные условия для формирования у него определенных психологических </w:t>
            </w:r>
            <w:r>
              <w:rPr>
                <w:rFonts w:ascii="Times New Roman" w:hAnsi="Times New Roman" w:cs="Times New Roman"/>
                <w:i/>
                <w:iCs/>
                <w:sz w:val="24"/>
                <w:szCs w:val="24"/>
              </w:rPr>
              <w:lastRenderedPageBreak/>
              <w:t>свойств и видов поведения.</w:t>
            </w:r>
          </w:p>
          <w:p w:rsidR="00C170CE" w:rsidRDefault="00C170CE" w:rsidP="00C170CE">
            <w:pPr>
              <w:suppressAutoHyphens/>
              <w:jc w:val="both"/>
              <w:rPr>
                <w:rFonts w:ascii="Times New Roman" w:hAnsi="Times New Roman" w:cs="Times New Roman"/>
                <w:bCs/>
                <w:sz w:val="24"/>
                <w:szCs w:val="24"/>
              </w:rPr>
            </w:pPr>
          </w:p>
          <w:p w:rsidR="00C170CE" w:rsidRPr="00167E1A" w:rsidRDefault="00C170CE" w:rsidP="00C170CE">
            <w:pPr>
              <w:suppressAutoHyphens/>
              <w:jc w:val="both"/>
              <w:rPr>
                <w:rFonts w:ascii="Times New Roman" w:hAnsi="Times New Roman" w:cs="Times New Roman"/>
                <w:sz w:val="24"/>
                <w:szCs w:val="24"/>
              </w:rPr>
            </w:pPr>
            <w:r>
              <w:rPr>
                <w:rFonts w:ascii="Times New Roman" w:hAnsi="Times New Roman" w:cs="Times New Roman"/>
                <w:bCs/>
                <w:sz w:val="24"/>
                <w:szCs w:val="24"/>
              </w:rPr>
              <w:t>Ответ может быть дан в иной близкой по смыслу формулировке.</w:t>
            </w:r>
          </w:p>
        </w:tc>
      </w:tr>
      <w:tr w:rsidR="00C170CE" w:rsidRPr="00167E1A" w:rsidTr="00C170CE">
        <w:tc>
          <w:tcPr>
            <w:tcW w:w="1809" w:type="dxa"/>
          </w:tcPr>
          <w:p w:rsidR="00C170CE" w:rsidRPr="00167E1A" w:rsidRDefault="00C170CE" w:rsidP="00C170CE">
            <w:pPr>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lastRenderedPageBreak/>
              <w:t>ОПЦ.13</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Психология общения</w:t>
            </w:r>
          </w:p>
        </w:tc>
        <w:tc>
          <w:tcPr>
            <w:tcW w:w="6096" w:type="dxa"/>
          </w:tcPr>
          <w:p w:rsidR="00C170CE" w:rsidRPr="001B3724" w:rsidRDefault="00C170CE" w:rsidP="00C170CE">
            <w:pPr>
              <w:rPr>
                <w:rFonts w:ascii="Times New Roman" w:eastAsia="Calibri" w:hAnsi="Times New Roman" w:cs="Times New Roman"/>
                <w:sz w:val="24"/>
                <w:szCs w:val="24"/>
              </w:rPr>
            </w:pPr>
            <w:r w:rsidRPr="001B3724">
              <w:rPr>
                <w:rFonts w:ascii="Times New Roman" w:eastAsia="Calibri" w:hAnsi="Times New Roman" w:cs="Times New Roman"/>
                <w:sz w:val="24"/>
                <w:szCs w:val="24"/>
              </w:rPr>
              <w:t>Вставьте пропущенные слова:</w:t>
            </w:r>
          </w:p>
          <w:p w:rsidR="00C170CE" w:rsidRDefault="00C170CE" w:rsidP="00C170CE">
            <w:pPr>
              <w:pStyle w:val="a6"/>
              <w:shd w:val="clear" w:color="auto" w:fill="FFFFFF"/>
              <w:spacing w:before="0" w:beforeAutospacing="0" w:after="0" w:afterAutospacing="0"/>
              <w:jc w:val="both"/>
              <w:rPr>
                <w:rFonts w:eastAsia="Calibri"/>
              </w:rPr>
            </w:pPr>
          </w:p>
          <w:p w:rsidR="00C170CE" w:rsidRDefault="00C170CE" w:rsidP="00C170CE">
            <w:pPr>
              <w:pStyle w:val="a6"/>
              <w:shd w:val="clear" w:color="auto" w:fill="FFFFFF"/>
              <w:spacing w:before="0" w:beforeAutospacing="0" w:after="0" w:afterAutospacing="0"/>
              <w:jc w:val="both"/>
              <w:rPr>
                <w:rFonts w:eastAsia="Calibri"/>
              </w:rPr>
            </w:pPr>
            <w:r w:rsidRPr="001B3724">
              <w:rPr>
                <w:rFonts w:eastAsia="Calibri"/>
              </w:rPr>
              <w:t xml:space="preserve">Схематическое, стандартизированное представление о социальном объекте, которое обладает большой психологической устойчивостью и определенной эмоциональной окрашенностью (положительного или отрицательного свойства) называется </w:t>
            </w:r>
            <w:r>
              <w:rPr>
                <w:rFonts w:eastAsia="Calibri"/>
              </w:rPr>
              <w:t>_______________________.</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p>
        </w:tc>
        <w:tc>
          <w:tcPr>
            <w:tcW w:w="2221" w:type="dxa"/>
            <w:tcBorders>
              <w:bottom w:val="single" w:sz="4" w:space="0" w:color="auto"/>
            </w:tcBorders>
          </w:tcPr>
          <w:p w:rsidR="00C170CE" w:rsidRPr="00167E1A" w:rsidRDefault="00C170CE" w:rsidP="00C170CE">
            <w:pPr>
              <w:suppressAutoHyphens/>
              <w:jc w:val="both"/>
              <w:rPr>
                <w:rFonts w:ascii="Times New Roman" w:hAnsi="Times New Roman" w:cs="Times New Roman"/>
                <w:sz w:val="24"/>
                <w:szCs w:val="24"/>
              </w:rPr>
            </w:pPr>
            <w:r w:rsidRPr="001B3724">
              <w:rPr>
                <w:rFonts w:ascii="Times New Roman" w:eastAsia="Calibri" w:hAnsi="Times New Roman" w:cs="Times New Roman"/>
                <w:sz w:val="24"/>
                <w:szCs w:val="24"/>
              </w:rPr>
              <w:t>Социальный стереотип</w:t>
            </w:r>
          </w:p>
        </w:tc>
      </w:tr>
      <w:tr w:rsidR="00C170CE" w:rsidRPr="00167E1A" w:rsidTr="00C170CE">
        <w:tc>
          <w:tcPr>
            <w:tcW w:w="1809" w:type="dxa"/>
          </w:tcPr>
          <w:p w:rsidR="00C170CE" w:rsidRPr="00167E1A" w:rsidRDefault="00C170CE" w:rsidP="00C170CE">
            <w:pPr>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t>ОПЦ.14</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Основы специальной педагогики и психологии</w:t>
            </w:r>
          </w:p>
        </w:tc>
        <w:tc>
          <w:tcPr>
            <w:tcW w:w="6096" w:type="dxa"/>
          </w:tcPr>
          <w:p w:rsidR="00C170CE" w:rsidRPr="00C170CE" w:rsidRDefault="00C170CE" w:rsidP="00C170CE">
            <w:pPr>
              <w:pStyle w:val="a6"/>
              <w:shd w:val="clear" w:color="auto" w:fill="FFFFFF"/>
              <w:spacing w:before="0" w:beforeAutospacing="0" w:after="0" w:afterAutospacing="0"/>
              <w:jc w:val="both"/>
              <w:rPr>
                <w:rStyle w:val="a8"/>
                <w:b w:val="0"/>
                <w:bCs w:val="0"/>
                <w:shd w:val="clear" w:color="auto" w:fill="FFFFFF"/>
              </w:rPr>
            </w:pPr>
            <w:r w:rsidRPr="00C170CE">
              <w:rPr>
                <w:rStyle w:val="a8"/>
                <w:b w:val="0"/>
                <w:bCs w:val="0"/>
                <w:shd w:val="clear" w:color="auto" w:fill="FFFFFF"/>
              </w:rPr>
              <w:t>Перечислите три основных принципа организации коррекционной работы с детьми с нарушениями слуха.</w:t>
            </w:r>
          </w:p>
        </w:tc>
        <w:tc>
          <w:tcPr>
            <w:tcW w:w="2221" w:type="dxa"/>
            <w:tcBorders>
              <w:bottom w:val="nil"/>
            </w:tcBorders>
          </w:tcPr>
          <w:p w:rsidR="00C170CE" w:rsidRPr="00C170CE" w:rsidRDefault="00C170CE" w:rsidP="00C170CE">
            <w:pPr>
              <w:suppressAutoHyphens/>
              <w:jc w:val="both"/>
              <w:rPr>
                <w:rFonts w:ascii="Times New Roman" w:hAnsi="Times New Roman" w:cs="Times New Roman"/>
                <w:sz w:val="24"/>
                <w:szCs w:val="24"/>
              </w:rPr>
            </w:pPr>
            <w:r w:rsidRPr="00C170CE">
              <w:rPr>
                <w:rFonts w:ascii="Times New Roman" w:hAnsi="Times New Roman" w:cs="Times New Roman"/>
                <w:sz w:val="24"/>
                <w:szCs w:val="24"/>
              </w:rPr>
              <w:t>Эталон ответа:</w:t>
            </w:r>
          </w:p>
          <w:p w:rsidR="00C170CE" w:rsidRPr="00C170CE" w:rsidRDefault="00C170CE" w:rsidP="00C170CE">
            <w:pPr>
              <w:suppressAutoHyphens/>
              <w:jc w:val="both"/>
              <w:rPr>
                <w:rFonts w:ascii="Times New Roman" w:hAnsi="Times New Roman" w:cs="Times New Roman"/>
                <w:i/>
                <w:iCs/>
                <w:sz w:val="24"/>
                <w:szCs w:val="24"/>
              </w:rPr>
            </w:pPr>
            <w:r w:rsidRPr="00C170CE">
              <w:rPr>
                <w:rFonts w:ascii="Times New Roman" w:hAnsi="Times New Roman" w:cs="Times New Roman"/>
                <w:sz w:val="24"/>
                <w:szCs w:val="24"/>
              </w:rPr>
              <w:t>1.</w:t>
            </w:r>
            <w:r w:rsidRPr="00C170CE">
              <w:rPr>
                <w:rFonts w:ascii="Times New Roman" w:hAnsi="Times New Roman" w:cs="Times New Roman"/>
                <w:sz w:val="24"/>
                <w:szCs w:val="24"/>
              </w:rPr>
              <w:tab/>
            </w:r>
            <w:r w:rsidRPr="00C170CE">
              <w:rPr>
                <w:rFonts w:ascii="Times New Roman" w:hAnsi="Times New Roman" w:cs="Times New Roman"/>
                <w:i/>
                <w:iCs/>
                <w:sz w:val="24"/>
                <w:szCs w:val="24"/>
              </w:rPr>
              <w:t>Раннее начало коррекционных мероприятий.</w:t>
            </w:r>
          </w:p>
          <w:p w:rsidR="00C170CE" w:rsidRPr="00C170CE" w:rsidRDefault="00C170CE" w:rsidP="00C170CE">
            <w:pPr>
              <w:suppressAutoHyphens/>
              <w:jc w:val="both"/>
              <w:rPr>
                <w:rFonts w:ascii="Times New Roman" w:hAnsi="Times New Roman" w:cs="Times New Roman"/>
                <w:i/>
                <w:iCs/>
                <w:sz w:val="24"/>
                <w:szCs w:val="24"/>
              </w:rPr>
            </w:pPr>
            <w:r w:rsidRPr="00C170CE">
              <w:rPr>
                <w:rFonts w:ascii="Times New Roman" w:hAnsi="Times New Roman" w:cs="Times New Roman"/>
                <w:i/>
                <w:iCs/>
                <w:sz w:val="24"/>
                <w:szCs w:val="24"/>
              </w:rPr>
              <w:t>2.</w:t>
            </w:r>
            <w:r w:rsidRPr="00C170CE">
              <w:rPr>
                <w:rFonts w:ascii="Times New Roman" w:hAnsi="Times New Roman" w:cs="Times New Roman"/>
                <w:i/>
                <w:iCs/>
                <w:sz w:val="24"/>
                <w:szCs w:val="24"/>
              </w:rPr>
              <w:tab/>
              <w:t>Использование современных технических средств коммуникации.</w:t>
            </w:r>
          </w:p>
          <w:p w:rsidR="00C170CE" w:rsidRDefault="00C170CE" w:rsidP="00C170CE">
            <w:pPr>
              <w:suppressAutoHyphens/>
              <w:jc w:val="both"/>
              <w:rPr>
                <w:rFonts w:ascii="Times New Roman" w:hAnsi="Times New Roman" w:cs="Times New Roman"/>
                <w:i/>
                <w:iCs/>
                <w:sz w:val="24"/>
                <w:szCs w:val="24"/>
              </w:rPr>
            </w:pPr>
            <w:r w:rsidRPr="00C170CE">
              <w:rPr>
                <w:rFonts w:ascii="Times New Roman" w:hAnsi="Times New Roman" w:cs="Times New Roman"/>
                <w:i/>
                <w:iCs/>
                <w:sz w:val="24"/>
                <w:szCs w:val="24"/>
              </w:rPr>
              <w:t>3.</w:t>
            </w:r>
            <w:r w:rsidRPr="00C170CE">
              <w:rPr>
                <w:rFonts w:ascii="Times New Roman" w:hAnsi="Times New Roman" w:cs="Times New Roman"/>
                <w:i/>
                <w:iCs/>
                <w:sz w:val="24"/>
                <w:szCs w:val="24"/>
              </w:rPr>
              <w:tab/>
              <w:t>Комплексный подход, включающий взаимодействие разных специалистов (логопедов, сурдопедагогов, психологов).</w:t>
            </w:r>
          </w:p>
          <w:p w:rsidR="00C170CE" w:rsidRDefault="00C170CE" w:rsidP="00C170CE">
            <w:pPr>
              <w:suppressAutoHyphens/>
              <w:jc w:val="both"/>
              <w:rPr>
                <w:rFonts w:ascii="Times New Roman" w:hAnsi="Times New Roman" w:cs="Times New Roman"/>
                <w:bCs/>
                <w:sz w:val="24"/>
                <w:szCs w:val="24"/>
              </w:rPr>
            </w:pPr>
          </w:p>
          <w:p w:rsidR="00C170CE" w:rsidRPr="00C170CE" w:rsidRDefault="00C170CE" w:rsidP="00C170CE">
            <w:pPr>
              <w:suppressAutoHyphens/>
              <w:jc w:val="both"/>
              <w:rPr>
                <w:rFonts w:ascii="Times New Roman" w:hAnsi="Times New Roman" w:cs="Times New Roman"/>
                <w:sz w:val="24"/>
                <w:szCs w:val="24"/>
              </w:rPr>
            </w:pPr>
            <w:r>
              <w:rPr>
                <w:rFonts w:ascii="Times New Roman" w:hAnsi="Times New Roman" w:cs="Times New Roman"/>
                <w:bCs/>
                <w:sz w:val="24"/>
                <w:szCs w:val="24"/>
              </w:rPr>
              <w:t>Ответ может быть дан в иной близкой по смыслу формулировке.</w:t>
            </w:r>
          </w:p>
          <w:p w:rsidR="00C170CE" w:rsidRPr="00167E1A" w:rsidRDefault="00C170CE" w:rsidP="00C170CE">
            <w:pPr>
              <w:suppressAutoHyphens/>
              <w:jc w:val="both"/>
              <w:rPr>
                <w:rFonts w:ascii="Times New Roman" w:hAnsi="Times New Roman" w:cs="Times New Roman"/>
                <w:sz w:val="24"/>
                <w:szCs w:val="24"/>
              </w:rPr>
            </w:pPr>
          </w:p>
        </w:tc>
      </w:tr>
      <w:tr w:rsidR="00C170CE" w:rsidRPr="00167E1A" w:rsidTr="00C170CE">
        <w:tc>
          <w:tcPr>
            <w:tcW w:w="1809" w:type="dxa"/>
          </w:tcPr>
          <w:p w:rsidR="00C170CE" w:rsidRPr="00167E1A" w:rsidRDefault="00C170CE" w:rsidP="00C170CE">
            <w:pPr>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t>МДК.01.02</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Теоретические и методические основы физического воспитания и развития детей раннего и дошкольного возраста</w:t>
            </w:r>
          </w:p>
        </w:tc>
        <w:tc>
          <w:tcPr>
            <w:tcW w:w="6096" w:type="dxa"/>
          </w:tcPr>
          <w:p w:rsidR="00C170CE" w:rsidRPr="00C170CE" w:rsidRDefault="00C170CE" w:rsidP="00C170CE">
            <w:pPr>
              <w:pStyle w:val="a6"/>
              <w:shd w:val="clear" w:color="auto" w:fill="FFFFFF"/>
              <w:spacing w:after="0"/>
              <w:jc w:val="both"/>
              <w:rPr>
                <w:rStyle w:val="a8"/>
                <w:b w:val="0"/>
                <w:bCs w:val="0"/>
                <w:shd w:val="clear" w:color="auto" w:fill="FFFFFF"/>
              </w:rPr>
            </w:pPr>
            <w:r w:rsidRPr="00C170CE">
              <w:rPr>
                <w:rStyle w:val="a8"/>
                <w:b w:val="0"/>
                <w:bCs w:val="0"/>
                <w:shd w:val="clear" w:color="auto" w:fill="FFFFFF"/>
              </w:rPr>
              <w:t>Дайте развернутый ответ:</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r w:rsidRPr="00C170CE">
              <w:rPr>
                <w:rStyle w:val="a8"/>
                <w:b w:val="0"/>
                <w:bCs w:val="0"/>
                <w:shd w:val="clear" w:color="auto" w:fill="FFFFFF"/>
              </w:rPr>
              <w:t>Перечислите методы, используемые воспитателями для повышения мотивации детей к занятиям физической культурой.</w:t>
            </w:r>
          </w:p>
        </w:tc>
        <w:tc>
          <w:tcPr>
            <w:tcW w:w="2221" w:type="dxa"/>
            <w:tcBorders>
              <w:top w:val="nil"/>
            </w:tcBorders>
          </w:tcPr>
          <w:p w:rsidR="00C170CE" w:rsidRDefault="00C170CE" w:rsidP="00C170CE">
            <w:pPr>
              <w:suppressAutoHyphens/>
              <w:jc w:val="both"/>
              <w:rPr>
                <w:rFonts w:ascii="Times New Roman" w:hAnsi="Times New Roman" w:cs="Times New Roman"/>
                <w:sz w:val="24"/>
                <w:szCs w:val="24"/>
              </w:rPr>
            </w:pPr>
          </w:p>
          <w:p w:rsidR="00C170CE" w:rsidRDefault="00C170CE" w:rsidP="00C170CE">
            <w:pPr>
              <w:suppressAutoHyphens/>
              <w:jc w:val="both"/>
              <w:rPr>
                <w:rFonts w:ascii="Times New Roman" w:hAnsi="Times New Roman" w:cs="Times New Roman"/>
                <w:sz w:val="24"/>
                <w:szCs w:val="24"/>
              </w:rPr>
            </w:pPr>
            <w:r w:rsidRPr="00C170CE">
              <w:rPr>
                <w:rFonts w:ascii="Times New Roman" w:hAnsi="Times New Roman" w:cs="Times New Roman"/>
                <w:sz w:val="24"/>
                <w:szCs w:val="24"/>
              </w:rPr>
              <w:t>Эталон ответа:</w:t>
            </w:r>
          </w:p>
          <w:p w:rsidR="00C170CE" w:rsidRDefault="00C170CE" w:rsidP="00C170CE">
            <w:pPr>
              <w:suppressAutoHyphens/>
              <w:jc w:val="both"/>
              <w:rPr>
                <w:rFonts w:ascii="Times New Roman" w:hAnsi="Times New Roman" w:cs="Times New Roman"/>
                <w:sz w:val="24"/>
                <w:szCs w:val="24"/>
              </w:rPr>
            </w:pPr>
          </w:p>
          <w:p w:rsidR="00C170CE" w:rsidRPr="00C170CE" w:rsidRDefault="00C170CE" w:rsidP="00C170CE">
            <w:pPr>
              <w:suppressAutoHyphens/>
              <w:jc w:val="both"/>
              <w:rPr>
                <w:rFonts w:ascii="Times New Roman" w:hAnsi="Times New Roman" w:cs="Times New Roman"/>
                <w:i/>
                <w:iCs/>
                <w:sz w:val="24"/>
                <w:szCs w:val="24"/>
              </w:rPr>
            </w:pPr>
            <w:r w:rsidRPr="00C170CE">
              <w:rPr>
                <w:rFonts w:ascii="Times New Roman" w:hAnsi="Times New Roman" w:cs="Times New Roman"/>
                <w:i/>
                <w:iCs/>
                <w:sz w:val="24"/>
                <w:szCs w:val="24"/>
              </w:rPr>
              <w:t xml:space="preserve">Использование игровых форм, поощрение успехов, создание ситуаций успеха, совместные мероприятия с родителями, вовлечение детей в сюжетно-ролевые </w:t>
            </w:r>
            <w:r w:rsidRPr="00C170CE">
              <w:rPr>
                <w:rFonts w:ascii="Times New Roman" w:hAnsi="Times New Roman" w:cs="Times New Roman"/>
                <w:i/>
                <w:iCs/>
                <w:sz w:val="24"/>
                <w:szCs w:val="24"/>
              </w:rPr>
              <w:lastRenderedPageBreak/>
              <w:t>игры.</w:t>
            </w:r>
          </w:p>
          <w:p w:rsidR="00C170CE" w:rsidRDefault="00C170CE" w:rsidP="00C170CE">
            <w:pPr>
              <w:suppressAutoHyphens/>
              <w:jc w:val="both"/>
              <w:rPr>
                <w:rFonts w:ascii="Times New Roman" w:hAnsi="Times New Roman" w:cs="Times New Roman"/>
                <w:sz w:val="24"/>
                <w:szCs w:val="24"/>
              </w:rPr>
            </w:pPr>
          </w:p>
          <w:p w:rsidR="00C170CE" w:rsidRPr="00167E1A" w:rsidRDefault="00C170CE" w:rsidP="00C170CE">
            <w:pPr>
              <w:suppressAutoHyphens/>
              <w:jc w:val="both"/>
              <w:rPr>
                <w:rFonts w:ascii="Times New Roman" w:hAnsi="Times New Roman" w:cs="Times New Roman"/>
                <w:sz w:val="24"/>
                <w:szCs w:val="24"/>
              </w:rPr>
            </w:pPr>
            <w:r w:rsidRPr="00C170CE">
              <w:rPr>
                <w:rFonts w:ascii="Times New Roman" w:hAnsi="Times New Roman" w:cs="Times New Roman"/>
                <w:sz w:val="24"/>
                <w:szCs w:val="24"/>
              </w:rPr>
              <w:t>Ответ может быть дан в иной близкой по смыслу формулировке.</w:t>
            </w:r>
          </w:p>
        </w:tc>
      </w:tr>
      <w:tr w:rsidR="00C170CE" w:rsidRPr="00167E1A" w:rsidTr="000B2941">
        <w:tc>
          <w:tcPr>
            <w:tcW w:w="1809" w:type="dxa"/>
          </w:tcPr>
          <w:p w:rsidR="00C170CE" w:rsidRPr="00167E1A" w:rsidRDefault="00C170CE" w:rsidP="00C170CE">
            <w:pPr>
              <w:suppressAutoHyphens/>
              <w:jc w:val="both"/>
              <w:rPr>
                <w:rFonts w:ascii="Times New Roman" w:hAnsi="Times New Roman" w:cs="Times New Roman"/>
                <w:bCs/>
                <w:color w:val="00000A"/>
                <w:sz w:val="24"/>
                <w:szCs w:val="24"/>
              </w:rPr>
            </w:pPr>
            <w:r w:rsidRPr="00C170CE">
              <w:rPr>
                <w:rFonts w:ascii="Times New Roman" w:hAnsi="Times New Roman" w:cs="Times New Roman"/>
                <w:bCs/>
                <w:color w:val="00000A"/>
                <w:sz w:val="24"/>
                <w:szCs w:val="24"/>
              </w:rPr>
              <w:lastRenderedPageBreak/>
              <w:t>МДК.02.04</w:t>
            </w:r>
            <w:r>
              <w:rPr>
                <w:rFonts w:ascii="Times New Roman" w:hAnsi="Times New Roman" w:cs="Times New Roman"/>
                <w:bCs/>
                <w:color w:val="00000A"/>
                <w:sz w:val="24"/>
                <w:szCs w:val="24"/>
              </w:rPr>
              <w:t xml:space="preserve"> </w:t>
            </w:r>
            <w:r w:rsidRPr="00C170CE">
              <w:rPr>
                <w:rFonts w:ascii="Times New Roman" w:hAnsi="Times New Roman" w:cs="Times New Roman"/>
                <w:bCs/>
                <w:color w:val="00000A"/>
                <w:sz w:val="24"/>
                <w:szCs w:val="24"/>
              </w:rPr>
              <w:t>Практикум по художественной обработки материалов и изобразительной деятельности</w:t>
            </w:r>
          </w:p>
        </w:tc>
        <w:tc>
          <w:tcPr>
            <w:tcW w:w="6096" w:type="dxa"/>
          </w:tcPr>
          <w:p w:rsidR="00C170CE" w:rsidRPr="00C170CE" w:rsidRDefault="00C170CE" w:rsidP="00C170CE">
            <w:pPr>
              <w:pStyle w:val="a6"/>
              <w:shd w:val="clear" w:color="auto" w:fill="FFFFFF"/>
              <w:spacing w:after="0"/>
              <w:jc w:val="both"/>
              <w:rPr>
                <w:rStyle w:val="a8"/>
                <w:b w:val="0"/>
                <w:bCs w:val="0"/>
                <w:shd w:val="clear" w:color="auto" w:fill="FFFFFF"/>
              </w:rPr>
            </w:pPr>
            <w:r w:rsidRPr="00C170CE">
              <w:rPr>
                <w:rStyle w:val="a8"/>
                <w:shd w:val="clear" w:color="auto" w:fill="FFFFFF"/>
              </w:rPr>
              <w:tab/>
            </w:r>
            <w:r w:rsidRPr="00C170CE">
              <w:rPr>
                <w:rStyle w:val="a8"/>
                <w:b w:val="0"/>
                <w:bCs w:val="0"/>
                <w:shd w:val="clear" w:color="auto" w:fill="FFFFFF"/>
              </w:rPr>
              <w:t>Вставьте пропущенное слово в следующее предложение, выбрав его из предложенных вариантов.</w:t>
            </w:r>
          </w:p>
          <w:p w:rsidR="00C170CE" w:rsidRPr="00167E1A" w:rsidRDefault="00C170CE" w:rsidP="00C170CE">
            <w:pPr>
              <w:pStyle w:val="a6"/>
              <w:shd w:val="clear" w:color="auto" w:fill="FFFFFF"/>
              <w:spacing w:before="0" w:beforeAutospacing="0" w:after="0" w:afterAutospacing="0"/>
              <w:jc w:val="both"/>
              <w:rPr>
                <w:rStyle w:val="a8"/>
                <w:shd w:val="clear" w:color="auto" w:fill="FFFFFF"/>
              </w:rPr>
            </w:pPr>
            <w:r w:rsidRPr="00C170CE">
              <w:rPr>
                <w:rStyle w:val="a8"/>
                <w:b w:val="0"/>
                <w:bCs w:val="0"/>
                <w:shd w:val="clear" w:color="auto" w:fill="FFFFFF"/>
              </w:rPr>
              <w:t>«При организации занятий по художественной обработке материалов педагог должен создать условия для ________ детей, предоставляя им возможность выбора, самостоятельного экспериментирования и творческого выражения</w:t>
            </w:r>
            <w:r w:rsidRPr="00C170CE">
              <w:rPr>
                <w:rStyle w:val="a8"/>
                <w:shd w:val="clear" w:color="auto" w:fill="FFFFFF"/>
              </w:rPr>
              <w:t>»</w:t>
            </w:r>
          </w:p>
        </w:tc>
        <w:tc>
          <w:tcPr>
            <w:tcW w:w="2221" w:type="dxa"/>
          </w:tcPr>
          <w:p w:rsidR="00C170CE" w:rsidRDefault="00C170CE" w:rsidP="00C170CE">
            <w:pPr>
              <w:suppressAutoHyphens/>
              <w:jc w:val="both"/>
              <w:rPr>
                <w:rFonts w:ascii="Times New Roman" w:hAnsi="Times New Roman" w:cs="Times New Roman"/>
                <w:sz w:val="24"/>
                <w:szCs w:val="24"/>
              </w:rPr>
            </w:pPr>
            <w:r w:rsidRPr="00C170CE">
              <w:rPr>
                <w:rFonts w:ascii="Times New Roman" w:hAnsi="Times New Roman" w:cs="Times New Roman"/>
                <w:sz w:val="24"/>
                <w:szCs w:val="24"/>
              </w:rPr>
              <w:t>самореализации</w:t>
            </w:r>
          </w:p>
          <w:p w:rsidR="00C170CE" w:rsidRPr="00167E1A" w:rsidRDefault="00C170CE" w:rsidP="00C170CE">
            <w:pPr>
              <w:suppressAutoHyphens/>
              <w:jc w:val="both"/>
              <w:rPr>
                <w:rFonts w:ascii="Times New Roman" w:hAnsi="Times New Roman" w:cs="Times New Roman"/>
                <w:sz w:val="24"/>
                <w:szCs w:val="24"/>
              </w:rPr>
            </w:pPr>
          </w:p>
        </w:tc>
      </w:tr>
    </w:tbl>
    <w:p w:rsidR="00C170CE" w:rsidRDefault="00C170CE"/>
    <w:p w:rsidR="007016D9" w:rsidRPr="00167E1A" w:rsidRDefault="007016D9" w:rsidP="007016D9">
      <w:pPr>
        <w:suppressAutoHyphens/>
        <w:spacing w:after="0" w:line="240" w:lineRule="auto"/>
        <w:jc w:val="both"/>
        <w:rPr>
          <w:rFonts w:ascii="Times New Roman" w:hAnsi="Times New Roman" w:cs="Times New Roman"/>
          <w:b/>
          <w:color w:val="00000A"/>
          <w:kern w:val="0"/>
          <w:sz w:val="24"/>
          <w:szCs w:val="24"/>
        </w:rPr>
      </w:pPr>
    </w:p>
    <w:p w:rsidR="007016D9" w:rsidRPr="00167E1A" w:rsidRDefault="000C0CF4" w:rsidP="000C0CF4">
      <w:pPr>
        <w:jc w:val="both"/>
        <w:rPr>
          <w:rFonts w:ascii="Times New Roman" w:hAnsi="Times New Roman" w:cs="Times New Roman"/>
          <w:b/>
          <w:color w:val="00000A"/>
          <w:kern w:val="0"/>
          <w:sz w:val="24"/>
          <w:szCs w:val="24"/>
        </w:rPr>
      </w:pPr>
      <w:r w:rsidRPr="00167E1A">
        <w:rPr>
          <w:rFonts w:ascii="Times New Roman" w:hAnsi="Times New Roman" w:cs="Times New Roman"/>
          <w:b/>
          <w:sz w:val="24"/>
          <w:szCs w:val="24"/>
        </w:rPr>
        <w:t>ОК</w:t>
      </w:r>
      <w:r w:rsidR="00434EDA" w:rsidRPr="00167E1A">
        <w:rPr>
          <w:rFonts w:ascii="Times New Roman" w:hAnsi="Times New Roman" w:cs="Times New Roman"/>
          <w:b/>
          <w:sz w:val="24"/>
          <w:szCs w:val="24"/>
        </w:rPr>
        <w:t>.</w:t>
      </w:r>
      <w:r w:rsidRPr="00167E1A">
        <w:rPr>
          <w:rFonts w:ascii="Times New Roman" w:hAnsi="Times New Roman" w:cs="Times New Roman"/>
          <w:b/>
          <w:sz w:val="24"/>
          <w:szCs w:val="24"/>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3"/>
        <w:tblW w:w="10396" w:type="dxa"/>
        <w:tblLayout w:type="fixed"/>
        <w:tblLook w:val="04A0" w:firstRow="1" w:lastRow="0" w:firstColumn="1" w:lastColumn="0" w:noHBand="0" w:noVBand="1"/>
      </w:tblPr>
      <w:tblGrid>
        <w:gridCol w:w="2208"/>
        <w:gridCol w:w="6122"/>
        <w:gridCol w:w="2066"/>
      </w:tblGrid>
      <w:tr w:rsidR="005C096D" w:rsidRPr="00167E1A" w:rsidTr="00312515">
        <w:tc>
          <w:tcPr>
            <w:tcW w:w="2208" w:type="dxa"/>
          </w:tcPr>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6122" w:type="dxa"/>
          </w:tcPr>
          <w:p w:rsidR="007016D9" w:rsidRPr="00167E1A" w:rsidRDefault="007016D9"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066" w:type="dxa"/>
          </w:tcPr>
          <w:p w:rsidR="007016D9" w:rsidRPr="00167E1A" w:rsidRDefault="007016D9"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8D1521" w:rsidRPr="00167E1A" w:rsidTr="00312515">
        <w:tc>
          <w:tcPr>
            <w:tcW w:w="2208" w:type="dxa"/>
          </w:tcPr>
          <w:p w:rsidR="008D1521" w:rsidRPr="00167E1A" w:rsidRDefault="0025749E" w:rsidP="00FC44A1">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СОО.01.02 </w:t>
            </w:r>
            <w:r w:rsidR="008D1521" w:rsidRPr="00167E1A">
              <w:rPr>
                <w:rFonts w:ascii="Times New Roman" w:hAnsi="Times New Roman" w:cs="Times New Roman"/>
                <w:bCs/>
                <w:color w:val="00000A"/>
                <w:sz w:val="24"/>
                <w:szCs w:val="24"/>
              </w:rPr>
              <w:t>Математика</w:t>
            </w:r>
          </w:p>
        </w:tc>
        <w:tc>
          <w:tcPr>
            <w:tcW w:w="6122" w:type="dxa"/>
          </w:tcPr>
          <w:p w:rsidR="008D1521" w:rsidRPr="00167E1A" w:rsidRDefault="008D1521" w:rsidP="000102CC">
            <w:pPr>
              <w:rPr>
                <w:rFonts w:ascii="Times New Roman" w:hAnsi="Times New Roman" w:cs="Times New Roman"/>
                <w:sz w:val="24"/>
                <w:szCs w:val="24"/>
                <w:lang w:eastAsia="ru-RU"/>
              </w:rPr>
            </w:pPr>
            <w:r w:rsidRPr="00167E1A">
              <w:rPr>
                <w:rFonts w:ascii="Times New Roman" w:hAnsi="Times New Roman" w:cs="Times New Roman"/>
                <w:b/>
                <w:sz w:val="24"/>
                <w:szCs w:val="24"/>
                <w:lang w:eastAsia="ru-RU"/>
              </w:rPr>
              <w:t>Решите задачу, используя информацию с рисунка. Ответ записать</w:t>
            </w:r>
            <w:r w:rsidRPr="00167E1A">
              <w:rPr>
                <w:rFonts w:ascii="Times New Roman" w:hAnsi="Times New Roman" w:cs="Times New Roman"/>
                <w:sz w:val="24"/>
                <w:szCs w:val="24"/>
                <w:lang w:eastAsia="ru-RU"/>
              </w:rPr>
              <w:t xml:space="preserve">. </w:t>
            </w:r>
          </w:p>
          <w:p w:rsidR="008D1521" w:rsidRPr="00167E1A" w:rsidRDefault="008D1521"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Какая логическая операция изображена на рисунке?</w:t>
            </w:r>
          </w:p>
          <w:p w:rsidR="008D1521" w:rsidRPr="00167E1A" w:rsidRDefault="008D1521" w:rsidP="000102CC">
            <w:pPr>
              <w:spacing w:before="100" w:beforeAutospacing="1" w:after="100" w:afterAutospacing="1"/>
              <w:rPr>
                <w:rFonts w:ascii="Times New Roman" w:hAnsi="Times New Roman" w:cs="Times New Roman"/>
                <w:sz w:val="24"/>
                <w:szCs w:val="24"/>
              </w:rPr>
            </w:pPr>
            <w:r w:rsidRPr="00167E1A">
              <w:rPr>
                <w:rFonts w:ascii="Times New Roman" w:hAnsi="Times New Roman" w:cs="Times New Roman"/>
                <w:noProof/>
                <w:sz w:val="24"/>
                <w:szCs w:val="24"/>
                <w:lang w:eastAsia="ru-RU"/>
              </w:rPr>
              <w:drawing>
                <wp:inline distT="0" distB="0" distL="0" distR="0" wp14:anchorId="6C26CEF4" wp14:editId="27DE608D">
                  <wp:extent cx="2917825" cy="1717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t="14610" b="3197"/>
                          <a:stretch>
                            <a:fillRect/>
                          </a:stretch>
                        </pic:blipFill>
                        <pic:spPr bwMode="auto">
                          <a:xfrm>
                            <a:off x="0" y="0"/>
                            <a:ext cx="2917825" cy="1717675"/>
                          </a:xfrm>
                          <a:prstGeom prst="rect">
                            <a:avLst/>
                          </a:prstGeom>
                          <a:noFill/>
                          <a:ln>
                            <a:noFill/>
                          </a:ln>
                        </pic:spPr>
                      </pic:pic>
                    </a:graphicData>
                  </a:graphic>
                </wp:inline>
              </w:drawing>
            </w:r>
          </w:p>
          <w:p w:rsidR="008D1521" w:rsidRPr="00167E1A" w:rsidRDefault="008D1521" w:rsidP="00FC44A1">
            <w:pPr>
              <w:suppressAutoHyphens/>
              <w:jc w:val="both"/>
              <w:rPr>
                <w:rFonts w:ascii="Times New Roman" w:hAnsi="Times New Roman" w:cs="Times New Roman"/>
                <w:b/>
                <w:color w:val="00000A"/>
                <w:sz w:val="24"/>
                <w:szCs w:val="24"/>
              </w:rPr>
            </w:pPr>
          </w:p>
        </w:tc>
        <w:tc>
          <w:tcPr>
            <w:tcW w:w="2066" w:type="dxa"/>
          </w:tcPr>
          <w:p w:rsidR="008D1521" w:rsidRPr="00167E1A" w:rsidRDefault="008D1521" w:rsidP="000102CC">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Эталон ответа</w:t>
            </w:r>
          </w:p>
          <w:p w:rsidR="008D1521" w:rsidRPr="00167E1A" w:rsidRDefault="008D1521"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конъюнкция</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СОО.01.03 </w:t>
            </w:r>
            <w:r w:rsidR="008D1521" w:rsidRPr="00167E1A">
              <w:rPr>
                <w:rFonts w:ascii="Times New Roman" w:hAnsi="Times New Roman" w:cs="Times New Roman"/>
                <w:bCs/>
                <w:color w:val="00000A"/>
                <w:sz w:val="24"/>
                <w:szCs w:val="24"/>
              </w:rPr>
              <w:t>Иностранный язык</w:t>
            </w:r>
          </w:p>
        </w:tc>
        <w:tc>
          <w:tcPr>
            <w:tcW w:w="6122" w:type="dxa"/>
            <w:tcBorders>
              <w:top w:val="single" w:sz="4" w:space="0" w:color="auto"/>
              <w:left w:val="single" w:sz="4" w:space="0" w:color="auto"/>
              <w:bottom w:val="single" w:sz="4" w:space="0" w:color="auto"/>
              <w:right w:val="single" w:sz="4" w:space="0" w:color="auto"/>
            </w:tcBorders>
          </w:tcPr>
          <w:p w:rsidR="008D1521" w:rsidRPr="00167E1A" w:rsidRDefault="008D1521" w:rsidP="000F22A0">
            <w:pPr>
              <w:rPr>
                <w:rFonts w:ascii="Times New Roman" w:hAnsi="Times New Roman" w:cs="Times New Roman"/>
                <w:sz w:val="24"/>
                <w:szCs w:val="24"/>
                <w:lang w:val="en-US"/>
              </w:rPr>
            </w:pPr>
            <w:r w:rsidRPr="00167E1A">
              <w:rPr>
                <w:rFonts w:ascii="Times New Roman" w:hAnsi="Times New Roman" w:cs="Times New Roman"/>
                <w:sz w:val="24"/>
                <w:szCs w:val="24"/>
              </w:rPr>
              <w:t>Ответьте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на</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вопрос</w:t>
            </w:r>
            <w:r w:rsidRPr="00167E1A">
              <w:rPr>
                <w:rFonts w:ascii="Times New Roman" w:hAnsi="Times New Roman" w:cs="Times New Roman"/>
                <w:sz w:val="24"/>
                <w:szCs w:val="24"/>
                <w:lang w:val="en-US"/>
              </w:rPr>
              <w:t xml:space="preserve"> </w:t>
            </w:r>
          </w:p>
          <w:p w:rsidR="008D1521" w:rsidRPr="00167E1A" w:rsidRDefault="008D1521" w:rsidP="000F22A0">
            <w:pPr>
              <w:pStyle w:val="a4"/>
              <w:spacing w:after="0" w:line="240" w:lineRule="auto"/>
              <w:ind w:left="709"/>
              <w:rPr>
                <w:rFonts w:ascii="Times New Roman" w:hAnsi="Times New Roman" w:cs="Times New Roman"/>
                <w:sz w:val="24"/>
                <w:szCs w:val="24"/>
                <w:lang w:val="en-US"/>
              </w:rPr>
            </w:pPr>
            <w:r w:rsidRPr="00167E1A">
              <w:rPr>
                <w:rFonts w:ascii="Times New Roman" w:hAnsi="Times New Roman" w:cs="Times New Roman"/>
                <w:sz w:val="24"/>
                <w:szCs w:val="24"/>
                <w:lang w:val="en-US"/>
              </w:rPr>
              <w:t>How many people are there in your family?</w:t>
            </w:r>
          </w:p>
          <w:p w:rsidR="008D1521" w:rsidRPr="00167E1A" w:rsidRDefault="008D1521" w:rsidP="000F22A0">
            <w:pPr>
              <w:suppressAutoHyphens/>
              <w:jc w:val="both"/>
              <w:rPr>
                <w:rFonts w:ascii="Times New Roman" w:hAnsi="Times New Roman" w:cs="Times New Roman"/>
                <w:b/>
                <w:color w:val="00000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8D1521" w:rsidRPr="00167E1A" w:rsidRDefault="008D1521" w:rsidP="000F22A0">
            <w:pPr>
              <w:pStyle w:val="a4"/>
              <w:spacing w:after="0" w:line="240" w:lineRule="auto"/>
              <w:ind w:left="0"/>
              <w:rPr>
                <w:rFonts w:ascii="Times New Roman" w:hAnsi="Times New Roman" w:cs="Times New Roman"/>
                <w:sz w:val="24"/>
                <w:szCs w:val="24"/>
                <w:lang w:val="en-US"/>
              </w:rPr>
            </w:pPr>
            <w:r w:rsidRPr="00167E1A">
              <w:rPr>
                <w:rFonts w:ascii="Times New Roman" w:hAnsi="Times New Roman" w:cs="Times New Roman"/>
                <w:sz w:val="24"/>
                <w:szCs w:val="24"/>
              </w:rPr>
              <w:t>Эталон</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ответа</w:t>
            </w:r>
            <w:r w:rsidRPr="00167E1A">
              <w:rPr>
                <w:rFonts w:ascii="Times New Roman" w:hAnsi="Times New Roman" w:cs="Times New Roman"/>
                <w:sz w:val="24"/>
                <w:szCs w:val="24"/>
                <w:lang w:val="en-US"/>
              </w:rPr>
              <w:t>:</w:t>
            </w:r>
          </w:p>
          <w:p w:rsidR="008D1521" w:rsidRPr="00167E1A" w:rsidRDefault="008D1521" w:rsidP="000F22A0">
            <w:pPr>
              <w:pStyle w:val="a4"/>
              <w:spacing w:after="0" w:line="240" w:lineRule="auto"/>
              <w:ind w:left="0"/>
              <w:rPr>
                <w:rFonts w:ascii="Times New Roman" w:hAnsi="Times New Roman" w:cs="Times New Roman"/>
                <w:i/>
                <w:iCs/>
                <w:sz w:val="24"/>
                <w:szCs w:val="24"/>
                <w:lang w:val="en-US"/>
              </w:rPr>
            </w:pPr>
            <w:r w:rsidRPr="00167E1A">
              <w:rPr>
                <w:rFonts w:ascii="Times New Roman" w:hAnsi="Times New Roman" w:cs="Times New Roman"/>
                <w:i/>
                <w:iCs/>
                <w:sz w:val="24"/>
                <w:szCs w:val="24"/>
                <w:lang w:val="en-US"/>
              </w:rPr>
              <w:t>There are 4 (2,3) people in my family.</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СОО.01.04 </w:t>
            </w:r>
            <w:r w:rsidR="008D1521" w:rsidRPr="00167E1A">
              <w:rPr>
                <w:rFonts w:ascii="Times New Roman" w:hAnsi="Times New Roman" w:cs="Times New Roman"/>
                <w:bCs/>
                <w:color w:val="00000A"/>
                <w:sz w:val="24"/>
                <w:szCs w:val="24"/>
              </w:rPr>
              <w:t>Информатика</w:t>
            </w:r>
          </w:p>
        </w:tc>
        <w:tc>
          <w:tcPr>
            <w:tcW w:w="6122" w:type="dxa"/>
          </w:tcPr>
          <w:p w:rsidR="008D1521" w:rsidRPr="0025749E" w:rsidRDefault="008D1521" w:rsidP="000102CC">
            <w:pPr>
              <w:pStyle w:val="a4"/>
              <w:ind w:left="0"/>
              <w:rPr>
                <w:rFonts w:ascii="Times New Roman" w:hAnsi="Times New Roman" w:cs="Times New Roman"/>
                <w:bCs/>
                <w:sz w:val="24"/>
                <w:szCs w:val="24"/>
              </w:rPr>
            </w:pPr>
            <w:r w:rsidRPr="0025749E">
              <w:rPr>
                <w:rFonts w:ascii="Times New Roman" w:hAnsi="Times New Roman" w:cs="Times New Roman"/>
                <w:bCs/>
                <w:iCs/>
                <w:sz w:val="24"/>
                <w:szCs w:val="24"/>
              </w:rPr>
              <w:t>Прочитайте текст, выберите правильный вариант ответа и запишите аргументы, обосновывающие выбор ответа.</w:t>
            </w:r>
          </w:p>
          <w:p w:rsidR="008D1521" w:rsidRPr="00167E1A" w:rsidRDefault="008D1521" w:rsidP="000102CC">
            <w:pPr>
              <w:pStyle w:val="a4"/>
              <w:ind w:left="0"/>
              <w:rPr>
                <w:rFonts w:ascii="Times New Roman" w:hAnsi="Times New Roman" w:cs="Times New Roman"/>
                <w:sz w:val="24"/>
                <w:szCs w:val="24"/>
              </w:rPr>
            </w:pPr>
          </w:p>
          <w:p w:rsidR="008D1521" w:rsidRPr="00167E1A" w:rsidRDefault="008D1521" w:rsidP="000102CC">
            <w:pPr>
              <w:adjustRightInd w:val="0"/>
              <w:spacing w:line="276" w:lineRule="auto"/>
              <w:ind w:firstLine="709"/>
              <w:jc w:val="both"/>
              <w:rPr>
                <w:rFonts w:ascii="Times New Roman" w:hAnsi="Times New Roman" w:cs="Times New Roman"/>
                <w:sz w:val="24"/>
                <w:szCs w:val="24"/>
              </w:rPr>
            </w:pPr>
            <w:r w:rsidRPr="00167E1A">
              <w:rPr>
                <w:rFonts w:ascii="Times New Roman" w:hAnsi="Times New Roman" w:cs="Times New Roman"/>
                <w:sz w:val="24"/>
                <w:szCs w:val="24"/>
              </w:rPr>
              <w:t xml:space="preserve">При работе в программе MS Excel необходимо в </w:t>
            </w:r>
            <w:r w:rsidRPr="00167E1A">
              <w:rPr>
                <w:rFonts w:ascii="Times New Roman" w:hAnsi="Times New Roman" w:cs="Times New Roman"/>
                <w:sz w:val="24"/>
                <w:szCs w:val="24"/>
              </w:rPr>
              <w:lastRenderedPageBreak/>
              <w:t>столбце «Итого» продолжить формулу на следующие строки. Какие меры нужно предпринять?</w:t>
            </w:r>
          </w:p>
          <w:p w:rsidR="008D1521" w:rsidRPr="00167E1A" w:rsidRDefault="008D1521" w:rsidP="000102CC">
            <w:pPr>
              <w:adjustRightInd w:val="0"/>
              <w:spacing w:line="276" w:lineRule="auto"/>
              <w:ind w:firstLine="709"/>
              <w:jc w:val="both"/>
              <w:rPr>
                <w:rFonts w:ascii="Times New Roman" w:hAnsi="Times New Roman" w:cs="Times New Roman"/>
                <w:bCs/>
                <w:sz w:val="24"/>
                <w:szCs w:val="24"/>
              </w:rPr>
            </w:pPr>
            <w:r w:rsidRPr="00167E1A">
              <w:rPr>
                <w:rFonts w:ascii="Times New Roman" w:hAnsi="Times New Roman" w:cs="Times New Roman"/>
                <w:noProof/>
                <w:sz w:val="24"/>
                <w:szCs w:val="24"/>
                <w:lang w:eastAsia="ru-RU"/>
              </w:rPr>
              <w:drawing>
                <wp:inline distT="0" distB="0" distL="0" distR="0" wp14:anchorId="192AC915" wp14:editId="1970E586">
                  <wp:extent cx="3371215" cy="14389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1215" cy="1438910"/>
                          </a:xfrm>
                          <a:prstGeom prst="rect">
                            <a:avLst/>
                          </a:prstGeom>
                          <a:noFill/>
                          <a:ln>
                            <a:noFill/>
                          </a:ln>
                        </pic:spPr>
                      </pic:pic>
                    </a:graphicData>
                  </a:graphic>
                </wp:inline>
              </w:drawing>
            </w:r>
          </w:p>
          <w:p w:rsidR="008D1521" w:rsidRPr="00167E1A" w:rsidRDefault="008D1521" w:rsidP="000102CC">
            <w:pPr>
              <w:adjustRightInd w:val="0"/>
              <w:spacing w:line="276" w:lineRule="auto"/>
              <w:rPr>
                <w:rFonts w:ascii="Times New Roman" w:eastAsia="Calibri" w:hAnsi="Times New Roman" w:cs="Times New Roman"/>
                <w:bCs/>
                <w:sz w:val="24"/>
                <w:szCs w:val="24"/>
              </w:rPr>
            </w:pPr>
          </w:p>
          <w:p w:rsidR="008D1521" w:rsidRPr="00167E1A" w:rsidRDefault="008D1521" w:rsidP="00B1448A">
            <w:pPr>
              <w:numPr>
                <w:ilvl w:val="0"/>
                <w:numId w:val="184"/>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навести курсор на середину ячейки с формулой и потянуть вниз</w:t>
            </w:r>
          </w:p>
          <w:p w:rsidR="008D1521" w:rsidRPr="00167E1A" w:rsidRDefault="008D1521" w:rsidP="00B1448A">
            <w:pPr>
              <w:numPr>
                <w:ilvl w:val="0"/>
                <w:numId w:val="184"/>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дважды кликнуть на правый нижний угол ячейки с формулой</w:t>
            </w:r>
          </w:p>
          <w:p w:rsidR="008D1521" w:rsidRPr="00167E1A" w:rsidRDefault="008D1521" w:rsidP="00B1448A">
            <w:pPr>
              <w:numPr>
                <w:ilvl w:val="0"/>
                <w:numId w:val="184"/>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включить функцию «счет»</w:t>
            </w:r>
          </w:p>
          <w:p w:rsidR="008D1521" w:rsidRPr="00167E1A" w:rsidRDefault="008D1521" w:rsidP="00B1448A">
            <w:pPr>
              <w:numPr>
                <w:ilvl w:val="0"/>
                <w:numId w:val="184"/>
              </w:numPr>
              <w:autoSpaceDE w:val="0"/>
              <w:autoSpaceDN w:val="0"/>
              <w:adjustRightInd w:val="0"/>
              <w:spacing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1 раз нажать на ячейку с формулой и скопировать содержимое в остальные ячейки</w:t>
            </w:r>
          </w:p>
          <w:p w:rsidR="008D1521" w:rsidRPr="00167E1A" w:rsidRDefault="008D1521" w:rsidP="000F22A0">
            <w:pPr>
              <w:suppressAutoHyphens/>
              <w:jc w:val="both"/>
              <w:rPr>
                <w:rFonts w:ascii="Times New Roman" w:hAnsi="Times New Roman" w:cs="Times New Roman"/>
                <w:b/>
                <w:color w:val="00000A"/>
                <w:sz w:val="24"/>
                <w:szCs w:val="24"/>
              </w:rPr>
            </w:pPr>
          </w:p>
        </w:tc>
        <w:tc>
          <w:tcPr>
            <w:tcW w:w="2066" w:type="dxa"/>
          </w:tcPr>
          <w:p w:rsidR="008D1521" w:rsidRDefault="008D1521" w:rsidP="000102CC">
            <w:pPr>
              <w:suppressAutoHyphens/>
              <w:jc w:val="both"/>
              <w:rPr>
                <w:rFonts w:ascii="Times New Roman" w:hAnsi="Times New Roman" w:cs="Times New Roman"/>
                <w:bCs/>
                <w:color w:val="00000A"/>
                <w:sz w:val="24"/>
                <w:szCs w:val="24"/>
              </w:rPr>
            </w:pPr>
            <w:r w:rsidRPr="0025749E">
              <w:rPr>
                <w:rFonts w:ascii="Times New Roman" w:hAnsi="Times New Roman" w:cs="Times New Roman"/>
                <w:bCs/>
                <w:color w:val="00000A"/>
                <w:sz w:val="24"/>
                <w:szCs w:val="24"/>
              </w:rPr>
              <w:lastRenderedPageBreak/>
              <w:t>Эталонный ответ</w:t>
            </w:r>
          </w:p>
          <w:p w:rsidR="0025749E" w:rsidRPr="0025749E" w:rsidRDefault="0025749E" w:rsidP="000102CC">
            <w:pPr>
              <w:suppressAutoHyphens/>
              <w:jc w:val="both"/>
              <w:rPr>
                <w:rFonts w:ascii="Times New Roman" w:hAnsi="Times New Roman" w:cs="Times New Roman"/>
                <w:bCs/>
                <w:color w:val="00000A"/>
                <w:sz w:val="24"/>
                <w:szCs w:val="24"/>
              </w:rPr>
            </w:pPr>
          </w:p>
          <w:p w:rsidR="008D1521" w:rsidRDefault="008D1521" w:rsidP="000F22A0">
            <w:pPr>
              <w:suppressAutoHyphens/>
              <w:jc w:val="both"/>
              <w:rPr>
                <w:rFonts w:ascii="Times New Roman" w:hAnsi="Times New Roman" w:cs="Times New Roman"/>
                <w:i/>
                <w:iCs/>
                <w:sz w:val="24"/>
                <w:szCs w:val="24"/>
              </w:rPr>
            </w:pPr>
            <w:r w:rsidRPr="0025749E">
              <w:rPr>
                <w:rFonts w:ascii="Times New Roman" w:hAnsi="Times New Roman" w:cs="Times New Roman"/>
                <w:i/>
                <w:iCs/>
                <w:sz w:val="24"/>
                <w:szCs w:val="24"/>
              </w:rPr>
              <w:t xml:space="preserve">Для быстрого заполнения столбца формулой или </w:t>
            </w:r>
            <w:r w:rsidRPr="0025749E">
              <w:rPr>
                <w:rFonts w:ascii="Times New Roman" w:hAnsi="Times New Roman" w:cs="Times New Roman"/>
                <w:i/>
                <w:iCs/>
                <w:sz w:val="24"/>
                <w:szCs w:val="24"/>
              </w:rPr>
              <w:lastRenderedPageBreak/>
              <w:t>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p w:rsidR="0025749E" w:rsidRDefault="0025749E" w:rsidP="000F22A0">
            <w:pPr>
              <w:suppressAutoHyphens/>
              <w:jc w:val="both"/>
              <w:rPr>
                <w:rFonts w:ascii="Times New Roman" w:hAnsi="Times New Roman" w:cs="Times New Roman"/>
                <w:i/>
                <w:iCs/>
                <w:sz w:val="24"/>
                <w:szCs w:val="24"/>
              </w:rPr>
            </w:pPr>
          </w:p>
          <w:p w:rsidR="0025749E" w:rsidRPr="0025749E" w:rsidRDefault="0025749E" w:rsidP="000F22A0">
            <w:pPr>
              <w:suppressAutoHyphens/>
              <w:jc w:val="both"/>
              <w:rPr>
                <w:rFonts w:ascii="Times New Roman" w:hAnsi="Times New Roman" w:cs="Times New Roman"/>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СОО.01.05 </w:t>
            </w:r>
            <w:r w:rsidR="008D1521" w:rsidRPr="00167E1A">
              <w:rPr>
                <w:rFonts w:ascii="Times New Roman" w:hAnsi="Times New Roman" w:cs="Times New Roman"/>
                <w:bCs/>
                <w:color w:val="00000A"/>
                <w:sz w:val="24"/>
                <w:szCs w:val="24"/>
              </w:rPr>
              <w:t>Основы безопасности жизнедеятельности</w:t>
            </w:r>
          </w:p>
        </w:tc>
        <w:tc>
          <w:tcPr>
            <w:tcW w:w="6122" w:type="dxa"/>
          </w:tcPr>
          <w:p w:rsidR="008D1521" w:rsidRPr="00167E1A" w:rsidRDefault="008D1521" w:rsidP="000102CC">
            <w:pPr>
              <w:pStyle w:val="a6"/>
              <w:widowControl w:val="0"/>
              <w:spacing w:before="0" w:beforeAutospacing="0" w:after="0"/>
              <w:jc w:val="both"/>
              <w:rPr>
                <w:b/>
              </w:rPr>
            </w:pPr>
            <w:r w:rsidRPr="00167E1A">
              <w:rPr>
                <w:b/>
              </w:rPr>
              <w:t>Ответьте на вопрос</w:t>
            </w:r>
          </w:p>
          <w:p w:rsidR="008D1521" w:rsidRPr="00167E1A" w:rsidRDefault="008D1521" w:rsidP="000102CC">
            <w:pPr>
              <w:pStyle w:val="a6"/>
              <w:widowControl w:val="0"/>
              <w:spacing w:before="0" w:beforeAutospacing="0" w:after="0"/>
              <w:jc w:val="both"/>
              <w:rPr>
                <w:b/>
              </w:rPr>
            </w:pPr>
            <w:r w:rsidRPr="00167E1A">
              <w:rPr>
                <w:b/>
              </w:rPr>
              <w:t>Что понимается под обороной государства?</w:t>
            </w:r>
          </w:p>
          <w:p w:rsidR="008D1521" w:rsidRPr="00167E1A" w:rsidRDefault="008D1521" w:rsidP="000F22A0">
            <w:pPr>
              <w:suppressAutoHyphens/>
              <w:jc w:val="both"/>
              <w:rPr>
                <w:rFonts w:ascii="Times New Roman" w:hAnsi="Times New Roman" w:cs="Times New Roman"/>
                <w:b/>
                <w:color w:val="00000A"/>
                <w:sz w:val="24"/>
                <w:szCs w:val="24"/>
              </w:rPr>
            </w:pPr>
          </w:p>
        </w:tc>
        <w:tc>
          <w:tcPr>
            <w:tcW w:w="2066" w:type="dxa"/>
          </w:tcPr>
          <w:p w:rsidR="008D1521" w:rsidRPr="0025749E" w:rsidRDefault="008D1521" w:rsidP="000102CC">
            <w:pPr>
              <w:suppressAutoHyphens/>
              <w:jc w:val="both"/>
              <w:rPr>
                <w:rFonts w:ascii="Times New Roman" w:hAnsi="Times New Roman" w:cs="Times New Roman"/>
                <w:bCs/>
                <w:color w:val="00000A"/>
                <w:sz w:val="24"/>
                <w:szCs w:val="24"/>
              </w:rPr>
            </w:pPr>
            <w:r w:rsidRPr="0025749E">
              <w:rPr>
                <w:rFonts w:ascii="Times New Roman" w:hAnsi="Times New Roman" w:cs="Times New Roman"/>
                <w:bCs/>
                <w:color w:val="00000A"/>
                <w:sz w:val="24"/>
                <w:szCs w:val="24"/>
              </w:rPr>
              <w:t>Эталон ответа</w:t>
            </w:r>
          </w:p>
          <w:p w:rsidR="0025749E" w:rsidRDefault="0025749E" w:rsidP="000102CC">
            <w:pPr>
              <w:pStyle w:val="a6"/>
              <w:widowControl w:val="0"/>
              <w:spacing w:before="0" w:beforeAutospacing="0" w:after="0"/>
              <w:jc w:val="both"/>
            </w:pPr>
          </w:p>
          <w:p w:rsidR="008D1521" w:rsidRDefault="008D1521" w:rsidP="000102CC">
            <w:pPr>
              <w:pStyle w:val="a6"/>
              <w:widowControl w:val="0"/>
              <w:spacing w:before="0" w:beforeAutospacing="0" w:after="0"/>
              <w:jc w:val="both"/>
              <w:rPr>
                <w:i/>
                <w:iCs/>
              </w:rPr>
            </w:pPr>
            <w:r w:rsidRPr="00167E1A">
              <w:t xml:space="preserve">Система </w:t>
            </w:r>
            <w:r w:rsidRPr="0025749E">
              <w:rPr>
                <w:i/>
                <w:iCs/>
              </w:rPr>
              <w:t>политических, экономических, военных, социальных, правовых и иных мер по подготовке к вооруженной защите и вооруженная защита Российской Федерации, целостности и неприкосновенности ее территории.</w:t>
            </w:r>
          </w:p>
          <w:p w:rsidR="008D1521" w:rsidRPr="00167E1A" w:rsidRDefault="0025749E" w:rsidP="0025749E">
            <w:pPr>
              <w:pStyle w:val="a6"/>
              <w:widowControl w:val="0"/>
              <w:spacing w:before="0" w:beforeAutospacing="0" w:after="0"/>
              <w:jc w:val="both"/>
              <w:rPr>
                <w:b/>
                <w:color w:val="00000A"/>
              </w:rPr>
            </w:pPr>
            <w:r w:rsidRPr="00167E1A">
              <w:t>Ответ может быть дан в иной, близкой по смыслу формулировке</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СОО.01.06 </w:t>
            </w:r>
            <w:r w:rsidR="008D1521" w:rsidRPr="00167E1A">
              <w:rPr>
                <w:rFonts w:ascii="Times New Roman" w:hAnsi="Times New Roman" w:cs="Times New Roman"/>
                <w:bCs/>
                <w:color w:val="00000A"/>
                <w:sz w:val="24"/>
                <w:szCs w:val="24"/>
              </w:rPr>
              <w:lastRenderedPageBreak/>
              <w:t xml:space="preserve">Биология </w:t>
            </w:r>
          </w:p>
        </w:tc>
        <w:tc>
          <w:tcPr>
            <w:tcW w:w="6122" w:type="dxa"/>
          </w:tcPr>
          <w:p w:rsidR="008D1521" w:rsidRPr="00167E1A" w:rsidRDefault="008D1521" w:rsidP="000F22A0">
            <w:pPr>
              <w:rPr>
                <w:rFonts w:ascii="Times New Roman" w:hAnsi="Times New Roman" w:cs="Times New Roman"/>
                <w:bCs/>
                <w:sz w:val="24"/>
                <w:szCs w:val="24"/>
              </w:rPr>
            </w:pPr>
            <w:r w:rsidRPr="00167E1A">
              <w:rPr>
                <w:rFonts w:ascii="Times New Roman" w:hAnsi="Times New Roman" w:cs="Times New Roman"/>
                <w:bCs/>
                <w:sz w:val="24"/>
                <w:szCs w:val="24"/>
              </w:rPr>
              <w:lastRenderedPageBreak/>
              <w:t>Дайте определение:</w:t>
            </w:r>
          </w:p>
          <w:p w:rsidR="008D1521" w:rsidRPr="00167E1A" w:rsidRDefault="008D1521" w:rsidP="000F22A0">
            <w:pPr>
              <w:suppressAutoHyphens/>
              <w:jc w:val="both"/>
              <w:rPr>
                <w:rFonts w:ascii="Times New Roman" w:hAnsi="Times New Roman" w:cs="Times New Roman"/>
                <w:bCs/>
                <w:sz w:val="24"/>
                <w:szCs w:val="24"/>
              </w:rPr>
            </w:pPr>
            <w:r w:rsidRPr="00167E1A">
              <w:rPr>
                <w:rFonts w:ascii="Times New Roman" w:hAnsi="Times New Roman" w:cs="Times New Roman"/>
                <w:bCs/>
                <w:sz w:val="24"/>
                <w:szCs w:val="24"/>
              </w:rPr>
              <w:lastRenderedPageBreak/>
              <w:t>Биогеоценоз – это  ______________</w:t>
            </w:r>
          </w:p>
          <w:p w:rsidR="008D1521" w:rsidRPr="00167E1A" w:rsidRDefault="008D1521" w:rsidP="000F22A0">
            <w:pPr>
              <w:suppressAutoHyphens/>
              <w:jc w:val="both"/>
              <w:rPr>
                <w:rFonts w:ascii="Times New Roman" w:hAnsi="Times New Roman" w:cs="Times New Roman"/>
                <w:b/>
                <w:color w:val="00000A"/>
                <w:sz w:val="24"/>
                <w:szCs w:val="24"/>
              </w:rPr>
            </w:pPr>
          </w:p>
        </w:tc>
        <w:tc>
          <w:tcPr>
            <w:tcW w:w="2066" w:type="dxa"/>
          </w:tcPr>
          <w:p w:rsidR="008D1521" w:rsidRPr="00167E1A" w:rsidRDefault="008D1521" w:rsidP="000F22A0">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lastRenderedPageBreak/>
              <w:t>Эталон ответа</w:t>
            </w:r>
          </w:p>
          <w:p w:rsidR="008D1521" w:rsidRPr="00167E1A" w:rsidRDefault="008D1521" w:rsidP="000F22A0">
            <w:pPr>
              <w:suppressAutoHyphens/>
              <w:jc w:val="both"/>
              <w:rPr>
                <w:rFonts w:ascii="Times New Roman" w:hAnsi="Times New Roman" w:cs="Times New Roman"/>
                <w:bCs/>
                <w:color w:val="00000A"/>
                <w:sz w:val="24"/>
                <w:szCs w:val="24"/>
              </w:rPr>
            </w:pPr>
          </w:p>
          <w:p w:rsidR="008D1521" w:rsidRPr="00167E1A" w:rsidRDefault="008D1521" w:rsidP="000F22A0">
            <w:pPr>
              <w:suppressAutoHyphens/>
              <w:jc w:val="both"/>
              <w:rPr>
                <w:rFonts w:ascii="Times New Roman" w:hAnsi="Times New Roman" w:cs="Times New Roman"/>
                <w:bCs/>
                <w:i/>
                <w:iCs/>
                <w:color w:val="00000A"/>
                <w:sz w:val="24"/>
                <w:szCs w:val="24"/>
              </w:rPr>
            </w:pPr>
            <w:r w:rsidRPr="00167E1A">
              <w:rPr>
                <w:rFonts w:ascii="Times New Roman" w:hAnsi="Times New Roman" w:cs="Times New Roman"/>
                <w:bCs/>
                <w:i/>
                <w:iCs/>
                <w:color w:val="00000A"/>
                <w:sz w:val="24"/>
                <w:szCs w:val="24"/>
              </w:rPr>
              <w:t>Единый природный комплекс с определённым составом живой и неживой природы</w:t>
            </w:r>
          </w:p>
          <w:p w:rsidR="008D1521" w:rsidRPr="00167E1A" w:rsidRDefault="008D1521" w:rsidP="000F22A0">
            <w:pPr>
              <w:suppressAutoHyphens/>
              <w:jc w:val="both"/>
              <w:rPr>
                <w:rFonts w:ascii="Times New Roman" w:hAnsi="Times New Roman" w:cs="Times New Roman"/>
                <w:bCs/>
                <w:i/>
                <w:iCs/>
                <w:color w:val="00000A"/>
                <w:sz w:val="24"/>
                <w:szCs w:val="24"/>
              </w:rPr>
            </w:pPr>
          </w:p>
          <w:p w:rsidR="008D1521" w:rsidRPr="00167E1A" w:rsidRDefault="008D1521" w:rsidP="000F22A0">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8D1521" w:rsidRPr="00167E1A" w:rsidRDefault="008D1521" w:rsidP="000F22A0">
            <w:pPr>
              <w:suppressAutoHyphens/>
              <w:jc w:val="both"/>
              <w:rPr>
                <w:rFonts w:ascii="Times New Roman" w:hAnsi="Times New Roman" w:cs="Times New Roman"/>
                <w:b/>
                <w:color w:val="00000A"/>
                <w:sz w:val="24"/>
                <w:szCs w:val="24"/>
              </w:rPr>
            </w:pP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СОО.01.08 </w:t>
            </w:r>
            <w:r w:rsidR="008D1521" w:rsidRPr="00167E1A">
              <w:rPr>
                <w:rFonts w:ascii="Times New Roman" w:hAnsi="Times New Roman" w:cs="Times New Roman"/>
                <w:bCs/>
                <w:color w:val="00000A"/>
                <w:sz w:val="24"/>
                <w:szCs w:val="24"/>
              </w:rPr>
              <w:t>Обществознание</w:t>
            </w:r>
          </w:p>
        </w:tc>
        <w:tc>
          <w:tcPr>
            <w:tcW w:w="6122" w:type="dxa"/>
          </w:tcPr>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«Право».</w:t>
            </w:r>
          </w:p>
        </w:tc>
        <w:tc>
          <w:tcPr>
            <w:tcW w:w="2066" w:type="dxa"/>
          </w:tcPr>
          <w:p w:rsidR="008D1521" w:rsidRPr="00167E1A" w:rsidRDefault="008D1521" w:rsidP="000F22A0">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8D1521" w:rsidRPr="00167E1A" w:rsidRDefault="008D1521" w:rsidP="000F22A0">
            <w:pPr>
              <w:pStyle w:val="a4"/>
              <w:ind w:left="0"/>
              <w:rPr>
                <w:rFonts w:ascii="Times New Roman" w:hAnsi="Times New Roman" w:cs="Times New Roman"/>
                <w:i/>
                <w:iCs/>
                <w:sz w:val="24"/>
                <w:szCs w:val="24"/>
              </w:rPr>
            </w:pPr>
            <w:r w:rsidRPr="00167E1A">
              <w:rPr>
                <w:rFonts w:ascii="Times New Roman" w:hAnsi="Times New Roman" w:cs="Times New Roman"/>
                <w:i/>
                <w:iCs/>
                <w:sz w:val="24"/>
                <w:szCs w:val="24"/>
              </w:rPr>
              <w:t>это система общеобязательных норм, устанавливаемых государством и подкреплённых его принудительной силой.</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СОО.01.09 </w:t>
            </w:r>
            <w:r w:rsidR="008D1521" w:rsidRPr="00167E1A">
              <w:rPr>
                <w:rFonts w:ascii="Times New Roman" w:hAnsi="Times New Roman" w:cs="Times New Roman"/>
                <w:bCs/>
                <w:color w:val="00000A"/>
                <w:sz w:val="24"/>
                <w:szCs w:val="24"/>
              </w:rPr>
              <w:t>География</w:t>
            </w:r>
          </w:p>
        </w:tc>
        <w:tc>
          <w:tcPr>
            <w:tcW w:w="6122" w:type="dxa"/>
          </w:tcPr>
          <w:p w:rsidR="008D1521" w:rsidRPr="00167E1A" w:rsidRDefault="008D1521" w:rsidP="000F22A0">
            <w:pPr>
              <w:tabs>
                <w:tab w:val="left" w:pos="480"/>
              </w:tabs>
              <w:ind w:firstLine="142"/>
              <w:rPr>
                <w:rFonts w:ascii="Times New Roman" w:hAnsi="Times New Roman" w:cs="Times New Roman"/>
                <w:sz w:val="24"/>
                <w:szCs w:val="24"/>
              </w:rPr>
            </w:pPr>
            <w:r w:rsidRPr="00167E1A">
              <w:rPr>
                <w:rFonts w:ascii="Times New Roman" w:hAnsi="Times New Roman" w:cs="Times New Roman"/>
                <w:sz w:val="24"/>
                <w:szCs w:val="24"/>
              </w:rPr>
              <w:t>5. Внимательно прочитайте текст.</w:t>
            </w:r>
          </w:p>
          <w:p w:rsidR="008D1521" w:rsidRPr="00167E1A" w:rsidRDefault="008D1521" w:rsidP="000F22A0">
            <w:pPr>
              <w:pStyle w:val="a4"/>
              <w:ind w:left="0"/>
              <w:jc w:val="center"/>
              <w:rPr>
                <w:rFonts w:ascii="Times New Roman" w:hAnsi="Times New Roman" w:cs="Times New Roman"/>
                <w:sz w:val="24"/>
                <w:szCs w:val="24"/>
                <w:shd w:val="clear" w:color="auto" w:fill="FFFFFF"/>
              </w:rPr>
            </w:pPr>
            <w:r w:rsidRPr="00167E1A">
              <w:rPr>
                <w:rFonts w:ascii="Times New Roman" w:hAnsi="Times New Roman" w:cs="Times New Roman"/>
                <w:b/>
                <w:sz w:val="24"/>
                <w:szCs w:val="24"/>
              </w:rPr>
              <w:t>Открытие в Антарктиде</w:t>
            </w:r>
          </w:p>
          <w:p w:rsidR="008D1521" w:rsidRPr="00167E1A" w:rsidRDefault="008D1521" w:rsidP="000F22A0">
            <w:pPr>
              <w:pStyle w:val="a4"/>
              <w:ind w:left="0"/>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В 2012 году учёные доказали существование подлёдного озера Восток. Это наиболее крупный из 145 водоёмов, расположенных подо льдами Антарктиды. Его существование предполагали ещё несколько десятков лет назад, но доказали только в XXI веке. Считается, что озеро Восток скрылось под четырёхкилометровым слоем льда примерно 15 млн лет назад: это своеобразная «капсула времени», внутри которой могут быть ещё неизвестные науке микроорганизмы. Примечательно, что одним из первооткрывателей озера стал географ А. Капица из СССР. Учёные сообщают, что обнаружение микробов в толще льдов Антарктиды повышает шансы найти какие-либо микроорганизмы в вечной мерзлоте других планет. В 2023 году уже были получены первые пробы воды из озера, однако о каких-либо бактериях пока не сообщается.</w:t>
            </w:r>
          </w:p>
          <w:p w:rsidR="008D1521" w:rsidRPr="00167E1A" w:rsidRDefault="008D1521" w:rsidP="000F22A0">
            <w:pPr>
              <w:pStyle w:val="a4"/>
              <w:ind w:left="0" w:firstLine="284"/>
              <w:jc w:val="both"/>
              <w:rPr>
                <w:rFonts w:ascii="Times New Roman" w:hAnsi="Times New Roman" w:cs="Times New Roman"/>
                <w:sz w:val="24"/>
                <w:szCs w:val="24"/>
              </w:rPr>
            </w:pPr>
            <w:r w:rsidRPr="00167E1A">
              <w:rPr>
                <w:rFonts w:ascii="Times New Roman" w:hAnsi="Times New Roman" w:cs="Times New Roman"/>
                <w:sz w:val="24"/>
                <w:szCs w:val="24"/>
              </w:rPr>
              <w:lastRenderedPageBreak/>
              <w:t>Используя информацию, полученную из текста, ответьте на следующие вопросы:</w:t>
            </w:r>
          </w:p>
          <w:p w:rsidR="008D1521" w:rsidRPr="00167E1A" w:rsidRDefault="008D1521" w:rsidP="009E06E3">
            <w:pPr>
              <w:pStyle w:val="a4"/>
              <w:widowControl w:val="0"/>
              <w:numPr>
                <w:ilvl w:val="0"/>
                <w:numId w:val="125"/>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color w:val="000000" w:themeColor="text1"/>
                <w:sz w:val="24"/>
                <w:szCs w:val="24"/>
              </w:rPr>
            </w:pPr>
            <w:r w:rsidRPr="00167E1A">
              <w:rPr>
                <w:rFonts w:ascii="Times New Roman" w:hAnsi="Times New Roman" w:cs="Times New Roman"/>
                <w:sz w:val="24"/>
                <w:szCs w:val="24"/>
              </w:rPr>
              <w:t>Какие междисциплинарные исследования возможны с связи с открытием озера Восток?</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В решении каких проблем современной фундаментальной науки могут быть использованы результаты открытия?</w:t>
            </w:r>
          </w:p>
        </w:tc>
        <w:tc>
          <w:tcPr>
            <w:tcW w:w="2066" w:type="dxa"/>
          </w:tcPr>
          <w:p w:rsidR="008D1521" w:rsidRPr="00167E1A" w:rsidRDefault="008D1521" w:rsidP="000F22A0">
            <w:pPr>
              <w:pStyle w:val="a4"/>
              <w:ind w:left="0"/>
              <w:jc w:val="both"/>
              <w:rPr>
                <w:rFonts w:ascii="Times New Roman" w:hAnsi="Times New Roman" w:cs="Times New Roman"/>
                <w:i/>
                <w:w w:val="95"/>
                <w:sz w:val="24"/>
                <w:szCs w:val="24"/>
              </w:rPr>
            </w:pPr>
            <w:r w:rsidRPr="00167E1A">
              <w:rPr>
                <w:rFonts w:ascii="Times New Roman" w:hAnsi="Times New Roman" w:cs="Times New Roman"/>
                <w:w w:val="95"/>
                <w:sz w:val="24"/>
                <w:szCs w:val="24"/>
              </w:rPr>
              <w:lastRenderedPageBreak/>
              <w:t xml:space="preserve">Эталон ответа на вопрос 1: </w:t>
            </w:r>
            <w:r w:rsidRPr="00167E1A">
              <w:rPr>
                <w:rFonts w:ascii="Times New Roman" w:hAnsi="Times New Roman" w:cs="Times New Roman"/>
                <w:i/>
                <w:w w:val="95"/>
                <w:sz w:val="24"/>
                <w:szCs w:val="24"/>
              </w:rPr>
              <w:t>Междисциплинарные исследования в области биологии и астробиологии.</w:t>
            </w:r>
          </w:p>
          <w:p w:rsidR="008D1521" w:rsidRPr="00167E1A" w:rsidRDefault="008D1521" w:rsidP="000F22A0">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 xml:space="preserve">Эталон ответа на вопрос 2: </w:t>
            </w:r>
          </w:p>
          <w:p w:rsidR="008D1521" w:rsidRPr="00167E1A" w:rsidRDefault="008D1521" w:rsidP="000F22A0">
            <w:pPr>
              <w:suppressAutoHyphens/>
              <w:jc w:val="both"/>
              <w:rPr>
                <w:rFonts w:ascii="Times New Roman" w:hAnsi="Times New Roman" w:cs="Times New Roman"/>
                <w:i/>
                <w:w w:val="95"/>
                <w:sz w:val="24"/>
                <w:szCs w:val="24"/>
              </w:rPr>
            </w:pPr>
            <w:r w:rsidRPr="00167E1A">
              <w:rPr>
                <w:rFonts w:ascii="Times New Roman" w:hAnsi="Times New Roman" w:cs="Times New Roman"/>
                <w:i/>
                <w:w w:val="95"/>
                <w:sz w:val="24"/>
                <w:szCs w:val="24"/>
              </w:rPr>
              <w:t>Возможность изучить эволюцию жизни на Земле, климатические условия прошлого и возможность жизни в космосе; получить новые геологические данные.</w:t>
            </w:r>
          </w:p>
          <w:p w:rsidR="008D1521" w:rsidRPr="00167E1A" w:rsidRDefault="008D1521" w:rsidP="000F22A0">
            <w:pPr>
              <w:suppressAutoHyphens/>
              <w:jc w:val="both"/>
              <w:rPr>
                <w:rFonts w:ascii="Times New Roman" w:hAnsi="Times New Roman" w:cs="Times New Roman"/>
                <w:bCs/>
                <w:color w:val="00000A"/>
                <w:sz w:val="24"/>
                <w:szCs w:val="24"/>
              </w:rPr>
            </w:pPr>
            <w:r w:rsidRPr="00167E1A">
              <w:rPr>
                <w:rFonts w:ascii="Times New Roman" w:hAnsi="Times New Roman" w:cs="Times New Roman"/>
                <w:bCs/>
                <w:iCs/>
                <w:color w:val="00000A"/>
                <w:sz w:val="24"/>
                <w:szCs w:val="24"/>
              </w:rPr>
              <w:t xml:space="preserve">Ответ может </w:t>
            </w:r>
            <w:r w:rsidRPr="00167E1A">
              <w:rPr>
                <w:rFonts w:ascii="Times New Roman" w:hAnsi="Times New Roman" w:cs="Times New Roman"/>
                <w:bCs/>
                <w:iCs/>
                <w:color w:val="00000A"/>
                <w:sz w:val="24"/>
                <w:szCs w:val="24"/>
              </w:rPr>
              <w:lastRenderedPageBreak/>
              <w:t>быть дан в иной близкой по смыслу формулировке.</w:t>
            </w: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СОО.01.10 </w:t>
            </w:r>
            <w:r w:rsidR="008D1521" w:rsidRPr="00167E1A">
              <w:rPr>
                <w:rFonts w:ascii="Times New Roman" w:hAnsi="Times New Roman" w:cs="Times New Roman"/>
                <w:bCs/>
                <w:color w:val="00000A"/>
                <w:sz w:val="24"/>
                <w:szCs w:val="24"/>
              </w:rPr>
              <w:t xml:space="preserve">Физика </w:t>
            </w:r>
          </w:p>
        </w:tc>
        <w:tc>
          <w:tcPr>
            <w:tcW w:w="6122" w:type="dxa"/>
          </w:tcPr>
          <w:p w:rsidR="008D1521" w:rsidRPr="00167E1A" w:rsidRDefault="008D1521" w:rsidP="000102CC">
            <w:pPr>
              <w:pStyle w:val="a4"/>
              <w:ind w:left="0"/>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Решите задачу и запишите развернутый ответ</w:t>
            </w:r>
            <w:r w:rsidRPr="00167E1A">
              <w:rPr>
                <w:rFonts w:ascii="Times New Roman" w:hAnsi="Times New Roman" w:cs="Times New Roman"/>
                <w:b/>
                <w:iCs/>
                <w:sz w:val="24"/>
                <w:szCs w:val="24"/>
              </w:rPr>
              <w:t>.</w:t>
            </w: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 xml:space="preserve">Какое количество теплоты потребуется, чтобы в алюминиевом чайнике массой 700 г вскипятить 2 кг воды? Первоначально чайник с водой имели температуру 20 °C. Ответ дайте в килоджоулях. Удельную теплоемкость алюминия считать равной </w:t>
            </w:r>
            <w:r w:rsidRPr="00167E1A">
              <w:rPr>
                <w:rFonts w:ascii="Times New Roman" w:hAnsi="Times New Roman" w:cs="Times New Roman"/>
                <w:noProof/>
                <w:sz w:val="24"/>
                <w:szCs w:val="24"/>
                <w:lang w:eastAsia="ru-RU"/>
              </w:rPr>
              <w:drawing>
                <wp:inline distT="0" distB="0" distL="0" distR="0" wp14:anchorId="1B2216AE" wp14:editId="05CCD241">
                  <wp:extent cx="1383665" cy="182880"/>
                  <wp:effectExtent l="0" t="0" r="6985" b="7620"/>
                  <wp:docPr id="18" name="Рисунок 18" descr="920 Дж/ левая круглая скобка кг умножить на в степени о С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0 Дж/ левая круглая скобка кг умножить на в степени о С правая круглая скобк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3665" cy="182880"/>
                          </a:xfrm>
                          <a:prstGeom prst="rect">
                            <a:avLst/>
                          </a:prstGeom>
                          <a:noFill/>
                          <a:ln>
                            <a:noFill/>
                          </a:ln>
                        </pic:spPr>
                      </pic:pic>
                    </a:graphicData>
                  </a:graphic>
                </wp:inline>
              </w:drawing>
            </w:r>
          </w:p>
        </w:tc>
        <w:tc>
          <w:tcPr>
            <w:tcW w:w="2066" w:type="dxa"/>
          </w:tcPr>
          <w:p w:rsidR="008D1521" w:rsidRPr="00167E1A" w:rsidRDefault="008D1521" w:rsidP="000102CC">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Эталон ответа</w:t>
            </w:r>
          </w:p>
          <w:p w:rsidR="008D1521" w:rsidRPr="00167E1A" w:rsidRDefault="008D1521" w:rsidP="000102CC">
            <w:pPr>
              <w:jc w:val="both"/>
              <w:rPr>
                <w:rFonts w:ascii="Times New Roman" w:hAnsi="Times New Roman" w:cs="Times New Roman"/>
                <w:sz w:val="24"/>
                <w:szCs w:val="24"/>
              </w:rPr>
            </w:pPr>
          </w:p>
          <w:p w:rsidR="008D1521" w:rsidRPr="00167E1A" w:rsidRDefault="008D1521" w:rsidP="000102CC">
            <w:pPr>
              <w:jc w:val="both"/>
              <w:rPr>
                <w:rFonts w:ascii="Times New Roman" w:hAnsi="Times New Roman" w:cs="Times New Roman"/>
                <w:sz w:val="24"/>
                <w:szCs w:val="24"/>
              </w:rPr>
            </w:pPr>
            <w:r w:rsidRPr="00167E1A">
              <w:rPr>
                <w:rFonts w:ascii="Times New Roman" w:hAnsi="Times New Roman" w:cs="Times New Roman"/>
                <w:sz w:val="24"/>
                <w:szCs w:val="24"/>
              </w:rPr>
              <w:t>723,52</w:t>
            </w:r>
          </w:p>
          <w:p w:rsidR="008D1521" w:rsidRPr="00167E1A" w:rsidRDefault="008D1521" w:rsidP="000F22A0">
            <w:pPr>
              <w:suppressAutoHyphens/>
              <w:jc w:val="both"/>
              <w:rPr>
                <w:rFonts w:ascii="Times New Roman" w:hAnsi="Times New Roman" w:cs="Times New Roman"/>
                <w:b/>
                <w:color w:val="00000A"/>
                <w:sz w:val="24"/>
                <w:szCs w:val="24"/>
              </w:rPr>
            </w:pP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СОО.01.11 Химия</w:t>
            </w:r>
          </w:p>
        </w:tc>
        <w:tc>
          <w:tcPr>
            <w:tcW w:w="6122" w:type="dxa"/>
          </w:tcPr>
          <w:p w:rsidR="008D1521" w:rsidRPr="00167E1A" w:rsidRDefault="008D1521" w:rsidP="000102CC">
            <w:pPr>
              <w:pStyle w:val="leftmargin"/>
            </w:pPr>
            <w:r w:rsidRPr="00167E1A">
              <w:t>Вставьте недостающий термин</w:t>
            </w:r>
          </w:p>
          <w:p w:rsidR="008D1521" w:rsidRPr="00167E1A" w:rsidRDefault="008D1521" w:rsidP="000F22A0">
            <w:pPr>
              <w:suppressAutoHyphens/>
              <w:jc w:val="both"/>
              <w:rPr>
                <w:rFonts w:ascii="Times New Roman" w:hAnsi="Times New Roman" w:cs="Times New Roman"/>
                <w:b/>
                <w:color w:val="00000A"/>
                <w:sz w:val="24"/>
                <w:szCs w:val="24"/>
              </w:rPr>
            </w:pPr>
            <w:r w:rsidRPr="00167E1A">
              <w:rPr>
                <w:sz w:val="24"/>
                <w:szCs w:val="24"/>
              </w:rPr>
              <w:t xml:space="preserve"> </w:t>
            </w:r>
            <w:r w:rsidRPr="00167E1A">
              <w:rPr>
                <w:rFonts w:ascii="Times New Roman" w:hAnsi="Times New Roman" w:cs="Times New Roman"/>
                <w:color w:val="000000"/>
                <w:sz w:val="24"/>
                <w:szCs w:val="24"/>
                <w:shd w:val="clear" w:color="auto" w:fill="FFFFFF"/>
              </w:rPr>
              <w:t>Вид гибридизации атомов углерода при тройной связи _______</w:t>
            </w:r>
          </w:p>
        </w:tc>
        <w:tc>
          <w:tcPr>
            <w:tcW w:w="2066" w:type="dxa"/>
          </w:tcPr>
          <w:p w:rsidR="008D1521" w:rsidRPr="00167E1A" w:rsidRDefault="008D1521" w:rsidP="000102CC">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Эталон ответа</w:t>
            </w:r>
          </w:p>
          <w:p w:rsidR="008D1521" w:rsidRPr="00167E1A" w:rsidRDefault="008D1521" w:rsidP="000102CC">
            <w:pPr>
              <w:pStyle w:val="a4"/>
              <w:ind w:left="0"/>
              <w:rPr>
                <w:rFonts w:ascii="Times New Roman" w:hAnsi="Times New Roman" w:cs="Times New Roman"/>
                <w:b/>
                <w:sz w:val="24"/>
                <w:szCs w:val="24"/>
              </w:rPr>
            </w:pPr>
          </w:p>
          <w:p w:rsidR="008D1521" w:rsidRPr="00167E1A" w:rsidRDefault="008D1521" w:rsidP="000102CC">
            <w:pPr>
              <w:pStyle w:val="a4"/>
              <w:ind w:left="0"/>
              <w:rPr>
                <w:rFonts w:ascii="Times New Roman" w:hAnsi="Times New Roman" w:cs="Times New Roman"/>
                <w:b/>
                <w:sz w:val="24"/>
                <w:szCs w:val="24"/>
              </w:rPr>
            </w:pPr>
            <w:r w:rsidRPr="00167E1A">
              <w:rPr>
                <w:rFonts w:ascii="Times New Roman" w:hAnsi="Times New Roman" w:cs="Times New Roman"/>
                <w:b/>
                <w:sz w:val="24"/>
                <w:szCs w:val="24"/>
                <w:lang w:val="en-US"/>
              </w:rPr>
              <w:t>SP-</w:t>
            </w:r>
            <w:r w:rsidRPr="00167E1A">
              <w:rPr>
                <w:rFonts w:ascii="Times New Roman" w:hAnsi="Times New Roman" w:cs="Times New Roman"/>
                <w:b/>
                <w:sz w:val="24"/>
                <w:szCs w:val="24"/>
              </w:rPr>
              <w:t>гибридизация</w:t>
            </w:r>
          </w:p>
          <w:p w:rsidR="008D1521" w:rsidRPr="00167E1A" w:rsidRDefault="008D1521" w:rsidP="000F22A0">
            <w:pPr>
              <w:suppressAutoHyphens/>
              <w:jc w:val="both"/>
              <w:rPr>
                <w:rFonts w:ascii="Times New Roman" w:hAnsi="Times New Roman" w:cs="Times New Roman"/>
                <w:b/>
                <w:color w:val="00000A"/>
                <w:sz w:val="24"/>
                <w:szCs w:val="24"/>
              </w:rPr>
            </w:pP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СОО.02.01 </w:t>
            </w:r>
            <w:r w:rsidR="008D1521" w:rsidRPr="00167E1A">
              <w:rPr>
                <w:rFonts w:ascii="Times New Roman" w:hAnsi="Times New Roman" w:cs="Times New Roman"/>
                <w:bCs/>
                <w:color w:val="00000A"/>
                <w:sz w:val="24"/>
                <w:szCs w:val="24"/>
              </w:rPr>
              <w:t>Литература</w:t>
            </w:r>
          </w:p>
        </w:tc>
        <w:tc>
          <w:tcPr>
            <w:tcW w:w="6122" w:type="dxa"/>
          </w:tcPr>
          <w:p w:rsidR="008D1521" w:rsidRPr="00167E1A" w:rsidRDefault="008D1521" w:rsidP="000F22A0">
            <w:pPr>
              <w:shd w:val="clear" w:color="auto" w:fill="FFFFFF"/>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shd w:val="clear" w:color="auto" w:fill="FFFFFF"/>
              </w:rPr>
              <w:t>Как в современном литературоведении решается вопрос о жанре книги А. Блока «Двенадцать»?</w:t>
            </w:r>
          </w:p>
          <w:p w:rsidR="008D1521" w:rsidRPr="00167E1A" w:rsidRDefault="008D1521" w:rsidP="000F22A0">
            <w:pPr>
              <w:suppressAutoHyphens/>
              <w:jc w:val="both"/>
              <w:rPr>
                <w:rFonts w:ascii="Times New Roman" w:hAnsi="Times New Roman" w:cs="Times New Roman"/>
                <w:b/>
                <w:color w:val="00000A"/>
                <w:sz w:val="24"/>
                <w:szCs w:val="24"/>
              </w:rPr>
            </w:pPr>
          </w:p>
        </w:tc>
        <w:tc>
          <w:tcPr>
            <w:tcW w:w="2066" w:type="dxa"/>
          </w:tcPr>
          <w:p w:rsidR="008D1521" w:rsidRPr="00167E1A" w:rsidRDefault="008D1521" w:rsidP="000F22A0">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Эталон ответа</w:t>
            </w:r>
          </w:p>
          <w:p w:rsidR="008D1521" w:rsidRPr="00167E1A" w:rsidRDefault="008D1521" w:rsidP="000F22A0">
            <w:pPr>
              <w:jc w:val="both"/>
              <w:rPr>
                <w:rFonts w:ascii="Times New Roman" w:eastAsia="Times New Roman" w:hAnsi="Times New Roman" w:cs="Times New Roman"/>
                <w:i/>
                <w:iCs/>
                <w:sz w:val="24"/>
                <w:szCs w:val="24"/>
                <w:lang w:eastAsia="ru-RU"/>
              </w:rPr>
            </w:pPr>
            <w:r w:rsidRPr="00167E1A">
              <w:rPr>
                <w:rFonts w:ascii="Times New Roman" w:eastAsia="Times New Roman" w:hAnsi="Times New Roman" w:cs="Times New Roman"/>
                <w:i/>
                <w:iCs/>
                <w:sz w:val="24"/>
                <w:szCs w:val="24"/>
                <w:lang w:eastAsia="ru-RU"/>
              </w:rPr>
              <w:t>Сам А. А. Блок кратко определяет свое произведение как поэму. Однако в нём есть признаки и других жанров, что помогает раскрыть авторский замысел: подчеркивается стихийность событий, их хаотичность, противоречия революции. В поэме «Двенадцать» наблюдаются жанры романсов, песен, маршей, декламаций, частушек, лозунгов, молитв. Сочетание религиозных, народных и революционных жанров.</w:t>
            </w:r>
          </w:p>
          <w:p w:rsidR="008D1521" w:rsidRPr="00167E1A" w:rsidRDefault="008D1521" w:rsidP="000F22A0">
            <w:pPr>
              <w:jc w:val="both"/>
              <w:rPr>
                <w:rFonts w:ascii="Times New Roman" w:eastAsia="Times New Roman" w:hAnsi="Times New Roman" w:cs="Times New Roman"/>
                <w:i/>
                <w:iCs/>
                <w:sz w:val="24"/>
                <w:szCs w:val="24"/>
                <w:lang w:eastAsia="ru-RU"/>
              </w:rPr>
            </w:pPr>
            <w:r w:rsidRPr="00167E1A">
              <w:rPr>
                <w:rFonts w:ascii="Times New Roman" w:hAnsi="Times New Roman" w:cs="Times New Roman"/>
                <w:bCs/>
                <w:iCs/>
                <w:color w:val="00000A"/>
                <w:sz w:val="24"/>
                <w:szCs w:val="24"/>
              </w:rPr>
              <w:lastRenderedPageBreak/>
              <w:t>Ответ может быть дан в иной близкой по смыслу формулировке.</w:t>
            </w:r>
          </w:p>
          <w:p w:rsidR="008D1521" w:rsidRPr="00167E1A" w:rsidRDefault="008D1521" w:rsidP="000F22A0">
            <w:pPr>
              <w:suppressAutoHyphens/>
              <w:jc w:val="both"/>
              <w:rPr>
                <w:rFonts w:ascii="Times New Roman" w:hAnsi="Times New Roman" w:cs="Times New Roman"/>
                <w:b/>
                <w:i/>
                <w:iCs/>
                <w:color w:val="00000A"/>
                <w:sz w:val="24"/>
                <w:szCs w:val="24"/>
              </w:rPr>
            </w:pPr>
          </w:p>
        </w:tc>
      </w:tr>
      <w:tr w:rsidR="008D1521" w:rsidRPr="00167E1A" w:rsidTr="00312515">
        <w:tc>
          <w:tcPr>
            <w:tcW w:w="2208" w:type="dxa"/>
          </w:tcPr>
          <w:p w:rsidR="008D1521" w:rsidRPr="00167E1A" w:rsidRDefault="0025749E"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СОО.02.02 </w:t>
            </w:r>
            <w:r w:rsidR="008D1521" w:rsidRPr="00167E1A">
              <w:rPr>
                <w:rFonts w:ascii="Times New Roman" w:hAnsi="Times New Roman" w:cs="Times New Roman"/>
                <w:bCs/>
                <w:color w:val="00000A"/>
                <w:sz w:val="24"/>
                <w:szCs w:val="24"/>
              </w:rPr>
              <w:t>История</w:t>
            </w:r>
          </w:p>
        </w:tc>
        <w:tc>
          <w:tcPr>
            <w:tcW w:w="6122" w:type="dxa"/>
          </w:tcPr>
          <w:p w:rsidR="008D1521" w:rsidRPr="00167E1A" w:rsidRDefault="008D1521" w:rsidP="000F22A0">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0"/>
                <w:sz w:val="24"/>
                <w:szCs w:val="24"/>
                <w:lang w:eastAsia="ru-RU"/>
              </w:rPr>
              <w:t>Что такое «антиалкогольная кампания», проводимая  в СССР в конце 1980-хх гг.</w:t>
            </w:r>
          </w:p>
        </w:tc>
        <w:tc>
          <w:tcPr>
            <w:tcW w:w="2066" w:type="dxa"/>
          </w:tcPr>
          <w:p w:rsidR="008D1521" w:rsidRPr="00167E1A" w:rsidRDefault="008D1521" w:rsidP="000F22A0">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8D1521" w:rsidRPr="00167E1A" w:rsidRDefault="008D1521" w:rsidP="000F22A0">
            <w:pPr>
              <w:pStyle w:val="msolistparagraph0"/>
              <w:spacing w:line="240" w:lineRule="auto"/>
              <w:ind w:left="0" w:firstLine="0"/>
              <w:rPr>
                <w:i/>
                <w:iCs/>
                <w:szCs w:val="24"/>
                <w:lang w:val="ru-RU"/>
              </w:rPr>
            </w:pPr>
            <w:r w:rsidRPr="00167E1A">
              <w:rPr>
                <w:i/>
                <w:iCs/>
                <w:szCs w:val="24"/>
                <w:lang w:val="ru-RU"/>
              </w:rPr>
              <w:t>Антиалкогольная кампания — в общем смысле, комплекс правительственных мер по снижению потребления алкоголя среди населения.</w:t>
            </w:r>
          </w:p>
          <w:p w:rsidR="008D1521" w:rsidRPr="00167E1A" w:rsidRDefault="008D1521" w:rsidP="000F22A0">
            <w:pPr>
              <w:pStyle w:val="msolistparagraph0"/>
              <w:spacing w:line="240" w:lineRule="auto"/>
              <w:ind w:left="0" w:firstLine="0"/>
              <w:rPr>
                <w:i/>
                <w:iCs/>
                <w:szCs w:val="24"/>
                <w:lang w:val="ru-RU" w:eastAsia="ru-RU"/>
              </w:rPr>
            </w:pPr>
          </w:p>
          <w:p w:rsidR="008D1521" w:rsidRPr="00167E1A" w:rsidRDefault="008D1521"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4D354B" w:rsidRPr="00167E1A" w:rsidTr="00312515">
        <w:tc>
          <w:tcPr>
            <w:tcW w:w="2208" w:type="dxa"/>
          </w:tcPr>
          <w:p w:rsidR="004D354B" w:rsidRPr="00167E1A" w:rsidRDefault="0025749E" w:rsidP="000F22A0">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4D354B" w:rsidRPr="00167E1A">
              <w:rPr>
                <w:rFonts w:ascii="Times New Roman" w:hAnsi="Times New Roman" w:cs="Times New Roman"/>
                <w:bCs/>
                <w:color w:val="00000A"/>
                <w:sz w:val="24"/>
                <w:szCs w:val="24"/>
              </w:rPr>
              <w:t>История России</w:t>
            </w:r>
          </w:p>
        </w:tc>
        <w:tc>
          <w:tcPr>
            <w:tcW w:w="6122" w:type="dxa"/>
          </w:tcPr>
          <w:p w:rsidR="00FA03CC" w:rsidRDefault="004D354B" w:rsidP="00CD1FB8">
            <w:pPr>
              <w:shd w:val="clear" w:color="auto" w:fill="FFFFFF"/>
              <w:ind w:firstLine="375"/>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Проводимые в на</w:t>
            </w:r>
            <w:r w:rsidRPr="00167E1A">
              <w:rPr>
                <w:rFonts w:ascii="Times New Roman" w:eastAsia="Times New Roman" w:hAnsi="Times New Roman" w:cs="Times New Roman"/>
                <w:color w:val="000000"/>
                <w:sz w:val="24"/>
                <w:szCs w:val="24"/>
                <w:lang w:eastAsia="ru-RU"/>
              </w:rPr>
              <w:softHyphen/>
              <w:t>ча</w:t>
            </w:r>
            <w:r w:rsidRPr="00167E1A">
              <w:rPr>
                <w:rFonts w:ascii="Times New Roman" w:eastAsia="Times New Roman" w:hAnsi="Times New Roman" w:cs="Times New Roman"/>
                <w:color w:val="000000"/>
                <w:sz w:val="24"/>
                <w:szCs w:val="24"/>
                <w:lang w:eastAsia="ru-RU"/>
              </w:rPr>
              <w:softHyphen/>
              <w:t>ле царствования Ивана IV ре</w:t>
            </w:r>
            <w:r w:rsidRPr="00167E1A">
              <w:rPr>
                <w:rFonts w:ascii="Times New Roman" w:eastAsia="Times New Roman" w:hAnsi="Times New Roman" w:cs="Times New Roman"/>
                <w:color w:val="000000"/>
                <w:sz w:val="24"/>
                <w:szCs w:val="24"/>
                <w:lang w:eastAsia="ru-RU"/>
              </w:rPr>
              <w:softHyphen/>
              <w:t>фор</w:t>
            </w:r>
            <w:r w:rsidRPr="00167E1A">
              <w:rPr>
                <w:rFonts w:ascii="Times New Roman" w:eastAsia="Times New Roman" w:hAnsi="Times New Roman" w:cs="Times New Roman"/>
                <w:color w:val="000000"/>
                <w:sz w:val="24"/>
                <w:szCs w:val="24"/>
                <w:lang w:eastAsia="ru-RU"/>
              </w:rPr>
              <w:softHyphen/>
              <w:t>мы разрабатывались царем вме</w:t>
            </w:r>
            <w:r w:rsidRPr="00167E1A">
              <w:rPr>
                <w:rFonts w:ascii="Times New Roman" w:eastAsia="Times New Roman" w:hAnsi="Times New Roman" w:cs="Times New Roman"/>
                <w:color w:val="000000"/>
                <w:sz w:val="24"/>
                <w:szCs w:val="24"/>
                <w:lang w:eastAsia="ru-RU"/>
              </w:rPr>
              <w:softHyphen/>
              <w:t>сте с Из</w:t>
            </w:r>
            <w:r w:rsidRPr="00167E1A">
              <w:rPr>
                <w:rFonts w:ascii="Times New Roman" w:eastAsia="Times New Roman" w:hAnsi="Times New Roman" w:cs="Times New Roman"/>
                <w:color w:val="000000"/>
                <w:sz w:val="24"/>
                <w:szCs w:val="24"/>
                <w:lang w:eastAsia="ru-RU"/>
              </w:rPr>
              <w:softHyphen/>
              <w:t>бран</w:t>
            </w:r>
            <w:r w:rsidRPr="00167E1A">
              <w:rPr>
                <w:rFonts w:ascii="Times New Roman" w:eastAsia="Times New Roman" w:hAnsi="Times New Roman" w:cs="Times New Roman"/>
                <w:color w:val="000000"/>
                <w:sz w:val="24"/>
                <w:szCs w:val="24"/>
                <w:lang w:eastAsia="ru-RU"/>
              </w:rPr>
              <w:softHyphen/>
              <w:t>ной радой. Од</w:t>
            </w:r>
            <w:r w:rsidRPr="00167E1A">
              <w:rPr>
                <w:rFonts w:ascii="Times New Roman" w:eastAsia="Times New Roman" w:hAnsi="Times New Roman" w:cs="Times New Roman"/>
                <w:color w:val="000000"/>
                <w:sz w:val="24"/>
                <w:szCs w:val="24"/>
                <w:lang w:eastAsia="ru-RU"/>
              </w:rPr>
              <w:softHyphen/>
              <w:t>на</w:t>
            </w:r>
            <w:r w:rsidRPr="00167E1A">
              <w:rPr>
                <w:rFonts w:ascii="Times New Roman" w:eastAsia="Times New Roman" w:hAnsi="Times New Roman" w:cs="Times New Roman"/>
                <w:color w:val="000000"/>
                <w:sz w:val="24"/>
                <w:szCs w:val="24"/>
                <w:lang w:eastAsia="ru-RU"/>
              </w:rPr>
              <w:softHyphen/>
              <w:t>ко в на</w:t>
            </w:r>
            <w:r w:rsidRPr="00167E1A">
              <w:rPr>
                <w:rFonts w:ascii="Times New Roman" w:eastAsia="Times New Roman" w:hAnsi="Times New Roman" w:cs="Times New Roman"/>
                <w:color w:val="000000"/>
                <w:sz w:val="24"/>
                <w:szCs w:val="24"/>
                <w:lang w:eastAsia="ru-RU"/>
              </w:rPr>
              <w:softHyphen/>
              <w:t>ча</w:t>
            </w:r>
            <w:r w:rsidRPr="00167E1A">
              <w:rPr>
                <w:rFonts w:ascii="Times New Roman" w:eastAsia="Times New Roman" w:hAnsi="Times New Roman" w:cs="Times New Roman"/>
                <w:color w:val="000000"/>
                <w:sz w:val="24"/>
                <w:szCs w:val="24"/>
                <w:lang w:eastAsia="ru-RU"/>
              </w:rPr>
              <w:softHyphen/>
              <w:t>ле 1560-х гг. Иван IV от</w:t>
            </w:r>
            <w:r w:rsidRPr="00167E1A">
              <w:rPr>
                <w:rFonts w:ascii="Times New Roman" w:eastAsia="Times New Roman" w:hAnsi="Times New Roman" w:cs="Times New Roman"/>
                <w:color w:val="000000"/>
                <w:sz w:val="24"/>
                <w:szCs w:val="24"/>
                <w:lang w:eastAsia="ru-RU"/>
              </w:rPr>
              <w:softHyphen/>
              <w:t>ка</w:t>
            </w:r>
            <w:r w:rsidRPr="00167E1A">
              <w:rPr>
                <w:rFonts w:ascii="Times New Roman" w:eastAsia="Times New Roman" w:hAnsi="Times New Roman" w:cs="Times New Roman"/>
                <w:color w:val="000000"/>
                <w:sz w:val="24"/>
                <w:szCs w:val="24"/>
                <w:lang w:eastAsia="ru-RU"/>
              </w:rPr>
              <w:softHyphen/>
              <w:t>зал</w:t>
            </w:r>
            <w:r w:rsidRPr="00167E1A">
              <w:rPr>
                <w:rFonts w:ascii="Times New Roman" w:eastAsia="Times New Roman" w:hAnsi="Times New Roman" w:cs="Times New Roman"/>
                <w:color w:val="000000"/>
                <w:sz w:val="24"/>
                <w:szCs w:val="24"/>
                <w:lang w:eastAsia="ru-RU"/>
              </w:rPr>
              <w:softHyphen/>
              <w:t>ся от со</w:t>
            </w:r>
            <w:r w:rsidRPr="00167E1A">
              <w:rPr>
                <w:rFonts w:ascii="Times New Roman" w:eastAsia="Times New Roman" w:hAnsi="Times New Roman" w:cs="Times New Roman"/>
                <w:color w:val="000000"/>
                <w:sz w:val="24"/>
                <w:szCs w:val="24"/>
                <w:lang w:eastAsia="ru-RU"/>
              </w:rPr>
              <w:softHyphen/>
              <w:t>труд</w:t>
            </w:r>
            <w:r w:rsidRPr="00167E1A">
              <w:rPr>
                <w:rFonts w:ascii="Times New Roman" w:eastAsia="Times New Roman" w:hAnsi="Times New Roman" w:cs="Times New Roman"/>
                <w:color w:val="000000"/>
                <w:sz w:val="24"/>
                <w:szCs w:val="24"/>
                <w:lang w:eastAsia="ru-RU"/>
              </w:rPr>
              <w:softHyphen/>
              <w:t>ни</w:t>
            </w:r>
            <w:r w:rsidRPr="00167E1A">
              <w:rPr>
                <w:rFonts w:ascii="Times New Roman" w:eastAsia="Times New Roman" w:hAnsi="Times New Roman" w:cs="Times New Roman"/>
                <w:color w:val="000000"/>
                <w:sz w:val="24"/>
                <w:szCs w:val="24"/>
                <w:lang w:eastAsia="ru-RU"/>
              </w:rPr>
              <w:softHyphen/>
              <w:t>че</w:t>
            </w:r>
            <w:r w:rsidRPr="00167E1A">
              <w:rPr>
                <w:rFonts w:ascii="Times New Roman" w:eastAsia="Times New Roman" w:hAnsi="Times New Roman" w:cs="Times New Roman"/>
                <w:color w:val="000000"/>
                <w:sz w:val="24"/>
                <w:szCs w:val="24"/>
                <w:lang w:eastAsia="ru-RU"/>
              </w:rPr>
              <w:softHyphen/>
              <w:t>ства с Из</w:t>
            </w:r>
            <w:r w:rsidRPr="00167E1A">
              <w:rPr>
                <w:rFonts w:ascii="Times New Roman" w:eastAsia="Times New Roman" w:hAnsi="Times New Roman" w:cs="Times New Roman"/>
                <w:color w:val="000000"/>
                <w:sz w:val="24"/>
                <w:szCs w:val="24"/>
                <w:lang w:eastAsia="ru-RU"/>
              </w:rPr>
              <w:softHyphen/>
              <w:t>бран</w:t>
            </w:r>
            <w:r w:rsidRPr="00167E1A">
              <w:rPr>
                <w:rFonts w:ascii="Times New Roman" w:eastAsia="Times New Roman" w:hAnsi="Times New Roman" w:cs="Times New Roman"/>
                <w:color w:val="000000"/>
                <w:sz w:val="24"/>
                <w:szCs w:val="24"/>
                <w:lang w:eastAsia="ru-RU"/>
              </w:rPr>
              <w:softHyphen/>
              <w:t>ной радой и из</w:t>
            </w:r>
            <w:r w:rsidRPr="00167E1A">
              <w:rPr>
                <w:rFonts w:ascii="Times New Roman" w:eastAsia="Times New Roman" w:hAnsi="Times New Roman" w:cs="Times New Roman"/>
                <w:color w:val="000000"/>
                <w:sz w:val="24"/>
                <w:szCs w:val="24"/>
                <w:lang w:eastAsia="ru-RU"/>
              </w:rPr>
              <w:softHyphen/>
              <w:t xml:space="preserve">брал другую политику —  политику опричнины. </w:t>
            </w:r>
          </w:p>
          <w:p w:rsidR="004D354B" w:rsidRPr="00FA03CC" w:rsidRDefault="004D354B" w:rsidP="00CD1FB8">
            <w:pPr>
              <w:shd w:val="clear" w:color="auto" w:fill="FFFFFF"/>
              <w:ind w:firstLine="375"/>
              <w:jc w:val="both"/>
              <w:rPr>
                <w:rFonts w:ascii="Times New Roman" w:eastAsia="Times New Roman" w:hAnsi="Times New Roman" w:cs="Times New Roman"/>
                <w:bCs/>
                <w:color w:val="000000"/>
                <w:sz w:val="24"/>
                <w:szCs w:val="24"/>
                <w:lang w:eastAsia="ru-RU"/>
              </w:rPr>
            </w:pPr>
            <w:r w:rsidRPr="00FA03CC">
              <w:rPr>
                <w:rFonts w:ascii="Times New Roman" w:eastAsia="Times New Roman" w:hAnsi="Times New Roman" w:cs="Times New Roman"/>
                <w:bCs/>
                <w:color w:val="000000"/>
                <w:sz w:val="24"/>
                <w:szCs w:val="24"/>
                <w:lang w:eastAsia="ru-RU"/>
              </w:rPr>
              <w:t>Объясните, в чем за</w:t>
            </w:r>
            <w:r w:rsidRPr="00FA03CC">
              <w:rPr>
                <w:rFonts w:ascii="Times New Roman" w:eastAsia="Times New Roman" w:hAnsi="Times New Roman" w:cs="Times New Roman"/>
                <w:bCs/>
                <w:color w:val="000000"/>
                <w:sz w:val="24"/>
                <w:szCs w:val="24"/>
                <w:lang w:eastAsia="ru-RU"/>
              </w:rPr>
              <w:softHyphen/>
              <w:t>клю</w:t>
            </w:r>
            <w:r w:rsidRPr="00FA03CC">
              <w:rPr>
                <w:rFonts w:ascii="Times New Roman" w:eastAsia="Times New Roman" w:hAnsi="Times New Roman" w:cs="Times New Roman"/>
                <w:bCs/>
                <w:color w:val="000000"/>
                <w:sz w:val="24"/>
                <w:szCs w:val="24"/>
                <w:lang w:eastAsia="ru-RU"/>
              </w:rPr>
              <w:softHyphen/>
              <w:t>ча</w:t>
            </w:r>
            <w:r w:rsidRPr="00FA03CC">
              <w:rPr>
                <w:rFonts w:ascii="Times New Roman" w:eastAsia="Times New Roman" w:hAnsi="Times New Roman" w:cs="Times New Roman"/>
                <w:bCs/>
                <w:color w:val="000000"/>
                <w:sz w:val="24"/>
                <w:szCs w:val="24"/>
                <w:lang w:eastAsia="ru-RU"/>
              </w:rPr>
              <w:softHyphen/>
              <w:t>лись основные раз</w:t>
            </w:r>
            <w:r w:rsidRPr="00FA03CC">
              <w:rPr>
                <w:rFonts w:ascii="Times New Roman" w:eastAsia="Times New Roman" w:hAnsi="Times New Roman" w:cs="Times New Roman"/>
                <w:bCs/>
                <w:color w:val="000000"/>
                <w:sz w:val="24"/>
                <w:szCs w:val="24"/>
                <w:lang w:eastAsia="ru-RU"/>
              </w:rPr>
              <w:softHyphen/>
              <w:t>ли</w:t>
            </w:r>
            <w:r w:rsidRPr="00FA03CC">
              <w:rPr>
                <w:rFonts w:ascii="Times New Roman" w:eastAsia="Times New Roman" w:hAnsi="Times New Roman" w:cs="Times New Roman"/>
                <w:bCs/>
                <w:color w:val="000000"/>
                <w:sz w:val="24"/>
                <w:szCs w:val="24"/>
                <w:lang w:eastAsia="ru-RU"/>
              </w:rPr>
              <w:softHyphen/>
              <w:t>чия между ре</w:t>
            </w:r>
            <w:r w:rsidRPr="00FA03CC">
              <w:rPr>
                <w:rFonts w:ascii="Times New Roman" w:eastAsia="Times New Roman" w:hAnsi="Times New Roman" w:cs="Times New Roman"/>
                <w:bCs/>
                <w:color w:val="000000"/>
                <w:sz w:val="24"/>
                <w:szCs w:val="24"/>
                <w:lang w:eastAsia="ru-RU"/>
              </w:rPr>
              <w:softHyphen/>
              <w:t>фор</w:t>
            </w:r>
            <w:r w:rsidRPr="00FA03CC">
              <w:rPr>
                <w:rFonts w:ascii="Times New Roman" w:eastAsia="Times New Roman" w:hAnsi="Times New Roman" w:cs="Times New Roman"/>
                <w:bCs/>
                <w:color w:val="000000"/>
                <w:sz w:val="24"/>
                <w:szCs w:val="24"/>
                <w:lang w:eastAsia="ru-RU"/>
              </w:rPr>
              <w:softHyphen/>
              <w:t>ма</w:t>
            </w:r>
            <w:r w:rsidRPr="00FA03CC">
              <w:rPr>
                <w:rFonts w:ascii="Times New Roman" w:eastAsia="Times New Roman" w:hAnsi="Times New Roman" w:cs="Times New Roman"/>
                <w:bCs/>
                <w:color w:val="000000"/>
                <w:sz w:val="24"/>
                <w:szCs w:val="24"/>
                <w:lang w:eastAsia="ru-RU"/>
              </w:rPr>
              <w:softHyphen/>
              <w:t>ми Избранной рады и оприч</w:t>
            </w:r>
            <w:r w:rsidRPr="00FA03CC">
              <w:rPr>
                <w:rFonts w:ascii="Times New Roman" w:eastAsia="Times New Roman" w:hAnsi="Times New Roman" w:cs="Times New Roman"/>
                <w:bCs/>
                <w:color w:val="000000"/>
                <w:sz w:val="24"/>
                <w:szCs w:val="24"/>
                <w:lang w:eastAsia="ru-RU"/>
              </w:rPr>
              <w:softHyphen/>
              <w:t>ной политикой. При</w:t>
            </w:r>
            <w:r w:rsidRPr="00FA03CC">
              <w:rPr>
                <w:rFonts w:ascii="Times New Roman" w:eastAsia="Times New Roman" w:hAnsi="Times New Roman" w:cs="Times New Roman"/>
                <w:bCs/>
                <w:color w:val="000000"/>
                <w:sz w:val="24"/>
                <w:szCs w:val="24"/>
                <w:lang w:eastAsia="ru-RU"/>
              </w:rPr>
              <w:softHyphen/>
              <w:t>ве</w:t>
            </w:r>
            <w:r w:rsidRPr="00FA03CC">
              <w:rPr>
                <w:rFonts w:ascii="Times New Roman" w:eastAsia="Times New Roman" w:hAnsi="Times New Roman" w:cs="Times New Roman"/>
                <w:bCs/>
                <w:color w:val="000000"/>
                <w:sz w:val="24"/>
                <w:szCs w:val="24"/>
                <w:lang w:eastAsia="ru-RU"/>
              </w:rPr>
              <w:softHyphen/>
              <w:t>ди</w:t>
            </w:r>
            <w:r w:rsidRPr="00FA03CC">
              <w:rPr>
                <w:rFonts w:ascii="Times New Roman" w:eastAsia="Times New Roman" w:hAnsi="Times New Roman" w:cs="Times New Roman"/>
                <w:bCs/>
                <w:color w:val="000000"/>
                <w:sz w:val="24"/>
                <w:szCs w:val="24"/>
                <w:lang w:eastAsia="ru-RU"/>
              </w:rPr>
              <w:softHyphen/>
              <w:t>те три объяснения.</w:t>
            </w:r>
          </w:p>
          <w:p w:rsidR="004D354B" w:rsidRPr="00167E1A" w:rsidRDefault="004D354B" w:rsidP="000F22A0">
            <w:pPr>
              <w:suppressAutoHyphens/>
              <w:jc w:val="both"/>
              <w:rPr>
                <w:rFonts w:ascii="Times New Roman" w:hAnsi="Times New Roman" w:cs="Times New Roman"/>
                <w:bCs/>
                <w:color w:val="000000"/>
                <w:sz w:val="24"/>
                <w:szCs w:val="24"/>
                <w:lang w:eastAsia="ru-RU"/>
              </w:rPr>
            </w:pPr>
          </w:p>
        </w:tc>
        <w:tc>
          <w:tcPr>
            <w:tcW w:w="2066" w:type="dxa"/>
          </w:tcPr>
          <w:p w:rsidR="004D354B" w:rsidRPr="00167E1A" w:rsidRDefault="004D354B" w:rsidP="004D354B">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4D354B" w:rsidRPr="00167E1A" w:rsidRDefault="004D354B" w:rsidP="00CD1FB8">
            <w:pPr>
              <w:shd w:val="clear" w:color="auto" w:fill="FFFFFF"/>
              <w:ind w:firstLine="375"/>
              <w:jc w:val="both"/>
              <w:rPr>
                <w:rFonts w:ascii="Times New Roman" w:eastAsia="Times New Roman" w:hAnsi="Times New Roman" w:cs="Times New Roman"/>
                <w:color w:val="000000"/>
                <w:sz w:val="24"/>
                <w:szCs w:val="24"/>
                <w:lang w:eastAsia="ru-RU"/>
              </w:rPr>
            </w:pP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r w:rsidRPr="00167E1A">
              <w:rPr>
                <w:rFonts w:ascii="Times New Roman" w:eastAsia="Times New Roman" w:hAnsi="Times New Roman" w:cs="Times New Roman"/>
                <w:i/>
                <w:color w:val="000000"/>
                <w:sz w:val="24"/>
                <w:szCs w:val="24"/>
                <w:lang w:eastAsia="ru-RU"/>
              </w:rPr>
              <w:t>— по</w:t>
            </w:r>
            <w:r w:rsidRPr="00167E1A">
              <w:rPr>
                <w:rFonts w:ascii="Times New Roman" w:eastAsia="Times New Roman" w:hAnsi="Times New Roman" w:cs="Times New Roman"/>
                <w:i/>
                <w:color w:val="000000"/>
                <w:sz w:val="24"/>
                <w:szCs w:val="24"/>
                <w:lang w:eastAsia="ru-RU"/>
              </w:rPr>
              <w:softHyphen/>
              <w:t>ли</w:t>
            </w:r>
            <w:r w:rsidRPr="00167E1A">
              <w:rPr>
                <w:rFonts w:ascii="Times New Roman" w:eastAsia="Times New Roman" w:hAnsi="Times New Roman" w:cs="Times New Roman"/>
                <w:i/>
                <w:color w:val="000000"/>
                <w:sz w:val="24"/>
                <w:szCs w:val="24"/>
                <w:lang w:eastAsia="ru-RU"/>
              </w:rPr>
              <w:softHyphen/>
              <w:t>ти</w:t>
            </w:r>
            <w:r w:rsidRPr="00167E1A">
              <w:rPr>
                <w:rFonts w:ascii="Times New Roman" w:eastAsia="Times New Roman" w:hAnsi="Times New Roman" w:cs="Times New Roman"/>
                <w:i/>
                <w:color w:val="000000"/>
                <w:sz w:val="24"/>
                <w:szCs w:val="24"/>
                <w:lang w:eastAsia="ru-RU"/>
              </w:rPr>
              <w:softHyphen/>
              <w:t>ка Избранной рады —  это путь медленных, по</w:t>
            </w:r>
            <w:r w:rsidRPr="00167E1A">
              <w:rPr>
                <w:rFonts w:ascii="Times New Roman" w:eastAsia="Times New Roman" w:hAnsi="Times New Roman" w:cs="Times New Roman"/>
                <w:i/>
                <w:color w:val="000000"/>
                <w:sz w:val="24"/>
                <w:szCs w:val="24"/>
                <w:lang w:eastAsia="ru-RU"/>
              </w:rPr>
              <w:softHyphen/>
              <w:t>сте</w:t>
            </w:r>
            <w:r w:rsidRPr="00167E1A">
              <w:rPr>
                <w:rFonts w:ascii="Times New Roman" w:eastAsia="Times New Roman" w:hAnsi="Times New Roman" w:cs="Times New Roman"/>
                <w:i/>
                <w:color w:val="000000"/>
                <w:sz w:val="24"/>
                <w:szCs w:val="24"/>
                <w:lang w:eastAsia="ru-RU"/>
              </w:rPr>
              <w:softHyphen/>
              <w:t>пен</w:t>
            </w:r>
            <w:r w:rsidRPr="00167E1A">
              <w:rPr>
                <w:rFonts w:ascii="Times New Roman" w:eastAsia="Times New Roman" w:hAnsi="Times New Roman" w:cs="Times New Roman"/>
                <w:i/>
                <w:color w:val="000000"/>
                <w:sz w:val="24"/>
                <w:szCs w:val="24"/>
                <w:lang w:eastAsia="ru-RU"/>
              </w:rPr>
              <w:softHyphen/>
              <w:t>ных преобразований, рас</w:t>
            </w:r>
            <w:r w:rsidRPr="00167E1A">
              <w:rPr>
                <w:rFonts w:ascii="Times New Roman" w:eastAsia="Times New Roman" w:hAnsi="Times New Roman" w:cs="Times New Roman"/>
                <w:i/>
                <w:color w:val="000000"/>
                <w:sz w:val="24"/>
                <w:szCs w:val="24"/>
                <w:lang w:eastAsia="ru-RU"/>
              </w:rPr>
              <w:softHyphen/>
              <w:t>счи</w:t>
            </w:r>
            <w:r w:rsidRPr="00167E1A">
              <w:rPr>
                <w:rFonts w:ascii="Times New Roman" w:eastAsia="Times New Roman" w:hAnsi="Times New Roman" w:cs="Times New Roman"/>
                <w:i/>
                <w:color w:val="000000"/>
                <w:sz w:val="24"/>
                <w:szCs w:val="24"/>
                <w:lang w:eastAsia="ru-RU"/>
              </w:rPr>
              <w:softHyphen/>
              <w:t>тан</w:t>
            </w:r>
            <w:r w:rsidRPr="00167E1A">
              <w:rPr>
                <w:rFonts w:ascii="Times New Roman" w:eastAsia="Times New Roman" w:hAnsi="Times New Roman" w:cs="Times New Roman"/>
                <w:i/>
                <w:color w:val="000000"/>
                <w:sz w:val="24"/>
                <w:szCs w:val="24"/>
                <w:lang w:eastAsia="ru-RU"/>
              </w:rPr>
              <w:softHyphen/>
              <w:t>ных на цен</w:t>
            </w:r>
            <w:r w:rsidRPr="00167E1A">
              <w:rPr>
                <w:rFonts w:ascii="Times New Roman" w:eastAsia="Times New Roman" w:hAnsi="Times New Roman" w:cs="Times New Roman"/>
                <w:i/>
                <w:color w:val="000000"/>
                <w:sz w:val="24"/>
                <w:szCs w:val="24"/>
                <w:lang w:eastAsia="ru-RU"/>
              </w:rPr>
              <w:softHyphen/>
              <w:t>тра</w:t>
            </w:r>
            <w:r w:rsidRPr="00167E1A">
              <w:rPr>
                <w:rFonts w:ascii="Times New Roman" w:eastAsia="Times New Roman" w:hAnsi="Times New Roman" w:cs="Times New Roman"/>
                <w:i/>
                <w:color w:val="000000"/>
                <w:sz w:val="24"/>
                <w:szCs w:val="24"/>
                <w:lang w:eastAsia="ru-RU"/>
              </w:rPr>
              <w:softHyphen/>
              <w:t>ли</w:t>
            </w:r>
            <w:r w:rsidRPr="00167E1A">
              <w:rPr>
                <w:rFonts w:ascii="Times New Roman" w:eastAsia="Times New Roman" w:hAnsi="Times New Roman" w:cs="Times New Roman"/>
                <w:i/>
                <w:color w:val="000000"/>
                <w:sz w:val="24"/>
                <w:szCs w:val="24"/>
                <w:lang w:eastAsia="ru-RU"/>
              </w:rPr>
              <w:softHyphen/>
              <w:t>за</w:t>
            </w:r>
            <w:r w:rsidRPr="00167E1A">
              <w:rPr>
                <w:rFonts w:ascii="Times New Roman" w:eastAsia="Times New Roman" w:hAnsi="Times New Roman" w:cs="Times New Roman"/>
                <w:i/>
                <w:color w:val="000000"/>
                <w:sz w:val="24"/>
                <w:szCs w:val="24"/>
                <w:lang w:eastAsia="ru-RU"/>
              </w:rPr>
              <w:softHyphen/>
              <w:t>цию в те</w:t>
            </w:r>
            <w:r w:rsidRPr="00167E1A">
              <w:rPr>
                <w:rFonts w:ascii="Times New Roman" w:eastAsia="Times New Roman" w:hAnsi="Times New Roman" w:cs="Times New Roman"/>
                <w:i/>
                <w:color w:val="000000"/>
                <w:sz w:val="24"/>
                <w:szCs w:val="24"/>
                <w:lang w:eastAsia="ru-RU"/>
              </w:rPr>
              <w:softHyphen/>
              <w:t>че</w:t>
            </w:r>
            <w:r w:rsidRPr="00167E1A">
              <w:rPr>
                <w:rFonts w:ascii="Times New Roman" w:eastAsia="Times New Roman" w:hAnsi="Times New Roman" w:cs="Times New Roman"/>
                <w:i/>
                <w:color w:val="000000"/>
                <w:sz w:val="24"/>
                <w:szCs w:val="24"/>
                <w:lang w:eastAsia="ru-RU"/>
              </w:rPr>
              <w:softHyphen/>
              <w:t>ние длительного времени, а оприч</w:t>
            </w:r>
            <w:r w:rsidRPr="00167E1A">
              <w:rPr>
                <w:rFonts w:ascii="Times New Roman" w:eastAsia="Times New Roman" w:hAnsi="Times New Roman" w:cs="Times New Roman"/>
                <w:i/>
                <w:color w:val="000000"/>
                <w:sz w:val="24"/>
                <w:szCs w:val="24"/>
                <w:lang w:eastAsia="ru-RU"/>
              </w:rPr>
              <w:softHyphen/>
              <w:t>ная политика —  насильственные ме</w:t>
            </w:r>
            <w:r w:rsidRPr="00167E1A">
              <w:rPr>
                <w:rFonts w:ascii="Times New Roman" w:eastAsia="Times New Roman" w:hAnsi="Times New Roman" w:cs="Times New Roman"/>
                <w:i/>
                <w:color w:val="000000"/>
                <w:sz w:val="24"/>
                <w:szCs w:val="24"/>
                <w:lang w:eastAsia="ru-RU"/>
              </w:rPr>
              <w:softHyphen/>
              <w:t>то</w:t>
            </w:r>
            <w:r w:rsidRPr="00167E1A">
              <w:rPr>
                <w:rFonts w:ascii="Times New Roman" w:eastAsia="Times New Roman" w:hAnsi="Times New Roman" w:cs="Times New Roman"/>
                <w:i/>
                <w:color w:val="000000"/>
                <w:sz w:val="24"/>
                <w:szCs w:val="24"/>
                <w:lang w:eastAsia="ru-RU"/>
              </w:rPr>
              <w:softHyphen/>
              <w:t>ды централизации</w:t>
            </w: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r w:rsidRPr="00167E1A">
              <w:rPr>
                <w:rFonts w:ascii="Times New Roman" w:eastAsia="Times New Roman" w:hAnsi="Times New Roman" w:cs="Times New Roman"/>
                <w:i/>
                <w:color w:val="000000"/>
                <w:sz w:val="24"/>
                <w:szCs w:val="24"/>
                <w:lang w:eastAsia="ru-RU"/>
              </w:rPr>
              <w:t>— по</w:t>
            </w:r>
            <w:r w:rsidRPr="00167E1A">
              <w:rPr>
                <w:rFonts w:ascii="Times New Roman" w:eastAsia="Times New Roman" w:hAnsi="Times New Roman" w:cs="Times New Roman"/>
                <w:i/>
                <w:color w:val="000000"/>
                <w:sz w:val="24"/>
                <w:szCs w:val="24"/>
                <w:lang w:eastAsia="ru-RU"/>
              </w:rPr>
              <w:softHyphen/>
              <w:t>ли</w:t>
            </w:r>
            <w:r w:rsidRPr="00167E1A">
              <w:rPr>
                <w:rFonts w:ascii="Times New Roman" w:eastAsia="Times New Roman" w:hAnsi="Times New Roman" w:cs="Times New Roman"/>
                <w:i/>
                <w:color w:val="000000"/>
                <w:sz w:val="24"/>
                <w:szCs w:val="24"/>
                <w:lang w:eastAsia="ru-RU"/>
              </w:rPr>
              <w:softHyphen/>
              <w:t>ти</w:t>
            </w:r>
            <w:r w:rsidRPr="00167E1A">
              <w:rPr>
                <w:rFonts w:ascii="Times New Roman" w:eastAsia="Times New Roman" w:hAnsi="Times New Roman" w:cs="Times New Roman"/>
                <w:i/>
                <w:color w:val="000000"/>
                <w:sz w:val="24"/>
                <w:szCs w:val="24"/>
                <w:lang w:eastAsia="ru-RU"/>
              </w:rPr>
              <w:softHyphen/>
              <w:t>ка Избранной рады на</w:t>
            </w:r>
            <w:r w:rsidRPr="00167E1A">
              <w:rPr>
                <w:rFonts w:ascii="Times New Roman" w:eastAsia="Times New Roman" w:hAnsi="Times New Roman" w:cs="Times New Roman"/>
                <w:i/>
                <w:color w:val="000000"/>
                <w:sz w:val="24"/>
                <w:szCs w:val="24"/>
                <w:lang w:eastAsia="ru-RU"/>
              </w:rPr>
              <w:softHyphen/>
              <w:t>прав</w:t>
            </w:r>
            <w:r w:rsidRPr="00167E1A">
              <w:rPr>
                <w:rFonts w:ascii="Times New Roman" w:eastAsia="Times New Roman" w:hAnsi="Times New Roman" w:cs="Times New Roman"/>
                <w:i/>
                <w:color w:val="000000"/>
                <w:sz w:val="24"/>
                <w:szCs w:val="24"/>
                <w:lang w:eastAsia="ru-RU"/>
              </w:rPr>
              <w:softHyphen/>
              <w:t>ле</w:t>
            </w:r>
            <w:r w:rsidRPr="00167E1A">
              <w:rPr>
                <w:rFonts w:ascii="Times New Roman" w:eastAsia="Times New Roman" w:hAnsi="Times New Roman" w:cs="Times New Roman"/>
                <w:i/>
                <w:color w:val="000000"/>
                <w:sz w:val="24"/>
                <w:szCs w:val="24"/>
                <w:lang w:eastAsia="ru-RU"/>
              </w:rPr>
              <w:softHyphen/>
              <w:t>на на со</w:t>
            </w:r>
            <w:r w:rsidRPr="00167E1A">
              <w:rPr>
                <w:rFonts w:ascii="Times New Roman" w:eastAsia="Times New Roman" w:hAnsi="Times New Roman" w:cs="Times New Roman"/>
                <w:i/>
                <w:color w:val="000000"/>
                <w:sz w:val="24"/>
                <w:szCs w:val="24"/>
                <w:lang w:eastAsia="ru-RU"/>
              </w:rPr>
              <w:softHyphen/>
              <w:t>зда</w:t>
            </w:r>
            <w:r w:rsidRPr="00167E1A">
              <w:rPr>
                <w:rFonts w:ascii="Times New Roman" w:eastAsia="Times New Roman" w:hAnsi="Times New Roman" w:cs="Times New Roman"/>
                <w:i/>
                <w:color w:val="000000"/>
                <w:sz w:val="24"/>
                <w:szCs w:val="24"/>
                <w:lang w:eastAsia="ru-RU"/>
              </w:rPr>
              <w:softHyphen/>
              <w:t>ние в Рос</w:t>
            </w:r>
            <w:r w:rsidRPr="00167E1A">
              <w:rPr>
                <w:rFonts w:ascii="Times New Roman" w:eastAsia="Times New Roman" w:hAnsi="Times New Roman" w:cs="Times New Roman"/>
                <w:i/>
                <w:color w:val="000000"/>
                <w:sz w:val="24"/>
                <w:szCs w:val="24"/>
                <w:lang w:eastAsia="ru-RU"/>
              </w:rPr>
              <w:softHyphen/>
              <w:t>сии сословно-представительной монархии, а оприч</w:t>
            </w:r>
            <w:r w:rsidRPr="00167E1A">
              <w:rPr>
                <w:rFonts w:ascii="Times New Roman" w:eastAsia="Times New Roman" w:hAnsi="Times New Roman" w:cs="Times New Roman"/>
                <w:i/>
                <w:color w:val="000000"/>
                <w:sz w:val="24"/>
                <w:szCs w:val="24"/>
                <w:lang w:eastAsia="ru-RU"/>
              </w:rPr>
              <w:softHyphen/>
              <w:t>ная политика —  на укреп</w:t>
            </w:r>
            <w:r w:rsidRPr="00167E1A">
              <w:rPr>
                <w:rFonts w:ascii="Times New Roman" w:eastAsia="Times New Roman" w:hAnsi="Times New Roman" w:cs="Times New Roman"/>
                <w:i/>
                <w:color w:val="000000"/>
                <w:sz w:val="24"/>
                <w:szCs w:val="24"/>
                <w:lang w:eastAsia="ru-RU"/>
              </w:rPr>
              <w:softHyphen/>
              <w:t>ле</w:t>
            </w:r>
            <w:r w:rsidRPr="00167E1A">
              <w:rPr>
                <w:rFonts w:ascii="Times New Roman" w:eastAsia="Times New Roman" w:hAnsi="Times New Roman" w:cs="Times New Roman"/>
                <w:i/>
                <w:color w:val="000000"/>
                <w:sz w:val="24"/>
                <w:szCs w:val="24"/>
                <w:lang w:eastAsia="ru-RU"/>
              </w:rPr>
              <w:softHyphen/>
              <w:t>ние в Рос</w:t>
            </w:r>
            <w:r w:rsidRPr="00167E1A">
              <w:rPr>
                <w:rFonts w:ascii="Times New Roman" w:eastAsia="Times New Roman" w:hAnsi="Times New Roman" w:cs="Times New Roman"/>
                <w:i/>
                <w:color w:val="000000"/>
                <w:sz w:val="24"/>
                <w:szCs w:val="24"/>
                <w:lang w:eastAsia="ru-RU"/>
              </w:rPr>
              <w:softHyphen/>
              <w:t xml:space="preserve">сии самодержавной </w:t>
            </w:r>
            <w:r w:rsidRPr="00167E1A">
              <w:rPr>
                <w:rFonts w:ascii="Times New Roman" w:eastAsia="Times New Roman" w:hAnsi="Times New Roman" w:cs="Times New Roman"/>
                <w:i/>
                <w:color w:val="000000"/>
                <w:sz w:val="24"/>
                <w:szCs w:val="24"/>
                <w:lang w:eastAsia="ru-RU"/>
              </w:rPr>
              <w:lastRenderedPageBreak/>
              <w:t>мо</w:t>
            </w:r>
            <w:r w:rsidRPr="00167E1A">
              <w:rPr>
                <w:rFonts w:ascii="Times New Roman" w:eastAsia="Times New Roman" w:hAnsi="Times New Roman" w:cs="Times New Roman"/>
                <w:i/>
                <w:color w:val="000000"/>
                <w:sz w:val="24"/>
                <w:szCs w:val="24"/>
                <w:lang w:eastAsia="ru-RU"/>
              </w:rPr>
              <w:softHyphen/>
              <w:t>нар</w:t>
            </w:r>
            <w:r w:rsidRPr="00167E1A">
              <w:rPr>
                <w:rFonts w:ascii="Times New Roman" w:eastAsia="Times New Roman" w:hAnsi="Times New Roman" w:cs="Times New Roman"/>
                <w:i/>
                <w:color w:val="000000"/>
                <w:sz w:val="24"/>
                <w:szCs w:val="24"/>
                <w:lang w:eastAsia="ru-RU"/>
              </w:rPr>
              <w:softHyphen/>
              <w:t>хии с не</w:t>
            </w:r>
            <w:r w:rsidRPr="00167E1A">
              <w:rPr>
                <w:rFonts w:ascii="Times New Roman" w:eastAsia="Times New Roman" w:hAnsi="Times New Roman" w:cs="Times New Roman"/>
                <w:i/>
                <w:color w:val="000000"/>
                <w:sz w:val="24"/>
                <w:szCs w:val="24"/>
                <w:lang w:eastAsia="ru-RU"/>
              </w:rPr>
              <w:softHyphen/>
              <w:t>огра</w:t>
            </w:r>
            <w:r w:rsidRPr="00167E1A">
              <w:rPr>
                <w:rFonts w:ascii="Times New Roman" w:eastAsia="Times New Roman" w:hAnsi="Times New Roman" w:cs="Times New Roman"/>
                <w:i/>
                <w:color w:val="000000"/>
                <w:sz w:val="24"/>
                <w:szCs w:val="24"/>
                <w:lang w:eastAsia="ru-RU"/>
              </w:rPr>
              <w:softHyphen/>
              <w:t>ни</w:t>
            </w:r>
            <w:r w:rsidRPr="00167E1A">
              <w:rPr>
                <w:rFonts w:ascii="Times New Roman" w:eastAsia="Times New Roman" w:hAnsi="Times New Roman" w:cs="Times New Roman"/>
                <w:i/>
                <w:color w:val="000000"/>
                <w:sz w:val="24"/>
                <w:szCs w:val="24"/>
                <w:lang w:eastAsia="ru-RU"/>
              </w:rPr>
              <w:softHyphen/>
              <w:t>чен</w:t>
            </w:r>
            <w:r w:rsidRPr="00167E1A">
              <w:rPr>
                <w:rFonts w:ascii="Times New Roman" w:eastAsia="Times New Roman" w:hAnsi="Times New Roman" w:cs="Times New Roman"/>
                <w:i/>
                <w:color w:val="000000"/>
                <w:sz w:val="24"/>
                <w:szCs w:val="24"/>
                <w:lang w:eastAsia="ru-RU"/>
              </w:rPr>
              <w:softHyphen/>
              <w:t>ной царской вла</w:t>
            </w:r>
            <w:r w:rsidRPr="00167E1A">
              <w:rPr>
                <w:rFonts w:ascii="Times New Roman" w:eastAsia="Times New Roman" w:hAnsi="Times New Roman" w:cs="Times New Roman"/>
                <w:i/>
                <w:color w:val="000000"/>
                <w:sz w:val="24"/>
                <w:szCs w:val="24"/>
                <w:lang w:eastAsia="ru-RU"/>
              </w:rPr>
              <w:softHyphen/>
              <w:t>стью</w:t>
            </w: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r w:rsidRPr="00167E1A">
              <w:rPr>
                <w:rFonts w:ascii="Times New Roman" w:eastAsia="Times New Roman" w:hAnsi="Times New Roman" w:cs="Times New Roman"/>
                <w:i/>
                <w:color w:val="000000"/>
                <w:sz w:val="24"/>
                <w:szCs w:val="24"/>
                <w:lang w:eastAsia="ru-RU"/>
              </w:rPr>
              <w:t>— ре</w:t>
            </w:r>
            <w:r w:rsidRPr="00167E1A">
              <w:rPr>
                <w:rFonts w:ascii="Times New Roman" w:eastAsia="Times New Roman" w:hAnsi="Times New Roman" w:cs="Times New Roman"/>
                <w:i/>
                <w:color w:val="000000"/>
                <w:sz w:val="24"/>
                <w:szCs w:val="24"/>
                <w:lang w:eastAsia="ru-RU"/>
              </w:rPr>
              <w:softHyphen/>
              <w:t>фор</w:t>
            </w:r>
            <w:r w:rsidRPr="00167E1A">
              <w:rPr>
                <w:rFonts w:ascii="Times New Roman" w:eastAsia="Times New Roman" w:hAnsi="Times New Roman" w:cs="Times New Roman"/>
                <w:i/>
                <w:color w:val="000000"/>
                <w:sz w:val="24"/>
                <w:szCs w:val="24"/>
                <w:lang w:eastAsia="ru-RU"/>
              </w:rPr>
              <w:softHyphen/>
              <w:t>мы Избранной рады —  это стрем</w:t>
            </w:r>
            <w:r w:rsidRPr="00167E1A">
              <w:rPr>
                <w:rFonts w:ascii="Times New Roman" w:eastAsia="Times New Roman" w:hAnsi="Times New Roman" w:cs="Times New Roman"/>
                <w:i/>
                <w:color w:val="000000"/>
                <w:sz w:val="24"/>
                <w:szCs w:val="24"/>
                <w:lang w:eastAsia="ru-RU"/>
              </w:rPr>
              <w:softHyphen/>
              <w:t>ле</w:t>
            </w:r>
            <w:r w:rsidRPr="00167E1A">
              <w:rPr>
                <w:rFonts w:ascii="Times New Roman" w:eastAsia="Times New Roman" w:hAnsi="Times New Roman" w:cs="Times New Roman"/>
                <w:i/>
                <w:color w:val="000000"/>
                <w:sz w:val="24"/>
                <w:szCs w:val="24"/>
                <w:lang w:eastAsia="ru-RU"/>
              </w:rPr>
              <w:softHyphen/>
              <w:t>ние к кон</w:t>
            </w:r>
            <w:r w:rsidRPr="00167E1A">
              <w:rPr>
                <w:rFonts w:ascii="Times New Roman" w:eastAsia="Times New Roman" w:hAnsi="Times New Roman" w:cs="Times New Roman"/>
                <w:i/>
                <w:color w:val="000000"/>
                <w:sz w:val="24"/>
                <w:szCs w:val="24"/>
                <w:lang w:eastAsia="ru-RU"/>
              </w:rPr>
              <w:softHyphen/>
              <w:t>со</w:t>
            </w:r>
            <w:r w:rsidRPr="00167E1A">
              <w:rPr>
                <w:rFonts w:ascii="Times New Roman" w:eastAsia="Times New Roman" w:hAnsi="Times New Roman" w:cs="Times New Roman"/>
                <w:i/>
                <w:color w:val="000000"/>
                <w:sz w:val="24"/>
                <w:szCs w:val="24"/>
                <w:lang w:eastAsia="ru-RU"/>
              </w:rPr>
              <w:softHyphen/>
              <w:t>ли</w:t>
            </w:r>
            <w:r w:rsidRPr="00167E1A">
              <w:rPr>
                <w:rFonts w:ascii="Times New Roman" w:eastAsia="Times New Roman" w:hAnsi="Times New Roman" w:cs="Times New Roman"/>
                <w:i/>
                <w:color w:val="000000"/>
                <w:sz w:val="24"/>
                <w:szCs w:val="24"/>
                <w:lang w:eastAsia="ru-RU"/>
              </w:rPr>
              <w:softHyphen/>
              <w:t>да</w:t>
            </w:r>
            <w:r w:rsidRPr="00167E1A">
              <w:rPr>
                <w:rFonts w:ascii="Times New Roman" w:eastAsia="Times New Roman" w:hAnsi="Times New Roman" w:cs="Times New Roman"/>
                <w:i/>
                <w:color w:val="000000"/>
                <w:sz w:val="24"/>
                <w:szCs w:val="24"/>
                <w:lang w:eastAsia="ru-RU"/>
              </w:rPr>
              <w:softHyphen/>
              <w:t>ции между раз</w:t>
            </w:r>
            <w:r w:rsidRPr="00167E1A">
              <w:rPr>
                <w:rFonts w:ascii="Times New Roman" w:eastAsia="Times New Roman" w:hAnsi="Times New Roman" w:cs="Times New Roman"/>
                <w:i/>
                <w:color w:val="000000"/>
                <w:sz w:val="24"/>
                <w:szCs w:val="24"/>
                <w:lang w:eastAsia="ru-RU"/>
              </w:rPr>
              <w:softHyphen/>
              <w:t>лич</w:t>
            </w:r>
            <w:r w:rsidRPr="00167E1A">
              <w:rPr>
                <w:rFonts w:ascii="Times New Roman" w:eastAsia="Times New Roman" w:hAnsi="Times New Roman" w:cs="Times New Roman"/>
                <w:i/>
                <w:color w:val="000000"/>
                <w:sz w:val="24"/>
                <w:szCs w:val="24"/>
                <w:lang w:eastAsia="ru-RU"/>
              </w:rPr>
              <w:softHyphen/>
              <w:t>ны</w:t>
            </w:r>
            <w:r w:rsidRPr="00167E1A">
              <w:rPr>
                <w:rFonts w:ascii="Times New Roman" w:eastAsia="Times New Roman" w:hAnsi="Times New Roman" w:cs="Times New Roman"/>
                <w:i/>
                <w:color w:val="000000"/>
                <w:sz w:val="24"/>
                <w:szCs w:val="24"/>
                <w:lang w:eastAsia="ru-RU"/>
              </w:rPr>
              <w:softHyphen/>
              <w:t>ми группами вер</w:t>
            </w:r>
            <w:r w:rsidRPr="00167E1A">
              <w:rPr>
                <w:rFonts w:ascii="Times New Roman" w:eastAsia="Times New Roman" w:hAnsi="Times New Roman" w:cs="Times New Roman"/>
                <w:i/>
                <w:color w:val="000000"/>
                <w:sz w:val="24"/>
                <w:szCs w:val="24"/>
                <w:lang w:eastAsia="ru-RU"/>
              </w:rPr>
              <w:softHyphen/>
              <w:t>хов российского общества, а оприч</w:t>
            </w:r>
            <w:r w:rsidRPr="00167E1A">
              <w:rPr>
                <w:rFonts w:ascii="Times New Roman" w:eastAsia="Times New Roman" w:hAnsi="Times New Roman" w:cs="Times New Roman"/>
                <w:i/>
                <w:color w:val="000000"/>
                <w:sz w:val="24"/>
                <w:szCs w:val="24"/>
                <w:lang w:eastAsia="ru-RU"/>
              </w:rPr>
              <w:softHyphen/>
              <w:t>ная политика —  это мас</w:t>
            </w:r>
            <w:r w:rsidRPr="00167E1A">
              <w:rPr>
                <w:rFonts w:ascii="Times New Roman" w:eastAsia="Times New Roman" w:hAnsi="Times New Roman" w:cs="Times New Roman"/>
                <w:i/>
                <w:color w:val="000000"/>
                <w:sz w:val="24"/>
                <w:szCs w:val="24"/>
                <w:lang w:eastAsia="ru-RU"/>
              </w:rPr>
              <w:softHyphen/>
              <w:t>со</w:t>
            </w:r>
            <w:r w:rsidRPr="00167E1A">
              <w:rPr>
                <w:rFonts w:ascii="Times New Roman" w:eastAsia="Times New Roman" w:hAnsi="Times New Roman" w:cs="Times New Roman"/>
                <w:i/>
                <w:color w:val="000000"/>
                <w:sz w:val="24"/>
                <w:szCs w:val="24"/>
                <w:lang w:eastAsia="ru-RU"/>
              </w:rPr>
              <w:softHyphen/>
              <w:t>вые репрессии, террор</w:t>
            </w: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r w:rsidRPr="00167E1A">
              <w:rPr>
                <w:rFonts w:ascii="Times New Roman" w:eastAsia="Times New Roman" w:hAnsi="Times New Roman" w:cs="Times New Roman"/>
                <w:i/>
                <w:color w:val="000000"/>
                <w:sz w:val="24"/>
                <w:szCs w:val="24"/>
                <w:lang w:eastAsia="ru-RU"/>
              </w:rPr>
              <w:t>— ре</w:t>
            </w:r>
            <w:r w:rsidRPr="00167E1A">
              <w:rPr>
                <w:rFonts w:ascii="Times New Roman" w:eastAsia="Times New Roman" w:hAnsi="Times New Roman" w:cs="Times New Roman"/>
                <w:i/>
                <w:color w:val="000000"/>
                <w:sz w:val="24"/>
                <w:szCs w:val="24"/>
                <w:lang w:eastAsia="ru-RU"/>
              </w:rPr>
              <w:softHyphen/>
              <w:t>фор</w:t>
            </w:r>
            <w:r w:rsidRPr="00167E1A">
              <w:rPr>
                <w:rFonts w:ascii="Times New Roman" w:eastAsia="Times New Roman" w:hAnsi="Times New Roman" w:cs="Times New Roman"/>
                <w:i/>
                <w:color w:val="000000"/>
                <w:sz w:val="24"/>
                <w:szCs w:val="24"/>
                <w:lang w:eastAsia="ru-RU"/>
              </w:rPr>
              <w:softHyphen/>
              <w:t>мы Избранной рады спо</w:t>
            </w:r>
            <w:r w:rsidRPr="00167E1A">
              <w:rPr>
                <w:rFonts w:ascii="Times New Roman" w:eastAsia="Times New Roman" w:hAnsi="Times New Roman" w:cs="Times New Roman"/>
                <w:i/>
                <w:color w:val="000000"/>
                <w:sz w:val="24"/>
                <w:szCs w:val="24"/>
                <w:lang w:eastAsia="ru-RU"/>
              </w:rPr>
              <w:softHyphen/>
              <w:t>соб</w:t>
            </w:r>
            <w:r w:rsidRPr="00167E1A">
              <w:rPr>
                <w:rFonts w:ascii="Times New Roman" w:eastAsia="Times New Roman" w:hAnsi="Times New Roman" w:cs="Times New Roman"/>
                <w:i/>
                <w:color w:val="000000"/>
                <w:sz w:val="24"/>
                <w:szCs w:val="24"/>
                <w:lang w:eastAsia="ru-RU"/>
              </w:rPr>
              <w:softHyphen/>
              <w:t>ство</w:t>
            </w:r>
            <w:r w:rsidRPr="00167E1A">
              <w:rPr>
                <w:rFonts w:ascii="Times New Roman" w:eastAsia="Times New Roman" w:hAnsi="Times New Roman" w:cs="Times New Roman"/>
                <w:i/>
                <w:color w:val="000000"/>
                <w:sz w:val="24"/>
                <w:szCs w:val="24"/>
                <w:lang w:eastAsia="ru-RU"/>
              </w:rPr>
              <w:softHyphen/>
              <w:t>ва</w:t>
            </w:r>
            <w:r w:rsidRPr="00167E1A">
              <w:rPr>
                <w:rFonts w:ascii="Times New Roman" w:eastAsia="Times New Roman" w:hAnsi="Times New Roman" w:cs="Times New Roman"/>
                <w:i/>
                <w:color w:val="000000"/>
                <w:sz w:val="24"/>
                <w:szCs w:val="24"/>
                <w:lang w:eastAsia="ru-RU"/>
              </w:rPr>
              <w:softHyphen/>
              <w:t>ли укреплению го</w:t>
            </w:r>
            <w:r w:rsidRPr="00167E1A">
              <w:rPr>
                <w:rFonts w:ascii="Times New Roman" w:eastAsia="Times New Roman" w:hAnsi="Times New Roman" w:cs="Times New Roman"/>
                <w:i/>
                <w:color w:val="000000"/>
                <w:sz w:val="24"/>
                <w:szCs w:val="24"/>
                <w:lang w:eastAsia="ru-RU"/>
              </w:rPr>
              <w:softHyphen/>
              <w:t>су</w:t>
            </w:r>
            <w:r w:rsidRPr="00167E1A">
              <w:rPr>
                <w:rFonts w:ascii="Times New Roman" w:eastAsia="Times New Roman" w:hAnsi="Times New Roman" w:cs="Times New Roman"/>
                <w:i/>
                <w:color w:val="000000"/>
                <w:sz w:val="24"/>
                <w:szCs w:val="24"/>
                <w:lang w:eastAsia="ru-RU"/>
              </w:rPr>
              <w:softHyphen/>
              <w:t>дар</w:t>
            </w:r>
            <w:r w:rsidRPr="00167E1A">
              <w:rPr>
                <w:rFonts w:ascii="Times New Roman" w:eastAsia="Times New Roman" w:hAnsi="Times New Roman" w:cs="Times New Roman"/>
                <w:i/>
                <w:color w:val="000000"/>
                <w:sz w:val="24"/>
                <w:szCs w:val="24"/>
                <w:lang w:eastAsia="ru-RU"/>
              </w:rPr>
              <w:softHyphen/>
              <w:t>ствен</w:t>
            </w:r>
            <w:r w:rsidRPr="00167E1A">
              <w:rPr>
                <w:rFonts w:ascii="Times New Roman" w:eastAsia="Times New Roman" w:hAnsi="Times New Roman" w:cs="Times New Roman"/>
                <w:i/>
                <w:color w:val="000000"/>
                <w:sz w:val="24"/>
                <w:szCs w:val="24"/>
                <w:lang w:eastAsia="ru-RU"/>
              </w:rPr>
              <w:softHyphen/>
              <w:t>но</w:t>
            </w:r>
            <w:r w:rsidRPr="00167E1A">
              <w:rPr>
                <w:rFonts w:ascii="Times New Roman" w:eastAsia="Times New Roman" w:hAnsi="Times New Roman" w:cs="Times New Roman"/>
                <w:i/>
                <w:color w:val="000000"/>
                <w:sz w:val="24"/>
                <w:szCs w:val="24"/>
                <w:lang w:eastAsia="ru-RU"/>
              </w:rPr>
              <w:softHyphen/>
              <w:t>го аппарата, армии, хо</w:t>
            </w:r>
            <w:r w:rsidRPr="00167E1A">
              <w:rPr>
                <w:rFonts w:ascii="Times New Roman" w:eastAsia="Times New Roman" w:hAnsi="Times New Roman" w:cs="Times New Roman"/>
                <w:i/>
                <w:color w:val="000000"/>
                <w:sz w:val="24"/>
                <w:szCs w:val="24"/>
                <w:lang w:eastAsia="ru-RU"/>
              </w:rPr>
              <w:softHyphen/>
              <w:t>зяй</w:t>
            </w:r>
            <w:r w:rsidRPr="00167E1A">
              <w:rPr>
                <w:rFonts w:ascii="Times New Roman" w:eastAsia="Times New Roman" w:hAnsi="Times New Roman" w:cs="Times New Roman"/>
                <w:i/>
                <w:color w:val="000000"/>
                <w:sz w:val="24"/>
                <w:szCs w:val="24"/>
                <w:lang w:eastAsia="ru-RU"/>
              </w:rPr>
              <w:softHyphen/>
              <w:t>ствен</w:t>
            </w:r>
            <w:r w:rsidRPr="00167E1A">
              <w:rPr>
                <w:rFonts w:ascii="Times New Roman" w:eastAsia="Times New Roman" w:hAnsi="Times New Roman" w:cs="Times New Roman"/>
                <w:i/>
                <w:color w:val="000000"/>
                <w:sz w:val="24"/>
                <w:szCs w:val="24"/>
                <w:lang w:eastAsia="ru-RU"/>
              </w:rPr>
              <w:softHyphen/>
              <w:t>но</w:t>
            </w:r>
            <w:r w:rsidRPr="00167E1A">
              <w:rPr>
                <w:rFonts w:ascii="Times New Roman" w:eastAsia="Times New Roman" w:hAnsi="Times New Roman" w:cs="Times New Roman"/>
                <w:i/>
                <w:color w:val="000000"/>
                <w:sz w:val="24"/>
                <w:szCs w:val="24"/>
                <w:lang w:eastAsia="ru-RU"/>
              </w:rPr>
              <w:softHyphen/>
              <w:t>му оживлению. Оприч</w:t>
            </w:r>
            <w:r w:rsidRPr="00167E1A">
              <w:rPr>
                <w:rFonts w:ascii="Times New Roman" w:eastAsia="Times New Roman" w:hAnsi="Times New Roman" w:cs="Times New Roman"/>
                <w:i/>
                <w:color w:val="000000"/>
                <w:sz w:val="24"/>
                <w:szCs w:val="24"/>
                <w:lang w:eastAsia="ru-RU"/>
              </w:rPr>
              <w:softHyphen/>
              <w:t>ни</w:t>
            </w:r>
            <w:r w:rsidRPr="00167E1A">
              <w:rPr>
                <w:rFonts w:ascii="Times New Roman" w:eastAsia="Times New Roman" w:hAnsi="Times New Roman" w:cs="Times New Roman"/>
                <w:i/>
                <w:color w:val="000000"/>
                <w:sz w:val="24"/>
                <w:szCs w:val="24"/>
                <w:lang w:eastAsia="ru-RU"/>
              </w:rPr>
              <w:softHyphen/>
              <w:t>на поставила стра</w:t>
            </w:r>
            <w:r w:rsidRPr="00167E1A">
              <w:rPr>
                <w:rFonts w:ascii="Times New Roman" w:eastAsia="Times New Roman" w:hAnsi="Times New Roman" w:cs="Times New Roman"/>
                <w:i/>
                <w:color w:val="000000"/>
                <w:sz w:val="24"/>
                <w:szCs w:val="24"/>
                <w:lang w:eastAsia="ru-RU"/>
              </w:rPr>
              <w:softHyphen/>
              <w:t>ну на грань на</w:t>
            </w:r>
            <w:r w:rsidRPr="00167E1A">
              <w:rPr>
                <w:rFonts w:ascii="Times New Roman" w:eastAsia="Times New Roman" w:hAnsi="Times New Roman" w:cs="Times New Roman"/>
                <w:i/>
                <w:color w:val="000000"/>
                <w:sz w:val="24"/>
                <w:szCs w:val="24"/>
                <w:lang w:eastAsia="ru-RU"/>
              </w:rPr>
              <w:softHyphen/>
              <w:t>ци</w:t>
            </w:r>
            <w:r w:rsidRPr="00167E1A">
              <w:rPr>
                <w:rFonts w:ascii="Times New Roman" w:eastAsia="Times New Roman" w:hAnsi="Times New Roman" w:cs="Times New Roman"/>
                <w:i/>
                <w:color w:val="000000"/>
                <w:sz w:val="24"/>
                <w:szCs w:val="24"/>
                <w:lang w:eastAsia="ru-RU"/>
              </w:rPr>
              <w:softHyphen/>
              <w:t>о</w:t>
            </w:r>
            <w:r w:rsidRPr="00167E1A">
              <w:rPr>
                <w:rFonts w:ascii="Times New Roman" w:eastAsia="Times New Roman" w:hAnsi="Times New Roman" w:cs="Times New Roman"/>
                <w:i/>
                <w:color w:val="000000"/>
                <w:sz w:val="24"/>
                <w:szCs w:val="24"/>
                <w:lang w:eastAsia="ru-RU"/>
              </w:rPr>
              <w:softHyphen/>
              <w:t>наль</w:t>
            </w:r>
            <w:r w:rsidRPr="00167E1A">
              <w:rPr>
                <w:rFonts w:ascii="Times New Roman" w:eastAsia="Times New Roman" w:hAnsi="Times New Roman" w:cs="Times New Roman"/>
                <w:i/>
                <w:color w:val="000000"/>
                <w:sz w:val="24"/>
                <w:szCs w:val="24"/>
                <w:lang w:eastAsia="ru-RU"/>
              </w:rPr>
              <w:softHyphen/>
              <w:t>ной катастрофы, при</w:t>
            </w:r>
            <w:r w:rsidRPr="00167E1A">
              <w:rPr>
                <w:rFonts w:ascii="Times New Roman" w:eastAsia="Times New Roman" w:hAnsi="Times New Roman" w:cs="Times New Roman"/>
                <w:i/>
                <w:color w:val="000000"/>
                <w:sz w:val="24"/>
                <w:szCs w:val="24"/>
                <w:lang w:eastAsia="ru-RU"/>
              </w:rPr>
              <w:softHyphen/>
              <w:t>ве</w:t>
            </w:r>
            <w:r w:rsidRPr="00167E1A">
              <w:rPr>
                <w:rFonts w:ascii="Times New Roman" w:eastAsia="Times New Roman" w:hAnsi="Times New Roman" w:cs="Times New Roman"/>
                <w:i/>
                <w:color w:val="000000"/>
                <w:sz w:val="24"/>
                <w:szCs w:val="24"/>
                <w:lang w:eastAsia="ru-RU"/>
              </w:rPr>
              <w:softHyphen/>
              <w:t>ла к экономическому, по</w:t>
            </w:r>
            <w:r w:rsidRPr="00167E1A">
              <w:rPr>
                <w:rFonts w:ascii="Times New Roman" w:eastAsia="Times New Roman" w:hAnsi="Times New Roman" w:cs="Times New Roman"/>
                <w:i/>
                <w:color w:val="000000"/>
                <w:sz w:val="24"/>
                <w:szCs w:val="24"/>
                <w:lang w:eastAsia="ru-RU"/>
              </w:rPr>
              <w:softHyphen/>
              <w:t>ли</w:t>
            </w:r>
            <w:r w:rsidRPr="00167E1A">
              <w:rPr>
                <w:rFonts w:ascii="Times New Roman" w:eastAsia="Times New Roman" w:hAnsi="Times New Roman" w:cs="Times New Roman"/>
                <w:i/>
                <w:color w:val="000000"/>
                <w:sz w:val="24"/>
                <w:szCs w:val="24"/>
                <w:lang w:eastAsia="ru-RU"/>
              </w:rPr>
              <w:softHyphen/>
              <w:t>ти</w:t>
            </w:r>
            <w:r w:rsidRPr="00167E1A">
              <w:rPr>
                <w:rFonts w:ascii="Times New Roman" w:eastAsia="Times New Roman" w:hAnsi="Times New Roman" w:cs="Times New Roman"/>
                <w:i/>
                <w:color w:val="000000"/>
                <w:sz w:val="24"/>
                <w:szCs w:val="24"/>
                <w:lang w:eastAsia="ru-RU"/>
              </w:rPr>
              <w:softHyphen/>
              <w:t>че</w:t>
            </w:r>
            <w:r w:rsidRPr="00167E1A">
              <w:rPr>
                <w:rFonts w:ascii="Times New Roman" w:eastAsia="Times New Roman" w:hAnsi="Times New Roman" w:cs="Times New Roman"/>
                <w:i/>
                <w:color w:val="000000"/>
                <w:sz w:val="24"/>
                <w:szCs w:val="24"/>
                <w:lang w:eastAsia="ru-RU"/>
              </w:rPr>
              <w:softHyphen/>
              <w:t>ско</w:t>
            </w:r>
            <w:r w:rsidRPr="00167E1A">
              <w:rPr>
                <w:rFonts w:ascii="Times New Roman" w:eastAsia="Times New Roman" w:hAnsi="Times New Roman" w:cs="Times New Roman"/>
                <w:i/>
                <w:color w:val="000000"/>
                <w:sz w:val="24"/>
                <w:szCs w:val="24"/>
                <w:lang w:eastAsia="ru-RU"/>
              </w:rPr>
              <w:softHyphen/>
              <w:t>му кризису и в итоге —  к Смуте на</w:t>
            </w:r>
            <w:r w:rsidRPr="00167E1A">
              <w:rPr>
                <w:rFonts w:ascii="Times New Roman" w:eastAsia="Times New Roman" w:hAnsi="Times New Roman" w:cs="Times New Roman"/>
                <w:i/>
                <w:color w:val="000000"/>
                <w:sz w:val="24"/>
                <w:szCs w:val="24"/>
                <w:lang w:eastAsia="ru-RU"/>
              </w:rPr>
              <w:softHyphen/>
              <w:t>ча</w:t>
            </w:r>
            <w:r w:rsidRPr="00167E1A">
              <w:rPr>
                <w:rFonts w:ascii="Times New Roman" w:eastAsia="Times New Roman" w:hAnsi="Times New Roman" w:cs="Times New Roman"/>
                <w:i/>
                <w:color w:val="000000"/>
                <w:sz w:val="24"/>
                <w:szCs w:val="24"/>
                <w:lang w:eastAsia="ru-RU"/>
              </w:rPr>
              <w:softHyphen/>
              <w:t>ла XVII в.</w:t>
            </w: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p>
          <w:p w:rsidR="004D354B" w:rsidRPr="00167E1A" w:rsidRDefault="004D354B" w:rsidP="00CD1FB8">
            <w:pPr>
              <w:shd w:val="clear" w:color="auto" w:fill="FFFFFF"/>
              <w:ind w:firstLine="375"/>
              <w:jc w:val="both"/>
              <w:rPr>
                <w:rFonts w:ascii="Times New Roman" w:eastAsia="Times New Roman" w:hAnsi="Times New Roman" w:cs="Times New Roman"/>
                <w:i/>
                <w:color w:val="000000"/>
                <w:sz w:val="24"/>
                <w:szCs w:val="24"/>
                <w:lang w:eastAsia="ru-RU"/>
              </w:rPr>
            </w:pPr>
            <w:r w:rsidRPr="00167E1A">
              <w:rPr>
                <w:rFonts w:ascii="Times New Roman" w:hAnsi="Times New Roman" w:cs="Times New Roman"/>
                <w:sz w:val="24"/>
                <w:szCs w:val="24"/>
              </w:rPr>
              <w:t>Ответ может быть дан в иной, близкой по смыслу формулировке</w:t>
            </w:r>
          </w:p>
          <w:p w:rsidR="004D354B" w:rsidRPr="00167E1A" w:rsidRDefault="004D354B" w:rsidP="004D354B">
            <w:pPr>
              <w:shd w:val="clear" w:color="auto" w:fill="FFFFFF"/>
              <w:ind w:firstLine="375"/>
              <w:jc w:val="both"/>
              <w:rPr>
                <w:rFonts w:ascii="Times New Roman" w:hAnsi="Times New Roman" w:cs="Times New Roman"/>
                <w:sz w:val="24"/>
                <w:szCs w:val="24"/>
              </w:rPr>
            </w:pPr>
          </w:p>
        </w:tc>
      </w:tr>
      <w:tr w:rsidR="0025749E" w:rsidRPr="00167E1A" w:rsidTr="00312515">
        <w:tc>
          <w:tcPr>
            <w:tcW w:w="2208" w:type="dxa"/>
          </w:tcPr>
          <w:p w:rsidR="0025749E" w:rsidRDefault="0025749E" w:rsidP="000F22A0">
            <w:pPr>
              <w:suppressAutoHyphens/>
              <w:jc w:val="both"/>
              <w:rPr>
                <w:rFonts w:ascii="Times New Roman" w:hAnsi="Times New Roman" w:cs="Times New Roman"/>
                <w:bCs/>
                <w:color w:val="00000A"/>
                <w:sz w:val="24"/>
                <w:szCs w:val="24"/>
              </w:rPr>
            </w:pPr>
            <w:r w:rsidRPr="0025749E">
              <w:rPr>
                <w:rFonts w:ascii="Times New Roman" w:hAnsi="Times New Roman" w:cs="Times New Roman"/>
                <w:bCs/>
                <w:color w:val="00000A"/>
                <w:sz w:val="24"/>
                <w:szCs w:val="24"/>
              </w:rPr>
              <w:lastRenderedPageBreak/>
              <w:t>СГЦ.03</w:t>
            </w:r>
            <w:r w:rsidRPr="0025749E">
              <w:rPr>
                <w:rFonts w:ascii="Times New Roman" w:hAnsi="Times New Roman" w:cs="Times New Roman"/>
                <w:bCs/>
                <w:color w:val="00000A"/>
                <w:sz w:val="24"/>
                <w:szCs w:val="24"/>
              </w:rPr>
              <w:tab/>
            </w:r>
            <w:r w:rsidRPr="0025749E">
              <w:rPr>
                <w:rFonts w:ascii="Times New Roman" w:hAnsi="Times New Roman" w:cs="Times New Roman"/>
                <w:bCs/>
                <w:color w:val="00000A"/>
                <w:sz w:val="24"/>
                <w:szCs w:val="24"/>
              </w:rPr>
              <w:tab/>
              <w:t>Безопасность жизнедеятельности</w:t>
            </w:r>
          </w:p>
        </w:tc>
        <w:tc>
          <w:tcPr>
            <w:tcW w:w="6122" w:type="dxa"/>
          </w:tcPr>
          <w:p w:rsidR="00741BF1" w:rsidRDefault="00741BF1" w:rsidP="00CD1FB8">
            <w:pPr>
              <w:shd w:val="clear" w:color="auto" w:fill="FFFFFF"/>
              <w:ind w:firstLine="3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Дайте развернутый ответ: </w:t>
            </w:r>
          </w:p>
          <w:p w:rsidR="0025749E" w:rsidRPr="00167E1A" w:rsidRDefault="00741BF1" w:rsidP="00CD1FB8">
            <w:pPr>
              <w:shd w:val="clear" w:color="auto" w:fill="FFFFFF"/>
              <w:ind w:firstLine="375"/>
              <w:jc w:val="both"/>
              <w:rPr>
                <w:rFonts w:ascii="Times New Roman" w:eastAsia="Times New Roman" w:hAnsi="Times New Roman" w:cs="Times New Roman"/>
                <w:color w:val="000000"/>
                <w:sz w:val="24"/>
                <w:szCs w:val="24"/>
                <w:lang w:eastAsia="ru-RU"/>
              </w:rPr>
            </w:pPr>
            <w:r w:rsidRPr="00741BF1">
              <w:rPr>
                <w:rFonts w:ascii="Times New Roman" w:eastAsia="Times New Roman" w:hAnsi="Times New Roman" w:cs="Times New Roman"/>
                <w:color w:val="000000"/>
                <w:sz w:val="24"/>
                <w:szCs w:val="24"/>
                <w:lang w:eastAsia="ru-RU"/>
              </w:rPr>
              <w:t>Что такое информационная безопасность?</w:t>
            </w:r>
          </w:p>
        </w:tc>
        <w:tc>
          <w:tcPr>
            <w:tcW w:w="2066" w:type="dxa"/>
          </w:tcPr>
          <w:p w:rsidR="00FA03CC" w:rsidRPr="00167E1A" w:rsidRDefault="00FA03CC" w:rsidP="00FA03CC">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A03CC" w:rsidRDefault="00FA03CC" w:rsidP="004D354B">
            <w:pPr>
              <w:pStyle w:val="a4"/>
              <w:spacing w:after="0" w:line="240" w:lineRule="auto"/>
              <w:ind w:left="142"/>
              <w:rPr>
                <w:rFonts w:ascii="Times New Roman" w:hAnsi="Times New Roman" w:cs="Times New Roman"/>
                <w:sz w:val="24"/>
                <w:szCs w:val="24"/>
              </w:rPr>
            </w:pPr>
          </w:p>
          <w:p w:rsidR="0025749E" w:rsidRDefault="00FA03CC" w:rsidP="004D354B">
            <w:pPr>
              <w:pStyle w:val="a4"/>
              <w:spacing w:after="0" w:line="240" w:lineRule="auto"/>
              <w:ind w:left="142"/>
              <w:rPr>
                <w:rFonts w:ascii="Times New Roman" w:hAnsi="Times New Roman" w:cs="Times New Roman"/>
                <w:sz w:val="24"/>
                <w:szCs w:val="24"/>
              </w:rPr>
            </w:pPr>
            <w:r w:rsidRPr="00FA03CC">
              <w:rPr>
                <w:rFonts w:ascii="Times New Roman" w:hAnsi="Times New Roman" w:cs="Times New Roman"/>
                <w:i/>
                <w:iCs/>
                <w:sz w:val="24"/>
                <w:szCs w:val="24"/>
              </w:rPr>
              <w:t xml:space="preserve">предотвращение несанкционированного доступа, использования, искажения, изменения, </w:t>
            </w:r>
            <w:r w:rsidRPr="00FA03CC">
              <w:rPr>
                <w:rFonts w:ascii="Times New Roman" w:hAnsi="Times New Roman" w:cs="Times New Roman"/>
                <w:i/>
                <w:iCs/>
                <w:sz w:val="24"/>
                <w:szCs w:val="24"/>
              </w:rPr>
              <w:lastRenderedPageBreak/>
              <w:t>записи или уничтожения информации</w:t>
            </w:r>
            <w:r w:rsidRPr="00FA03CC">
              <w:rPr>
                <w:rFonts w:ascii="Times New Roman" w:hAnsi="Times New Roman" w:cs="Times New Roman"/>
                <w:sz w:val="24"/>
                <w:szCs w:val="24"/>
              </w:rPr>
              <w:t>.</w:t>
            </w:r>
          </w:p>
          <w:p w:rsidR="00FA03CC" w:rsidRDefault="00FA03CC" w:rsidP="00FA03CC">
            <w:pPr>
              <w:shd w:val="clear" w:color="auto" w:fill="FFFFFF"/>
              <w:ind w:firstLine="375"/>
              <w:jc w:val="both"/>
              <w:rPr>
                <w:rFonts w:ascii="Times New Roman" w:hAnsi="Times New Roman" w:cs="Times New Roman"/>
                <w:sz w:val="24"/>
                <w:szCs w:val="24"/>
              </w:rPr>
            </w:pPr>
          </w:p>
          <w:p w:rsidR="00FA03CC" w:rsidRDefault="00FA03CC" w:rsidP="00FA03CC">
            <w:pPr>
              <w:shd w:val="clear" w:color="auto" w:fill="FFFFFF"/>
              <w:ind w:firstLine="375"/>
              <w:jc w:val="both"/>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p w:rsidR="00FA03CC" w:rsidRPr="00FA03CC" w:rsidRDefault="00FA03CC" w:rsidP="004D354B">
            <w:pPr>
              <w:pStyle w:val="a4"/>
              <w:spacing w:after="0" w:line="240" w:lineRule="auto"/>
              <w:ind w:left="142"/>
              <w:rPr>
                <w:rFonts w:ascii="Times New Roman" w:hAnsi="Times New Roman" w:cs="Times New Roman"/>
                <w:sz w:val="24"/>
                <w:szCs w:val="24"/>
              </w:rPr>
            </w:pPr>
          </w:p>
        </w:tc>
      </w:tr>
      <w:tr w:rsidR="00FA03CC" w:rsidRPr="00167E1A" w:rsidTr="00312515">
        <w:tc>
          <w:tcPr>
            <w:tcW w:w="2208" w:type="dxa"/>
          </w:tcPr>
          <w:p w:rsidR="00FA03CC" w:rsidRDefault="00FA03CC" w:rsidP="00FA03CC">
            <w:pPr>
              <w:suppressAutoHyphens/>
              <w:jc w:val="both"/>
              <w:rPr>
                <w:rFonts w:ascii="Times New Roman" w:hAnsi="Times New Roman" w:cs="Times New Roman"/>
                <w:bCs/>
                <w:color w:val="00000A"/>
                <w:sz w:val="24"/>
                <w:szCs w:val="24"/>
              </w:rPr>
            </w:pPr>
            <w:r w:rsidRPr="00FA03CC">
              <w:rPr>
                <w:rFonts w:ascii="Times New Roman" w:hAnsi="Times New Roman" w:cs="Times New Roman"/>
                <w:bCs/>
                <w:color w:val="00000A"/>
                <w:sz w:val="24"/>
                <w:szCs w:val="24"/>
              </w:rPr>
              <w:lastRenderedPageBreak/>
              <w:t>ОПЦ.03</w:t>
            </w:r>
            <w:r>
              <w:rPr>
                <w:rFonts w:ascii="Times New Roman" w:hAnsi="Times New Roman" w:cs="Times New Roman"/>
                <w:bCs/>
                <w:color w:val="00000A"/>
                <w:sz w:val="24"/>
                <w:szCs w:val="24"/>
              </w:rPr>
              <w:t xml:space="preserve"> </w:t>
            </w:r>
            <w:r w:rsidRPr="00FA03CC">
              <w:rPr>
                <w:rFonts w:ascii="Times New Roman" w:hAnsi="Times New Roman" w:cs="Times New Roman"/>
                <w:bCs/>
                <w:color w:val="00000A"/>
                <w:sz w:val="24"/>
                <w:szCs w:val="24"/>
              </w:rPr>
              <w:t>Основы психологии</w:t>
            </w:r>
          </w:p>
        </w:tc>
        <w:tc>
          <w:tcPr>
            <w:tcW w:w="6122" w:type="dxa"/>
          </w:tcPr>
          <w:p w:rsidR="00FA03CC" w:rsidRDefault="00FA03CC" w:rsidP="00FA03CC">
            <w:pPr>
              <w:jc w:val="both"/>
              <w:rPr>
                <w:rFonts w:ascii="Times New Roman" w:eastAsia="Calibri" w:hAnsi="Times New Roman" w:cs="Times New Roman"/>
                <w:sz w:val="24"/>
                <w:szCs w:val="24"/>
              </w:rPr>
            </w:pPr>
            <w:r>
              <w:rPr>
                <w:rFonts w:ascii="Times New Roman" w:eastAsia="Calibri" w:hAnsi="Times New Roman" w:cs="Times New Roman"/>
                <w:sz w:val="24"/>
                <w:szCs w:val="24"/>
              </w:rPr>
              <w:t>5. Вставьте пропущенное слово.</w:t>
            </w:r>
          </w:p>
          <w:p w:rsidR="00FA03CC" w:rsidRDefault="00FA03CC" w:rsidP="00FA03CC">
            <w:pPr>
              <w:rPr>
                <w:rFonts w:ascii="Times New Roman" w:eastAsia="Calibri" w:hAnsi="Times New Roman" w:cs="Times New Roman"/>
                <w:sz w:val="24"/>
                <w:szCs w:val="24"/>
              </w:rPr>
            </w:pPr>
            <w:r>
              <w:rPr>
                <w:rFonts w:ascii="Times New Roman" w:eastAsia="Calibri" w:hAnsi="Times New Roman" w:cs="Times New Roman"/>
                <w:sz w:val="24"/>
                <w:szCs w:val="24"/>
              </w:rPr>
              <w:t>Зрительные, слуховые и обонятельные ощущения по контакту с раздражителем можно отнести к _____________ ощущениям.</w:t>
            </w:r>
          </w:p>
          <w:p w:rsidR="00FA03CC" w:rsidRPr="00167E1A" w:rsidRDefault="00FA03CC" w:rsidP="00FA03CC">
            <w:pPr>
              <w:shd w:val="clear" w:color="auto" w:fill="FFFFFF"/>
              <w:ind w:firstLine="375"/>
              <w:jc w:val="both"/>
              <w:rPr>
                <w:rFonts w:ascii="Times New Roman" w:eastAsia="Times New Roman" w:hAnsi="Times New Roman" w:cs="Times New Roman"/>
                <w:color w:val="000000"/>
                <w:sz w:val="24"/>
                <w:szCs w:val="24"/>
                <w:lang w:eastAsia="ru-RU"/>
              </w:rPr>
            </w:pPr>
          </w:p>
        </w:tc>
        <w:tc>
          <w:tcPr>
            <w:tcW w:w="2066" w:type="dxa"/>
          </w:tcPr>
          <w:p w:rsidR="00FA03CC" w:rsidRPr="00167E1A" w:rsidRDefault="00FA03CC" w:rsidP="00FA03CC">
            <w:pPr>
              <w:pStyle w:val="a4"/>
              <w:spacing w:after="0" w:line="240" w:lineRule="auto"/>
              <w:ind w:left="142"/>
              <w:rPr>
                <w:rFonts w:ascii="Times New Roman" w:hAnsi="Times New Roman" w:cs="Times New Roman"/>
                <w:sz w:val="24"/>
                <w:szCs w:val="24"/>
              </w:rPr>
            </w:pPr>
            <w:r>
              <w:rPr>
                <w:rFonts w:ascii="Times New Roman" w:eastAsia="Calibri" w:hAnsi="Times New Roman" w:cs="Times New Roman"/>
                <w:sz w:val="24"/>
                <w:szCs w:val="24"/>
              </w:rPr>
              <w:t>контактным</w:t>
            </w:r>
          </w:p>
        </w:tc>
      </w:tr>
      <w:tr w:rsidR="00FA03CC" w:rsidRPr="00167E1A" w:rsidTr="00312515">
        <w:tc>
          <w:tcPr>
            <w:tcW w:w="2208" w:type="dxa"/>
          </w:tcPr>
          <w:p w:rsidR="00FA03CC" w:rsidRDefault="00FA03CC" w:rsidP="00FA03CC">
            <w:pPr>
              <w:suppressAutoHyphens/>
              <w:jc w:val="both"/>
              <w:rPr>
                <w:rFonts w:ascii="Times New Roman" w:hAnsi="Times New Roman" w:cs="Times New Roman"/>
                <w:bCs/>
                <w:color w:val="00000A"/>
                <w:sz w:val="24"/>
                <w:szCs w:val="24"/>
              </w:rPr>
            </w:pPr>
            <w:r w:rsidRPr="00FA03CC">
              <w:rPr>
                <w:rFonts w:ascii="Times New Roman" w:hAnsi="Times New Roman" w:cs="Times New Roman"/>
                <w:bCs/>
                <w:color w:val="00000A"/>
                <w:sz w:val="24"/>
                <w:szCs w:val="24"/>
              </w:rPr>
              <w:t>ОПЦ.08</w:t>
            </w:r>
            <w:r>
              <w:rPr>
                <w:rFonts w:ascii="Times New Roman" w:hAnsi="Times New Roman" w:cs="Times New Roman"/>
                <w:bCs/>
                <w:color w:val="00000A"/>
                <w:sz w:val="24"/>
                <w:szCs w:val="24"/>
              </w:rPr>
              <w:t xml:space="preserve"> </w:t>
            </w:r>
            <w:r w:rsidRPr="00FA03CC">
              <w:rPr>
                <w:rFonts w:ascii="Times New Roman" w:hAnsi="Times New Roman" w:cs="Times New Roman"/>
                <w:bCs/>
                <w:color w:val="00000A"/>
                <w:sz w:val="24"/>
                <w:szCs w:val="24"/>
              </w:rPr>
              <w:t>Основы возрастной и педагогической психологии</w:t>
            </w:r>
          </w:p>
        </w:tc>
        <w:tc>
          <w:tcPr>
            <w:tcW w:w="6122" w:type="dxa"/>
          </w:tcPr>
          <w:p w:rsidR="00FA03CC" w:rsidRPr="00152D5C" w:rsidRDefault="00FA03CC" w:rsidP="00FA03CC">
            <w:pPr>
              <w:jc w:val="both"/>
              <w:rPr>
                <w:rFonts w:ascii="Times New Roman" w:eastAsia="Calibri" w:hAnsi="Times New Roman" w:cs="Times New Roman"/>
                <w:color w:val="111111"/>
                <w:sz w:val="24"/>
                <w:szCs w:val="24"/>
                <w:shd w:val="clear" w:color="auto" w:fill="F7F9FD"/>
              </w:rPr>
            </w:pPr>
            <w:r w:rsidRPr="00152D5C">
              <w:rPr>
                <w:rFonts w:ascii="Times New Roman" w:eastAsia="Calibri" w:hAnsi="Times New Roman" w:cs="Times New Roman"/>
                <w:color w:val="111111"/>
                <w:sz w:val="24"/>
                <w:szCs w:val="24"/>
                <w:shd w:val="clear" w:color="auto" w:fill="F7F9FD"/>
              </w:rPr>
              <w:t>Вставьте пропущенные слова:</w:t>
            </w:r>
          </w:p>
          <w:p w:rsidR="00FA03CC" w:rsidRPr="00152D5C" w:rsidRDefault="00FA03CC" w:rsidP="00FA03CC">
            <w:pPr>
              <w:jc w:val="both"/>
              <w:rPr>
                <w:rFonts w:ascii="Times New Roman" w:eastAsia="Calibri" w:hAnsi="Times New Roman" w:cs="Times New Roman"/>
                <w:color w:val="111111"/>
                <w:sz w:val="24"/>
                <w:szCs w:val="24"/>
                <w:shd w:val="clear" w:color="auto" w:fill="F7F9FD"/>
              </w:rPr>
            </w:pPr>
            <w:r w:rsidRPr="00152D5C">
              <w:rPr>
                <w:rFonts w:ascii="Times New Roman" w:eastAsia="Calibri" w:hAnsi="Times New Roman" w:cs="Times New Roman"/>
                <w:color w:val="111111"/>
                <w:sz w:val="24"/>
                <w:szCs w:val="24"/>
                <w:shd w:val="clear" w:color="auto" w:fill="F7F9FD"/>
              </w:rPr>
              <w:t>Разница между фактическим уровнем развития и уровнем развития при помощи взрослого или более опытного товарища называется____________________________________________.</w:t>
            </w:r>
          </w:p>
          <w:p w:rsidR="00FA03CC" w:rsidRPr="00167E1A" w:rsidRDefault="00FA03CC" w:rsidP="00FA03CC">
            <w:pPr>
              <w:shd w:val="clear" w:color="auto" w:fill="FFFFFF"/>
              <w:ind w:firstLine="375"/>
              <w:jc w:val="both"/>
              <w:rPr>
                <w:rFonts w:ascii="Times New Roman" w:eastAsia="Times New Roman" w:hAnsi="Times New Roman" w:cs="Times New Roman"/>
                <w:color w:val="000000"/>
                <w:sz w:val="24"/>
                <w:szCs w:val="24"/>
                <w:lang w:eastAsia="ru-RU"/>
              </w:rPr>
            </w:pPr>
          </w:p>
        </w:tc>
        <w:tc>
          <w:tcPr>
            <w:tcW w:w="2066" w:type="dxa"/>
          </w:tcPr>
          <w:p w:rsidR="00FA03CC" w:rsidRPr="00167E1A" w:rsidRDefault="00FA03CC" w:rsidP="00FA03CC">
            <w:pPr>
              <w:pStyle w:val="a4"/>
              <w:spacing w:after="0" w:line="240" w:lineRule="auto"/>
              <w:ind w:left="142"/>
              <w:rPr>
                <w:rFonts w:ascii="Times New Roman" w:hAnsi="Times New Roman" w:cs="Times New Roman"/>
                <w:sz w:val="24"/>
                <w:szCs w:val="24"/>
              </w:rPr>
            </w:pPr>
            <w:r w:rsidRPr="00152D5C">
              <w:rPr>
                <w:rFonts w:ascii="Times New Roman" w:eastAsia="Calibri" w:hAnsi="Times New Roman" w:cs="Times New Roman"/>
                <w:sz w:val="24"/>
                <w:szCs w:val="24"/>
              </w:rPr>
              <w:t>Зона ближайшего развития</w:t>
            </w:r>
          </w:p>
        </w:tc>
      </w:tr>
    </w:tbl>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p>
    <w:p w:rsidR="005C096D"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03</w:t>
      </w:r>
      <w:r w:rsidRPr="00167E1A">
        <w:rPr>
          <w:rFonts w:ascii="Times New Roman" w:hAnsi="Times New Roman" w:cs="Times New Roman"/>
          <w:b/>
          <w:color w:val="00000A"/>
          <w:kern w:val="0"/>
          <w:sz w:val="24"/>
          <w:szCs w:val="24"/>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A03CC" w:rsidRPr="00167E1A" w:rsidRDefault="00FA03CC" w:rsidP="005C096D">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2208"/>
        <w:gridCol w:w="5277"/>
        <w:gridCol w:w="2431"/>
      </w:tblGrid>
      <w:tr w:rsidR="005C096D" w:rsidRPr="00167E1A" w:rsidTr="00F74A03">
        <w:tc>
          <w:tcPr>
            <w:tcW w:w="2208" w:type="dxa"/>
          </w:tcPr>
          <w:p w:rsidR="005C096D" w:rsidRPr="00167E1A" w:rsidRDefault="005C09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5277" w:type="dxa"/>
          </w:tcPr>
          <w:p w:rsidR="005C096D" w:rsidRPr="00167E1A" w:rsidRDefault="005C096D"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431" w:type="dxa"/>
          </w:tcPr>
          <w:p w:rsidR="005C096D" w:rsidRPr="00167E1A" w:rsidRDefault="005C096D"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F74A03" w:rsidRPr="00167E1A" w:rsidTr="00F74A03">
        <w:tc>
          <w:tcPr>
            <w:tcW w:w="2208" w:type="dxa"/>
          </w:tcPr>
          <w:p w:rsidR="00F74A03" w:rsidRPr="00167E1A" w:rsidRDefault="00FA03CC" w:rsidP="00FC44A1">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br/>
              <w:t xml:space="preserve">СОО.01.02 </w:t>
            </w:r>
            <w:r w:rsidR="00F74A03" w:rsidRPr="00167E1A">
              <w:rPr>
                <w:rFonts w:ascii="Times New Roman" w:hAnsi="Times New Roman" w:cs="Times New Roman"/>
                <w:bCs/>
                <w:color w:val="00000A"/>
                <w:sz w:val="24"/>
                <w:szCs w:val="24"/>
              </w:rPr>
              <w:t>Математика</w:t>
            </w:r>
          </w:p>
        </w:tc>
        <w:tc>
          <w:tcPr>
            <w:tcW w:w="5277" w:type="dxa"/>
          </w:tcPr>
          <w:p w:rsidR="00F74A03" w:rsidRPr="00167E1A" w:rsidRDefault="00F74A03"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Найдите корень уравнения </w:t>
            </w:r>
            <w:r w:rsidRPr="00167E1A">
              <w:rPr>
                <w:rFonts w:ascii="Times New Roman" w:hAnsi="Times New Roman" w:cs="Times New Roman"/>
                <w:noProof/>
                <w:sz w:val="24"/>
                <w:szCs w:val="24"/>
                <w:lang w:eastAsia="ru-RU"/>
              </w:rPr>
              <w:drawing>
                <wp:inline distT="0" distB="0" distL="0" distR="0" wp14:anchorId="1DAAAE34" wp14:editId="37E9C946">
                  <wp:extent cx="643890" cy="429260"/>
                  <wp:effectExtent l="0" t="0" r="0" b="0"/>
                  <wp:docPr id="27" name="Рисунок 27" descr="Описание:  дробь: числитель: 1, знаменатель: корень из x конец дроби = дробь: числитель: 1, знаменатель: 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дробь: числитель: 1, знаменатель: корень из x конец дроби = дробь: числитель: 1, знаменатель: 5 конец дроби .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3890" cy="429260"/>
                          </a:xfrm>
                          <a:prstGeom prst="rect">
                            <a:avLst/>
                          </a:prstGeom>
                          <a:noFill/>
                          <a:ln>
                            <a:noFill/>
                          </a:ln>
                        </pic:spPr>
                      </pic:pic>
                    </a:graphicData>
                  </a:graphic>
                </wp:inline>
              </w:drawing>
            </w:r>
          </w:p>
          <w:p w:rsidR="00F74A03" w:rsidRPr="00167E1A" w:rsidRDefault="00F74A03" w:rsidP="000102CC">
            <w:pPr>
              <w:pStyle w:val="a4"/>
              <w:ind w:left="0" w:firstLine="709"/>
              <w:rPr>
                <w:rFonts w:ascii="Times New Roman" w:hAnsi="Times New Roman" w:cs="Times New Roman"/>
                <w:sz w:val="24"/>
                <w:szCs w:val="24"/>
              </w:rPr>
            </w:pPr>
          </w:p>
          <w:p w:rsidR="00F74A03" w:rsidRPr="00167E1A" w:rsidRDefault="00F74A03" w:rsidP="00FC44A1">
            <w:pPr>
              <w:suppressAutoHyphens/>
              <w:jc w:val="both"/>
              <w:rPr>
                <w:rFonts w:ascii="Times New Roman" w:hAnsi="Times New Roman" w:cs="Times New Roman"/>
                <w:b/>
                <w:color w:val="00000A"/>
                <w:sz w:val="24"/>
                <w:szCs w:val="24"/>
              </w:rPr>
            </w:pPr>
          </w:p>
        </w:tc>
        <w:tc>
          <w:tcPr>
            <w:tcW w:w="2431" w:type="dxa"/>
          </w:tcPr>
          <w:p w:rsidR="00F74A03" w:rsidRPr="00167E1A" w:rsidRDefault="00F74A03" w:rsidP="000102CC">
            <w:pPr>
              <w:rPr>
                <w:rFonts w:ascii="Times New Roman" w:hAnsi="Times New Roman" w:cs="Times New Roman"/>
                <w:sz w:val="24"/>
                <w:szCs w:val="24"/>
              </w:rPr>
            </w:pPr>
            <w:r w:rsidRPr="00167E1A">
              <w:rPr>
                <w:rFonts w:ascii="Times New Roman" w:hAnsi="Times New Roman" w:cs="Times New Roman"/>
                <w:sz w:val="24"/>
                <w:szCs w:val="24"/>
              </w:rPr>
              <w:t>25</w:t>
            </w:r>
          </w:p>
          <w:p w:rsidR="00F74A03" w:rsidRPr="00167E1A" w:rsidRDefault="00F74A03" w:rsidP="00FC44A1">
            <w:pPr>
              <w:suppressAutoHyphens/>
              <w:jc w:val="both"/>
              <w:rPr>
                <w:rFonts w:ascii="Times New Roman" w:hAnsi="Times New Roman" w:cs="Times New Roman"/>
                <w:b/>
                <w:color w:val="00000A"/>
                <w:sz w:val="24"/>
                <w:szCs w:val="24"/>
              </w:rPr>
            </w:pPr>
          </w:p>
        </w:tc>
      </w:tr>
      <w:tr w:rsidR="00F74A03" w:rsidRPr="00167E1A" w:rsidTr="00F74A03">
        <w:tc>
          <w:tcPr>
            <w:tcW w:w="2208" w:type="dxa"/>
          </w:tcPr>
          <w:p w:rsidR="00F74A03" w:rsidRPr="00167E1A" w:rsidRDefault="00FA03CC" w:rsidP="00FC44A1">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СОО.01.05 </w:t>
            </w:r>
            <w:r w:rsidR="00F74A03" w:rsidRPr="00167E1A">
              <w:rPr>
                <w:rFonts w:ascii="Times New Roman" w:hAnsi="Times New Roman" w:cs="Times New Roman"/>
                <w:bCs/>
                <w:color w:val="00000A"/>
                <w:sz w:val="24"/>
                <w:szCs w:val="24"/>
              </w:rPr>
              <w:t>Основы безопасности жизнедеятельности</w:t>
            </w:r>
          </w:p>
        </w:tc>
        <w:tc>
          <w:tcPr>
            <w:tcW w:w="5277" w:type="dxa"/>
          </w:tcPr>
          <w:p w:rsidR="00F74A03" w:rsidRPr="00FA03CC" w:rsidRDefault="00F74A03" w:rsidP="000102CC">
            <w:pPr>
              <w:suppressAutoHyphens/>
              <w:jc w:val="both"/>
              <w:rPr>
                <w:rFonts w:ascii="Times New Roman" w:hAnsi="Times New Roman" w:cs="Times New Roman"/>
                <w:bCs/>
                <w:sz w:val="24"/>
                <w:szCs w:val="24"/>
              </w:rPr>
            </w:pPr>
            <w:r w:rsidRPr="00FA03CC">
              <w:rPr>
                <w:rFonts w:ascii="Times New Roman" w:hAnsi="Times New Roman" w:cs="Times New Roman"/>
                <w:bCs/>
                <w:sz w:val="24"/>
                <w:szCs w:val="24"/>
              </w:rPr>
              <w:t>Ответьте на вопрос</w:t>
            </w:r>
          </w:p>
          <w:p w:rsidR="00FA03CC" w:rsidRDefault="00FA03CC" w:rsidP="00FC44A1">
            <w:pPr>
              <w:suppressAutoHyphens/>
              <w:jc w:val="both"/>
              <w:rPr>
                <w:rFonts w:ascii="Times New Roman" w:hAnsi="Times New Roman" w:cs="Times New Roman"/>
                <w:bCs/>
                <w:sz w:val="24"/>
                <w:szCs w:val="24"/>
              </w:rPr>
            </w:pPr>
          </w:p>
          <w:p w:rsidR="00F74A03" w:rsidRPr="00167E1A" w:rsidRDefault="00F74A03" w:rsidP="00FC44A1">
            <w:pPr>
              <w:suppressAutoHyphens/>
              <w:jc w:val="both"/>
              <w:rPr>
                <w:rFonts w:ascii="Times New Roman" w:hAnsi="Times New Roman" w:cs="Times New Roman"/>
                <w:b/>
                <w:color w:val="00000A"/>
                <w:sz w:val="24"/>
                <w:szCs w:val="24"/>
              </w:rPr>
            </w:pPr>
            <w:r w:rsidRPr="00FA03CC">
              <w:rPr>
                <w:rFonts w:ascii="Times New Roman" w:hAnsi="Times New Roman" w:cs="Times New Roman"/>
                <w:bCs/>
                <w:sz w:val="24"/>
                <w:szCs w:val="24"/>
              </w:rPr>
              <w:t>Что такое фишинг</w:t>
            </w:r>
            <w:r w:rsidRPr="00167E1A">
              <w:rPr>
                <w:rFonts w:ascii="Times New Roman" w:hAnsi="Times New Roman" w:cs="Times New Roman"/>
                <w:b/>
                <w:sz w:val="24"/>
                <w:szCs w:val="24"/>
              </w:rPr>
              <w:t>?</w:t>
            </w:r>
          </w:p>
        </w:tc>
        <w:tc>
          <w:tcPr>
            <w:tcW w:w="2431" w:type="dxa"/>
          </w:tcPr>
          <w:p w:rsidR="00F74A03" w:rsidRPr="00FA03CC" w:rsidRDefault="00F74A03" w:rsidP="000102CC">
            <w:pPr>
              <w:suppressAutoHyphens/>
              <w:jc w:val="both"/>
              <w:rPr>
                <w:rFonts w:ascii="Times New Roman" w:hAnsi="Times New Roman" w:cs="Times New Roman"/>
                <w:b/>
                <w:i/>
                <w:iCs/>
                <w:color w:val="00000A"/>
                <w:sz w:val="24"/>
                <w:szCs w:val="24"/>
              </w:rPr>
            </w:pPr>
            <w:r w:rsidRPr="00FA03CC">
              <w:rPr>
                <w:rFonts w:ascii="Times New Roman" w:hAnsi="Times New Roman" w:cs="Times New Roman"/>
                <w:b/>
                <w:i/>
                <w:iCs/>
                <w:color w:val="00000A"/>
                <w:sz w:val="24"/>
                <w:szCs w:val="24"/>
              </w:rPr>
              <w:t>Эталон ответа</w:t>
            </w:r>
          </w:p>
          <w:p w:rsidR="00F74A03" w:rsidRDefault="00F74A03" w:rsidP="000102CC">
            <w:pPr>
              <w:pStyle w:val="futurismarkdown-paragraph"/>
              <w:shd w:val="clear" w:color="auto" w:fill="FFFFFF"/>
              <w:spacing w:before="0" w:beforeAutospacing="0" w:after="0" w:afterAutospacing="0"/>
              <w:jc w:val="both"/>
              <w:rPr>
                <w:i/>
                <w:iCs/>
              </w:rPr>
            </w:pPr>
            <w:r w:rsidRPr="00FA03CC">
              <w:rPr>
                <w:rStyle w:val="a8"/>
                <w:b w:val="0"/>
                <w:i/>
                <w:iCs/>
              </w:rPr>
              <w:t>вид интернет-мошенничества, целью которого является получение доступа к конфиденциальным данным пользователей</w:t>
            </w:r>
            <w:r w:rsidRPr="00FA03CC">
              <w:rPr>
                <w:bCs/>
                <w:i/>
                <w:iCs/>
              </w:rPr>
              <w:t>-логинам и паролям</w:t>
            </w:r>
            <w:r w:rsidRPr="00FA03CC">
              <w:rPr>
                <w:i/>
                <w:iCs/>
              </w:rPr>
              <w:t xml:space="preserve">. Мошенники проводят массовые рассылки электронных писем от имени популярных брендов, а также личных сообщений внутри различных сервисов, </w:t>
            </w:r>
            <w:r w:rsidRPr="00FA03CC">
              <w:rPr>
                <w:i/>
                <w:iCs/>
              </w:rPr>
              <w:lastRenderedPageBreak/>
              <w:t>например, от имени банков или внутри социальных сетей. В письме часто содержится прямая ссылка на сайт, внешне неотличимый от настоящего, либо на сайт с редиректом. После того как пользователь попадает на поддельную страницу, мошенники пытаются различными психологическими приёмами побудить пользователя ввести на ней свои логин и пароль. Это позволяет мошенникам получить доступ к аккаунтам и банковским счетам. Чтобы избежать фишинга, рекомендуется внимательно проверять адрес отправителя письма и адрес страницы, где вводятся данные</w:t>
            </w:r>
          </w:p>
          <w:p w:rsidR="00FA03CC" w:rsidRDefault="00FA03CC" w:rsidP="000102CC">
            <w:pPr>
              <w:pStyle w:val="futurismarkdown-paragraph"/>
              <w:shd w:val="clear" w:color="auto" w:fill="FFFFFF"/>
              <w:spacing w:before="0" w:beforeAutospacing="0" w:after="0" w:afterAutospacing="0"/>
              <w:jc w:val="both"/>
            </w:pPr>
          </w:p>
          <w:p w:rsidR="00FA03CC" w:rsidRDefault="00FA03CC" w:rsidP="00FA03CC">
            <w:pPr>
              <w:shd w:val="clear" w:color="auto" w:fill="FFFFFF"/>
              <w:ind w:firstLine="375"/>
              <w:jc w:val="both"/>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p w:rsidR="00F74A03" w:rsidRPr="00FA03CC" w:rsidRDefault="00F74A03" w:rsidP="00FC44A1">
            <w:pPr>
              <w:suppressAutoHyphens/>
              <w:jc w:val="both"/>
              <w:rPr>
                <w:rFonts w:ascii="Times New Roman" w:hAnsi="Times New Roman" w:cs="Times New Roman"/>
                <w:b/>
                <w:i/>
                <w:iCs/>
                <w:color w:val="00000A"/>
                <w:sz w:val="24"/>
                <w:szCs w:val="24"/>
              </w:rPr>
            </w:pPr>
          </w:p>
        </w:tc>
      </w:tr>
      <w:tr w:rsidR="00F74A03" w:rsidRPr="00167E1A" w:rsidTr="00F74A03">
        <w:tc>
          <w:tcPr>
            <w:tcW w:w="2208" w:type="dxa"/>
          </w:tcPr>
          <w:p w:rsidR="00F74A03" w:rsidRPr="00167E1A" w:rsidRDefault="00FA03CC" w:rsidP="008F366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СОО.01.08 </w:t>
            </w:r>
            <w:r w:rsidR="00F74A03" w:rsidRPr="00167E1A">
              <w:rPr>
                <w:rFonts w:ascii="Times New Roman" w:hAnsi="Times New Roman" w:cs="Times New Roman"/>
                <w:bCs/>
                <w:color w:val="00000A"/>
                <w:sz w:val="24"/>
                <w:szCs w:val="24"/>
              </w:rPr>
              <w:t>Обществознание</w:t>
            </w:r>
          </w:p>
        </w:tc>
        <w:tc>
          <w:tcPr>
            <w:tcW w:w="5277" w:type="dxa"/>
          </w:tcPr>
          <w:p w:rsidR="00F74A03" w:rsidRPr="00167E1A" w:rsidRDefault="00F74A03"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«социальная группа».</w:t>
            </w:r>
          </w:p>
        </w:tc>
        <w:tc>
          <w:tcPr>
            <w:tcW w:w="2431" w:type="dxa"/>
          </w:tcPr>
          <w:p w:rsidR="00FA03CC" w:rsidRDefault="00F74A03" w:rsidP="008F3666">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74A03" w:rsidRPr="00167E1A" w:rsidRDefault="00F74A03" w:rsidP="008F3666">
            <w:pPr>
              <w:pStyle w:val="a4"/>
              <w:ind w:left="0"/>
              <w:rPr>
                <w:rFonts w:ascii="Times New Roman" w:hAnsi="Times New Roman" w:cs="Times New Roman"/>
                <w:b/>
                <w:bCs/>
                <w:i/>
                <w:iCs/>
                <w:sz w:val="24"/>
                <w:szCs w:val="24"/>
              </w:rPr>
            </w:pPr>
            <w:r w:rsidRPr="00167E1A">
              <w:rPr>
                <w:rFonts w:ascii="Times New Roman" w:hAnsi="Times New Roman" w:cs="Times New Roman"/>
                <w:i/>
                <w:iCs/>
                <w:sz w:val="24"/>
                <w:szCs w:val="24"/>
              </w:rPr>
              <w:t xml:space="preserve">это </w:t>
            </w:r>
            <w:r w:rsidRPr="00167E1A">
              <w:rPr>
                <w:rStyle w:val="a8"/>
                <w:rFonts w:ascii="Times New Roman" w:hAnsi="Times New Roman" w:cs="Times New Roman"/>
                <w:i/>
                <w:color w:val="333333"/>
                <w:sz w:val="24"/>
                <w:szCs w:val="24"/>
                <w:shd w:val="clear" w:color="auto" w:fill="FFFFFF"/>
              </w:rPr>
              <w:t> </w:t>
            </w:r>
            <w:r w:rsidRPr="00167E1A">
              <w:rPr>
                <w:rStyle w:val="a8"/>
                <w:rFonts w:ascii="Times New Roman" w:hAnsi="Times New Roman" w:cs="Times New Roman"/>
                <w:b w:val="0"/>
                <w:bCs w:val="0"/>
                <w:i/>
                <w:color w:val="333333"/>
                <w:sz w:val="24"/>
                <w:szCs w:val="24"/>
                <w:shd w:val="clear" w:color="auto" w:fill="FFFFFF"/>
              </w:rPr>
              <w:t xml:space="preserve">совокупность людей, объединённых общими интересами, целями, нормами, ценностями или характеристиками, которые определяют их взаимодействие и </w:t>
            </w:r>
            <w:r w:rsidRPr="00167E1A">
              <w:rPr>
                <w:rStyle w:val="a8"/>
                <w:rFonts w:ascii="Times New Roman" w:hAnsi="Times New Roman" w:cs="Times New Roman"/>
                <w:b w:val="0"/>
                <w:bCs w:val="0"/>
                <w:i/>
                <w:color w:val="333333"/>
                <w:sz w:val="24"/>
                <w:szCs w:val="24"/>
                <w:shd w:val="clear" w:color="auto" w:fill="FFFFFF"/>
              </w:rPr>
              <w:lastRenderedPageBreak/>
              <w:t>социальные отношения</w:t>
            </w:r>
            <w:r w:rsidRPr="00167E1A">
              <w:rPr>
                <w:rStyle w:val="a8"/>
                <w:rFonts w:ascii="Times New Roman" w:hAnsi="Times New Roman" w:cs="Times New Roman"/>
                <w:b w:val="0"/>
                <w:bCs w:val="0"/>
                <w:color w:val="333333"/>
                <w:sz w:val="24"/>
                <w:szCs w:val="24"/>
                <w:shd w:val="clear" w:color="auto" w:fill="FFFFFF"/>
              </w:rPr>
              <w:t>.</w:t>
            </w:r>
          </w:p>
          <w:p w:rsidR="00F74A03" w:rsidRPr="00167E1A" w:rsidRDefault="00F74A03"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F74A03" w:rsidRPr="00167E1A" w:rsidTr="00F74A03">
        <w:tc>
          <w:tcPr>
            <w:tcW w:w="2208" w:type="dxa"/>
          </w:tcPr>
          <w:p w:rsidR="00F74A03" w:rsidRPr="00167E1A" w:rsidRDefault="00FA03CC" w:rsidP="008F3666">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СОО.01.09 </w:t>
            </w:r>
            <w:r w:rsidR="00F74A03" w:rsidRPr="00167E1A">
              <w:rPr>
                <w:rFonts w:ascii="Times New Roman" w:hAnsi="Times New Roman" w:cs="Times New Roman"/>
                <w:bCs/>
                <w:color w:val="00000A"/>
                <w:sz w:val="24"/>
                <w:szCs w:val="24"/>
              </w:rPr>
              <w:t>География</w:t>
            </w:r>
          </w:p>
        </w:tc>
        <w:tc>
          <w:tcPr>
            <w:tcW w:w="5277" w:type="dxa"/>
          </w:tcPr>
          <w:p w:rsidR="00F74A03" w:rsidRPr="00167E1A" w:rsidRDefault="00F74A03" w:rsidP="008F3666">
            <w:pPr>
              <w:jc w:val="both"/>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 xml:space="preserve"> </w:t>
            </w:r>
            <w:r w:rsidRPr="00167E1A">
              <w:rPr>
                <w:rFonts w:ascii="Times New Roman" w:hAnsi="Times New Roman" w:cs="Times New Roman"/>
                <w:sz w:val="24"/>
                <w:szCs w:val="24"/>
              </w:rPr>
              <w:t>Внимательно прочитайте текст.</w:t>
            </w:r>
          </w:p>
          <w:p w:rsidR="00F74A03" w:rsidRPr="00167E1A" w:rsidRDefault="00F74A03" w:rsidP="008F3666">
            <w:pPr>
              <w:pStyle w:val="a4"/>
              <w:ind w:left="0" w:firstLine="284"/>
              <w:jc w:val="center"/>
              <w:rPr>
                <w:rFonts w:ascii="Times New Roman" w:hAnsi="Times New Roman" w:cs="Times New Roman"/>
                <w:b/>
                <w:color w:val="000000" w:themeColor="text1"/>
                <w:sz w:val="24"/>
                <w:szCs w:val="24"/>
              </w:rPr>
            </w:pPr>
            <w:r w:rsidRPr="00167E1A">
              <w:rPr>
                <w:rFonts w:ascii="Times New Roman" w:hAnsi="Times New Roman" w:cs="Times New Roman"/>
                <w:b/>
                <w:sz w:val="24"/>
                <w:szCs w:val="24"/>
              </w:rPr>
              <w:t>Магнитные полюса Земли</w:t>
            </w:r>
          </w:p>
          <w:p w:rsidR="00F74A03" w:rsidRPr="00167E1A" w:rsidRDefault="00F74A03" w:rsidP="008F3666">
            <w:pPr>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В 2020 году исследователи из России определили, где именно в современном времени находятся магнитные полюса Земли: в отличие от стабильных географических полюсов, они способны дрейфовать. Оказалось, что Северный магнитный полюс уже «ушёл» от географического южного на 3000 км, а потому расположен на самом краю Антарктиды. Определение координат магнитных полюсов имеет значение для тех, кто в силу своей деятельности вынужден полагаться лишь на компас и ориентироваться по нему, например, моряки, исследователи.</w:t>
            </w:r>
          </w:p>
          <w:p w:rsidR="00F74A03" w:rsidRPr="00167E1A" w:rsidRDefault="00F74A03" w:rsidP="008F3666">
            <w:pPr>
              <w:pStyle w:val="a4"/>
              <w:ind w:left="0" w:firstLine="284"/>
              <w:jc w:val="both"/>
              <w:rPr>
                <w:rFonts w:ascii="Times New Roman" w:hAnsi="Times New Roman" w:cs="Times New Roman"/>
                <w:sz w:val="24"/>
                <w:szCs w:val="24"/>
              </w:rPr>
            </w:pPr>
            <w:r w:rsidRPr="00167E1A">
              <w:rPr>
                <w:rFonts w:ascii="Times New Roman" w:hAnsi="Times New Roman" w:cs="Times New Roman"/>
                <w:sz w:val="24"/>
                <w:szCs w:val="24"/>
              </w:rPr>
              <w:t>Ответьте на следующие вопросы:</w:t>
            </w:r>
          </w:p>
          <w:p w:rsidR="00F74A03" w:rsidRPr="00167E1A" w:rsidRDefault="00F74A03" w:rsidP="009E06E3">
            <w:pPr>
              <w:pStyle w:val="a4"/>
              <w:widowControl w:val="0"/>
              <w:numPr>
                <w:ilvl w:val="0"/>
                <w:numId w:val="1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color w:val="000000" w:themeColor="text1"/>
                <w:sz w:val="24"/>
                <w:szCs w:val="24"/>
              </w:rPr>
            </w:pPr>
            <w:r w:rsidRPr="00167E1A">
              <w:rPr>
                <w:rFonts w:ascii="Times New Roman" w:hAnsi="Times New Roman" w:cs="Times New Roman"/>
                <w:sz w:val="24"/>
                <w:szCs w:val="24"/>
              </w:rPr>
              <w:t>Какие последствия имеет «дрейф» магнитных полюсов Земли?</w:t>
            </w:r>
          </w:p>
          <w:p w:rsidR="00F74A03" w:rsidRPr="00167E1A" w:rsidRDefault="00F74A03" w:rsidP="009E06E3">
            <w:pPr>
              <w:pStyle w:val="a4"/>
              <w:widowControl w:val="0"/>
              <w:numPr>
                <w:ilvl w:val="0"/>
                <w:numId w:val="134"/>
              </w:numPr>
              <w:tabs>
                <w:tab w:val="left" w:pos="567"/>
                <w:tab w:val="left" w:pos="709"/>
              </w:tabs>
              <w:autoSpaceDE w:val="0"/>
              <w:autoSpaceDN w:val="0"/>
              <w:spacing w:after="0" w:line="240" w:lineRule="auto"/>
              <w:ind w:left="0" w:firstLine="284"/>
              <w:contextualSpacing w:val="0"/>
              <w:jc w:val="both"/>
              <w:rPr>
                <w:rFonts w:ascii="Times New Roman" w:hAnsi="Times New Roman" w:cs="Times New Roman"/>
                <w:color w:val="000000" w:themeColor="text1"/>
                <w:sz w:val="24"/>
                <w:szCs w:val="24"/>
              </w:rPr>
            </w:pPr>
            <w:r w:rsidRPr="00167E1A">
              <w:rPr>
                <w:rFonts w:ascii="Times New Roman" w:hAnsi="Times New Roman" w:cs="Times New Roman"/>
                <w:sz w:val="24"/>
                <w:szCs w:val="24"/>
              </w:rPr>
              <w:t>Какое значение имеет определение координат магнитных полюсов, помимо указанного в тексте?</w:t>
            </w:r>
          </w:p>
          <w:p w:rsidR="00F74A03" w:rsidRPr="00167E1A" w:rsidRDefault="00F74A03" w:rsidP="008F3666">
            <w:pPr>
              <w:suppressAutoHyphens/>
              <w:jc w:val="both"/>
              <w:rPr>
                <w:rFonts w:ascii="Times New Roman" w:hAnsi="Times New Roman" w:cs="Times New Roman"/>
                <w:b/>
                <w:color w:val="00000A"/>
                <w:sz w:val="24"/>
                <w:szCs w:val="24"/>
              </w:rPr>
            </w:pPr>
          </w:p>
        </w:tc>
        <w:tc>
          <w:tcPr>
            <w:tcW w:w="2431" w:type="dxa"/>
          </w:tcPr>
          <w:p w:rsidR="00F74A03" w:rsidRPr="00167E1A" w:rsidRDefault="00F74A03" w:rsidP="008F366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Эталон ответа на вопрос 1:</w:t>
            </w:r>
          </w:p>
          <w:p w:rsidR="00F74A03" w:rsidRPr="00167E1A" w:rsidRDefault="00F74A03" w:rsidP="008F3666">
            <w:pPr>
              <w:pStyle w:val="a4"/>
              <w:ind w:left="0"/>
              <w:jc w:val="both"/>
              <w:rPr>
                <w:rFonts w:ascii="Times New Roman" w:hAnsi="Times New Roman" w:cs="Times New Roman"/>
                <w:i/>
                <w:w w:val="95"/>
                <w:sz w:val="24"/>
                <w:szCs w:val="24"/>
              </w:rPr>
            </w:pPr>
            <w:r w:rsidRPr="00167E1A">
              <w:rPr>
                <w:rFonts w:ascii="Times New Roman" w:hAnsi="Times New Roman" w:cs="Times New Roman"/>
                <w:i/>
                <w:w w:val="95"/>
                <w:sz w:val="24"/>
                <w:szCs w:val="24"/>
              </w:rPr>
              <w:t>Глобальные климатические изменения, перераспределение системы циклонов и антициклонов. Ослабление магнитного поля Земли. Перебои в работе навигационного оборудования, радиосвязи, смартфонов.</w:t>
            </w:r>
          </w:p>
          <w:p w:rsidR="00F74A03" w:rsidRPr="00167E1A" w:rsidRDefault="00F74A03" w:rsidP="008F366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 xml:space="preserve">Эталон ответа на вопрос 2: </w:t>
            </w:r>
          </w:p>
          <w:p w:rsidR="00F74A03" w:rsidRPr="00167E1A" w:rsidRDefault="00F74A03" w:rsidP="008F3666">
            <w:pPr>
              <w:suppressAutoHyphens/>
              <w:jc w:val="both"/>
              <w:rPr>
                <w:rFonts w:ascii="Times New Roman" w:hAnsi="Times New Roman" w:cs="Times New Roman"/>
                <w:i/>
                <w:w w:val="95"/>
                <w:sz w:val="24"/>
                <w:szCs w:val="24"/>
              </w:rPr>
            </w:pPr>
            <w:r w:rsidRPr="00167E1A">
              <w:rPr>
                <w:rFonts w:ascii="Times New Roman" w:hAnsi="Times New Roman" w:cs="Times New Roman"/>
                <w:i/>
                <w:w w:val="95"/>
                <w:sz w:val="24"/>
                <w:szCs w:val="24"/>
              </w:rPr>
              <w:t>Получение информации об изменениях географического положения магнитных полюсов Земли, изучение магнитосферы планеты, важное значение для живых организмов: перелетных птиц, морских бактерий, насекомых и растений.</w:t>
            </w:r>
          </w:p>
          <w:p w:rsidR="00F74A03" w:rsidRPr="00167E1A" w:rsidRDefault="00F74A03" w:rsidP="008F3666">
            <w:pPr>
              <w:suppressAutoHyphens/>
              <w:jc w:val="both"/>
              <w:rPr>
                <w:rFonts w:ascii="Times New Roman" w:hAnsi="Times New Roman" w:cs="Times New Roman"/>
                <w:i/>
                <w:w w:val="95"/>
                <w:sz w:val="24"/>
                <w:szCs w:val="24"/>
              </w:rPr>
            </w:pPr>
          </w:p>
          <w:p w:rsidR="00F74A03" w:rsidRPr="00167E1A" w:rsidRDefault="00F74A03" w:rsidP="008F3666">
            <w:pPr>
              <w:suppressAutoHyphens/>
              <w:jc w:val="both"/>
              <w:rPr>
                <w:rFonts w:ascii="Times New Roman" w:hAnsi="Times New Roman" w:cs="Times New Roman"/>
                <w:color w:val="00000A"/>
                <w:sz w:val="24"/>
                <w:szCs w:val="24"/>
              </w:rPr>
            </w:pPr>
            <w:r w:rsidRPr="00167E1A">
              <w:rPr>
                <w:rFonts w:ascii="Times New Roman" w:hAnsi="Times New Roman" w:cs="Times New Roman"/>
                <w:iCs/>
                <w:color w:val="00000A"/>
                <w:sz w:val="24"/>
                <w:szCs w:val="24"/>
              </w:rPr>
              <w:t>Ответ может быть дан в иной близкой по смыслу формулировке</w:t>
            </w:r>
          </w:p>
        </w:tc>
      </w:tr>
      <w:tr w:rsidR="00F74A03" w:rsidRPr="00167E1A" w:rsidTr="00F74A03">
        <w:tc>
          <w:tcPr>
            <w:tcW w:w="2208" w:type="dxa"/>
          </w:tcPr>
          <w:p w:rsidR="00F74A03" w:rsidRPr="00167E1A" w:rsidRDefault="00FA03CC" w:rsidP="008F366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СОО.01.10 </w:t>
            </w:r>
            <w:r w:rsidR="00F74A03" w:rsidRPr="00167E1A">
              <w:rPr>
                <w:rFonts w:ascii="Times New Roman" w:hAnsi="Times New Roman" w:cs="Times New Roman"/>
                <w:bCs/>
                <w:color w:val="00000A"/>
                <w:sz w:val="24"/>
                <w:szCs w:val="24"/>
              </w:rPr>
              <w:t xml:space="preserve">Физика </w:t>
            </w:r>
          </w:p>
        </w:tc>
        <w:tc>
          <w:tcPr>
            <w:tcW w:w="5277" w:type="dxa"/>
          </w:tcPr>
          <w:p w:rsidR="00F74A03" w:rsidRPr="00167E1A" w:rsidRDefault="00F74A03" w:rsidP="000102CC">
            <w:pPr>
              <w:jc w:val="both"/>
              <w:rPr>
                <w:rFonts w:ascii="Times New Roman" w:hAnsi="Times New Roman" w:cs="Times New Roman"/>
                <w:sz w:val="24"/>
                <w:szCs w:val="24"/>
              </w:rPr>
            </w:pPr>
            <w:r w:rsidRPr="00167E1A">
              <w:rPr>
                <w:rFonts w:ascii="Times New Roman" w:hAnsi="Times New Roman" w:cs="Times New Roman"/>
                <w:b/>
                <w:sz w:val="24"/>
                <w:szCs w:val="24"/>
              </w:rPr>
              <w:t>Решите задачу.</w:t>
            </w:r>
          </w:p>
          <w:p w:rsidR="00F74A03" w:rsidRPr="00167E1A" w:rsidRDefault="00F74A03" w:rsidP="000102CC">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В алюминиевый калориметр массой 50 г налито 120 г воды и опущен электрический нагреватель мощностью 12,5 Вт. За какое время калориметр с водой нагреется на 24 °C, если тепловые потери </w:t>
            </w:r>
            <w:r w:rsidRPr="00167E1A">
              <w:rPr>
                <w:rFonts w:ascii="Times New Roman" w:hAnsi="Times New Roman" w:cs="Times New Roman"/>
                <w:sz w:val="24"/>
                <w:szCs w:val="24"/>
                <w:lang w:eastAsia="ru-RU"/>
              </w:rPr>
              <w:lastRenderedPageBreak/>
              <w:t>в окружающую среду составляют 20 %?</w:t>
            </w:r>
          </w:p>
          <w:p w:rsidR="00F74A03" w:rsidRPr="00167E1A" w:rsidRDefault="00F74A03" w:rsidP="000102CC">
            <w:pPr>
              <w:jc w:val="both"/>
              <w:rPr>
                <w:rFonts w:ascii="Times New Roman" w:hAnsi="Times New Roman" w:cs="Times New Roman"/>
                <w:sz w:val="24"/>
                <w:szCs w:val="24"/>
                <w:lang w:eastAsia="ru-RU"/>
              </w:rPr>
            </w:pPr>
          </w:p>
          <w:p w:rsidR="00F74A03" w:rsidRPr="00167E1A" w:rsidRDefault="00F74A03" w:rsidP="008F3666">
            <w:pPr>
              <w:suppressAutoHyphens/>
              <w:jc w:val="both"/>
              <w:rPr>
                <w:rFonts w:ascii="Times New Roman" w:hAnsi="Times New Roman" w:cs="Times New Roman"/>
                <w:b/>
                <w:color w:val="00000A"/>
                <w:sz w:val="24"/>
                <w:szCs w:val="24"/>
              </w:rPr>
            </w:pPr>
          </w:p>
        </w:tc>
        <w:tc>
          <w:tcPr>
            <w:tcW w:w="2431" w:type="dxa"/>
          </w:tcPr>
          <w:p w:rsidR="00F74A03" w:rsidRPr="00167E1A" w:rsidRDefault="00F74A03" w:rsidP="000102CC">
            <w:pPr>
              <w:jc w:val="both"/>
              <w:rPr>
                <w:rFonts w:ascii="Times New Roman" w:hAnsi="Times New Roman" w:cs="Times New Roman"/>
                <w:sz w:val="24"/>
                <w:szCs w:val="24"/>
              </w:rPr>
            </w:pPr>
            <w:r w:rsidRPr="00167E1A">
              <w:rPr>
                <w:rFonts w:ascii="Times New Roman" w:hAnsi="Times New Roman" w:cs="Times New Roman"/>
                <w:sz w:val="24"/>
                <w:szCs w:val="24"/>
              </w:rPr>
              <w:lastRenderedPageBreak/>
              <w:t>1320</w:t>
            </w:r>
          </w:p>
          <w:p w:rsidR="00F74A03" w:rsidRPr="00167E1A" w:rsidRDefault="00F74A03" w:rsidP="008F3666">
            <w:pPr>
              <w:suppressAutoHyphens/>
              <w:jc w:val="both"/>
              <w:rPr>
                <w:rFonts w:ascii="Times New Roman" w:hAnsi="Times New Roman" w:cs="Times New Roman"/>
                <w:b/>
                <w:color w:val="00000A"/>
                <w:sz w:val="24"/>
                <w:szCs w:val="24"/>
              </w:rPr>
            </w:pPr>
          </w:p>
        </w:tc>
      </w:tr>
      <w:tr w:rsidR="00F74A03" w:rsidRPr="00167E1A" w:rsidTr="00F74A03">
        <w:tc>
          <w:tcPr>
            <w:tcW w:w="2208" w:type="dxa"/>
          </w:tcPr>
          <w:p w:rsidR="00F74A03" w:rsidRPr="00167E1A" w:rsidRDefault="00FA03CC" w:rsidP="008F366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СОО.02.01 </w:t>
            </w:r>
            <w:r w:rsidR="00F74A03" w:rsidRPr="00167E1A">
              <w:rPr>
                <w:rFonts w:ascii="Times New Roman" w:hAnsi="Times New Roman" w:cs="Times New Roman"/>
                <w:bCs/>
                <w:color w:val="00000A"/>
                <w:sz w:val="24"/>
                <w:szCs w:val="24"/>
              </w:rPr>
              <w:t>Литература</w:t>
            </w:r>
          </w:p>
        </w:tc>
        <w:tc>
          <w:tcPr>
            <w:tcW w:w="5277" w:type="dxa"/>
          </w:tcPr>
          <w:p w:rsidR="00F74A03" w:rsidRPr="00167E1A" w:rsidRDefault="00F74A03" w:rsidP="008F3666">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bCs/>
                <w:color w:val="000000"/>
                <w:sz w:val="24"/>
                <w:szCs w:val="24"/>
              </w:rPr>
              <w:t>Какой тип литературного героя появился благодаря рассказам В. Шукшина? Назовите его типичные черты.</w:t>
            </w:r>
          </w:p>
        </w:tc>
        <w:tc>
          <w:tcPr>
            <w:tcW w:w="2431" w:type="dxa"/>
          </w:tcPr>
          <w:p w:rsidR="00F74A03" w:rsidRPr="00167E1A" w:rsidRDefault="00F74A03" w:rsidP="008F3666">
            <w:pPr>
              <w:pStyle w:val="leftmargin"/>
              <w:spacing w:before="0" w:beforeAutospacing="0" w:after="0" w:afterAutospacing="0"/>
              <w:jc w:val="both"/>
              <w:rPr>
                <w:w w:val="95"/>
              </w:rPr>
            </w:pPr>
            <w:r w:rsidRPr="00167E1A">
              <w:rPr>
                <w:w w:val="95"/>
              </w:rPr>
              <w:t xml:space="preserve">Эталон ответа </w:t>
            </w:r>
          </w:p>
          <w:p w:rsidR="00F74A03" w:rsidRPr="00167E1A" w:rsidRDefault="00F74A03" w:rsidP="008F3666">
            <w:pPr>
              <w:rPr>
                <w:rFonts w:ascii="Times New Roman" w:hAnsi="Times New Roman" w:cs="Times New Roman"/>
                <w:i/>
                <w:iCs/>
                <w:sz w:val="24"/>
                <w:szCs w:val="24"/>
              </w:rPr>
            </w:pPr>
            <w:r w:rsidRPr="00167E1A">
              <w:rPr>
                <w:rFonts w:ascii="Times New Roman" w:hAnsi="Times New Roman" w:cs="Times New Roman"/>
                <w:i/>
                <w:iCs/>
                <w:sz w:val="24"/>
                <w:szCs w:val="24"/>
              </w:rPr>
              <w:t xml:space="preserve">Герой- чудик – это герой не очень довольный своей жизнью, бытом, работой. Он не хочет быть </w:t>
            </w:r>
          </w:p>
          <w:p w:rsidR="00F74A03" w:rsidRPr="00167E1A" w:rsidRDefault="00F74A03" w:rsidP="008F3666">
            <w:pPr>
              <w:suppressAutoHyphens/>
              <w:jc w:val="both"/>
              <w:rPr>
                <w:rFonts w:ascii="Times New Roman" w:hAnsi="Times New Roman" w:cs="Times New Roman"/>
                <w:i/>
                <w:iCs/>
                <w:sz w:val="24"/>
                <w:szCs w:val="24"/>
              </w:rPr>
            </w:pPr>
            <w:r w:rsidRPr="00167E1A">
              <w:rPr>
                <w:rFonts w:ascii="Times New Roman" w:hAnsi="Times New Roman" w:cs="Times New Roman"/>
                <w:i/>
                <w:iCs/>
                <w:sz w:val="24"/>
                <w:szCs w:val="24"/>
              </w:rPr>
              <w:t>«как все». Стремится что-то в изменить в однообразном потоке жизни, свою индивидуальность проявляет часто в нестандартных и нелогичных поступках.</w:t>
            </w:r>
          </w:p>
          <w:p w:rsidR="00F74A03" w:rsidRPr="00167E1A" w:rsidRDefault="00F74A03" w:rsidP="008F3666">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F74A03" w:rsidRPr="00167E1A" w:rsidRDefault="00F74A03" w:rsidP="008F3666">
            <w:pPr>
              <w:suppressAutoHyphens/>
              <w:jc w:val="both"/>
              <w:rPr>
                <w:rFonts w:ascii="Times New Roman" w:hAnsi="Times New Roman" w:cs="Times New Roman"/>
                <w:bCs/>
                <w:color w:val="00000A"/>
                <w:sz w:val="24"/>
                <w:szCs w:val="24"/>
              </w:rPr>
            </w:pPr>
          </w:p>
        </w:tc>
      </w:tr>
      <w:tr w:rsidR="004D354B" w:rsidRPr="00167E1A" w:rsidTr="00F74A03">
        <w:tc>
          <w:tcPr>
            <w:tcW w:w="2208" w:type="dxa"/>
          </w:tcPr>
          <w:p w:rsidR="004D354B" w:rsidRPr="00167E1A" w:rsidRDefault="00FA03CC" w:rsidP="00F2396F">
            <w:pPr>
              <w:suppressAutoHyphens/>
              <w:jc w:val="both"/>
              <w:rPr>
                <w:rFonts w:ascii="Times New Roman" w:hAnsi="Times New Roman" w:cs="Times New Roman"/>
                <w:color w:val="00000A"/>
                <w:sz w:val="24"/>
                <w:szCs w:val="24"/>
              </w:rPr>
            </w:pPr>
            <w:r>
              <w:rPr>
                <w:rFonts w:ascii="Times New Roman" w:hAnsi="Times New Roman" w:cs="Times New Roman"/>
                <w:bCs/>
                <w:color w:val="00000A"/>
                <w:sz w:val="24"/>
                <w:szCs w:val="24"/>
              </w:rPr>
              <w:t xml:space="preserve">СГЦ.01 </w:t>
            </w:r>
            <w:r w:rsidR="004D354B" w:rsidRPr="00167E1A">
              <w:rPr>
                <w:rFonts w:ascii="Times New Roman" w:hAnsi="Times New Roman" w:cs="Times New Roman"/>
                <w:color w:val="00000A"/>
                <w:sz w:val="24"/>
                <w:szCs w:val="24"/>
              </w:rPr>
              <w:t>История России</w:t>
            </w:r>
          </w:p>
        </w:tc>
        <w:tc>
          <w:tcPr>
            <w:tcW w:w="5277" w:type="dxa"/>
          </w:tcPr>
          <w:p w:rsidR="004D354B" w:rsidRPr="00167E1A" w:rsidRDefault="004D354B" w:rsidP="00CD1FB8">
            <w:pPr>
              <w:shd w:val="clear" w:color="auto" w:fill="FFFFFF"/>
              <w:ind w:firstLine="375"/>
              <w:jc w:val="both"/>
              <w:rPr>
                <w:rFonts w:ascii="Verdana" w:hAnsi="Verdana"/>
                <w:color w:val="000000"/>
                <w:sz w:val="24"/>
                <w:szCs w:val="24"/>
                <w:lang w:eastAsia="ru-RU"/>
              </w:rPr>
            </w:pPr>
          </w:p>
          <w:p w:rsidR="004D354B" w:rsidRPr="00167E1A" w:rsidRDefault="004D354B" w:rsidP="00CD1FB8">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Экономическая по</w:t>
            </w:r>
            <w:r w:rsidRPr="00167E1A">
              <w:rPr>
                <w:rFonts w:ascii="Times New Roman" w:hAnsi="Times New Roman" w:cs="Times New Roman"/>
                <w:color w:val="000000"/>
                <w:sz w:val="24"/>
                <w:szCs w:val="24"/>
                <w:lang w:eastAsia="ru-RU"/>
              </w:rPr>
              <w:softHyphen/>
              <w:t>ли</w:t>
            </w:r>
            <w:r w:rsidRPr="00167E1A">
              <w:rPr>
                <w:rFonts w:ascii="Times New Roman" w:hAnsi="Times New Roman" w:cs="Times New Roman"/>
                <w:color w:val="000000"/>
                <w:sz w:val="24"/>
                <w:szCs w:val="24"/>
                <w:lang w:eastAsia="ru-RU"/>
              </w:rPr>
              <w:softHyphen/>
              <w:t>ти</w:t>
            </w:r>
            <w:r w:rsidRPr="00167E1A">
              <w:rPr>
                <w:rFonts w:ascii="Times New Roman" w:hAnsi="Times New Roman" w:cs="Times New Roman"/>
                <w:color w:val="000000"/>
                <w:sz w:val="24"/>
                <w:szCs w:val="24"/>
                <w:lang w:eastAsia="ru-RU"/>
              </w:rPr>
              <w:softHyphen/>
              <w:t>ка Петра I была на</w:t>
            </w:r>
            <w:r w:rsidRPr="00167E1A">
              <w:rPr>
                <w:rFonts w:ascii="Times New Roman" w:hAnsi="Times New Roman" w:cs="Times New Roman"/>
                <w:color w:val="000000"/>
                <w:sz w:val="24"/>
                <w:szCs w:val="24"/>
                <w:lang w:eastAsia="ru-RU"/>
              </w:rPr>
              <w:softHyphen/>
              <w:t>прав</w:t>
            </w:r>
            <w:r w:rsidRPr="00167E1A">
              <w:rPr>
                <w:rFonts w:ascii="Times New Roman" w:hAnsi="Times New Roman" w:cs="Times New Roman"/>
                <w:color w:val="000000"/>
                <w:sz w:val="24"/>
                <w:szCs w:val="24"/>
                <w:lang w:eastAsia="ru-RU"/>
              </w:rPr>
              <w:softHyphen/>
              <w:t>ле</w:t>
            </w:r>
            <w:r w:rsidRPr="00167E1A">
              <w:rPr>
                <w:rFonts w:ascii="Times New Roman" w:hAnsi="Times New Roman" w:cs="Times New Roman"/>
                <w:color w:val="000000"/>
                <w:sz w:val="24"/>
                <w:szCs w:val="24"/>
                <w:lang w:eastAsia="ru-RU"/>
              </w:rPr>
              <w:softHyphen/>
              <w:t>на на подъём оте</w:t>
            </w:r>
            <w:r w:rsidRPr="00167E1A">
              <w:rPr>
                <w:rFonts w:ascii="Times New Roman" w:hAnsi="Times New Roman" w:cs="Times New Roman"/>
                <w:color w:val="000000"/>
                <w:sz w:val="24"/>
                <w:szCs w:val="24"/>
                <w:lang w:eastAsia="ru-RU"/>
              </w:rPr>
              <w:softHyphen/>
              <w:t>че</w:t>
            </w:r>
            <w:r w:rsidRPr="00167E1A">
              <w:rPr>
                <w:rFonts w:ascii="Times New Roman" w:hAnsi="Times New Roman" w:cs="Times New Roman"/>
                <w:color w:val="000000"/>
                <w:sz w:val="24"/>
                <w:szCs w:val="24"/>
                <w:lang w:eastAsia="ru-RU"/>
              </w:rPr>
              <w:softHyphen/>
              <w:t>ствен</w:t>
            </w:r>
            <w:r w:rsidRPr="00167E1A">
              <w:rPr>
                <w:rFonts w:ascii="Times New Roman" w:hAnsi="Times New Roman" w:cs="Times New Roman"/>
                <w:color w:val="000000"/>
                <w:sz w:val="24"/>
                <w:szCs w:val="24"/>
                <w:lang w:eastAsia="ru-RU"/>
              </w:rPr>
              <w:softHyphen/>
              <w:t>ной про</w:t>
            </w:r>
            <w:r w:rsidRPr="00167E1A">
              <w:rPr>
                <w:rFonts w:ascii="Times New Roman" w:hAnsi="Times New Roman" w:cs="Times New Roman"/>
                <w:color w:val="000000"/>
                <w:sz w:val="24"/>
                <w:szCs w:val="24"/>
                <w:lang w:eastAsia="ru-RU"/>
              </w:rPr>
              <w:softHyphen/>
              <w:t>мыш</w:t>
            </w:r>
            <w:r w:rsidRPr="00167E1A">
              <w:rPr>
                <w:rFonts w:ascii="Times New Roman" w:hAnsi="Times New Roman" w:cs="Times New Roman"/>
                <w:color w:val="000000"/>
                <w:sz w:val="24"/>
                <w:szCs w:val="24"/>
                <w:lang w:eastAsia="ru-RU"/>
              </w:rPr>
              <w:softHyphen/>
              <w:t>лен</w:t>
            </w:r>
            <w:r w:rsidRPr="00167E1A">
              <w:rPr>
                <w:rFonts w:ascii="Times New Roman" w:hAnsi="Times New Roman" w:cs="Times New Roman"/>
                <w:color w:val="000000"/>
                <w:sz w:val="24"/>
                <w:szCs w:val="24"/>
                <w:lang w:eastAsia="ru-RU"/>
              </w:rPr>
              <w:softHyphen/>
              <w:t>но</w:t>
            </w:r>
            <w:r w:rsidRPr="00167E1A">
              <w:rPr>
                <w:rFonts w:ascii="Times New Roman" w:hAnsi="Times New Roman" w:cs="Times New Roman"/>
                <w:color w:val="000000"/>
                <w:sz w:val="24"/>
                <w:szCs w:val="24"/>
                <w:lang w:eastAsia="ru-RU"/>
              </w:rPr>
              <w:softHyphen/>
              <w:t>сти и торговли.</w:t>
            </w:r>
          </w:p>
          <w:p w:rsidR="004D354B" w:rsidRPr="00167E1A" w:rsidRDefault="004D354B" w:rsidP="00CD1FB8">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 </w:t>
            </w:r>
          </w:p>
          <w:p w:rsidR="004D354B" w:rsidRPr="00167E1A" w:rsidRDefault="004D354B" w:rsidP="00CD1FB8">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Назовите за</w:t>
            </w:r>
            <w:r w:rsidRPr="00167E1A">
              <w:rPr>
                <w:rFonts w:ascii="Times New Roman" w:hAnsi="Times New Roman" w:cs="Times New Roman"/>
                <w:color w:val="000000"/>
                <w:sz w:val="24"/>
                <w:szCs w:val="24"/>
                <w:lang w:eastAsia="ru-RU"/>
              </w:rPr>
              <w:softHyphen/>
              <w:t>ко</w:t>
            </w:r>
            <w:r w:rsidRPr="00167E1A">
              <w:rPr>
                <w:rFonts w:ascii="Times New Roman" w:hAnsi="Times New Roman" w:cs="Times New Roman"/>
                <w:color w:val="000000"/>
                <w:sz w:val="24"/>
                <w:szCs w:val="24"/>
                <w:lang w:eastAsia="ru-RU"/>
              </w:rPr>
              <w:softHyphen/>
              <w:t>но</w:t>
            </w:r>
            <w:r w:rsidRPr="00167E1A">
              <w:rPr>
                <w:rFonts w:ascii="Times New Roman" w:hAnsi="Times New Roman" w:cs="Times New Roman"/>
                <w:color w:val="000000"/>
                <w:sz w:val="24"/>
                <w:szCs w:val="24"/>
                <w:lang w:eastAsia="ru-RU"/>
              </w:rPr>
              <w:softHyphen/>
              <w:t>да</w:t>
            </w:r>
            <w:r w:rsidRPr="00167E1A">
              <w:rPr>
                <w:rFonts w:ascii="Times New Roman" w:hAnsi="Times New Roman" w:cs="Times New Roman"/>
                <w:color w:val="000000"/>
                <w:sz w:val="24"/>
                <w:szCs w:val="24"/>
                <w:lang w:eastAsia="ru-RU"/>
              </w:rPr>
              <w:softHyphen/>
              <w:t>тель</w:t>
            </w:r>
            <w:r w:rsidRPr="00167E1A">
              <w:rPr>
                <w:rFonts w:ascii="Times New Roman" w:hAnsi="Times New Roman" w:cs="Times New Roman"/>
                <w:color w:val="000000"/>
                <w:sz w:val="24"/>
                <w:szCs w:val="24"/>
                <w:lang w:eastAsia="ru-RU"/>
              </w:rPr>
              <w:softHyphen/>
              <w:t>ный акт, ко</w:t>
            </w:r>
            <w:r w:rsidRPr="00167E1A">
              <w:rPr>
                <w:rFonts w:ascii="Times New Roman" w:hAnsi="Times New Roman" w:cs="Times New Roman"/>
                <w:color w:val="000000"/>
                <w:sz w:val="24"/>
                <w:szCs w:val="24"/>
                <w:lang w:eastAsia="ru-RU"/>
              </w:rPr>
              <w:softHyphen/>
              <w:t>то</w:t>
            </w:r>
            <w:r w:rsidRPr="00167E1A">
              <w:rPr>
                <w:rFonts w:ascii="Times New Roman" w:hAnsi="Times New Roman" w:cs="Times New Roman"/>
                <w:color w:val="000000"/>
                <w:sz w:val="24"/>
                <w:szCs w:val="24"/>
                <w:lang w:eastAsia="ru-RU"/>
              </w:rPr>
              <w:softHyphen/>
              <w:t>рый ста</w:t>
            </w:r>
            <w:r w:rsidRPr="00167E1A">
              <w:rPr>
                <w:rFonts w:ascii="Times New Roman" w:hAnsi="Times New Roman" w:cs="Times New Roman"/>
                <w:color w:val="000000"/>
                <w:sz w:val="24"/>
                <w:szCs w:val="24"/>
                <w:lang w:eastAsia="ru-RU"/>
              </w:rPr>
              <w:softHyphen/>
              <w:t>вил целью под</w:t>
            </w:r>
            <w:r w:rsidRPr="00167E1A">
              <w:rPr>
                <w:rFonts w:ascii="Times New Roman" w:hAnsi="Times New Roman" w:cs="Times New Roman"/>
                <w:color w:val="000000"/>
                <w:sz w:val="24"/>
                <w:szCs w:val="24"/>
                <w:lang w:eastAsia="ru-RU"/>
              </w:rPr>
              <w:softHyphen/>
              <w:t>держ</w:t>
            </w:r>
            <w:r w:rsidRPr="00167E1A">
              <w:rPr>
                <w:rFonts w:ascii="Times New Roman" w:hAnsi="Times New Roman" w:cs="Times New Roman"/>
                <w:color w:val="000000"/>
                <w:sz w:val="24"/>
                <w:szCs w:val="24"/>
                <w:lang w:eastAsia="ru-RU"/>
              </w:rPr>
              <w:softHyphen/>
              <w:t>ку оте</w:t>
            </w:r>
            <w:r w:rsidRPr="00167E1A">
              <w:rPr>
                <w:rFonts w:ascii="Times New Roman" w:hAnsi="Times New Roman" w:cs="Times New Roman"/>
                <w:color w:val="000000"/>
                <w:sz w:val="24"/>
                <w:szCs w:val="24"/>
                <w:lang w:eastAsia="ru-RU"/>
              </w:rPr>
              <w:softHyphen/>
              <w:t>че</w:t>
            </w:r>
            <w:r w:rsidRPr="00167E1A">
              <w:rPr>
                <w:rFonts w:ascii="Times New Roman" w:hAnsi="Times New Roman" w:cs="Times New Roman"/>
                <w:color w:val="000000"/>
                <w:sz w:val="24"/>
                <w:szCs w:val="24"/>
                <w:lang w:eastAsia="ru-RU"/>
              </w:rPr>
              <w:softHyphen/>
              <w:t>ствен</w:t>
            </w:r>
            <w:r w:rsidRPr="00167E1A">
              <w:rPr>
                <w:rFonts w:ascii="Times New Roman" w:hAnsi="Times New Roman" w:cs="Times New Roman"/>
                <w:color w:val="000000"/>
                <w:sz w:val="24"/>
                <w:szCs w:val="24"/>
                <w:lang w:eastAsia="ru-RU"/>
              </w:rPr>
              <w:softHyphen/>
              <w:t>ных про</w:t>
            </w:r>
            <w:r w:rsidRPr="00167E1A">
              <w:rPr>
                <w:rFonts w:ascii="Times New Roman" w:hAnsi="Times New Roman" w:cs="Times New Roman"/>
                <w:color w:val="000000"/>
                <w:sz w:val="24"/>
                <w:szCs w:val="24"/>
                <w:lang w:eastAsia="ru-RU"/>
              </w:rPr>
              <w:softHyphen/>
              <w:t>из</w:t>
            </w:r>
            <w:r w:rsidRPr="00167E1A">
              <w:rPr>
                <w:rFonts w:ascii="Times New Roman" w:hAnsi="Times New Roman" w:cs="Times New Roman"/>
                <w:color w:val="000000"/>
                <w:sz w:val="24"/>
                <w:szCs w:val="24"/>
                <w:lang w:eastAsia="ru-RU"/>
              </w:rPr>
              <w:softHyphen/>
              <w:t>во</w:t>
            </w:r>
            <w:r w:rsidRPr="00167E1A">
              <w:rPr>
                <w:rFonts w:ascii="Times New Roman" w:hAnsi="Times New Roman" w:cs="Times New Roman"/>
                <w:color w:val="000000"/>
                <w:sz w:val="24"/>
                <w:szCs w:val="24"/>
                <w:lang w:eastAsia="ru-RU"/>
              </w:rPr>
              <w:softHyphen/>
              <w:t>ди</w:t>
            </w:r>
            <w:r w:rsidRPr="00167E1A">
              <w:rPr>
                <w:rFonts w:ascii="Times New Roman" w:hAnsi="Times New Roman" w:cs="Times New Roman"/>
                <w:color w:val="000000"/>
                <w:sz w:val="24"/>
                <w:szCs w:val="24"/>
                <w:lang w:eastAsia="ru-RU"/>
              </w:rPr>
              <w:softHyphen/>
              <w:t>те</w:t>
            </w:r>
            <w:r w:rsidRPr="00167E1A">
              <w:rPr>
                <w:rFonts w:ascii="Times New Roman" w:hAnsi="Times New Roman" w:cs="Times New Roman"/>
                <w:color w:val="000000"/>
                <w:sz w:val="24"/>
                <w:szCs w:val="24"/>
                <w:lang w:eastAsia="ru-RU"/>
              </w:rPr>
              <w:softHyphen/>
              <w:t>лей и за</w:t>
            </w:r>
            <w:r w:rsidRPr="00167E1A">
              <w:rPr>
                <w:rFonts w:ascii="Times New Roman" w:hAnsi="Times New Roman" w:cs="Times New Roman"/>
                <w:color w:val="000000"/>
                <w:sz w:val="24"/>
                <w:szCs w:val="24"/>
                <w:lang w:eastAsia="ru-RU"/>
              </w:rPr>
              <w:softHyphen/>
              <w:t>щи</w:t>
            </w:r>
            <w:r w:rsidRPr="00167E1A">
              <w:rPr>
                <w:rFonts w:ascii="Times New Roman" w:hAnsi="Times New Roman" w:cs="Times New Roman"/>
                <w:color w:val="000000"/>
                <w:sz w:val="24"/>
                <w:szCs w:val="24"/>
                <w:lang w:eastAsia="ru-RU"/>
              </w:rPr>
              <w:softHyphen/>
              <w:t>ту их от кон</w:t>
            </w:r>
            <w:r w:rsidRPr="00167E1A">
              <w:rPr>
                <w:rFonts w:ascii="Times New Roman" w:hAnsi="Times New Roman" w:cs="Times New Roman"/>
                <w:color w:val="000000"/>
                <w:sz w:val="24"/>
                <w:szCs w:val="24"/>
                <w:lang w:eastAsia="ru-RU"/>
              </w:rPr>
              <w:softHyphen/>
              <w:t>ку</w:t>
            </w:r>
            <w:r w:rsidRPr="00167E1A">
              <w:rPr>
                <w:rFonts w:ascii="Times New Roman" w:hAnsi="Times New Roman" w:cs="Times New Roman"/>
                <w:color w:val="000000"/>
                <w:sz w:val="24"/>
                <w:szCs w:val="24"/>
                <w:lang w:eastAsia="ru-RU"/>
              </w:rPr>
              <w:softHyphen/>
              <w:t>рен</w:t>
            </w:r>
            <w:r w:rsidRPr="00167E1A">
              <w:rPr>
                <w:rFonts w:ascii="Times New Roman" w:hAnsi="Times New Roman" w:cs="Times New Roman"/>
                <w:color w:val="000000"/>
                <w:sz w:val="24"/>
                <w:szCs w:val="24"/>
                <w:lang w:eastAsia="ru-RU"/>
              </w:rPr>
              <w:softHyphen/>
              <w:t>ции более силь</w:t>
            </w:r>
            <w:r w:rsidRPr="00167E1A">
              <w:rPr>
                <w:rFonts w:ascii="Times New Roman" w:hAnsi="Times New Roman" w:cs="Times New Roman"/>
                <w:color w:val="000000"/>
                <w:sz w:val="24"/>
                <w:szCs w:val="24"/>
                <w:lang w:eastAsia="ru-RU"/>
              </w:rPr>
              <w:softHyphen/>
              <w:t>ных ино</w:t>
            </w:r>
            <w:r w:rsidRPr="00167E1A">
              <w:rPr>
                <w:rFonts w:ascii="Times New Roman" w:hAnsi="Times New Roman" w:cs="Times New Roman"/>
                <w:color w:val="000000"/>
                <w:sz w:val="24"/>
                <w:szCs w:val="24"/>
                <w:lang w:eastAsia="ru-RU"/>
              </w:rPr>
              <w:softHyphen/>
              <w:t>стран</w:t>
            </w:r>
            <w:r w:rsidRPr="00167E1A">
              <w:rPr>
                <w:rFonts w:ascii="Times New Roman" w:hAnsi="Times New Roman" w:cs="Times New Roman"/>
                <w:color w:val="000000"/>
                <w:sz w:val="24"/>
                <w:szCs w:val="24"/>
                <w:lang w:eastAsia="ru-RU"/>
              </w:rPr>
              <w:softHyphen/>
              <w:t>ных фирм на рос</w:t>
            </w:r>
            <w:r w:rsidRPr="00167E1A">
              <w:rPr>
                <w:rFonts w:ascii="Times New Roman" w:hAnsi="Times New Roman" w:cs="Times New Roman"/>
                <w:color w:val="000000"/>
                <w:sz w:val="24"/>
                <w:szCs w:val="24"/>
                <w:lang w:eastAsia="ru-RU"/>
              </w:rPr>
              <w:softHyphen/>
              <w:t>сий</w:t>
            </w:r>
            <w:r w:rsidRPr="00167E1A">
              <w:rPr>
                <w:rFonts w:ascii="Times New Roman" w:hAnsi="Times New Roman" w:cs="Times New Roman"/>
                <w:color w:val="000000"/>
                <w:sz w:val="24"/>
                <w:szCs w:val="24"/>
                <w:lang w:eastAsia="ru-RU"/>
              </w:rPr>
              <w:softHyphen/>
              <w:t xml:space="preserve">ском рынке. </w:t>
            </w:r>
            <w:r w:rsidRPr="00167E1A">
              <w:rPr>
                <w:rFonts w:ascii="Times New Roman" w:hAnsi="Times New Roman" w:cs="Times New Roman"/>
                <w:b/>
                <w:color w:val="000000"/>
                <w:sz w:val="24"/>
                <w:szCs w:val="24"/>
                <w:lang w:eastAsia="ru-RU"/>
              </w:rPr>
              <w:t>По</w:t>
            </w:r>
            <w:r w:rsidRPr="00167E1A">
              <w:rPr>
                <w:rFonts w:ascii="Times New Roman" w:hAnsi="Times New Roman" w:cs="Times New Roman"/>
                <w:b/>
                <w:color w:val="000000"/>
                <w:sz w:val="24"/>
                <w:szCs w:val="24"/>
                <w:lang w:eastAsia="ru-RU"/>
              </w:rPr>
              <w:softHyphen/>
              <w:t>че</w:t>
            </w:r>
            <w:r w:rsidRPr="00167E1A">
              <w:rPr>
                <w:rFonts w:ascii="Times New Roman" w:hAnsi="Times New Roman" w:cs="Times New Roman"/>
                <w:b/>
                <w:color w:val="000000"/>
                <w:sz w:val="24"/>
                <w:szCs w:val="24"/>
                <w:lang w:eastAsia="ru-RU"/>
              </w:rPr>
              <w:softHyphen/>
              <w:t>му в XVIII в. ввоз</w:t>
            </w:r>
            <w:r w:rsidRPr="00167E1A">
              <w:rPr>
                <w:rFonts w:ascii="Times New Roman" w:hAnsi="Times New Roman" w:cs="Times New Roman"/>
                <w:b/>
                <w:color w:val="000000"/>
                <w:sz w:val="24"/>
                <w:szCs w:val="24"/>
                <w:lang w:eastAsia="ru-RU"/>
              </w:rPr>
              <w:softHyphen/>
              <w:t>ные по</w:t>
            </w:r>
            <w:r w:rsidRPr="00167E1A">
              <w:rPr>
                <w:rFonts w:ascii="Times New Roman" w:hAnsi="Times New Roman" w:cs="Times New Roman"/>
                <w:b/>
                <w:color w:val="000000"/>
                <w:sz w:val="24"/>
                <w:szCs w:val="24"/>
                <w:lang w:eastAsia="ru-RU"/>
              </w:rPr>
              <w:softHyphen/>
              <w:t>шли</w:t>
            </w:r>
            <w:r w:rsidRPr="00167E1A">
              <w:rPr>
                <w:rFonts w:ascii="Times New Roman" w:hAnsi="Times New Roman" w:cs="Times New Roman"/>
                <w:b/>
                <w:color w:val="000000"/>
                <w:sz w:val="24"/>
                <w:szCs w:val="24"/>
                <w:lang w:eastAsia="ru-RU"/>
              </w:rPr>
              <w:softHyphen/>
              <w:t>ны на ис</w:t>
            </w:r>
            <w:r w:rsidRPr="00167E1A">
              <w:rPr>
                <w:rFonts w:ascii="Times New Roman" w:hAnsi="Times New Roman" w:cs="Times New Roman"/>
                <w:b/>
                <w:color w:val="000000"/>
                <w:sz w:val="24"/>
                <w:szCs w:val="24"/>
                <w:lang w:eastAsia="ru-RU"/>
              </w:rPr>
              <w:softHyphen/>
              <w:t>пан</w:t>
            </w:r>
            <w:r w:rsidRPr="00167E1A">
              <w:rPr>
                <w:rFonts w:ascii="Times New Roman" w:hAnsi="Times New Roman" w:cs="Times New Roman"/>
                <w:b/>
                <w:color w:val="000000"/>
                <w:sz w:val="24"/>
                <w:szCs w:val="24"/>
                <w:lang w:eastAsia="ru-RU"/>
              </w:rPr>
              <w:softHyphen/>
              <w:t>ское или фран</w:t>
            </w:r>
            <w:r w:rsidRPr="00167E1A">
              <w:rPr>
                <w:rFonts w:ascii="Times New Roman" w:hAnsi="Times New Roman" w:cs="Times New Roman"/>
                <w:b/>
                <w:color w:val="000000"/>
                <w:sz w:val="24"/>
                <w:szCs w:val="24"/>
                <w:lang w:eastAsia="ru-RU"/>
              </w:rPr>
              <w:softHyphen/>
              <w:t>цуз</w:t>
            </w:r>
            <w:r w:rsidRPr="00167E1A">
              <w:rPr>
                <w:rFonts w:ascii="Times New Roman" w:hAnsi="Times New Roman" w:cs="Times New Roman"/>
                <w:b/>
                <w:color w:val="000000"/>
                <w:sz w:val="24"/>
                <w:szCs w:val="24"/>
                <w:lang w:eastAsia="ru-RU"/>
              </w:rPr>
              <w:softHyphen/>
              <w:t>ское вино были высокими, а на кра</w:t>
            </w:r>
            <w:r w:rsidRPr="00167E1A">
              <w:rPr>
                <w:rFonts w:ascii="Times New Roman" w:hAnsi="Times New Roman" w:cs="Times New Roman"/>
                <w:b/>
                <w:color w:val="000000"/>
                <w:sz w:val="24"/>
                <w:szCs w:val="24"/>
                <w:lang w:eastAsia="ru-RU"/>
              </w:rPr>
              <w:softHyphen/>
              <w:t>си</w:t>
            </w:r>
            <w:r w:rsidRPr="00167E1A">
              <w:rPr>
                <w:rFonts w:ascii="Times New Roman" w:hAnsi="Times New Roman" w:cs="Times New Roman"/>
                <w:b/>
                <w:color w:val="000000"/>
                <w:sz w:val="24"/>
                <w:szCs w:val="24"/>
                <w:lang w:eastAsia="ru-RU"/>
              </w:rPr>
              <w:softHyphen/>
              <w:t>те</w:t>
            </w:r>
            <w:r w:rsidRPr="00167E1A">
              <w:rPr>
                <w:rFonts w:ascii="Times New Roman" w:hAnsi="Times New Roman" w:cs="Times New Roman"/>
                <w:b/>
                <w:color w:val="000000"/>
                <w:sz w:val="24"/>
                <w:szCs w:val="24"/>
                <w:lang w:eastAsia="ru-RU"/>
              </w:rPr>
              <w:softHyphen/>
              <w:t>ли (индиго, кар</w:t>
            </w:r>
            <w:r w:rsidRPr="00167E1A">
              <w:rPr>
                <w:rFonts w:ascii="Times New Roman" w:hAnsi="Times New Roman" w:cs="Times New Roman"/>
                <w:b/>
                <w:color w:val="000000"/>
                <w:sz w:val="24"/>
                <w:szCs w:val="24"/>
                <w:lang w:eastAsia="ru-RU"/>
              </w:rPr>
              <w:softHyphen/>
              <w:t>мин и др.) из ко</w:t>
            </w:r>
            <w:r w:rsidRPr="00167E1A">
              <w:rPr>
                <w:rFonts w:ascii="Times New Roman" w:hAnsi="Times New Roman" w:cs="Times New Roman"/>
                <w:b/>
                <w:color w:val="000000"/>
                <w:sz w:val="24"/>
                <w:szCs w:val="24"/>
                <w:lang w:eastAsia="ru-RU"/>
              </w:rPr>
              <w:softHyphen/>
              <w:t>ло</w:t>
            </w:r>
            <w:r w:rsidRPr="00167E1A">
              <w:rPr>
                <w:rFonts w:ascii="Times New Roman" w:hAnsi="Times New Roman" w:cs="Times New Roman"/>
                <w:b/>
                <w:color w:val="000000"/>
                <w:sz w:val="24"/>
                <w:szCs w:val="24"/>
                <w:lang w:eastAsia="ru-RU"/>
              </w:rPr>
              <w:softHyphen/>
              <w:t>ний тех же стран — низкими?</w:t>
            </w:r>
          </w:p>
          <w:p w:rsidR="004D354B" w:rsidRPr="00167E1A" w:rsidRDefault="004D354B" w:rsidP="00CD1FB8">
            <w:pPr>
              <w:spacing w:before="274"/>
              <w:rPr>
                <w:rFonts w:ascii="Times New Roman" w:hAnsi="Times New Roman" w:cs="Times New Roman"/>
                <w:b/>
                <w:i/>
                <w:sz w:val="24"/>
                <w:szCs w:val="24"/>
              </w:rPr>
            </w:pPr>
          </w:p>
          <w:p w:rsidR="004D354B" w:rsidRPr="00167E1A" w:rsidRDefault="004D354B" w:rsidP="00F2396F">
            <w:pPr>
              <w:suppressAutoHyphens/>
              <w:jc w:val="both"/>
              <w:rPr>
                <w:rFonts w:ascii="Times New Roman" w:hAnsi="Times New Roman" w:cs="Times New Roman"/>
                <w:b/>
                <w:color w:val="00000A"/>
                <w:sz w:val="24"/>
                <w:szCs w:val="24"/>
              </w:rPr>
            </w:pPr>
          </w:p>
        </w:tc>
        <w:tc>
          <w:tcPr>
            <w:tcW w:w="2431" w:type="dxa"/>
          </w:tcPr>
          <w:p w:rsidR="004D354B" w:rsidRPr="00167E1A" w:rsidRDefault="004D354B" w:rsidP="004D354B">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4D354B" w:rsidRPr="00167E1A" w:rsidRDefault="004D354B" w:rsidP="00CD1FB8">
            <w:pPr>
              <w:shd w:val="clear" w:color="auto" w:fill="FFFFFF"/>
              <w:ind w:firstLine="375"/>
              <w:jc w:val="both"/>
              <w:rPr>
                <w:rFonts w:ascii="Verdana" w:hAnsi="Verdana"/>
                <w:color w:val="000000"/>
                <w:sz w:val="24"/>
                <w:szCs w:val="24"/>
                <w:lang w:eastAsia="ru-RU"/>
              </w:rPr>
            </w:pPr>
          </w:p>
          <w:p w:rsidR="004D354B" w:rsidRPr="00167E1A" w:rsidRDefault="004D354B" w:rsidP="00CD1FB8">
            <w:pPr>
              <w:shd w:val="clear" w:color="auto" w:fill="FFFFFF"/>
              <w:ind w:firstLine="375"/>
              <w:jc w:val="both"/>
              <w:rPr>
                <w:rFonts w:ascii="Times New Roman" w:hAnsi="Times New Roman" w:cs="Times New Roman"/>
                <w:color w:val="000000"/>
                <w:sz w:val="24"/>
                <w:szCs w:val="24"/>
                <w:lang w:eastAsia="ru-RU"/>
              </w:rPr>
            </w:pPr>
            <w:r w:rsidRPr="00167E1A">
              <w:rPr>
                <w:rFonts w:ascii="Times New Roman" w:hAnsi="Times New Roman" w:cs="Times New Roman"/>
                <w:i/>
                <w:color w:val="000000"/>
                <w:sz w:val="24"/>
                <w:szCs w:val="24"/>
                <w:lang w:eastAsia="ru-RU"/>
              </w:rPr>
              <w:t>Таможенный тариф 1724 г. вво</w:t>
            </w:r>
            <w:r w:rsidRPr="00167E1A">
              <w:rPr>
                <w:rFonts w:ascii="Times New Roman" w:hAnsi="Times New Roman" w:cs="Times New Roman"/>
                <w:i/>
                <w:color w:val="000000"/>
                <w:sz w:val="24"/>
                <w:szCs w:val="24"/>
                <w:lang w:eastAsia="ru-RU"/>
              </w:rPr>
              <w:softHyphen/>
              <w:t>дил 75% пошлину на те товары, ко</w:t>
            </w:r>
            <w:r w:rsidRPr="00167E1A">
              <w:rPr>
                <w:rFonts w:ascii="Times New Roman" w:hAnsi="Times New Roman" w:cs="Times New Roman"/>
                <w:i/>
                <w:color w:val="000000"/>
                <w:sz w:val="24"/>
                <w:szCs w:val="24"/>
                <w:lang w:eastAsia="ru-RU"/>
              </w:rPr>
              <w:softHyphen/>
              <w:t>то</w:t>
            </w:r>
            <w:r w:rsidRPr="00167E1A">
              <w:rPr>
                <w:rFonts w:ascii="Times New Roman" w:hAnsi="Times New Roman" w:cs="Times New Roman"/>
                <w:i/>
                <w:color w:val="000000"/>
                <w:sz w:val="24"/>
                <w:szCs w:val="24"/>
                <w:lang w:eastAsia="ru-RU"/>
              </w:rPr>
              <w:softHyphen/>
              <w:t>рые в до</w:t>
            </w:r>
            <w:r w:rsidRPr="00167E1A">
              <w:rPr>
                <w:rFonts w:ascii="Times New Roman" w:hAnsi="Times New Roman" w:cs="Times New Roman"/>
                <w:i/>
                <w:color w:val="000000"/>
                <w:sz w:val="24"/>
                <w:szCs w:val="24"/>
                <w:lang w:eastAsia="ru-RU"/>
              </w:rPr>
              <w:softHyphen/>
              <w:t>ста</w:t>
            </w:r>
            <w:r w:rsidRPr="00167E1A">
              <w:rPr>
                <w:rFonts w:ascii="Times New Roman" w:hAnsi="Times New Roman" w:cs="Times New Roman"/>
                <w:i/>
                <w:color w:val="000000"/>
                <w:sz w:val="24"/>
                <w:szCs w:val="24"/>
                <w:lang w:eastAsia="ru-RU"/>
              </w:rPr>
              <w:softHyphen/>
              <w:t>точ</w:t>
            </w:r>
            <w:r w:rsidRPr="00167E1A">
              <w:rPr>
                <w:rFonts w:ascii="Times New Roman" w:hAnsi="Times New Roman" w:cs="Times New Roman"/>
                <w:i/>
                <w:color w:val="000000"/>
                <w:sz w:val="24"/>
                <w:szCs w:val="24"/>
                <w:lang w:eastAsia="ru-RU"/>
              </w:rPr>
              <w:softHyphen/>
              <w:t>ном ко</w:t>
            </w:r>
            <w:r w:rsidRPr="00167E1A">
              <w:rPr>
                <w:rFonts w:ascii="Times New Roman" w:hAnsi="Times New Roman" w:cs="Times New Roman"/>
                <w:i/>
                <w:color w:val="000000"/>
                <w:sz w:val="24"/>
                <w:szCs w:val="24"/>
                <w:lang w:eastAsia="ru-RU"/>
              </w:rPr>
              <w:softHyphen/>
              <w:t>ли</w:t>
            </w:r>
            <w:r w:rsidRPr="00167E1A">
              <w:rPr>
                <w:rFonts w:ascii="Times New Roman" w:hAnsi="Times New Roman" w:cs="Times New Roman"/>
                <w:i/>
                <w:color w:val="000000"/>
                <w:sz w:val="24"/>
                <w:szCs w:val="24"/>
                <w:lang w:eastAsia="ru-RU"/>
              </w:rPr>
              <w:softHyphen/>
              <w:t>че</w:t>
            </w:r>
            <w:r w:rsidRPr="00167E1A">
              <w:rPr>
                <w:rFonts w:ascii="Times New Roman" w:hAnsi="Times New Roman" w:cs="Times New Roman"/>
                <w:i/>
                <w:color w:val="000000"/>
                <w:sz w:val="24"/>
                <w:szCs w:val="24"/>
                <w:lang w:eastAsia="ru-RU"/>
              </w:rPr>
              <w:softHyphen/>
              <w:t>стве про</w:t>
            </w:r>
            <w:r w:rsidRPr="00167E1A">
              <w:rPr>
                <w:rFonts w:ascii="Times New Roman" w:hAnsi="Times New Roman" w:cs="Times New Roman"/>
                <w:i/>
                <w:color w:val="000000"/>
                <w:sz w:val="24"/>
                <w:szCs w:val="24"/>
                <w:lang w:eastAsia="ru-RU"/>
              </w:rPr>
              <w:softHyphen/>
              <w:t>из</w:t>
            </w:r>
            <w:r w:rsidRPr="00167E1A">
              <w:rPr>
                <w:rFonts w:ascii="Times New Roman" w:hAnsi="Times New Roman" w:cs="Times New Roman"/>
                <w:i/>
                <w:color w:val="000000"/>
                <w:sz w:val="24"/>
                <w:szCs w:val="24"/>
                <w:lang w:eastAsia="ru-RU"/>
              </w:rPr>
              <w:softHyphen/>
              <w:t>во</w:t>
            </w:r>
            <w:r w:rsidRPr="00167E1A">
              <w:rPr>
                <w:rFonts w:ascii="Times New Roman" w:hAnsi="Times New Roman" w:cs="Times New Roman"/>
                <w:i/>
                <w:color w:val="000000"/>
                <w:sz w:val="24"/>
                <w:szCs w:val="24"/>
                <w:lang w:eastAsia="ru-RU"/>
              </w:rPr>
              <w:softHyphen/>
              <w:t>ди</w:t>
            </w:r>
            <w:r w:rsidRPr="00167E1A">
              <w:rPr>
                <w:rFonts w:ascii="Times New Roman" w:hAnsi="Times New Roman" w:cs="Times New Roman"/>
                <w:i/>
                <w:color w:val="000000"/>
                <w:sz w:val="24"/>
                <w:szCs w:val="24"/>
                <w:lang w:eastAsia="ru-RU"/>
              </w:rPr>
              <w:softHyphen/>
              <w:t>лись в России. Исходя из этого были вве</w:t>
            </w:r>
            <w:r w:rsidRPr="00167E1A">
              <w:rPr>
                <w:rFonts w:ascii="Times New Roman" w:hAnsi="Times New Roman" w:cs="Times New Roman"/>
                <w:i/>
                <w:color w:val="000000"/>
                <w:sz w:val="24"/>
                <w:szCs w:val="24"/>
                <w:lang w:eastAsia="ru-RU"/>
              </w:rPr>
              <w:softHyphen/>
              <w:t>де</w:t>
            </w:r>
            <w:r w:rsidRPr="00167E1A">
              <w:rPr>
                <w:rFonts w:ascii="Times New Roman" w:hAnsi="Times New Roman" w:cs="Times New Roman"/>
                <w:i/>
                <w:color w:val="000000"/>
                <w:sz w:val="24"/>
                <w:szCs w:val="24"/>
                <w:lang w:eastAsia="ru-RU"/>
              </w:rPr>
              <w:softHyphen/>
              <w:t>ны вы</w:t>
            </w:r>
            <w:r w:rsidRPr="00167E1A">
              <w:rPr>
                <w:rFonts w:ascii="Times New Roman" w:hAnsi="Times New Roman" w:cs="Times New Roman"/>
                <w:i/>
                <w:color w:val="000000"/>
                <w:sz w:val="24"/>
                <w:szCs w:val="24"/>
                <w:lang w:eastAsia="ru-RU"/>
              </w:rPr>
              <w:softHyphen/>
              <w:t>со</w:t>
            </w:r>
            <w:r w:rsidRPr="00167E1A">
              <w:rPr>
                <w:rFonts w:ascii="Times New Roman" w:hAnsi="Times New Roman" w:cs="Times New Roman"/>
                <w:i/>
                <w:color w:val="000000"/>
                <w:sz w:val="24"/>
                <w:szCs w:val="24"/>
                <w:lang w:eastAsia="ru-RU"/>
              </w:rPr>
              <w:softHyphen/>
              <w:t>кие по</w:t>
            </w:r>
            <w:r w:rsidRPr="00167E1A">
              <w:rPr>
                <w:rFonts w:ascii="Times New Roman" w:hAnsi="Times New Roman" w:cs="Times New Roman"/>
                <w:i/>
                <w:color w:val="000000"/>
                <w:sz w:val="24"/>
                <w:szCs w:val="24"/>
                <w:lang w:eastAsia="ru-RU"/>
              </w:rPr>
              <w:softHyphen/>
              <w:t>шли</w:t>
            </w:r>
            <w:r w:rsidRPr="00167E1A">
              <w:rPr>
                <w:rFonts w:ascii="Times New Roman" w:hAnsi="Times New Roman" w:cs="Times New Roman"/>
                <w:i/>
                <w:color w:val="000000"/>
                <w:sz w:val="24"/>
                <w:szCs w:val="24"/>
                <w:lang w:eastAsia="ru-RU"/>
              </w:rPr>
              <w:softHyphen/>
              <w:t>ны на вина, их могли про</w:t>
            </w:r>
            <w:r w:rsidRPr="00167E1A">
              <w:rPr>
                <w:rFonts w:ascii="Times New Roman" w:hAnsi="Times New Roman" w:cs="Times New Roman"/>
                <w:i/>
                <w:color w:val="000000"/>
                <w:sz w:val="24"/>
                <w:szCs w:val="24"/>
                <w:lang w:eastAsia="ru-RU"/>
              </w:rPr>
              <w:softHyphen/>
              <w:t>из</w:t>
            </w:r>
            <w:r w:rsidRPr="00167E1A">
              <w:rPr>
                <w:rFonts w:ascii="Times New Roman" w:hAnsi="Times New Roman" w:cs="Times New Roman"/>
                <w:i/>
                <w:color w:val="000000"/>
                <w:sz w:val="24"/>
                <w:szCs w:val="24"/>
                <w:lang w:eastAsia="ru-RU"/>
              </w:rPr>
              <w:softHyphen/>
              <w:t>во</w:t>
            </w:r>
            <w:r w:rsidRPr="00167E1A">
              <w:rPr>
                <w:rFonts w:ascii="Times New Roman" w:hAnsi="Times New Roman" w:cs="Times New Roman"/>
                <w:i/>
                <w:color w:val="000000"/>
                <w:sz w:val="24"/>
                <w:szCs w:val="24"/>
                <w:lang w:eastAsia="ru-RU"/>
              </w:rPr>
              <w:softHyphen/>
              <w:t>дить и оте</w:t>
            </w:r>
            <w:r w:rsidRPr="00167E1A">
              <w:rPr>
                <w:rFonts w:ascii="Times New Roman" w:hAnsi="Times New Roman" w:cs="Times New Roman"/>
                <w:i/>
                <w:color w:val="000000"/>
                <w:sz w:val="24"/>
                <w:szCs w:val="24"/>
                <w:lang w:eastAsia="ru-RU"/>
              </w:rPr>
              <w:softHyphen/>
              <w:t>че</w:t>
            </w:r>
            <w:r w:rsidRPr="00167E1A">
              <w:rPr>
                <w:rFonts w:ascii="Times New Roman" w:hAnsi="Times New Roman" w:cs="Times New Roman"/>
                <w:i/>
                <w:color w:val="000000"/>
                <w:sz w:val="24"/>
                <w:szCs w:val="24"/>
                <w:lang w:eastAsia="ru-RU"/>
              </w:rPr>
              <w:softHyphen/>
              <w:t>ствен</w:t>
            </w:r>
            <w:r w:rsidRPr="00167E1A">
              <w:rPr>
                <w:rFonts w:ascii="Times New Roman" w:hAnsi="Times New Roman" w:cs="Times New Roman"/>
                <w:i/>
                <w:color w:val="000000"/>
                <w:sz w:val="24"/>
                <w:szCs w:val="24"/>
                <w:lang w:eastAsia="ru-RU"/>
              </w:rPr>
              <w:softHyphen/>
              <w:t>ные производители, а так как кра</w:t>
            </w:r>
            <w:r w:rsidRPr="00167E1A">
              <w:rPr>
                <w:rFonts w:ascii="Times New Roman" w:hAnsi="Times New Roman" w:cs="Times New Roman"/>
                <w:i/>
                <w:color w:val="000000"/>
                <w:sz w:val="24"/>
                <w:szCs w:val="24"/>
                <w:lang w:eastAsia="ru-RU"/>
              </w:rPr>
              <w:softHyphen/>
              <w:t>си</w:t>
            </w:r>
            <w:r w:rsidRPr="00167E1A">
              <w:rPr>
                <w:rFonts w:ascii="Times New Roman" w:hAnsi="Times New Roman" w:cs="Times New Roman"/>
                <w:i/>
                <w:color w:val="000000"/>
                <w:sz w:val="24"/>
                <w:szCs w:val="24"/>
                <w:lang w:eastAsia="ru-RU"/>
              </w:rPr>
              <w:softHyphen/>
              <w:t>те</w:t>
            </w:r>
            <w:r w:rsidRPr="00167E1A">
              <w:rPr>
                <w:rFonts w:ascii="Times New Roman" w:hAnsi="Times New Roman" w:cs="Times New Roman"/>
                <w:i/>
                <w:color w:val="000000"/>
                <w:sz w:val="24"/>
                <w:szCs w:val="24"/>
                <w:lang w:eastAsia="ru-RU"/>
              </w:rPr>
              <w:softHyphen/>
              <w:t>ли про</w:t>
            </w:r>
            <w:r w:rsidRPr="00167E1A">
              <w:rPr>
                <w:rFonts w:ascii="Times New Roman" w:hAnsi="Times New Roman" w:cs="Times New Roman"/>
                <w:i/>
                <w:color w:val="000000"/>
                <w:sz w:val="24"/>
                <w:szCs w:val="24"/>
                <w:lang w:eastAsia="ru-RU"/>
              </w:rPr>
              <w:softHyphen/>
              <w:t>из</w:t>
            </w:r>
            <w:r w:rsidRPr="00167E1A">
              <w:rPr>
                <w:rFonts w:ascii="Times New Roman" w:hAnsi="Times New Roman" w:cs="Times New Roman"/>
                <w:i/>
                <w:color w:val="000000"/>
                <w:sz w:val="24"/>
                <w:szCs w:val="24"/>
                <w:lang w:eastAsia="ru-RU"/>
              </w:rPr>
              <w:softHyphen/>
              <w:t>во</w:t>
            </w:r>
            <w:r w:rsidRPr="00167E1A">
              <w:rPr>
                <w:rFonts w:ascii="Times New Roman" w:hAnsi="Times New Roman" w:cs="Times New Roman"/>
                <w:i/>
                <w:color w:val="000000"/>
                <w:sz w:val="24"/>
                <w:szCs w:val="24"/>
                <w:lang w:eastAsia="ru-RU"/>
              </w:rPr>
              <w:softHyphen/>
              <w:t>дить не могли то и по</w:t>
            </w:r>
            <w:r w:rsidRPr="00167E1A">
              <w:rPr>
                <w:rFonts w:ascii="Times New Roman" w:hAnsi="Times New Roman" w:cs="Times New Roman"/>
                <w:i/>
                <w:color w:val="000000"/>
                <w:sz w:val="24"/>
                <w:szCs w:val="24"/>
                <w:lang w:eastAsia="ru-RU"/>
              </w:rPr>
              <w:softHyphen/>
              <w:t>шли</w:t>
            </w:r>
            <w:r w:rsidRPr="00167E1A">
              <w:rPr>
                <w:rFonts w:ascii="Times New Roman" w:hAnsi="Times New Roman" w:cs="Times New Roman"/>
                <w:i/>
                <w:color w:val="000000"/>
                <w:sz w:val="24"/>
                <w:szCs w:val="24"/>
                <w:lang w:eastAsia="ru-RU"/>
              </w:rPr>
              <w:softHyphen/>
              <w:t>ны на них были низкими</w:t>
            </w:r>
            <w:r w:rsidRPr="00167E1A">
              <w:rPr>
                <w:rFonts w:ascii="Times New Roman" w:hAnsi="Times New Roman" w:cs="Times New Roman"/>
                <w:color w:val="000000"/>
                <w:sz w:val="24"/>
                <w:szCs w:val="24"/>
                <w:lang w:eastAsia="ru-RU"/>
              </w:rPr>
              <w:t>.</w:t>
            </w:r>
          </w:p>
          <w:p w:rsidR="004D354B" w:rsidRPr="00167E1A" w:rsidRDefault="004D354B" w:rsidP="00CD1FB8">
            <w:pPr>
              <w:shd w:val="clear" w:color="auto" w:fill="FFFFFF"/>
              <w:jc w:val="both"/>
              <w:rPr>
                <w:rFonts w:ascii="Times New Roman" w:hAnsi="Times New Roman" w:cs="Times New Roman"/>
                <w:sz w:val="24"/>
                <w:szCs w:val="24"/>
              </w:rPr>
            </w:pPr>
          </w:p>
          <w:p w:rsidR="004D354B" w:rsidRPr="00167E1A" w:rsidRDefault="004D354B" w:rsidP="00CD1FB8">
            <w:pPr>
              <w:shd w:val="clear" w:color="auto" w:fill="FFFFFF"/>
              <w:jc w:val="both"/>
              <w:rPr>
                <w:color w:val="000000"/>
                <w:sz w:val="24"/>
                <w:szCs w:val="24"/>
                <w:lang w:eastAsia="ru-RU"/>
              </w:rPr>
            </w:pPr>
            <w:r w:rsidRPr="00167E1A">
              <w:rPr>
                <w:rFonts w:ascii="Times New Roman" w:hAnsi="Times New Roman" w:cs="Times New Roman"/>
                <w:sz w:val="24"/>
                <w:szCs w:val="24"/>
              </w:rPr>
              <w:t>Ответ может быть дан в иной, близкой по смыслу формулировке</w:t>
            </w:r>
          </w:p>
          <w:p w:rsidR="004D354B" w:rsidRPr="00167E1A" w:rsidRDefault="004D354B" w:rsidP="00F2396F">
            <w:pPr>
              <w:suppressAutoHyphens/>
              <w:jc w:val="both"/>
              <w:rPr>
                <w:rFonts w:ascii="Times New Roman" w:hAnsi="Times New Roman" w:cs="Times New Roman"/>
                <w:b/>
                <w:color w:val="00000A"/>
                <w:sz w:val="24"/>
                <w:szCs w:val="24"/>
              </w:rPr>
            </w:pP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04</w:t>
      </w:r>
      <w:r w:rsidRPr="00167E1A">
        <w:rPr>
          <w:rFonts w:ascii="Times New Roman" w:hAnsi="Times New Roman" w:cs="Times New Roman"/>
          <w:b/>
          <w:color w:val="00000A"/>
          <w:kern w:val="0"/>
          <w:sz w:val="24"/>
          <w:szCs w:val="24"/>
        </w:rPr>
        <w:tab/>
        <w:t>Эффективно взаимодействовать и работать в коллективе и команде</w:t>
      </w:r>
    </w:p>
    <w:tbl>
      <w:tblPr>
        <w:tblStyle w:val="a3"/>
        <w:tblW w:w="0" w:type="auto"/>
        <w:tblLayout w:type="fixed"/>
        <w:tblLook w:val="04A0" w:firstRow="1" w:lastRow="0" w:firstColumn="1" w:lastColumn="0" w:noHBand="0" w:noVBand="1"/>
      </w:tblPr>
      <w:tblGrid>
        <w:gridCol w:w="2208"/>
        <w:gridCol w:w="4563"/>
        <w:gridCol w:w="3118"/>
      </w:tblGrid>
      <w:tr w:rsidR="005C096D" w:rsidRPr="00167E1A" w:rsidTr="00D20063">
        <w:tc>
          <w:tcPr>
            <w:tcW w:w="2208" w:type="dxa"/>
          </w:tcPr>
          <w:p w:rsidR="005C096D" w:rsidRPr="00167E1A" w:rsidRDefault="005C09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lastRenderedPageBreak/>
              <w:t>курс по выбору</w:t>
            </w:r>
          </w:p>
        </w:tc>
        <w:tc>
          <w:tcPr>
            <w:tcW w:w="4563" w:type="dxa"/>
          </w:tcPr>
          <w:p w:rsidR="005C096D" w:rsidRPr="00167E1A" w:rsidRDefault="005C096D"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lastRenderedPageBreak/>
              <w:t>Задание</w:t>
            </w:r>
          </w:p>
        </w:tc>
        <w:tc>
          <w:tcPr>
            <w:tcW w:w="3118" w:type="dxa"/>
          </w:tcPr>
          <w:p w:rsidR="005C096D" w:rsidRPr="00167E1A" w:rsidRDefault="005C096D"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6A6A26" w:rsidRPr="00167E1A" w:rsidTr="00D20063">
        <w:tc>
          <w:tcPr>
            <w:tcW w:w="2208" w:type="dxa"/>
          </w:tcPr>
          <w:p w:rsidR="006A6A26" w:rsidRPr="00167E1A" w:rsidRDefault="00C426C0" w:rsidP="006A6A2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lastRenderedPageBreak/>
              <w:t xml:space="preserve">СОО.01.01 </w:t>
            </w:r>
            <w:r w:rsidR="006A6A26" w:rsidRPr="00167E1A">
              <w:rPr>
                <w:rFonts w:ascii="Times New Roman" w:hAnsi="Times New Roman" w:cs="Times New Roman"/>
                <w:bCs/>
                <w:color w:val="00000A"/>
                <w:sz w:val="24"/>
                <w:szCs w:val="24"/>
              </w:rPr>
              <w:t>Русский язык</w:t>
            </w:r>
          </w:p>
        </w:tc>
        <w:tc>
          <w:tcPr>
            <w:tcW w:w="4563" w:type="dxa"/>
          </w:tcPr>
          <w:p w:rsidR="00C426C0" w:rsidRDefault="006A6A26" w:rsidP="00C426C0">
            <w:pPr>
              <w:suppressAutoHyphens/>
              <w:jc w:val="center"/>
              <w:rPr>
                <w:rFonts w:ascii="Times New Roman" w:hAnsi="Times New Roman" w:cs="Times New Roman"/>
                <w:sz w:val="24"/>
                <w:szCs w:val="24"/>
              </w:rPr>
            </w:pPr>
            <w:r w:rsidRPr="00167E1A">
              <w:rPr>
                <w:rFonts w:ascii="Times New Roman" w:hAnsi="Times New Roman" w:cs="Times New Roman"/>
                <w:sz w:val="24"/>
                <w:szCs w:val="24"/>
              </w:rPr>
              <w:t>Замените словосочетания</w:t>
            </w:r>
          </w:p>
          <w:p w:rsidR="00C426C0" w:rsidRDefault="006A6A26" w:rsidP="006A6A26">
            <w:pPr>
              <w:suppressAutoHyphens/>
              <w:jc w:val="both"/>
              <w:rPr>
                <w:rFonts w:ascii="Times New Roman" w:hAnsi="Times New Roman" w:cs="Times New Roman"/>
                <w:sz w:val="24"/>
                <w:szCs w:val="24"/>
              </w:rPr>
            </w:pPr>
            <w:r w:rsidRPr="00167E1A">
              <w:rPr>
                <w:rFonts w:ascii="Times New Roman" w:hAnsi="Times New Roman" w:cs="Times New Roman"/>
                <w:sz w:val="24"/>
                <w:szCs w:val="24"/>
              </w:rPr>
              <w:t xml:space="preserve">«школьные правила», «апельсиновый сок», «пушкинская лирика» </w:t>
            </w:r>
          </w:p>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построенные на основе согласования, синонимичными словосочетаниями со связью управление. Напишите получившиеся словосочетания.</w:t>
            </w:r>
          </w:p>
        </w:tc>
        <w:tc>
          <w:tcPr>
            <w:tcW w:w="3118" w:type="dxa"/>
          </w:tcPr>
          <w:p w:rsidR="006A6A26" w:rsidRPr="00167E1A" w:rsidRDefault="006A6A26" w:rsidP="006A6A26">
            <w:pPr>
              <w:pStyle w:val="leftmargin"/>
              <w:spacing w:before="0" w:beforeAutospacing="0" w:after="0" w:afterAutospacing="0"/>
              <w:jc w:val="both"/>
              <w:rPr>
                <w:w w:val="95"/>
              </w:rPr>
            </w:pPr>
            <w:r w:rsidRPr="00167E1A">
              <w:rPr>
                <w:w w:val="95"/>
              </w:rPr>
              <w:t xml:space="preserve">Эталон ответа </w:t>
            </w:r>
          </w:p>
          <w:p w:rsidR="006A6A26" w:rsidRPr="00167E1A" w:rsidRDefault="006A6A26" w:rsidP="006A6A26">
            <w:pPr>
              <w:suppressAutoHyphens/>
              <w:jc w:val="both"/>
              <w:rPr>
                <w:rFonts w:ascii="Times New Roman" w:hAnsi="Times New Roman" w:cs="Times New Roman"/>
                <w:i/>
                <w:iCs/>
                <w:sz w:val="24"/>
                <w:szCs w:val="24"/>
              </w:rPr>
            </w:pPr>
          </w:p>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i/>
                <w:iCs/>
                <w:sz w:val="24"/>
                <w:szCs w:val="24"/>
              </w:rPr>
              <w:t>правила школы, сок из апельсинов, лирика Пушкина</w:t>
            </w:r>
          </w:p>
        </w:tc>
      </w:tr>
      <w:tr w:rsidR="00F74A03" w:rsidRPr="00167E1A" w:rsidTr="00D20063">
        <w:tc>
          <w:tcPr>
            <w:tcW w:w="2208" w:type="dxa"/>
          </w:tcPr>
          <w:p w:rsidR="00F74A03" w:rsidRPr="00167E1A" w:rsidRDefault="00C426C0" w:rsidP="006A6A2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СОО.01.02 </w:t>
            </w:r>
            <w:r w:rsidR="00F74A03" w:rsidRPr="00167E1A">
              <w:rPr>
                <w:rFonts w:ascii="Times New Roman" w:hAnsi="Times New Roman" w:cs="Times New Roman"/>
                <w:bCs/>
                <w:color w:val="00000A"/>
                <w:sz w:val="24"/>
                <w:szCs w:val="24"/>
              </w:rPr>
              <w:t>Математика</w:t>
            </w:r>
          </w:p>
        </w:tc>
        <w:tc>
          <w:tcPr>
            <w:tcW w:w="4563" w:type="dxa"/>
          </w:tcPr>
          <w:p w:rsidR="00F74A03" w:rsidRPr="00D20063" w:rsidRDefault="00F74A03" w:rsidP="000102CC">
            <w:pPr>
              <w:pStyle w:val="a4"/>
              <w:spacing w:after="0" w:line="240" w:lineRule="auto"/>
              <w:ind w:left="0"/>
              <w:rPr>
                <w:rFonts w:ascii="Times New Roman" w:hAnsi="Times New Roman" w:cs="Times New Roman"/>
                <w:b/>
                <w:sz w:val="24"/>
                <w:szCs w:val="24"/>
              </w:rPr>
            </w:pPr>
            <w:r w:rsidRPr="00D20063">
              <w:rPr>
                <w:rFonts w:ascii="Times New Roman" w:hAnsi="Times New Roman" w:cs="Times New Roman"/>
                <w:b/>
                <w:spacing w:val="-1"/>
                <w:sz w:val="24"/>
                <w:szCs w:val="24"/>
                <w:lang w:eastAsia="ru-RU"/>
              </w:rPr>
              <w:t xml:space="preserve">Прочитайте </w:t>
            </w:r>
            <w:r w:rsidR="00C426C0" w:rsidRPr="00D20063">
              <w:rPr>
                <w:rFonts w:ascii="Times New Roman" w:hAnsi="Times New Roman" w:cs="Times New Roman"/>
                <w:b/>
                <w:spacing w:val="-1"/>
                <w:sz w:val="24"/>
                <w:szCs w:val="24"/>
                <w:lang w:eastAsia="ru-RU"/>
              </w:rPr>
              <w:t xml:space="preserve"> </w:t>
            </w:r>
            <w:r w:rsidRPr="00D20063">
              <w:rPr>
                <w:rFonts w:ascii="Times New Roman" w:hAnsi="Times New Roman" w:cs="Times New Roman"/>
                <w:b/>
                <w:spacing w:val="-1"/>
                <w:sz w:val="24"/>
                <w:szCs w:val="24"/>
                <w:lang w:eastAsia="ru-RU"/>
              </w:rPr>
              <w:t>задачу и запишите развернутое решение</w:t>
            </w:r>
            <w:r w:rsidRPr="00D20063">
              <w:rPr>
                <w:rFonts w:ascii="Times New Roman" w:hAnsi="Times New Roman" w:cs="Times New Roman"/>
                <w:b/>
                <w:iCs/>
                <w:sz w:val="24"/>
                <w:szCs w:val="24"/>
              </w:rPr>
              <w:t>.</w:t>
            </w:r>
          </w:p>
          <w:p w:rsidR="00F74A03" w:rsidRPr="00D20063" w:rsidRDefault="00F74A03" w:rsidP="006A6A26">
            <w:pPr>
              <w:suppressAutoHyphens/>
              <w:jc w:val="both"/>
              <w:rPr>
                <w:rFonts w:ascii="Times New Roman" w:hAnsi="Times New Roman" w:cs="Times New Roman"/>
                <w:b/>
                <w:sz w:val="24"/>
                <w:szCs w:val="24"/>
              </w:rPr>
            </w:pPr>
            <w:r w:rsidRPr="00D20063">
              <w:rPr>
                <w:rFonts w:ascii="Times New Roman" w:hAnsi="Times New Roman" w:cs="Times New Roman"/>
                <w:sz w:val="24"/>
                <w:szCs w:val="24"/>
                <w:lang w:eastAsia="ru-RU"/>
              </w:rPr>
              <w:t xml:space="preserve">В городе </w:t>
            </w:r>
            <w:r w:rsidRPr="00D20063">
              <w:rPr>
                <w:rFonts w:ascii="Times New Roman" w:hAnsi="Times New Roman" w:cs="Times New Roman"/>
                <w:i/>
                <w:iCs/>
                <w:sz w:val="24"/>
                <w:szCs w:val="24"/>
                <w:lang w:eastAsia="ru-RU"/>
              </w:rPr>
              <w:t>N</w:t>
            </w:r>
            <w:r w:rsidRPr="00D20063">
              <w:rPr>
                <w:rFonts w:ascii="Times New Roman" w:hAnsi="Times New Roman" w:cs="Times New Roman"/>
                <w:sz w:val="24"/>
                <w:szCs w:val="24"/>
                <w:lang w:eastAsia="ru-RU"/>
              </w:rPr>
              <w:t xml:space="preserve"> живет 200 000 жителей. Среди них 15% детей и подростков. Среди взрослых жителей 45% не работает (пенсионеры, студенты, домохозяйки и т. п.). Сколько взрослых жителей работает?</w:t>
            </w:r>
          </w:p>
        </w:tc>
        <w:tc>
          <w:tcPr>
            <w:tcW w:w="3118" w:type="dxa"/>
          </w:tcPr>
          <w:p w:rsidR="00F74A03" w:rsidRPr="00D20063" w:rsidRDefault="00F74A03" w:rsidP="006C2EEB">
            <w:pPr>
              <w:pStyle w:val="leftmargin"/>
              <w:spacing w:before="0" w:beforeAutospacing="0" w:after="0" w:afterAutospacing="0"/>
              <w:jc w:val="both"/>
              <w:rPr>
                <w:w w:val="95"/>
              </w:rPr>
            </w:pPr>
            <w:r w:rsidRPr="00D20063">
              <w:rPr>
                <w:w w:val="95"/>
              </w:rPr>
              <w:t xml:space="preserve">Эталон ответа </w:t>
            </w:r>
          </w:p>
          <w:p w:rsidR="00D20063" w:rsidRPr="00D20063" w:rsidRDefault="00D20063" w:rsidP="00D20063">
            <w:pPr>
              <w:pStyle w:val="a4"/>
              <w:numPr>
                <w:ilvl w:val="6"/>
                <w:numId w:val="171"/>
              </w:numPr>
              <w:suppressAutoHyphens/>
              <w:spacing w:after="0" w:line="240" w:lineRule="auto"/>
              <w:jc w:val="both"/>
              <w:rPr>
                <w:rFonts w:ascii="Times New Roman" w:hAnsi="Times New Roman" w:cs="Times New Roman"/>
                <w:sz w:val="24"/>
                <w:szCs w:val="24"/>
              </w:rPr>
            </w:pPr>
          </w:p>
          <w:p w:rsidR="00D20063" w:rsidRPr="00D20063" w:rsidRDefault="00D20063" w:rsidP="00D20063">
            <w:pPr>
              <w:pStyle w:val="a4"/>
              <w:numPr>
                <w:ilvl w:val="0"/>
                <w:numId w:val="326"/>
              </w:numPr>
              <w:suppressAutoHyphens/>
              <w:spacing w:after="0" w:line="240" w:lineRule="auto"/>
              <w:ind w:left="33" w:firstLine="142"/>
              <w:jc w:val="both"/>
              <w:rPr>
                <w:rFonts w:ascii="Times New Roman" w:hAnsi="Times New Roman" w:cs="Times New Roman"/>
                <w:sz w:val="24"/>
                <w:szCs w:val="24"/>
              </w:rPr>
            </w:pPr>
            <w:r w:rsidRPr="00D20063">
              <w:rPr>
                <w:rFonts w:ascii="Times New Roman" w:hAnsi="Times New Roman" w:cs="Times New Roman"/>
                <w:sz w:val="24"/>
                <w:szCs w:val="24"/>
              </w:rPr>
              <w:t>200000х0,15=30000 (ж)</w:t>
            </w:r>
          </w:p>
          <w:p w:rsidR="00D20063" w:rsidRPr="00D20063" w:rsidRDefault="00D20063" w:rsidP="00D20063">
            <w:pPr>
              <w:pStyle w:val="a4"/>
              <w:numPr>
                <w:ilvl w:val="0"/>
                <w:numId w:val="326"/>
              </w:numPr>
              <w:suppressAutoHyphens/>
              <w:spacing w:after="0" w:line="240" w:lineRule="auto"/>
              <w:ind w:left="33" w:firstLine="142"/>
              <w:jc w:val="both"/>
              <w:rPr>
                <w:rFonts w:ascii="Times New Roman" w:hAnsi="Times New Roman" w:cs="Times New Roman"/>
                <w:sz w:val="24"/>
                <w:szCs w:val="24"/>
              </w:rPr>
            </w:pPr>
            <w:r w:rsidRPr="00D20063">
              <w:rPr>
                <w:rFonts w:ascii="Times New Roman" w:hAnsi="Times New Roman" w:cs="Times New Roman"/>
                <w:sz w:val="24"/>
                <w:szCs w:val="24"/>
              </w:rPr>
              <w:t>200000-30000=170000(ж)</w:t>
            </w:r>
          </w:p>
          <w:p w:rsidR="00D20063" w:rsidRPr="00D20063" w:rsidRDefault="00D20063" w:rsidP="00D20063">
            <w:pPr>
              <w:pStyle w:val="a4"/>
              <w:numPr>
                <w:ilvl w:val="0"/>
                <w:numId w:val="326"/>
              </w:numPr>
              <w:suppressAutoHyphens/>
              <w:spacing w:after="0" w:line="240" w:lineRule="auto"/>
              <w:ind w:left="33" w:firstLine="142"/>
              <w:jc w:val="both"/>
              <w:rPr>
                <w:rFonts w:ascii="Times New Roman" w:hAnsi="Times New Roman" w:cs="Times New Roman"/>
                <w:sz w:val="24"/>
                <w:szCs w:val="24"/>
              </w:rPr>
            </w:pPr>
            <w:r w:rsidRPr="00D20063">
              <w:rPr>
                <w:rFonts w:ascii="Times New Roman" w:hAnsi="Times New Roman" w:cs="Times New Roman"/>
                <w:sz w:val="24"/>
                <w:szCs w:val="24"/>
              </w:rPr>
              <w:t>170000х0,45=76500(ж)</w:t>
            </w:r>
          </w:p>
          <w:p w:rsidR="00F74A03" w:rsidRPr="00D20063" w:rsidRDefault="00D20063" w:rsidP="00D20063">
            <w:pPr>
              <w:pStyle w:val="a4"/>
              <w:numPr>
                <w:ilvl w:val="0"/>
                <w:numId w:val="326"/>
              </w:numPr>
              <w:suppressAutoHyphens/>
              <w:spacing w:after="0" w:line="240" w:lineRule="auto"/>
              <w:ind w:left="33" w:firstLine="142"/>
              <w:jc w:val="both"/>
              <w:rPr>
                <w:rFonts w:ascii="Times New Roman" w:hAnsi="Times New Roman" w:cs="Times New Roman"/>
                <w:b/>
                <w:sz w:val="24"/>
                <w:szCs w:val="24"/>
              </w:rPr>
            </w:pPr>
            <w:r w:rsidRPr="00D20063">
              <w:rPr>
                <w:rFonts w:ascii="Times New Roman" w:hAnsi="Times New Roman" w:cs="Times New Roman"/>
                <w:sz w:val="24"/>
                <w:szCs w:val="24"/>
              </w:rPr>
              <w:t>170000-76500=</w:t>
            </w:r>
            <w:r w:rsidR="00F74A03" w:rsidRPr="00D20063">
              <w:rPr>
                <w:rFonts w:ascii="Times New Roman" w:hAnsi="Times New Roman" w:cs="Times New Roman"/>
                <w:sz w:val="24"/>
                <w:szCs w:val="24"/>
              </w:rPr>
              <w:t>93500</w:t>
            </w:r>
            <w:r w:rsidRPr="00D20063">
              <w:rPr>
                <w:rFonts w:ascii="Times New Roman" w:hAnsi="Times New Roman" w:cs="Times New Roman"/>
                <w:sz w:val="24"/>
                <w:szCs w:val="24"/>
              </w:rPr>
              <w:t>(ж)</w:t>
            </w:r>
          </w:p>
        </w:tc>
      </w:tr>
      <w:tr w:rsidR="00F74A03" w:rsidRPr="006A5A18" w:rsidTr="00D20063">
        <w:tc>
          <w:tcPr>
            <w:tcW w:w="2208" w:type="dxa"/>
          </w:tcPr>
          <w:p w:rsidR="00F74A03" w:rsidRPr="00167E1A" w:rsidRDefault="00C426C0"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СОО.01.03 </w:t>
            </w:r>
            <w:r w:rsidR="00F74A03" w:rsidRPr="00167E1A">
              <w:rPr>
                <w:rFonts w:ascii="Times New Roman" w:hAnsi="Times New Roman" w:cs="Times New Roman"/>
                <w:bCs/>
                <w:color w:val="00000A"/>
                <w:sz w:val="24"/>
                <w:szCs w:val="24"/>
              </w:rPr>
              <w:t>Иностранный язык</w:t>
            </w:r>
          </w:p>
        </w:tc>
        <w:tc>
          <w:tcPr>
            <w:tcW w:w="4563"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rPr>
                <w:rFonts w:ascii="Times New Roman" w:hAnsi="Times New Roman" w:cs="Times New Roman"/>
                <w:sz w:val="24"/>
                <w:szCs w:val="24"/>
              </w:rPr>
            </w:pPr>
            <w:r w:rsidRPr="00167E1A">
              <w:rPr>
                <w:rFonts w:ascii="Times New Roman" w:hAnsi="Times New Roman" w:cs="Times New Roman"/>
                <w:sz w:val="24"/>
                <w:szCs w:val="24"/>
              </w:rPr>
              <w:t>5.Рассмотрите изображение. Опишите внешность девочки на английском, ответив на вопрос: У девочки маленький или большой нос? Дайте полный ответ</w:t>
            </w:r>
          </w:p>
          <w:p w:rsidR="00F74A03" w:rsidRPr="00167E1A" w:rsidRDefault="009039C4" w:rsidP="000F22A0">
            <w:pPr>
              <w:suppressAutoHyphens/>
              <w:jc w:val="both"/>
              <w:rPr>
                <w:rFonts w:ascii="Times New Roman" w:hAnsi="Times New Roman" w:cs="Times New Roman"/>
                <w:b/>
                <w:color w:val="00000A"/>
                <w:sz w:val="24"/>
                <w:szCs w:val="24"/>
              </w:rPr>
            </w:pPr>
            <w:r>
              <w:rPr>
                <w:rFonts w:ascii="Times New Roman" w:hAnsi="Times New Roman" w:cs="Times New Roman"/>
                <w:noProof/>
                <w:sz w:val="24"/>
                <w:szCs w:val="24"/>
                <w:lang w:eastAsia="ru-RU"/>
              </w:rPr>
              <w:drawing>
                <wp:inline distT="0" distB="0" distL="0" distR="0" wp14:anchorId="1EDB47BE" wp14:editId="5D5BF82C">
                  <wp:extent cx="1455420" cy="14852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l="22151" t="24911" r="47902" b="6406"/>
                          <a:stretch>
                            <a:fillRect/>
                          </a:stretch>
                        </pic:blipFill>
                        <pic:spPr bwMode="auto">
                          <a:xfrm>
                            <a:off x="0" y="0"/>
                            <a:ext cx="1455420" cy="1485265"/>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pStyle w:val="16"/>
              <w:tabs>
                <w:tab w:val="left" w:pos="727"/>
              </w:tabs>
              <w:ind w:left="-13" w:right="1622"/>
              <w:rPr>
                <w:kern w:val="2"/>
                <w:sz w:val="24"/>
                <w:szCs w:val="24"/>
                <w:lang w:eastAsia="en-US"/>
              </w:rPr>
            </w:pPr>
            <w:r w:rsidRPr="00167E1A">
              <w:rPr>
                <w:kern w:val="2"/>
                <w:sz w:val="24"/>
                <w:szCs w:val="24"/>
                <w:lang w:val="ru-RU" w:eastAsia="en-US"/>
              </w:rPr>
              <w:t>Эталон</w:t>
            </w:r>
            <w:r w:rsidRPr="00167E1A">
              <w:rPr>
                <w:kern w:val="2"/>
                <w:sz w:val="24"/>
                <w:szCs w:val="24"/>
                <w:lang w:eastAsia="en-US"/>
              </w:rPr>
              <w:t xml:space="preserve"> </w:t>
            </w:r>
            <w:r w:rsidRPr="00167E1A">
              <w:rPr>
                <w:kern w:val="2"/>
                <w:sz w:val="24"/>
                <w:szCs w:val="24"/>
                <w:lang w:val="ru-RU" w:eastAsia="en-US"/>
              </w:rPr>
              <w:t>ответа</w:t>
            </w:r>
            <w:r w:rsidRPr="00167E1A">
              <w:rPr>
                <w:kern w:val="2"/>
                <w:sz w:val="24"/>
                <w:szCs w:val="24"/>
                <w:lang w:eastAsia="en-US"/>
              </w:rPr>
              <w:t>: She has (got) a small nose.</w:t>
            </w:r>
          </w:p>
          <w:p w:rsidR="00F74A03" w:rsidRPr="00A2129F" w:rsidRDefault="00F74A03" w:rsidP="000F22A0">
            <w:pPr>
              <w:suppressAutoHyphens/>
              <w:jc w:val="both"/>
              <w:rPr>
                <w:rFonts w:ascii="Times New Roman" w:hAnsi="Times New Roman" w:cs="Times New Roman"/>
                <w:b/>
                <w:color w:val="00000A"/>
                <w:sz w:val="24"/>
                <w:szCs w:val="24"/>
                <w:lang w:val="en-US"/>
              </w:rPr>
            </w:pPr>
          </w:p>
        </w:tc>
      </w:tr>
      <w:tr w:rsidR="00F74A03" w:rsidRPr="00167E1A" w:rsidTr="00D20063">
        <w:trPr>
          <w:trHeight w:val="459"/>
        </w:trPr>
        <w:tc>
          <w:tcPr>
            <w:tcW w:w="2208" w:type="dxa"/>
          </w:tcPr>
          <w:p w:rsidR="00F74A03" w:rsidRPr="00167E1A" w:rsidRDefault="00C426C0"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СОО.01.05 </w:t>
            </w:r>
            <w:r w:rsidR="00F74A03" w:rsidRPr="00167E1A">
              <w:rPr>
                <w:rFonts w:ascii="Times New Roman" w:hAnsi="Times New Roman" w:cs="Times New Roman"/>
                <w:bCs/>
                <w:color w:val="00000A"/>
                <w:sz w:val="24"/>
                <w:szCs w:val="24"/>
              </w:rPr>
              <w:t>Основы безопасности жизнедеятельности</w:t>
            </w:r>
          </w:p>
        </w:tc>
        <w:tc>
          <w:tcPr>
            <w:tcW w:w="4563" w:type="dxa"/>
          </w:tcPr>
          <w:p w:rsidR="00F74A03" w:rsidRPr="00167E1A" w:rsidRDefault="00F74A03" w:rsidP="000102CC">
            <w:pPr>
              <w:jc w:val="both"/>
              <w:rPr>
                <w:rFonts w:ascii="Times New Roman" w:hAnsi="Times New Roman" w:cs="Times New Roman"/>
                <w:b/>
                <w:sz w:val="24"/>
                <w:szCs w:val="24"/>
              </w:rPr>
            </w:pPr>
            <w:r w:rsidRPr="00167E1A">
              <w:rPr>
                <w:rFonts w:ascii="Times New Roman" w:hAnsi="Times New Roman" w:cs="Times New Roman"/>
                <w:b/>
                <w:sz w:val="24"/>
                <w:szCs w:val="24"/>
              </w:rPr>
              <w:t>Дайте определение понятию, что такое здоровый образ жизни.</w:t>
            </w:r>
          </w:p>
          <w:p w:rsidR="00F74A03" w:rsidRPr="00167E1A" w:rsidRDefault="00F74A03" w:rsidP="000F22A0">
            <w:pPr>
              <w:suppressAutoHyphens/>
              <w:jc w:val="both"/>
              <w:rPr>
                <w:rFonts w:ascii="Times New Roman" w:hAnsi="Times New Roman" w:cs="Times New Roman"/>
                <w:b/>
                <w:color w:val="00000A"/>
                <w:sz w:val="24"/>
                <w:szCs w:val="24"/>
              </w:rPr>
            </w:pPr>
          </w:p>
        </w:tc>
        <w:tc>
          <w:tcPr>
            <w:tcW w:w="3118" w:type="dxa"/>
          </w:tcPr>
          <w:p w:rsidR="00C426C0" w:rsidRPr="00167E1A" w:rsidRDefault="00C426C0" w:rsidP="00C426C0">
            <w:pPr>
              <w:pStyle w:val="leftmargin"/>
              <w:spacing w:before="0" w:beforeAutospacing="0" w:after="0" w:afterAutospacing="0"/>
              <w:jc w:val="both"/>
              <w:rPr>
                <w:w w:val="95"/>
              </w:rPr>
            </w:pPr>
            <w:r w:rsidRPr="00167E1A">
              <w:rPr>
                <w:w w:val="95"/>
              </w:rPr>
              <w:t xml:space="preserve">Эталон ответа </w:t>
            </w:r>
          </w:p>
          <w:p w:rsidR="00C426C0" w:rsidRPr="00C426C0" w:rsidRDefault="00C426C0" w:rsidP="000102CC">
            <w:pPr>
              <w:jc w:val="both"/>
              <w:rPr>
                <w:rStyle w:val="a8"/>
                <w:rFonts w:ascii="Times New Roman" w:hAnsi="Times New Roman" w:cs="Times New Roman"/>
                <w:b w:val="0"/>
                <w:bCs w:val="0"/>
                <w:sz w:val="24"/>
                <w:szCs w:val="24"/>
                <w:shd w:val="clear" w:color="auto" w:fill="FFFFFF"/>
              </w:rPr>
            </w:pPr>
          </w:p>
          <w:p w:rsidR="00F74A03" w:rsidRDefault="00F74A03" w:rsidP="000102CC">
            <w:pPr>
              <w:jc w:val="both"/>
              <w:rPr>
                <w:rFonts w:ascii="Times New Roman" w:hAnsi="Times New Roman" w:cs="Times New Roman"/>
                <w:bCs/>
                <w:i/>
                <w:iCs/>
                <w:sz w:val="24"/>
                <w:szCs w:val="24"/>
                <w:lang w:eastAsia="ru-RU"/>
              </w:rPr>
            </w:pPr>
            <w:r w:rsidRPr="00C426C0">
              <w:rPr>
                <w:rStyle w:val="a8"/>
                <w:rFonts w:ascii="Times New Roman" w:hAnsi="Times New Roman" w:cs="Times New Roman"/>
                <w:b w:val="0"/>
                <w:bCs w:val="0"/>
                <w:i/>
                <w:iCs/>
                <w:sz w:val="24"/>
                <w:szCs w:val="24"/>
                <w:shd w:val="clear" w:color="auto" w:fill="FFFFFF"/>
              </w:rPr>
              <w:t>Это концепция жизнедеятельности человека, направленная на сохранение и улучшение здоровья. Компоненты ЗОЖ:</w:t>
            </w:r>
            <w:r w:rsidRPr="00C426C0">
              <w:rPr>
                <w:rStyle w:val="a8"/>
                <w:rFonts w:ascii="Times New Roman" w:hAnsi="Times New Roman" w:cs="Times New Roman"/>
                <w:i/>
                <w:iCs/>
                <w:sz w:val="24"/>
                <w:szCs w:val="24"/>
                <w:shd w:val="clear" w:color="auto" w:fill="FFFFFF"/>
              </w:rPr>
              <w:t xml:space="preserve"> </w:t>
            </w:r>
            <w:r w:rsidRPr="00C426C0">
              <w:rPr>
                <w:rFonts w:ascii="Times New Roman" w:hAnsi="Times New Roman" w:cs="Times New Roman"/>
                <w:bCs/>
                <w:i/>
                <w:iCs/>
                <w:sz w:val="24"/>
                <w:szCs w:val="24"/>
                <w:lang w:eastAsia="ru-RU"/>
              </w:rPr>
              <w:t>правильное питание</w:t>
            </w:r>
            <w:r w:rsidRPr="00C426C0">
              <w:rPr>
                <w:rFonts w:ascii="Times New Roman" w:hAnsi="Times New Roman" w:cs="Times New Roman"/>
                <w:i/>
                <w:iCs/>
                <w:sz w:val="24"/>
                <w:szCs w:val="24"/>
                <w:lang w:eastAsia="ru-RU"/>
              </w:rPr>
              <w:t xml:space="preserve">,  </w:t>
            </w:r>
            <w:r w:rsidRPr="00C426C0">
              <w:rPr>
                <w:rFonts w:ascii="Times New Roman" w:hAnsi="Times New Roman" w:cs="Times New Roman"/>
                <w:bCs/>
                <w:i/>
                <w:iCs/>
                <w:sz w:val="24"/>
                <w:szCs w:val="24"/>
                <w:lang w:eastAsia="ru-RU"/>
              </w:rPr>
              <w:t>физическая активность, личная гигиена</w:t>
            </w:r>
            <w:r w:rsidRPr="00C426C0">
              <w:rPr>
                <w:rFonts w:ascii="Times New Roman" w:hAnsi="Times New Roman" w:cs="Times New Roman"/>
                <w:i/>
                <w:iCs/>
                <w:sz w:val="24"/>
                <w:szCs w:val="24"/>
                <w:lang w:eastAsia="ru-RU"/>
              </w:rPr>
              <w:t>. с</w:t>
            </w:r>
            <w:r w:rsidRPr="00C426C0">
              <w:rPr>
                <w:rFonts w:ascii="Times New Roman" w:hAnsi="Times New Roman" w:cs="Times New Roman"/>
                <w:bCs/>
                <w:i/>
                <w:iCs/>
                <w:sz w:val="24"/>
                <w:szCs w:val="24"/>
                <w:lang w:eastAsia="ru-RU"/>
              </w:rPr>
              <w:t>облюдение режима дня</w:t>
            </w:r>
            <w:r w:rsidRPr="00C426C0">
              <w:rPr>
                <w:rFonts w:ascii="Times New Roman" w:hAnsi="Times New Roman" w:cs="Times New Roman"/>
                <w:i/>
                <w:iCs/>
                <w:sz w:val="24"/>
                <w:szCs w:val="24"/>
                <w:lang w:eastAsia="ru-RU"/>
              </w:rPr>
              <w:t>, у</w:t>
            </w:r>
            <w:r w:rsidRPr="00C426C0">
              <w:rPr>
                <w:rFonts w:ascii="Times New Roman" w:hAnsi="Times New Roman" w:cs="Times New Roman"/>
                <w:bCs/>
                <w:i/>
                <w:iCs/>
                <w:sz w:val="24"/>
                <w:szCs w:val="24"/>
                <w:lang w:eastAsia="ru-RU"/>
              </w:rPr>
              <w:t>крепление иммунитета</w:t>
            </w:r>
            <w:r w:rsidRPr="00C426C0">
              <w:rPr>
                <w:rFonts w:ascii="Times New Roman" w:hAnsi="Times New Roman" w:cs="Times New Roman"/>
                <w:i/>
                <w:iCs/>
                <w:sz w:val="24"/>
                <w:szCs w:val="24"/>
                <w:lang w:eastAsia="ru-RU"/>
              </w:rPr>
              <w:t>,  э</w:t>
            </w:r>
            <w:r w:rsidRPr="00C426C0">
              <w:rPr>
                <w:rFonts w:ascii="Times New Roman" w:hAnsi="Times New Roman" w:cs="Times New Roman"/>
                <w:bCs/>
                <w:i/>
                <w:iCs/>
                <w:sz w:val="24"/>
                <w:szCs w:val="24"/>
                <w:lang w:eastAsia="ru-RU"/>
              </w:rPr>
              <w:t>моциональный настрой</w:t>
            </w:r>
            <w:r w:rsidRPr="00C426C0">
              <w:rPr>
                <w:rFonts w:ascii="Times New Roman" w:hAnsi="Times New Roman" w:cs="Times New Roman"/>
                <w:i/>
                <w:iCs/>
                <w:sz w:val="24"/>
                <w:szCs w:val="24"/>
                <w:lang w:eastAsia="ru-RU"/>
              </w:rPr>
              <w:t>, о</w:t>
            </w:r>
            <w:r w:rsidRPr="00C426C0">
              <w:rPr>
                <w:rFonts w:ascii="Times New Roman" w:hAnsi="Times New Roman" w:cs="Times New Roman"/>
                <w:bCs/>
                <w:i/>
                <w:iCs/>
                <w:sz w:val="24"/>
                <w:szCs w:val="24"/>
                <w:lang w:eastAsia="ru-RU"/>
              </w:rPr>
              <w:t>тсутствие вредных привычек.</w:t>
            </w:r>
          </w:p>
          <w:p w:rsidR="00F74A03" w:rsidRPr="00167E1A" w:rsidRDefault="00C426C0" w:rsidP="00C426C0">
            <w:pPr>
              <w:rPr>
                <w:rFonts w:ascii="Times New Roman" w:hAnsi="Times New Roman" w:cs="Times New Roman"/>
                <w:b/>
                <w:color w:val="00000A"/>
                <w:sz w:val="24"/>
                <w:szCs w:val="24"/>
              </w:rPr>
            </w:pPr>
            <w:r w:rsidRPr="00C426C0">
              <w:rPr>
                <w:rFonts w:ascii="Times New Roman" w:hAnsi="Times New Roman" w:cs="Times New Roman"/>
                <w:bCs/>
                <w:sz w:val="24"/>
                <w:szCs w:val="24"/>
                <w:lang w:eastAsia="ru-RU"/>
              </w:rPr>
              <w:t>Ответ может быть дан в иной близкой по смыслу формулировке</w:t>
            </w:r>
          </w:p>
        </w:tc>
      </w:tr>
      <w:tr w:rsidR="00F74A03" w:rsidRPr="00167E1A" w:rsidTr="00D20063">
        <w:tc>
          <w:tcPr>
            <w:tcW w:w="2208" w:type="dxa"/>
          </w:tcPr>
          <w:p w:rsidR="00F74A03" w:rsidRPr="00167E1A" w:rsidRDefault="00C426C0" w:rsidP="000F22A0">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СОО.01.06 </w:t>
            </w:r>
            <w:r w:rsidR="00F74A03" w:rsidRPr="00167E1A">
              <w:rPr>
                <w:rFonts w:ascii="Times New Roman" w:hAnsi="Times New Roman" w:cs="Times New Roman"/>
                <w:bCs/>
                <w:color w:val="00000A"/>
                <w:sz w:val="24"/>
                <w:szCs w:val="24"/>
              </w:rPr>
              <w:t xml:space="preserve">Биология </w:t>
            </w:r>
          </w:p>
        </w:tc>
        <w:tc>
          <w:tcPr>
            <w:tcW w:w="4563" w:type="dxa"/>
          </w:tcPr>
          <w:p w:rsidR="00F74A03" w:rsidRPr="00C426C0" w:rsidRDefault="00F74A03" w:rsidP="000F22A0">
            <w:pPr>
              <w:rPr>
                <w:rFonts w:ascii="Times New Roman" w:hAnsi="Times New Roman" w:cs="Times New Roman"/>
                <w:bCs/>
                <w:sz w:val="24"/>
                <w:szCs w:val="24"/>
              </w:rPr>
            </w:pPr>
            <w:r w:rsidRPr="00C426C0">
              <w:rPr>
                <w:rFonts w:ascii="Times New Roman" w:hAnsi="Times New Roman" w:cs="Times New Roman"/>
                <w:bCs/>
                <w:sz w:val="24"/>
                <w:szCs w:val="24"/>
              </w:rPr>
              <w:t>Дайте определение:</w:t>
            </w:r>
          </w:p>
          <w:p w:rsidR="00F74A03" w:rsidRPr="00C426C0" w:rsidRDefault="00F74A03" w:rsidP="000F22A0">
            <w:pPr>
              <w:rPr>
                <w:rFonts w:ascii="Times New Roman" w:hAnsi="Times New Roman" w:cs="Times New Roman"/>
                <w:bCs/>
                <w:color w:val="00000A"/>
                <w:sz w:val="24"/>
                <w:szCs w:val="24"/>
              </w:rPr>
            </w:pPr>
            <w:r w:rsidRPr="00C426C0">
              <w:rPr>
                <w:rFonts w:ascii="Times New Roman" w:hAnsi="Times New Roman" w:cs="Times New Roman"/>
                <w:bCs/>
                <w:sz w:val="24"/>
                <w:szCs w:val="24"/>
              </w:rPr>
              <w:t>Биосфера - это ____________________________.</w:t>
            </w:r>
          </w:p>
        </w:tc>
        <w:tc>
          <w:tcPr>
            <w:tcW w:w="3118" w:type="dxa"/>
          </w:tcPr>
          <w:p w:rsidR="00C426C0" w:rsidRPr="00C426C0" w:rsidRDefault="00C426C0" w:rsidP="00C426C0">
            <w:pPr>
              <w:pStyle w:val="leftmargin"/>
              <w:rPr>
                <w:w w:val="95"/>
              </w:rPr>
            </w:pPr>
            <w:r w:rsidRPr="00C426C0">
              <w:rPr>
                <w:w w:val="95"/>
              </w:rPr>
              <w:t xml:space="preserve">Эталон ответа </w:t>
            </w:r>
          </w:p>
          <w:p w:rsidR="00F74A03" w:rsidRPr="00167E1A" w:rsidRDefault="00F74A03" w:rsidP="000F22A0">
            <w:pPr>
              <w:pStyle w:val="leftmargin"/>
              <w:spacing w:before="0" w:beforeAutospacing="0" w:after="0" w:afterAutospacing="0"/>
              <w:jc w:val="both"/>
              <w:rPr>
                <w:i/>
                <w:iCs/>
                <w:w w:val="95"/>
              </w:rPr>
            </w:pPr>
            <w:r w:rsidRPr="00167E1A">
              <w:rPr>
                <w:i/>
                <w:iCs/>
                <w:w w:val="95"/>
              </w:rPr>
              <w:t>оболочка Земли, заселённая живыми организмами.</w:t>
            </w:r>
          </w:p>
          <w:p w:rsidR="00F74A03" w:rsidRPr="00167E1A" w:rsidRDefault="00F74A03" w:rsidP="000F22A0">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F74A03" w:rsidRPr="00167E1A" w:rsidRDefault="00F74A03" w:rsidP="000F22A0">
            <w:pPr>
              <w:pStyle w:val="leftmargin"/>
              <w:spacing w:before="0" w:beforeAutospacing="0" w:after="0" w:afterAutospacing="0"/>
              <w:jc w:val="both"/>
              <w:rPr>
                <w:i/>
                <w:iCs/>
                <w:w w:val="95"/>
              </w:rPr>
            </w:pPr>
          </w:p>
          <w:p w:rsidR="00F74A03" w:rsidRPr="00167E1A" w:rsidRDefault="00F74A03" w:rsidP="000F22A0">
            <w:pPr>
              <w:suppressAutoHyphens/>
              <w:jc w:val="both"/>
              <w:rPr>
                <w:rFonts w:ascii="Times New Roman" w:hAnsi="Times New Roman" w:cs="Times New Roman"/>
                <w:b/>
                <w:color w:val="00000A"/>
                <w:sz w:val="24"/>
                <w:szCs w:val="24"/>
              </w:rPr>
            </w:pPr>
          </w:p>
        </w:tc>
      </w:tr>
      <w:tr w:rsidR="00F74A03" w:rsidRPr="00167E1A" w:rsidTr="00D20063">
        <w:tc>
          <w:tcPr>
            <w:tcW w:w="2208" w:type="dxa"/>
          </w:tcPr>
          <w:p w:rsidR="00F74A03" w:rsidRPr="00167E1A" w:rsidRDefault="00C426C0" w:rsidP="000F22A0">
            <w:pPr>
              <w:suppressAutoHyphens/>
              <w:jc w:val="both"/>
              <w:rPr>
                <w:rFonts w:ascii="Times New Roman" w:hAnsi="Times New Roman" w:cs="Times New Roman"/>
                <w:b/>
                <w:color w:val="00000A"/>
                <w:sz w:val="24"/>
                <w:szCs w:val="24"/>
              </w:rPr>
            </w:pPr>
            <w:r w:rsidRPr="00C426C0">
              <w:rPr>
                <w:rFonts w:ascii="Times New Roman" w:hAnsi="Times New Roman" w:cs="Times New Roman"/>
                <w:bCs/>
                <w:color w:val="00000A"/>
                <w:sz w:val="24"/>
                <w:szCs w:val="24"/>
              </w:rPr>
              <w:lastRenderedPageBreak/>
              <w:t>СОО.01.0</w:t>
            </w:r>
            <w:r>
              <w:rPr>
                <w:rFonts w:ascii="Times New Roman" w:hAnsi="Times New Roman" w:cs="Times New Roman"/>
                <w:bCs/>
                <w:color w:val="00000A"/>
                <w:sz w:val="24"/>
                <w:szCs w:val="24"/>
              </w:rPr>
              <w:t>7</w:t>
            </w:r>
          </w:p>
        </w:tc>
        <w:tc>
          <w:tcPr>
            <w:tcW w:w="4563" w:type="dxa"/>
          </w:tcPr>
          <w:p w:rsidR="00F74A03" w:rsidRPr="00167E1A" w:rsidRDefault="00F74A03" w:rsidP="000F22A0">
            <w:pPr>
              <w:suppressAutoHyphens/>
              <w:jc w:val="both"/>
              <w:rPr>
                <w:rFonts w:ascii="Times New Roman" w:hAnsi="Times New Roman" w:cs="Times New Roman"/>
                <w:noProof/>
                <w:color w:val="000000" w:themeColor="text1"/>
                <w:sz w:val="24"/>
                <w:szCs w:val="24"/>
                <w:lang w:eastAsia="ru-RU"/>
              </w:rPr>
            </w:pPr>
            <w:r w:rsidRPr="00167E1A">
              <w:rPr>
                <w:rFonts w:ascii="Times New Roman" w:hAnsi="Times New Roman" w:cs="Times New Roman"/>
                <w:noProof/>
                <w:color w:val="000000" w:themeColor="text1"/>
                <w:sz w:val="24"/>
                <w:szCs w:val="24"/>
                <w:lang w:eastAsia="ru-RU"/>
              </w:rPr>
              <w:t>Как называется строй, изображенный на картинке? Дайте ему определение.</w:t>
            </w: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noProof/>
                <w:color w:val="000000" w:themeColor="text1"/>
                <w:sz w:val="24"/>
                <w:szCs w:val="24"/>
                <w:lang w:eastAsia="ru-RU"/>
              </w:rPr>
              <w:drawing>
                <wp:inline distT="0" distB="0" distL="0" distR="0" wp14:anchorId="2C4C9A02" wp14:editId="11BD1965">
                  <wp:extent cx="2076983" cy="925119"/>
                  <wp:effectExtent l="0" t="0" r="0" b="8890"/>
                  <wp:docPr id="450" name="Рисунок 13" descr="C:\Users\shluda\Downloads\гимнасти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uda\Downloads\гимнастика_page-0001.jpg"/>
                          <pic:cNvPicPr>
                            <a:picLocks noChangeAspect="1" noChangeArrowheads="1"/>
                          </pic:cNvPicPr>
                        </pic:nvPicPr>
                        <pic:blipFill>
                          <a:blip r:embed="rId59" cstate="print"/>
                          <a:srcRect/>
                          <a:stretch>
                            <a:fillRect/>
                          </a:stretch>
                        </pic:blipFill>
                        <pic:spPr bwMode="auto">
                          <a:xfrm>
                            <a:off x="0" y="0"/>
                            <a:ext cx="2131129" cy="949237"/>
                          </a:xfrm>
                          <a:prstGeom prst="rect">
                            <a:avLst/>
                          </a:prstGeom>
                          <a:noFill/>
                          <a:ln w="9525">
                            <a:noFill/>
                            <a:miter lim="800000"/>
                            <a:headEnd/>
                            <a:tailEnd/>
                          </a:ln>
                        </pic:spPr>
                      </pic:pic>
                    </a:graphicData>
                  </a:graphic>
                </wp:inline>
              </w:drawing>
            </w:r>
          </w:p>
        </w:tc>
        <w:tc>
          <w:tcPr>
            <w:tcW w:w="3118" w:type="dxa"/>
          </w:tcPr>
          <w:p w:rsidR="00F74A03" w:rsidRPr="00167E1A" w:rsidRDefault="00F74A03" w:rsidP="000F22A0">
            <w:pPr>
              <w:widowControl w:val="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74A03" w:rsidRPr="00167E1A" w:rsidRDefault="00F74A03" w:rsidP="000F22A0">
            <w:pPr>
              <w:widowControl w:val="0"/>
              <w:rPr>
                <w:rFonts w:ascii="Times New Roman" w:hAnsi="Times New Roman" w:cs="Times New Roman"/>
                <w:i/>
                <w:iCs/>
                <w:sz w:val="24"/>
                <w:szCs w:val="24"/>
              </w:rPr>
            </w:pPr>
          </w:p>
          <w:p w:rsidR="00F74A03" w:rsidRPr="00167E1A" w:rsidRDefault="00F74A03" w:rsidP="000F22A0">
            <w:pPr>
              <w:widowControl w:val="0"/>
              <w:rPr>
                <w:rFonts w:ascii="Times New Roman" w:hAnsi="Times New Roman" w:cs="Times New Roman"/>
                <w:bCs/>
                <w:i/>
                <w:iCs/>
                <w:sz w:val="24"/>
                <w:szCs w:val="24"/>
                <w:shd w:val="clear" w:color="auto" w:fill="FFFFFF"/>
              </w:rPr>
            </w:pPr>
            <w:r w:rsidRPr="00167E1A">
              <w:rPr>
                <w:rFonts w:ascii="Times New Roman" w:hAnsi="Times New Roman" w:cs="Times New Roman"/>
                <w:i/>
                <w:iCs/>
                <w:sz w:val="24"/>
                <w:szCs w:val="24"/>
              </w:rPr>
              <w:t xml:space="preserve">колонна – строй, </w:t>
            </w:r>
            <w:r w:rsidRPr="00167E1A">
              <w:rPr>
                <w:rFonts w:ascii="Times New Roman" w:hAnsi="Times New Roman" w:cs="Times New Roman"/>
                <w:bCs/>
                <w:i/>
                <w:iCs/>
                <w:sz w:val="24"/>
                <w:szCs w:val="24"/>
                <w:shd w:val="clear" w:color="auto" w:fill="FFFFFF"/>
              </w:rPr>
              <w:t>в котором участники размещены в затылок друг другу.</w:t>
            </w:r>
          </w:p>
          <w:p w:rsidR="00F74A03" w:rsidRPr="00167E1A" w:rsidRDefault="00F74A03" w:rsidP="000F22A0">
            <w:pPr>
              <w:widowControl w:val="0"/>
              <w:rPr>
                <w:rFonts w:ascii="Times New Roman" w:hAnsi="Times New Roman" w:cs="Times New Roman"/>
                <w:bCs/>
                <w:i/>
                <w:iCs/>
                <w:sz w:val="24"/>
                <w:szCs w:val="24"/>
                <w:shd w:val="clear" w:color="auto" w:fill="FFFFFF"/>
              </w:rPr>
            </w:pP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iCs/>
                <w:kern w:val="2"/>
                <w:sz w:val="24"/>
                <w:szCs w:val="24"/>
              </w:rPr>
              <w:t>Ответ может быть дан в иной близкой по смыслу формулировке</w:t>
            </w:r>
            <w:r w:rsidRPr="00167E1A">
              <w:rPr>
                <w:rFonts w:ascii="Times New Roman" w:hAnsi="Times New Roman" w:cs="Times New Roman"/>
                <w:i/>
                <w:kern w:val="2"/>
                <w:sz w:val="24"/>
                <w:szCs w:val="24"/>
              </w:rPr>
              <w:t>.</w:t>
            </w:r>
          </w:p>
        </w:tc>
      </w:tr>
      <w:tr w:rsidR="00F74A03" w:rsidRPr="00167E1A" w:rsidTr="00D20063">
        <w:tc>
          <w:tcPr>
            <w:tcW w:w="2208" w:type="dxa"/>
          </w:tcPr>
          <w:p w:rsidR="00F74A03" w:rsidRPr="00167E1A" w:rsidRDefault="00C426C0" w:rsidP="000F22A0">
            <w:pPr>
              <w:suppressAutoHyphens/>
              <w:jc w:val="both"/>
              <w:rPr>
                <w:rFonts w:ascii="Times New Roman" w:hAnsi="Times New Roman" w:cs="Times New Roman"/>
                <w:b/>
                <w:color w:val="00000A"/>
                <w:sz w:val="24"/>
                <w:szCs w:val="24"/>
              </w:rPr>
            </w:pPr>
            <w:r w:rsidRPr="00C426C0">
              <w:rPr>
                <w:rFonts w:ascii="Times New Roman" w:hAnsi="Times New Roman" w:cs="Times New Roman"/>
                <w:bCs/>
                <w:color w:val="00000A"/>
                <w:sz w:val="24"/>
                <w:szCs w:val="24"/>
              </w:rPr>
              <w:t>СОО.01.0</w:t>
            </w:r>
            <w:r>
              <w:rPr>
                <w:rFonts w:ascii="Times New Roman" w:hAnsi="Times New Roman" w:cs="Times New Roman"/>
                <w:bCs/>
                <w:color w:val="00000A"/>
                <w:sz w:val="24"/>
                <w:szCs w:val="24"/>
              </w:rPr>
              <w:t>8</w:t>
            </w:r>
            <w:r w:rsidRPr="00C426C0">
              <w:rPr>
                <w:rFonts w:ascii="Times New Roman" w:hAnsi="Times New Roman" w:cs="Times New Roman"/>
                <w:bCs/>
                <w:color w:val="00000A"/>
                <w:sz w:val="24"/>
                <w:szCs w:val="24"/>
              </w:rPr>
              <w:t xml:space="preserve"> </w:t>
            </w:r>
            <w:r w:rsidR="00F74A03" w:rsidRPr="00167E1A">
              <w:rPr>
                <w:rFonts w:ascii="Times New Roman" w:hAnsi="Times New Roman" w:cs="Times New Roman"/>
                <w:bCs/>
                <w:color w:val="00000A"/>
                <w:sz w:val="24"/>
                <w:szCs w:val="24"/>
              </w:rPr>
              <w:t>Обществознание</w:t>
            </w:r>
          </w:p>
        </w:tc>
        <w:tc>
          <w:tcPr>
            <w:tcW w:w="4563" w:type="dxa"/>
          </w:tcPr>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«Социальный контроль»</w:t>
            </w:r>
          </w:p>
        </w:tc>
        <w:tc>
          <w:tcPr>
            <w:tcW w:w="3118" w:type="dxa"/>
          </w:tcPr>
          <w:p w:rsidR="00F74A03" w:rsidRPr="00167E1A" w:rsidRDefault="00F74A03" w:rsidP="000F22A0">
            <w:pPr>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74A03" w:rsidRPr="00167E1A" w:rsidRDefault="00F74A03" w:rsidP="000F22A0">
            <w:pPr>
              <w:rPr>
                <w:rFonts w:ascii="Times New Roman" w:hAnsi="Times New Roman" w:cs="Times New Roman"/>
                <w:i/>
                <w:iCs/>
                <w:sz w:val="24"/>
                <w:szCs w:val="24"/>
              </w:rPr>
            </w:pPr>
          </w:p>
          <w:p w:rsidR="00F74A03" w:rsidRPr="00167E1A" w:rsidRDefault="00F74A03" w:rsidP="000F22A0">
            <w:pPr>
              <w:rPr>
                <w:rFonts w:ascii="Times New Roman" w:hAnsi="Times New Roman" w:cs="Times New Roman"/>
                <w:i/>
                <w:iCs/>
                <w:sz w:val="24"/>
                <w:szCs w:val="24"/>
              </w:rPr>
            </w:pPr>
            <w:r w:rsidRPr="00167E1A">
              <w:rPr>
                <w:rFonts w:ascii="Times New Roman" w:hAnsi="Times New Roman" w:cs="Times New Roman"/>
                <w:i/>
                <w:iCs/>
                <w:sz w:val="24"/>
                <w:szCs w:val="24"/>
              </w:rPr>
              <w:t>это совокупность мер, которые предпринимаются для того, чтобы поведение людей было в согласии с принятыми в обществе нормами и правилами.</w:t>
            </w:r>
          </w:p>
          <w:p w:rsidR="00F74A03" w:rsidRPr="00167E1A" w:rsidRDefault="00F74A03" w:rsidP="000F22A0">
            <w:pPr>
              <w:rPr>
                <w:rFonts w:ascii="Times New Roman" w:hAnsi="Times New Roman" w:cs="Times New Roman"/>
                <w:i/>
                <w:iCs/>
                <w:sz w:val="24"/>
                <w:szCs w:val="24"/>
              </w:rPr>
            </w:pP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F74A03" w:rsidRPr="00167E1A" w:rsidTr="00D20063">
        <w:tc>
          <w:tcPr>
            <w:tcW w:w="2208" w:type="dxa"/>
          </w:tcPr>
          <w:p w:rsidR="00F74A03" w:rsidRPr="00167E1A" w:rsidRDefault="00B77650" w:rsidP="000F22A0">
            <w:pPr>
              <w:suppressAutoHyphens/>
              <w:jc w:val="both"/>
              <w:rPr>
                <w:rFonts w:ascii="Times New Roman" w:hAnsi="Times New Roman" w:cs="Times New Roman"/>
                <w:b/>
                <w:color w:val="00000A"/>
                <w:sz w:val="24"/>
                <w:szCs w:val="24"/>
              </w:rPr>
            </w:pPr>
            <w:r w:rsidRPr="00B77650">
              <w:rPr>
                <w:rFonts w:ascii="Times New Roman" w:hAnsi="Times New Roman" w:cs="Times New Roman"/>
                <w:bCs/>
                <w:color w:val="00000A"/>
                <w:sz w:val="24"/>
                <w:szCs w:val="24"/>
              </w:rPr>
              <w:t>СОО.01.0</w:t>
            </w:r>
            <w:r>
              <w:rPr>
                <w:rFonts w:ascii="Times New Roman" w:hAnsi="Times New Roman" w:cs="Times New Roman"/>
                <w:bCs/>
                <w:color w:val="00000A"/>
                <w:sz w:val="24"/>
                <w:szCs w:val="24"/>
              </w:rPr>
              <w:t>9</w:t>
            </w:r>
            <w:r w:rsidRPr="00B77650">
              <w:rPr>
                <w:rFonts w:ascii="Times New Roman" w:hAnsi="Times New Roman" w:cs="Times New Roman"/>
                <w:bCs/>
                <w:color w:val="00000A"/>
                <w:sz w:val="24"/>
                <w:szCs w:val="24"/>
              </w:rPr>
              <w:t xml:space="preserve"> </w:t>
            </w:r>
            <w:r w:rsidR="00F74A03" w:rsidRPr="00167E1A">
              <w:rPr>
                <w:rFonts w:ascii="Times New Roman" w:hAnsi="Times New Roman" w:cs="Times New Roman"/>
                <w:bCs/>
                <w:color w:val="00000A"/>
                <w:sz w:val="24"/>
                <w:szCs w:val="24"/>
              </w:rPr>
              <w:t>География</w:t>
            </w:r>
          </w:p>
        </w:tc>
        <w:tc>
          <w:tcPr>
            <w:tcW w:w="4563"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widowControl w:val="0"/>
              <w:shd w:val="clear" w:color="auto" w:fill="FFFFFF"/>
              <w:tabs>
                <w:tab w:val="left" w:pos="851"/>
              </w:tabs>
              <w:autoSpaceDE w:val="0"/>
              <w:autoSpaceDN w:val="0"/>
              <w:adjustRightInd w:val="0"/>
              <w:ind w:firstLine="142"/>
              <w:jc w:val="both"/>
              <w:rPr>
                <w:rFonts w:ascii="Times New Roman" w:hAnsi="Times New Roman" w:cs="Times New Roman"/>
                <w:sz w:val="24"/>
                <w:szCs w:val="24"/>
              </w:rPr>
            </w:pPr>
            <w:r w:rsidRPr="00167E1A">
              <w:rPr>
                <w:rFonts w:ascii="Times New Roman" w:hAnsi="Times New Roman" w:cs="Times New Roman"/>
                <w:sz w:val="24"/>
                <w:szCs w:val="24"/>
              </w:rPr>
              <w:t>6. Внимательно прочитайте текст.</w:t>
            </w:r>
          </w:p>
          <w:p w:rsidR="00F74A03" w:rsidRPr="00167E1A" w:rsidRDefault="00F74A03" w:rsidP="000F22A0">
            <w:pPr>
              <w:widowControl w:val="0"/>
              <w:shd w:val="clear" w:color="auto" w:fill="FFFFFF"/>
              <w:tabs>
                <w:tab w:val="left" w:pos="851"/>
              </w:tabs>
              <w:autoSpaceDE w:val="0"/>
              <w:autoSpaceDN w:val="0"/>
              <w:adjustRightInd w:val="0"/>
              <w:ind w:firstLine="142"/>
              <w:jc w:val="both"/>
              <w:rPr>
                <w:rFonts w:ascii="Times New Roman" w:hAnsi="Times New Roman" w:cs="Times New Roman"/>
                <w:sz w:val="24"/>
                <w:szCs w:val="24"/>
              </w:rPr>
            </w:pPr>
            <w:r w:rsidRPr="00167E1A">
              <w:rPr>
                <w:rFonts w:ascii="Times New Roman" w:hAnsi="Times New Roman" w:cs="Times New Roman"/>
                <w:sz w:val="24"/>
                <w:szCs w:val="24"/>
              </w:rPr>
              <w:t xml:space="preserve">Крупным импортером минерального сырья являются не только относительно бедные сырьем страны Западной Европы и Япония, но и США - одна из крупнейших горнодобывающих стран мира. </w:t>
            </w:r>
          </w:p>
          <w:p w:rsidR="00B77650" w:rsidRDefault="00B77650" w:rsidP="000F22A0">
            <w:pPr>
              <w:suppressAutoHyphens/>
              <w:jc w:val="both"/>
              <w:rPr>
                <w:rFonts w:ascii="Times New Roman" w:hAnsi="Times New Roman" w:cs="Times New Roman"/>
                <w:sz w:val="24"/>
                <w:szCs w:val="24"/>
              </w:rPr>
            </w:pP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Укажите не менее двух причин, которые объясняют данный факт.</w:t>
            </w:r>
          </w:p>
        </w:tc>
        <w:tc>
          <w:tcPr>
            <w:tcW w:w="3118"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jc w:val="both"/>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F74A03" w:rsidRPr="00167E1A" w:rsidRDefault="00F74A03" w:rsidP="000F22A0">
            <w:pPr>
              <w:suppressAutoHyphens/>
              <w:jc w:val="both"/>
              <w:rPr>
                <w:rFonts w:ascii="Times New Roman" w:hAnsi="Times New Roman" w:cs="Times New Roman"/>
                <w:i/>
                <w:sz w:val="24"/>
                <w:szCs w:val="24"/>
              </w:rPr>
            </w:pPr>
            <w:r w:rsidRPr="00167E1A">
              <w:rPr>
                <w:rFonts w:ascii="Times New Roman" w:hAnsi="Times New Roman" w:cs="Times New Roman"/>
                <w:i/>
                <w:sz w:val="24"/>
                <w:szCs w:val="24"/>
              </w:rPr>
              <w:t>Первая причина: в развивающихся странах себестоимость добычи минерального сырья ниже, чем в США, из-за дешевой рабочей силы, большей мощности залегания пластов. Поэтому США более, выгодно использовать более дешевую привозную руду. Втор</w:t>
            </w:r>
            <w:r w:rsidR="00B77650">
              <w:rPr>
                <w:rFonts w:ascii="Times New Roman" w:hAnsi="Times New Roman" w:cs="Times New Roman"/>
                <w:i/>
                <w:sz w:val="24"/>
                <w:szCs w:val="24"/>
              </w:rPr>
              <w:t>а</w:t>
            </w:r>
            <w:r w:rsidRPr="00167E1A">
              <w:rPr>
                <w:rFonts w:ascii="Times New Roman" w:hAnsi="Times New Roman" w:cs="Times New Roman"/>
                <w:i/>
                <w:sz w:val="24"/>
                <w:szCs w:val="24"/>
              </w:rPr>
              <w:t>я причина: в стране недостаточно некоторых видов сырья, например, алюминия, урана.</w:t>
            </w:r>
          </w:p>
          <w:p w:rsidR="00B77650" w:rsidRDefault="00B77650" w:rsidP="000F22A0">
            <w:pPr>
              <w:suppressAutoHyphens/>
              <w:jc w:val="both"/>
              <w:rPr>
                <w:rFonts w:ascii="Times New Roman" w:hAnsi="Times New Roman" w:cs="Times New Roman"/>
                <w:iCs/>
                <w:color w:val="00000A"/>
                <w:sz w:val="24"/>
                <w:szCs w:val="24"/>
              </w:rPr>
            </w:pPr>
          </w:p>
          <w:p w:rsidR="00F74A03" w:rsidRPr="00167E1A" w:rsidRDefault="00F74A03" w:rsidP="000F22A0">
            <w:pPr>
              <w:suppressAutoHyphens/>
              <w:jc w:val="both"/>
              <w:rPr>
                <w:rFonts w:ascii="Times New Roman" w:hAnsi="Times New Roman" w:cs="Times New Roman"/>
                <w:color w:val="00000A"/>
                <w:sz w:val="24"/>
                <w:szCs w:val="24"/>
              </w:rPr>
            </w:pPr>
            <w:r w:rsidRPr="00167E1A">
              <w:rPr>
                <w:rFonts w:ascii="Times New Roman" w:hAnsi="Times New Roman" w:cs="Times New Roman"/>
                <w:iCs/>
                <w:color w:val="00000A"/>
                <w:sz w:val="24"/>
                <w:szCs w:val="24"/>
              </w:rPr>
              <w:t>Ответ может быть дан в иной близкой по смыслу формулировке</w:t>
            </w:r>
          </w:p>
        </w:tc>
      </w:tr>
      <w:tr w:rsidR="00F74A03" w:rsidRPr="00167E1A" w:rsidTr="00D20063">
        <w:tc>
          <w:tcPr>
            <w:tcW w:w="2208" w:type="dxa"/>
          </w:tcPr>
          <w:p w:rsidR="00F74A03" w:rsidRPr="00167E1A" w:rsidRDefault="00B77650" w:rsidP="000F22A0">
            <w:pPr>
              <w:suppressAutoHyphens/>
              <w:jc w:val="both"/>
              <w:rPr>
                <w:rFonts w:ascii="Times New Roman" w:hAnsi="Times New Roman" w:cs="Times New Roman"/>
                <w:b/>
                <w:color w:val="00000A"/>
                <w:sz w:val="24"/>
                <w:szCs w:val="24"/>
              </w:rPr>
            </w:pPr>
            <w:r w:rsidRPr="00B77650">
              <w:rPr>
                <w:rFonts w:ascii="Times New Roman" w:hAnsi="Times New Roman" w:cs="Times New Roman"/>
                <w:bCs/>
                <w:color w:val="00000A"/>
                <w:sz w:val="24"/>
                <w:szCs w:val="24"/>
              </w:rPr>
              <w:t>СОО.01.</w:t>
            </w:r>
            <w:r>
              <w:rPr>
                <w:rFonts w:ascii="Times New Roman" w:hAnsi="Times New Roman" w:cs="Times New Roman"/>
                <w:bCs/>
                <w:color w:val="00000A"/>
                <w:sz w:val="24"/>
                <w:szCs w:val="24"/>
              </w:rPr>
              <w:t>10</w:t>
            </w:r>
            <w:r w:rsidRPr="00B77650">
              <w:rPr>
                <w:rFonts w:ascii="Times New Roman" w:hAnsi="Times New Roman" w:cs="Times New Roman"/>
                <w:bCs/>
                <w:color w:val="00000A"/>
                <w:sz w:val="24"/>
                <w:szCs w:val="24"/>
              </w:rPr>
              <w:t xml:space="preserve"> </w:t>
            </w:r>
            <w:r w:rsidR="00F74A03" w:rsidRPr="00167E1A">
              <w:rPr>
                <w:rFonts w:ascii="Times New Roman" w:hAnsi="Times New Roman" w:cs="Times New Roman"/>
                <w:bCs/>
                <w:color w:val="00000A"/>
                <w:sz w:val="24"/>
                <w:szCs w:val="24"/>
              </w:rPr>
              <w:t xml:space="preserve">Физика </w:t>
            </w:r>
          </w:p>
        </w:tc>
        <w:tc>
          <w:tcPr>
            <w:tcW w:w="4563" w:type="dxa"/>
          </w:tcPr>
          <w:p w:rsidR="00F74A03" w:rsidRPr="00167E1A" w:rsidRDefault="00F74A03" w:rsidP="000102CC">
            <w:pPr>
              <w:pStyle w:val="a4"/>
              <w:spacing w:after="0" w:line="240" w:lineRule="auto"/>
              <w:ind w:left="0"/>
              <w:rPr>
                <w:rFonts w:ascii="Times New Roman" w:hAnsi="Times New Roman" w:cs="Times New Roman"/>
                <w:b/>
                <w:color w:val="00000A"/>
                <w:sz w:val="24"/>
                <w:szCs w:val="24"/>
              </w:rPr>
            </w:pPr>
            <w:r w:rsidRPr="00167E1A">
              <w:rPr>
                <w:rFonts w:ascii="Times New Roman" w:hAnsi="Times New Roman" w:cs="Times New Roman"/>
                <w:b/>
                <w:iCs/>
                <w:sz w:val="24"/>
                <w:szCs w:val="24"/>
              </w:rPr>
              <w:t>Обоснуйте ответ на поставленную задачу</w:t>
            </w:r>
          </w:p>
          <w:p w:rsidR="00F74A03" w:rsidRPr="00167E1A" w:rsidRDefault="00F74A03" w:rsidP="000102CC">
            <w:pPr>
              <w:pStyle w:val="a4"/>
              <w:spacing w:after="0" w:line="240" w:lineRule="auto"/>
              <w:ind w:left="0"/>
              <w:rPr>
                <w:rFonts w:ascii="Times New Roman" w:hAnsi="Times New Roman" w:cs="Times New Roman"/>
                <w:sz w:val="24"/>
                <w:szCs w:val="24"/>
              </w:rPr>
            </w:pP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lang w:eastAsia="ru-RU"/>
              </w:rPr>
              <w:t>Маленькую модель лодки, плавающую в банке с водой, переместили с Земли на Луну. Изменится ли при этом (и если изменится, то как) глубина погружения (осадка) лодки?</w:t>
            </w:r>
          </w:p>
        </w:tc>
        <w:tc>
          <w:tcPr>
            <w:tcW w:w="3118" w:type="dxa"/>
          </w:tcPr>
          <w:p w:rsidR="00F74A03" w:rsidRPr="00167E1A" w:rsidRDefault="00F74A03" w:rsidP="000102CC">
            <w:pPr>
              <w:spacing w:before="100" w:beforeAutospacing="1" w:after="100" w:afterAutospacing="1"/>
              <w:jc w:val="both"/>
              <w:rPr>
                <w:rFonts w:ascii="Times New Roman" w:hAnsi="Times New Roman" w:cs="Times New Roman"/>
                <w:sz w:val="24"/>
                <w:szCs w:val="24"/>
              </w:rPr>
            </w:pPr>
            <w:r w:rsidRPr="00167E1A">
              <w:rPr>
                <w:rFonts w:ascii="Times New Roman" w:hAnsi="Times New Roman" w:cs="Times New Roman"/>
                <w:sz w:val="24"/>
                <w:szCs w:val="24"/>
              </w:rPr>
              <w:t>1.  Не изменится.</w:t>
            </w:r>
          </w:p>
          <w:p w:rsidR="00F74A03" w:rsidRPr="00167E1A" w:rsidRDefault="00F74A03" w:rsidP="000102CC">
            <w:pPr>
              <w:spacing w:before="100" w:beforeAutospacing="1" w:after="100" w:afterAutospacing="1"/>
              <w:jc w:val="both"/>
              <w:rPr>
                <w:rFonts w:ascii="Times New Roman" w:hAnsi="Times New Roman" w:cs="Times New Roman"/>
                <w:sz w:val="24"/>
                <w:szCs w:val="24"/>
              </w:rPr>
            </w:pPr>
            <w:r w:rsidRPr="00167E1A">
              <w:rPr>
                <w:rFonts w:ascii="Times New Roman" w:hAnsi="Times New Roman" w:cs="Times New Roman"/>
                <w:sz w:val="24"/>
                <w:szCs w:val="24"/>
              </w:rPr>
              <w:t xml:space="preserve">2.  Лодка погружается в воду до тех пор, пока выталкивающая сила, действующая на лодку со стороны воды, не уравновесит силу тяжести. Глубина погружения (осадка) лодки </w:t>
            </w:r>
            <w:r w:rsidRPr="00167E1A">
              <w:rPr>
                <w:rFonts w:ascii="Times New Roman" w:hAnsi="Times New Roman" w:cs="Times New Roman"/>
                <w:sz w:val="24"/>
                <w:szCs w:val="24"/>
              </w:rPr>
              <w:lastRenderedPageBreak/>
              <w:t xml:space="preserve">определяется выполнением условия: Fтяж = Fвыт (1). Ускорение свободного падения на Луне меньше, чем на Земле. Но поскольку обе силы прямо пропорциональны ускорению свободного падения, то обе силы </w:t>
            </w:r>
            <w:r w:rsidRPr="00167E1A">
              <w:rPr>
                <w:rFonts w:ascii="Times New Roman" w:hAnsi="Times New Roman" w:cs="Times New Roman"/>
                <w:i/>
                <w:iCs/>
                <w:sz w:val="24"/>
                <w:szCs w:val="24"/>
              </w:rPr>
              <w:t>F</w:t>
            </w:r>
            <w:r w:rsidRPr="00167E1A">
              <w:rPr>
                <w:rFonts w:ascii="Times New Roman" w:hAnsi="Times New Roman" w:cs="Times New Roman"/>
                <w:sz w:val="24"/>
                <w:szCs w:val="24"/>
                <w:vertAlign w:val="subscript"/>
              </w:rPr>
              <w:t>тяж</w:t>
            </w:r>
            <w:r w:rsidRPr="00167E1A">
              <w:rPr>
                <w:rFonts w:ascii="Times New Roman" w:hAnsi="Times New Roman" w:cs="Times New Roman"/>
                <w:sz w:val="24"/>
                <w:szCs w:val="24"/>
              </w:rPr>
              <w:t xml:space="preserve"> и </w:t>
            </w:r>
            <w:r w:rsidRPr="00167E1A">
              <w:rPr>
                <w:rFonts w:ascii="Times New Roman" w:hAnsi="Times New Roman" w:cs="Times New Roman"/>
                <w:i/>
                <w:iCs/>
                <w:sz w:val="24"/>
                <w:szCs w:val="24"/>
              </w:rPr>
              <w:t>F</w:t>
            </w:r>
            <w:r w:rsidRPr="00167E1A">
              <w:rPr>
                <w:rFonts w:ascii="Times New Roman" w:hAnsi="Times New Roman" w:cs="Times New Roman"/>
                <w:sz w:val="24"/>
                <w:szCs w:val="24"/>
                <w:vertAlign w:val="subscript"/>
              </w:rPr>
              <w:t>выт</w:t>
            </w:r>
            <w:r w:rsidRPr="00167E1A">
              <w:rPr>
                <w:rFonts w:ascii="Times New Roman" w:hAnsi="Times New Roman" w:cs="Times New Roman"/>
                <w:sz w:val="24"/>
                <w:szCs w:val="24"/>
              </w:rPr>
              <w:t xml:space="preserve"> уменьшатся в одинаковое число раз, и равенство (1) не нарушится.</w:t>
            </w:r>
          </w:p>
          <w:p w:rsidR="00F74A03" w:rsidRPr="00167E1A" w:rsidRDefault="00B77650"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iCs/>
                <w:color w:val="00000A"/>
                <w:sz w:val="24"/>
                <w:szCs w:val="24"/>
              </w:rPr>
              <w:t>Ответ может быть дан в иной близкой по смыслу формулировке</w:t>
            </w:r>
          </w:p>
        </w:tc>
      </w:tr>
      <w:tr w:rsidR="00F74A03" w:rsidRPr="00167E1A" w:rsidTr="00D20063">
        <w:tc>
          <w:tcPr>
            <w:tcW w:w="2208" w:type="dxa"/>
          </w:tcPr>
          <w:p w:rsidR="00F74A03" w:rsidRPr="00167E1A" w:rsidRDefault="00B77650" w:rsidP="000F22A0">
            <w:pPr>
              <w:suppressAutoHyphens/>
              <w:jc w:val="both"/>
              <w:rPr>
                <w:rFonts w:ascii="Times New Roman" w:hAnsi="Times New Roman" w:cs="Times New Roman"/>
                <w:b/>
                <w:color w:val="00000A"/>
                <w:sz w:val="24"/>
                <w:szCs w:val="24"/>
              </w:rPr>
            </w:pPr>
            <w:r w:rsidRPr="00B77650">
              <w:rPr>
                <w:rFonts w:ascii="Times New Roman" w:hAnsi="Times New Roman" w:cs="Times New Roman"/>
                <w:bCs/>
                <w:color w:val="00000A"/>
                <w:sz w:val="24"/>
                <w:szCs w:val="24"/>
              </w:rPr>
              <w:lastRenderedPageBreak/>
              <w:t>СОО.01.</w:t>
            </w:r>
            <w:r>
              <w:rPr>
                <w:rFonts w:ascii="Times New Roman" w:hAnsi="Times New Roman" w:cs="Times New Roman"/>
                <w:bCs/>
                <w:color w:val="00000A"/>
                <w:sz w:val="24"/>
                <w:szCs w:val="24"/>
              </w:rPr>
              <w:t>11</w:t>
            </w:r>
            <w:r w:rsidRPr="00B77650">
              <w:rPr>
                <w:rFonts w:ascii="Times New Roman" w:hAnsi="Times New Roman" w:cs="Times New Roman"/>
                <w:bCs/>
                <w:color w:val="00000A"/>
                <w:sz w:val="24"/>
                <w:szCs w:val="24"/>
              </w:rPr>
              <w:t xml:space="preserve"> </w:t>
            </w:r>
            <w:r w:rsidR="00F74A03" w:rsidRPr="00167E1A">
              <w:rPr>
                <w:rFonts w:ascii="Times New Roman" w:hAnsi="Times New Roman" w:cs="Times New Roman"/>
                <w:bCs/>
                <w:color w:val="00000A"/>
                <w:sz w:val="24"/>
                <w:szCs w:val="24"/>
              </w:rPr>
              <w:t>Химия</w:t>
            </w:r>
          </w:p>
        </w:tc>
        <w:tc>
          <w:tcPr>
            <w:tcW w:w="4563" w:type="dxa"/>
          </w:tcPr>
          <w:p w:rsidR="00F74A03" w:rsidRPr="00B77650" w:rsidRDefault="00F74A03" w:rsidP="000102CC">
            <w:pPr>
              <w:shd w:val="clear" w:color="auto" w:fill="FFFFFF"/>
              <w:rPr>
                <w:rFonts w:ascii="Times New Roman" w:eastAsia="Times New Roman" w:hAnsi="Times New Roman" w:cs="Times New Roman"/>
                <w:bCs/>
                <w:sz w:val="24"/>
                <w:szCs w:val="24"/>
                <w:lang w:eastAsia="ru-RU"/>
              </w:rPr>
            </w:pPr>
            <w:r w:rsidRPr="00B77650">
              <w:rPr>
                <w:rFonts w:ascii="Times New Roman" w:eastAsia="Times New Roman" w:hAnsi="Times New Roman" w:cs="Times New Roman"/>
                <w:bCs/>
                <w:sz w:val="24"/>
                <w:szCs w:val="24"/>
                <w:lang w:eastAsia="ru-RU"/>
              </w:rPr>
              <w:t>Вставьте соответствующие недостающие слова</w:t>
            </w:r>
            <w:r w:rsidR="00B77650">
              <w:rPr>
                <w:rFonts w:ascii="Times New Roman" w:eastAsia="Times New Roman" w:hAnsi="Times New Roman" w:cs="Times New Roman"/>
                <w:bCs/>
                <w:sz w:val="24"/>
                <w:szCs w:val="24"/>
                <w:lang w:eastAsia="ru-RU"/>
              </w:rPr>
              <w:t>:</w:t>
            </w:r>
          </w:p>
          <w:p w:rsidR="00F74A03" w:rsidRPr="00167E1A" w:rsidRDefault="00F74A03" w:rsidP="000102CC">
            <w:pPr>
              <w:shd w:val="clear" w:color="auto" w:fill="FFFFFF"/>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 периоде с увеличением зарядов атомных ядер элементов (слева направо) металлические свойства _________________________, а неметаллические _________________________.</w:t>
            </w:r>
          </w:p>
          <w:p w:rsidR="00F74A03" w:rsidRPr="00167E1A" w:rsidRDefault="00F74A03" w:rsidP="000F22A0">
            <w:pPr>
              <w:suppressAutoHyphens/>
              <w:jc w:val="both"/>
              <w:rPr>
                <w:rFonts w:ascii="Times New Roman" w:hAnsi="Times New Roman" w:cs="Times New Roman"/>
                <w:b/>
                <w:color w:val="00000A"/>
                <w:sz w:val="24"/>
                <w:szCs w:val="24"/>
              </w:rPr>
            </w:pPr>
          </w:p>
        </w:tc>
        <w:tc>
          <w:tcPr>
            <w:tcW w:w="3118" w:type="dxa"/>
          </w:tcPr>
          <w:p w:rsidR="00F74A03" w:rsidRPr="00167E1A" w:rsidRDefault="00F74A03" w:rsidP="000102CC">
            <w:pPr>
              <w:rPr>
                <w:rFonts w:ascii="Times New Roman" w:hAnsi="Times New Roman" w:cs="Times New Roman"/>
                <w:b/>
                <w:sz w:val="24"/>
                <w:szCs w:val="24"/>
              </w:rPr>
            </w:pPr>
            <w:r w:rsidRPr="00167E1A">
              <w:rPr>
                <w:rFonts w:ascii="Times New Roman" w:eastAsia="Times New Roman" w:hAnsi="Times New Roman" w:cs="Times New Roman"/>
                <w:b/>
                <w:color w:val="000000"/>
                <w:sz w:val="24"/>
                <w:szCs w:val="24"/>
                <w:lang w:eastAsia="ru-RU"/>
              </w:rPr>
              <w:t>ослабевают, усиливаются</w:t>
            </w:r>
          </w:p>
          <w:p w:rsidR="00F74A03" w:rsidRPr="00167E1A" w:rsidRDefault="00F74A03" w:rsidP="000F22A0">
            <w:pPr>
              <w:suppressAutoHyphens/>
              <w:jc w:val="both"/>
              <w:rPr>
                <w:rFonts w:ascii="Times New Roman" w:hAnsi="Times New Roman" w:cs="Times New Roman"/>
                <w:b/>
                <w:color w:val="00000A"/>
                <w:sz w:val="24"/>
                <w:szCs w:val="24"/>
              </w:rPr>
            </w:pPr>
          </w:p>
        </w:tc>
      </w:tr>
      <w:tr w:rsidR="00F74A03" w:rsidRPr="00167E1A" w:rsidTr="00D20063">
        <w:tc>
          <w:tcPr>
            <w:tcW w:w="2208" w:type="dxa"/>
          </w:tcPr>
          <w:p w:rsidR="00F74A03" w:rsidRPr="00167E1A" w:rsidRDefault="00B77650" w:rsidP="000F22A0">
            <w:pPr>
              <w:suppressAutoHyphens/>
              <w:jc w:val="both"/>
              <w:rPr>
                <w:rFonts w:ascii="Times New Roman" w:hAnsi="Times New Roman" w:cs="Times New Roman"/>
                <w:b/>
                <w:color w:val="00000A"/>
                <w:sz w:val="24"/>
                <w:szCs w:val="24"/>
              </w:rPr>
            </w:pPr>
            <w:r w:rsidRPr="00B77650">
              <w:rPr>
                <w:rFonts w:ascii="Times New Roman" w:hAnsi="Times New Roman" w:cs="Times New Roman"/>
                <w:bCs/>
                <w:color w:val="00000A"/>
                <w:sz w:val="24"/>
                <w:szCs w:val="24"/>
              </w:rPr>
              <w:t>СОО.02</w:t>
            </w:r>
            <w:r>
              <w:rPr>
                <w:rFonts w:ascii="Times New Roman" w:hAnsi="Times New Roman" w:cs="Times New Roman"/>
                <w:bCs/>
                <w:color w:val="00000A"/>
                <w:sz w:val="24"/>
                <w:szCs w:val="24"/>
              </w:rPr>
              <w:t>.</w:t>
            </w:r>
            <w:r w:rsidRPr="00B77650">
              <w:rPr>
                <w:rFonts w:ascii="Times New Roman" w:hAnsi="Times New Roman" w:cs="Times New Roman"/>
                <w:bCs/>
                <w:color w:val="00000A"/>
                <w:sz w:val="24"/>
                <w:szCs w:val="24"/>
              </w:rPr>
              <w:t xml:space="preserve">01 </w:t>
            </w:r>
            <w:r w:rsidR="00F74A03" w:rsidRPr="00167E1A">
              <w:rPr>
                <w:rFonts w:ascii="Times New Roman" w:hAnsi="Times New Roman" w:cs="Times New Roman"/>
                <w:bCs/>
                <w:color w:val="00000A"/>
                <w:sz w:val="24"/>
                <w:szCs w:val="24"/>
              </w:rPr>
              <w:t>Литература</w:t>
            </w:r>
          </w:p>
        </w:tc>
        <w:tc>
          <w:tcPr>
            <w:tcW w:w="4563" w:type="dxa"/>
          </w:tcPr>
          <w:p w:rsidR="00F74A03" w:rsidRPr="00167E1A" w:rsidRDefault="00F74A03" w:rsidP="000F22A0">
            <w:pPr>
              <w:widowControl w:val="0"/>
              <w:autoSpaceDE w:val="0"/>
              <w:autoSpaceDN w:val="0"/>
              <w:jc w:val="both"/>
              <w:rPr>
                <w:rFonts w:ascii="Times New Roman" w:hAnsi="Times New Roman" w:cs="Times New Roman"/>
                <w:bCs/>
                <w:sz w:val="24"/>
                <w:szCs w:val="24"/>
              </w:rPr>
            </w:pPr>
            <w:r w:rsidRPr="00167E1A">
              <w:rPr>
                <w:rFonts w:ascii="Times New Roman" w:eastAsia="Times New Roman" w:hAnsi="Times New Roman" w:cs="Times New Roman"/>
                <w:bCs/>
                <w:sz w:val="24"/>
                <w:szCs w:val="24"/>
              </w:rPr>
              <w:t>Объясните значение термина «шестидесятники» и назовите имена самых известных поэтов «шестидесятников».</w:t>
            </w:r>
          </w:p>
          <w:p w:rsidR="00F74A03" w:rsidRPr="00167E1A" w:rsidRDefault="00F74A03" w:rsidP="000F22A0">
            <w:pPr>
              <w:suppressAutoHyphens/>
              <w:jc w:val="both"/>
              <w:rPr>
                <w:rFonts w:ascii="Times New Roman" w:hAnsi="Times New Roman" w:cs="Times New Roman"/>
                <w:b/>
                <w:color w:val="00000A"/>
                <w:sz w:val="24"/>
                <w:szCs w:val="24"/>
              </w:rPr>
            </w:pPr>
          </w:p>
        </w:tc>
        <w:tc>
          <w:tcPr>
            <w:tcW w:w="3118" w:type="dxa"/>
          </w:tcPr>
          <w:p w:rsidR="00F74A03" w:rsidRPr="00B77650" w:rsidRDefault="00F74A03" w:rsidP="000F22A0">
            <w:pPr>
              <w:pStyle w:val="leftmargin"/>
              <w:spacing w:before="0" w:beforeAutospacing="0" w:after="0" w:afterAutospacing="0"/>
              <w:jc w:val="both"/>
              <w:rPr>
                <w:w w:val="95"/>
              </w:rPr>
            </w:pPr>
            <w:r w:rsidRPr="00B77650">
              <w:rPr>
                <w:w w:val="95"/>
              </w:rPr>
              <w:t xml:space="preserve">Эталон ответа </w:t>
            </w:r>
          </w:p>
          <w:p w:rsidR="00F74A03" w:rsidRPr="00167E1A" w:rsidRDefault="00F74A03" w:rsidP="000F22A0">
            <w:pPr>
              <w:pStyle w:val="a4"/>
              <w:spacing w:after="0"/>
              <w:ind w:left="4" w:hanging="4"/>
              <w:rPr>
                <w:rFonts w:ascii="Times New Roman" w:hAnsi="Times New Roman" w:cs="Times New Roman"/>
                <w:i/>
                <w:iCs/>
                <w:sz w:val="24"/>
                <w:szCs w:val="24"/>
              </w:rPr>
            </w:pPr>
            <w:r w:rsidRPr="00167E1A">
              <w:rPr>
                <w:rFonts w:ascii="Times New Roman" w:hAnsi="Times New Roman" w:cs="Times New Roman"/>
                <w:i/>
                <w:iCs/>
                <w:sz w:val="24"/>
                <w:szCs w:val="24"/>
              </w:rPr>
              <w:t xml:space="preserve">Термин </w:t>
            </w:r>
            <w:r w:rsidRPr="00167E1A">
              <w:rPr>
                <w:rFonts w:ascii="Times New Roman" w:eastAsia="Times New Roman" w:hAnsi="Times New Roman" w:cs="Times New Roman"/>
                <w:i/>
                <w:iCs/>
                <w:sz w:val="24"/>
                <w:szCs w:val="24"/>
              </w:rPr>
              <w:t>«шестидесятники» утвердился после выхода в журнале «Юность» статьи критика С. Рассадина,  в которой автор провел аналогию поколению писателей конца 1960-х с демократической интеллигенцией 1860-х годов, боровшейся с самодержавием и духовным оскудением общества тех лет.</w:t>
            </w:r>
            <w:r w:rsidRPr="00167E1A">
              <w:rPr>
                <w:rFonts w:ascii="Times New Roman" w:hAnsi="Times New Roman" w:cs="Times New Roman"/>
                <w:i/>
                <w:iCs/>
                <w:sz w:val="24"/>
                <w:szCs w:val="24"/>
              </w:rPr>
              <w:t xml:space="preserve"> Б. Окуджава, А. Вознесенский, Р. Рождественский, </w:t>
            </w:r>
          </w:p>
          <w:p w:rsidR="00F74A03" w:rsidRPr="00167E1A" w:rsidRDefault="00F74A03" w:rsidP="000F22A0">
            <w:pPr>
              <w:suppressAutoHyphens/>
              <w:jc w:val="both"/>
              <w:rPr>
                <w:rFonts w:ascii="Times New Roman" w:hAnsi="Times New Roman" w:cs="Times New Roman"/>
                <w:i/>
                <w:iCs/>
                <w:sz w:val="24"/>
                <w:szCs w:val="24"/>
              </w:rPr>
            </w:pPr>
            <w:r w:rsidRPr="00167E1A">
              <w:rPr>
                <w:rFonts w:ascii="Times New Roman" w:hAnsi="Times New Roman" w:cs="Times New Roman"/>
                <w:i/>
                <w:iCs/>
                <w:sz w:val="24"/>
                <w:szCs w:val="24"/>
              </w:rPr>
              <w:t>Е. Евтушенко.</w:t>
            </w:r>
          </w:p>
          <w:p w:rsidR="00F74A03" w:rsidRPr="00167E1A" w:rsidRDefault="00F74A03" w:rsidP="000F22A0">
            <w:pPr>
              <w:suppressAutoHyphens/>
              <w:jc w:val="both"/>
              <w:rPr>
                <w:rFonts w:ascii="Times New Roman" w:hAnsi="Times New Roman" w:cs="Times New Roman"/>
                <w:i/>
                <w:iCs/>
                <w:sz w:val="24"/>
                <w:szCs w:val="24"/>
              </w:rPr>
            </w:pPr>
          </w:p>
          <w:p w:rsidR="00F74A03" w:rsidRPr="00167E1A" w:rsidRDefault="00F74A03" w:rsidP="000F22A0">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F74A03" w:rsidRPr="00167E1A" w:rsidRDefault="00F74A03" w:rsidP="000F22A0">
            <w:pPr>
              <w:suppressAutoHyphens/>
              <w:jc w:val="both"/>
              <w:rPr>
                <w:rFonts w:ascii="Times New Roman" w:hAnsi="Times New Roman" w:cs="Times New Roman"/>
                <w:bCs/>
                <w:color w:val="00000A"/>
                <w:sz w:val="24"/>
                <w:szCs w:val="24"/>
              </w:rPr>
            </w:pPr>
          </w:p>
        </w:tc>
      </w:tr>
      <w:tr w:rsidR="00F74A03" w:rsidRPr="00167E1A" w:rsidTr="00D20063">
        <w:tc>
          <w:tcPr>
            <w:tcW w:w="2208" w:type="dxa"/>
          </w:tcPr>
          <w:p w:rsidR="00F74A03" w:rsidRPr="00B77650" w:rsidRDefault="00B77650" w:rsidP="000F22A0">
            <w:pPr>
              <w:suppressAutoHyphens/>
              <w:jc w:val="both"/>
              <w:rPr>
                <w:rFonts w:ascii="Times New Roman" w:hAnsi="Times New Roman" w:cs="Times New Roman"/>
                <w:b/>
                <w:color w:val="00000A"/>
                <w:sz w:val="24"/>
                <w:szCs w:val="24"/>
              </w:rPr>
            </w:pPr>
            <w:r w:rsidRPr="00B77650">
              <w:rPr>
                <w:rFonts w:ascii="Times New Roman" w:hAnsi="Times New Roman" w:cs="Times New Roman"/>
                <w:bCs/>
                <w:color w:val="00000A"/>
                <w:sz w:val="24"/>
                <w:szCs w:val="24"/>
              </w:rPr>
              <w:t>СОО.02.0</w:t>
            </w:r>
            <w:r>
              <w:rPr>
                <w:rFonts w:ascii="Times New Roman" w:hAnsi="Times New Roman" w:cs="Times New Roman"/>
                <w:bCs/>
                <w:color w:val="00000A"/>
                <w:sz w:val="24"/>
                <w:szCs w:val="24"/>
              </w:rPr>
              <w:t>2 И</w:t>
            </w:r>
            <w:r w:rsidRPr="00B77650">
              <w:rPr>
                <w:rFonts w:ascii="Times New Roman" w:hAnsi="Times New Roman" w:cs="Times New Roman"/>
                <w:bCs/>
                <w:color w:val="00000A"/>
                <w:sz w:val="24"/>
                <w:szCs w:val="24"/>
              </w:rPr>
              <w:t>стория</w:t>
            </w:r>
          </w:p>
        </w:tc>
        <w:tc>
          <w:tcPr>
            <w:tcW w:w="4563"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rPr>
                <w:rFonts w:ascii="Times New Roman" w:hAnsi="Times New Roman" w:cs="Times New Roman"/>
                <w:color w:val="000000" w:themeColor="text1"/>
                <w:sz w:val="24"/>
                <w:szCs w:val="24"/>
              </w:rPr>
            </w:pPr>
            <w:r w:rsidRPr="00167E1A">
              <w:rPr>
                <w:rFonts w:ascii="Times New Roman" w:hAnsi="Times New Roman" w:cs="Times New Roman"/>
                <w:color w:val="000000" w:themeColor="text1"/>
                <w:sz w:val="24"/>
                <w:szCs w:val="24"/>
              </w:rPr>
              <w:t>Используя знания по истории раскройте смысл понятия «продразверстка».</w:t>
            </w:r>
          </w:p>
          <w:p w:rsidR="00F74A03" w:rsidRPr="00167E1A" w:rsidRDefault="00F74A03" w:rsidP="000F22A0">
            <w:pPr>
              <w:suppressAutoHyphens/>
              <w:jc w:val="both"/>
              <w:rPr>
                <w:rFonts w:ascii="Times New Roman" w:hAnsi="Times New Roman" w:cs="Times New Roman"/>
                <w:bCs/>
                <w:color w:val="00000A"/>
                <w:sz w:val="24"/>
                <w:szCs w:val="24"/>
              </w:rPr>
            </w:pPr>
          </w:p>
        </w:tc>
        <w:tc>
          <w:tcPr>
            <w:tcW w:w="3118" w:type="dxa"/>
            <w:tcBorders>
              <w:top w:val="single" w:sz="4" w:space="0" w:color="auto"/>
              <w:left w:val="single" w:sz="4" w:space="0" w:color="auto"/>
              <w:bottom w:val="single" w:sz="4" w:space="0" w:color="auto"/>
              <w:right w:val="single" w:sz="4" w:space="0" w:color="auto"/>
            </w:tcBorders>
          </w:tcPr>
          <w:p w:rsidR="00F74A03" w:rsidRPr="00167E1A" w:rsidRDefault="00F74A03" w:rsidP="000F22A0">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F74A03" w:rsidRDefault="00F74A03" w:rsidP="000F22A0">
            <w:pPr>
              <w:rPr>
                <w:rFonts w:ascii="Times New Roman" w:hAnsi="Times New Roman" w:cs="Times New Roman"/>
                <w:i/>
                <w:iCs/>
                <w:color w:val="000000" w:themeColor="text1"/>
                <w:sz w:val="24"/>
                <w:szCs w:val="24"/>
              </w:rPr>
            </w:pPr>
            <w:r w:rsidRPr="00167E1A">
              <w:rPr>
                <w:rFonts w:ascii="Times New Roman" w:hAnsi="Times New Roman" w:cs="Times New Roman"/>
                <w:i/>
                <w:iCs/>
                <w:color w:val="000000" w:themeColor="text1"/>
                <w:sz w:val="24"/>
                <w:szCs w:val="24"/>
              </w:rPr>
              <w:t xml:space="preserve">продовольственная </w:t>
            </w:r>
            <w:r w:rsidRPr="00167E1A">
              <w:rPr>
                <w:rFonts w:ascii="Times New Roman" w:hAnsi="Times New Roman" w:cs="Times New Roman"/>
                <w:i/>
                <w:iCs/>
                <w:color w:val="000000" w:themeColor="text1"/>
                <w:sz w:val="24"/>
                <w:szCs w:val="24"/>
              </w:rPr>
              <w:lastRenderedPageBreak/>
              <w:t>развёрстка - система продовольственных заготовок в период военного коммунизма в 1918—1921 гг.</w:t>
            </w:r>
          </w:p>
          <w:p w:rsidR="00B77650" w:rsidRPr="00167E1A" w:rsidRDefault="00B77650" w:rsidP="000F22A0">
            <w:pPr>
              <w:rPr>
                <w:rFonts w:ascii="Times New Roman" w:hAnsi="Times New Roman" w:cs="Times New Roman"/>
                <w:i/>
                <w:iCs/>
                <w:color w:val="000000" w:themeColor="text1"/>
                <w:sz w:val="24"/>
                <w:szCs w:val="24"/>
              </w:rPr>
            </w:pPr>
          </w:p>
          <w:p w:rsidR="00F74A03" w:rsidRPr="00167E1A" w:rsidRDefault="00F74A03" w:rsidP="000F22A0">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 xml:space="preserve"> Ответ может быть дан в иной, близкой по смыслу формулировке</w:t>
            </w:r>
          </w:p>
        </w:tc>
      </w:tr>
      <w:tr w:rsidR="00AA0AB5" w:rsidRPr="00167E1A" w:rsidTr="00D20063">
        <w:tc>
          <w:tcPr>
            <w:tcW w:w="2208" w:type="dxa"/>
          </w:tcPr>
          <w:p w:rsidR="00AA0AB5" w:rsidRPr="00167E1A" w:rsidRDefault="00B77650" w:rsidP="000F22A0">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СГЦ.01 </w:t>
            </w:r>
            <w:r w:rsidR="00AA0AB5" w:rsidRPr="00167E1A">
              <w:rPr>
                <w:rFonts w:ascii="Times New Roman" w:hAnsi="Times New Roman" w:cs="Times New Roman"/>
                <w:color w:val="00000A"/>
                <w:sz w:val="24"/>
                <w:szCs w:val="24"/>
              </w:rPr>
              <w:t xml:space="preserve">История России </w:t>
            </w:r>
          </w:p>
        </w:tc>
        <w:tc>
          <w:tcPr>
            <w:tcW w:w="4563" w:type="dxa"/>
          </w:tcPr>
          <w:p w:rsidR="00AA0AB5" w:rsidRPr="00167E1A" w:rsidRDefault="00AA0AB5" w:rsidP="00AA0AB5">
            <w:pPr>
              <w:spacing w:after="200" w:line="276" w:lineRule="auto"/>
              <w:rPr>
                <w:rFonts w:ascii="Times New Roman" w:hAnsi="Times New Roman" w:cs="Times New Roman"/>
                <w:sz w:val="24"/>
                <w:szCs w:val="24"/>
              </w:rPr>
            </w:pPr>
            <w:r w:rsidRPr="00167E1A">
              <w:rPr>
                <w:rFonts w:ascii="Times New Roman" w:hAnsi="Times New Roman" w:cs="Times New Roman"/>
                <w:sz w:val="24"/>
                <w:szCs w:val="24"/>
              </w:rPr>
              <w:t>Охарактеризуйте международное положение РФ в конце 1990-х годов.</w:t>
            </w:r>
          </w:p>
          <w:p w:rsidR="00AA0AB5" w:rsidRPr="00167E1A" w:rsidRDefault="00AA0AB5" w:rsidP="00CD1FB8">
            <w:pPr>
              <w:pStyle w:val="a4"/>
              <w:tabs>
                <w:tab w:val="left" w:pos="1134"/>
                <w:tab w:val="right" w:pos="9355"/>
              </w:tabs>
              <w:ind w:left="0"/>
              <w:rPr>
                <w:rFonts w:ascii="Times New Roman" w:hAnsi="Times New Roman" w:cs="Times New Roman"/>
                <w:sz w:val="24"/>
                <w:szCs w:val="24"/>
              </w:rPr>
            </w:pPr>
          </w:p>
          <w:p w:rsidR="00AA0AB5" w:rsidRPr="00167E1A" w:rsidRDefault="00AA0AB5" w:rsidP="00AA0AB5">
            <w:pPr>
              <w:suppressAutoHyphens/>
              <w:ind w:left="360"/>
              <w:jc w:val="both"/>
              <w:rPr>
                <w:rFonts w:ascii="Times New Roman" w:hAnsi="Times New Roman" w:cs="Times New Roman"/>
                <w:color w:val="00000A"/>
                <w:sz w:val="24"/>
                <w:szCs w:val="24"/>
              </w:rPr>
            </w:pPr>
          </w:p>
        </w:tc>
        <w:tc>
          <w:tcPr>
            <w:tcW w:w="3118" w:type="dxa"/>
          </w:tcPr>
          <w:p w:rsidR="00AA0AB5" w:rsidRPr="00167E1A" w:rsidRDefault="00AA0AB5" w:rsidP="00AA0AB5">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A0AB5" w:rsidRPr="00167E1A" w:rsidRDefault="00AA0AB5" w:rsidP="000F22A0">
            <w:pPr>
              <w:suppressAutoHyphens/>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блок НАТО распространился на страны Восточной Европы, дошел до границ России; РФ была ослабевшим государством, поэтому не могла в военном отношении препятствовать бомбардировках Югославии. Влияние России на международные события ослабело.</w:t>
            </w:r>
          </w:p>
          <w:p w:rsidR="00AA0AB5" w:rsidRPr="00167E1A" w:rsidRDefault="00AA0AB5" w:rsidP="000F22A0">
            <w:pPr>
              <w:suppressAutoHyphens/>
              <w:jc w:val="both"/>
              <w:rPr>
                <w:rFonts w:ascii="Times New Roman" w:hAnsi="Times New Roman" w:cs="Times New Roman"/>
                <w:b/>
                <w:i/>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B77650" w:rsidRPr="00167E1A" w:rsidTr="00D20063">
        <w:tc>
          <w:tcPr>
            <w:tcW w:w="2208" w:type="dxa"/>
          </w:tcPr>
          <w:p w:rsidR="00B77650" w:rsidRPr="00167E1A" w:rsidRDefault="00B77650" w:rsidP="00B77650">
            <w:pPr>
              <w:suppressAutoHyphens/>
              <w:jc w:val="both"/>
              <w:rPr>
                <w:rFonts w:ascii="Times New Roman" w:hAnsi="Times New Roman" w:cs="Times New Roman"/>
                <w:color w:val="00000A"/>
                <w:sz w:val="24"/>
                <w:szCs w:val="24"/>
              </w:rPr>
            </w:pPr>
            <w:r w:rsidRPr="00B77650">
              <w:rPr>
                <w:rFonts w:ascii="Times New Roman" w:hAnsi="Times New Roman" w:cs="Times New Roman"/>
                <w:color w:val="00000A"/>
                <w:sz w:val="24"/>
                <w:szCs w:val="24"/>
              </w:rPr>
              <w:t>СГЦ.04</w:t>
            </w:r>
            <w:r>
              <w:rPr>
                <w:rFonts w:ascii="Times New Roman" w:hAnsi="Times New Roman" w:cs="Times New Roman"/>
                <w:color w:val="00000A"/>
                <w:sz w:val="24"/>
                <w:szCs w:val="24"/>
              </w:rPr>
              <w:t xml:space="preserve"> </w:t>
            </w:r>
            <w:r w:rsidRPr="00B77650">
              <w:rPr>
                <w:rFonts w:ascii="Times New Roman" w:hAnsi="Times New Roman" w:cs="Times New Roman"/>
                <w:color w:val="00000A"/>
                <w:sz w:val="24"/>
                <w:szCs w:val="24"/>
              </w:rPr>
              <w:t>Физическая культура</w:t>
            </w:r>
          </w:p>
        </w:tc>
        <w:tc>
          <w:tcPr>
            <w:tcW w:w="4563" w:type="dxa"/>
          </w:tcPr>
          <w:p w:rsidR="00B77650" w:rsidRDefault="00B77650" w:rsidP="00B77650">
            <w:pPr>
              <w:tabs>
                <w:tab w:val="left" w:pos="851"/>
              </w:tabs>
              <w:suppressAutoHyphens/>
              <w:rPr>
                <w:rFonts w:ascii="Times New Roman" w:hAnsi="Times New Roman" w:cs="Times New Roman"/>
                <w:sz w:val="24"/>
                <w:szCs w:val="24"/>
              </w:rPr>
            </w:pPr>
            <w:r>
              <w:rPr>
                <w:rFonts w:ascii="Times New Roman" w:hAnsi="Times New Roman" w:cs="Times New Roman"/>
                <w:sz w:val="24"/>
                <w:szCs w:val="24"/>
              </w:rPr>
              <w:t xml:space="preserve">5. </w:t>
            </w:r>
            <w:r w:rsidRPr="007E5CC1">
              <w:rPr>
                <w:rFonts w:ascii="Times New Roman" w:hAnsi="Times New Roman" w:cs="Times New Roman"/>
                <w:sz w:val="24"/>
                <w:szCs w:val="24"/>
              </w:rPr>
              <w:t>Запишите определение понятия</w:t>
            </w:r>
          </w:p>
          <w:p w:rsidR="00B77650" w:rsidRPr="007E5CC1" w:rsidRDefault="00B77650" w:rsidP="00B77650">
            <w:pPr>
              <w:tabs>
                <w:tab w:val="left" w:pos="851"/>
              </w:tabs>
              <w:suppressAutoHyphens/>
              <w:rPr>
                <w:rFonts w:ascii="Times New Roman" w:hAnsi="Times New Roman" w:cs="Times New Roman"/>
                <w:sz w:val="24"/>
                <w:szCs w:val="24"/>
              </w:rPr>
            </w:pPr>
            <w:r>
              <w:rPr>
                <w:rFonts w:ascii="Times New Roman" w:hAnsi="Times New Roman" w:cs="Times New Roman"/>
                <w:sz w:val="24"/>
                <w:szCs w:val="24"/>
              </w:rPr>
              <w:t>«</w:t>
            </w:r>
            <w:r w:rsidRPr="007E5CC1">
              <w:rPr>
                <w:rFonts w:ascii="Times New Roman" w:hAnsi="Times New Roman" w:cs="Times New Roman"/>
                <w:sz w:val="24"/>
                <w:szCs w:val="24"/>
              </w:rPr>
              <w:t>Под физической подготовленностью человека понимают…</w:t>
            </w:r>
            <w:r>
              <w:rPr>
                <w:rFonts w:ascii="Times New Roman" w:hAnsi="Times New Roman" w:cs="Times New Roman"/>
                <w:sz w:val="24"/>
                <w:szCs w:val="24"/>
              </w:rPr>
              <w:t>»</w:t>
            </w:r>
          </w:p>
          <w:p w:rsidR="00B77650" w:rsidRPr="00167E1A" w:rsidRDefault="00B77650" w:rsidP="00B77650">
            <w:pPr>
              <w:spacing w:after="200" w:line="276" w:lineRule="auto"/>
              <w:rPr>
                <w:rFonts w:ascii="Times New Roman" w:hAnsi="Times New Roman" w:cs="Times New Roman"/>
                <w:sz w:val="24"/>
                <w:szCs w:val="24"/>
              </w:rPr>
            </w:pPr>
          </w:p>
        </w:tc>
        <w:tc>
          <w:tcPr>
            <w:tcW w:w="3118" w:type="dxa"/>
          </w:tcPr>
          <w:p w:rsidR="00B77650" w:rsidRDefault="00B77650" w:rsidP="00B77650">
            <w:pPr>
              <w:pStyle w:val="a6"/>
              <w:tabs>
                <w:tab w:val="left" w:pos="993"/>
              </w:tabs>
              <w:spacing w:before="0" w:beforeAutospacing="0" w:after="0" w:afterAutospacing="0"/>
            </w:pPr>
            <w:r>
              <w:t xml:space="preserve">Эталон ответа: </w:t>
            </w:r>
          </w:p>
          <w:p w:rsidR="00B77650" w:rsidRPr="00B77650" w:rsidRDefault="00B77650" w:rsidP="00B77650">
            <w:pPr>
              <w:pStyle w:val="a6"/>
              <w:tabs>
                <w:tab w:val="left" w:pos="993"/>
              </w:tabs>
              <w:spacing w:before="0" w:beforeAutospacing="0" w:after="0" w:afterAutospacing="0"/>
              <w:rPr>
                <w:bCs/>
                <w:i/>
                <w:iCs/>
              </w:rPr>
            </w:pPr>
            <w:r w:rsidRPr="00B77650">
              <w:rPr>
                <w:i/>
                <w:iCs/>
              </w:rPr>
              <w:t>уровень развития физических качеств человека</w:t>
            </w:r>
            <w:r w:rsidRPr="00B77650">
              <w:rPr>
                <w:bCs/>
                <w:i/>
                <w:iCs/>
              </w:rPr>
              <w:t>.</w:t>
            </w:r>
          </w:p>
          <w:p w:rsidR="00B77650" w:rsidRPr="00167E1A" w:rsidRDefault="00B77650" w:rsidP="00B77650">
            <w:pPr>
              <w:pStyle w:val="a4"/>
              <w:spacing w:after="0" w:line="240" w:lineRule="auto"/>
              <w:ind w:left="142"/>
              <w:rPr>
                <w:rFonts w:ascii="Times New Roman" w:hAnsi="Times New Roman" w:cs="Times New Roman"/>
                <w:sz w:val="24"/>
                <w:szCs w:val="24"/>
              </w:rPr>
            </w:pPr>
            <w:r w:rsidRPr="00B77650">
              <w:rPr>
                <w:rFonts w:ascii="Times New Roman" w:hAnsi="Times New Roman" w:cs="Times New Roman"/>
                <w:iCs/>
                <w:color w:val="000000" w:themeColor="text1"/>
                <w:sz w:val="24"/>
                <w:szCs w:val="24"/>
              </w:rPr>
              <w:t>Ответ может быть  дан в иной близкой по смыслу формулировке</w:t>
            </w:r>
            <w:r w:rsidRPr="007E5CC1">
              <w:rPr>
                <w:rFonts w:ascii="Times New Roman" w:hAnsi="Times New Roman" w:cs="Times New Roman"/>
                <w:i/>
                <w:color w:val="000000" w:themeColor="text1"/>
                <w:sz w:val="24"/>
                <w:szCs w:val="24"/>
              </w:rPr>
              <w:t>.</w:t>
            </w:r>
          </w:p>
        </w:tc>
      </w:tr>
      <w:tr w:rsidR="00B77650" w:rsidRPr="00167E1A" w:rsidTr="00D20063">
        <w:tc>
          <w:tcPr>
            <w:tcW w:w="2208" w:type="dxa"/>
          </w:tcPr>
          <w:p w:rsidR="00B77650" w:rsidRPr="00B77650" w:rsidRDefault="00B77650" w:rsidP="00B77650">
            <w:pPr>
              <w:suppressAutoHyphens/>
              <w:jc w:val="both"/>
              <w:rPr>
                <w:rFonts w:ascii="Times New Roman" w:hAnsi="Times New Roman" w:cs="Times New Roman"/>
                <w:color w:val="00000A"/>
                <w:sz w:val="24"/>
                <w:szCs w:val="24"/>
              </w:rPr>
            </w:pPr>
            <w:r w:rsidRPr="00B77650">
              <w:rPr>
                <w:rFonts w:ascii="Times New Roman" w:hAnsi="Times New Roman" w:cs="Times New Roman"/>
                <w:color w:val="00000A"/>
                <w:sz w:val="24"/>
                <w:szCs w:val="24"/>
              </w:rPr>
              <w:t>ОПЦ.03</w:t>
            </w:r>
            <w:r>
              <w:rPr>
                <w:rFonts w:ascii="Times New Roman" w:hAnsi="Times New Roman" w:cs="Times New Roman"/>
                <w:color w:val="00000A"/>
                <w:sz w:val="24"/>
                <w:szCs w:val="24"/>
              </w:rPr>
              <w:t xml:space="preserve"> </w:t>
            </w:r>
            <w:r w:rsidRPr="00B77650">
              <w:rPr>
                <w:rFonts w:ascii="Times New Roman" w:hAnsi="Times New Roman" w:cs="Times New Roman"/>
                <w:color w:val="00000A"/>
                <w:sz w:val="24"/>
                <w:szCs w:val="24"/>
              </w:rPr>
              <w:t>Основы психологии</w:t>
            </w:r>
          </w:p>
        </w:tc>
        <w:tc>
          <w:tcPr>
            <w:tcW w:w="4563" w:type="dxa"/>
            <w:tcBorders>
              <w:top w:val="single" w:sz="4" w:space="0" w:color="auto"/>
              <w:left w:val="single" w:sz="4" w:space="0" w:color="auto"/>
              <w:bottom w:val="single" w:sz="4" w:space="0" w:color="auto"/>
              <w:right w:val="single" w:sz="4" w:space="0" w:color="auto"/>
            </w:tcBorders>
          </w:tcPr>
          <w:p w:rsidR="00B77650" w:rsidRDefault="00B77650" w:rsidP="00B7765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Вставьте пропущенное слово:</w:t>
            </w:r>
          </w:p>
          <w:p w:rsidR="00B77650" w:rsidRDefault="00B77650" w:rsidP="00B77650">
            <w:pPr>
              <w:tabs>
                <w:tab w:val="left" w:pos="851"/>
              </w:tabs>
              <w:suppressAutoHyphens/>
              <w:rPr>
                <w:rFonts w:ascii="Times New Roman" w:eastAsia="Calibri" w:hAnsi="Times New Roman" w:cs="Times New Roman"/>
                <w:sz w:val="24"/>
                <w:szCs w:val="24"/>
              </w:rPr>
            </w:pPr>
          </w:p>
          <w:p w:rsidR="00B77650" w:rsidRDefault="00B77650" w:rsidP="00B77650">
            <w:pPr>
              <w:tabs>
                <w:tab w:val="left" w:pos="851"/>
              </w:tabs>
              <w:suppressAutoHyphens/>
              <w:rPr>
                <w:rFonts w:ascii="Times New Roman" w:hAnsi="Times New Roman" w:cs="Times New Roman"/>
                <w:sz w:val="24"/>
                <w:szCs w:val="24"/>
              </w:rPr>
            </w:pPr>
            <w:r>
              <w:rPr>
                <w:rFonts w:ascii="Times New Roman" w:eastAsia="Calibri" w:hAnsi="Times New Roman" w:cs="Times New Roman"/>
                <w:sz w:val="24"/>
                <w:szCs w:val="24"/>
              </w:rPr>
              <w:t>Устойчивая система обобщенных способов поведения, обусловленная жизненной стратегией индивида, проявляющаяся в определенных отношениях к действительности и самому себе называется____________________</w:t>
            </w:r>
          </w:p>
        </w:tc>
        <w:tc>
          <w:tcPr>
            <w:tcW w:w="3118" w:type="dxa"/>
            <w:tcBorders>
              <w:top w:val="single" w:sz="4" w:space="0" w:color="auto"/>
              <w:left w:val="single" w:sz="4" w:space="0" w:color="auto"/>
              <w:bottom w:val="single" w:sz="4" w:space="0" w:color="auto"/>
              <w:right w:val="single" w:sz="4" w:space="0" w:color="auto"/>
            </w:tcBorders>
          </w:tcPr>
          <w:p w:rsidR="00B77650" w:rsidRDefault="00B77650" w:rsidP="00B77650">
            <w:pPr>
              <w:pStyle w:val="a6"/>
              <w:tabs>
                <w:tab w:val="left" w:pos="993"/>
              </w:tabs>
              <w:spacing w:before="0" w:beforeAutospacing="0" w:after="0" w:afterAutospacing="0"/>
            </w:pPr>
            <w:r>
              <w:rPr>
                <w:rFonts w:eastAsia="Calibri"/>
              </w:rPr>
              <w:t>характер</w:t>
            </w:r>
          </w:p>
        </w:tc>
      </w:tr>
      <w:tr w:rsidR="00B77650" w:rsidRPr="00167E1A" w:rsidTr="00D20063">
        <w:tc>
          <w:tcPr>
            <w:tcW w:w="2208" w:type="dxa"/>
          </w:tcPr>
          <w:p w:rsidR="00B77650" w:rsidRPr="00B77650" w:rsidRDefault="00B77650" w:rsidP="00B77650">
            <w:pPr>
              <w:suppressAutoHyphens/>
              <w:jc w:val="both"/>
              <w:rPr>
                <w:rFonts w:ascii="Times New Roman" w:hAnsi="Times New Roman" w:cs="Times New Roman"/>
                <w:color w:val="00000A"/>
                <w:sz w:val="24"/>
                <w:szCs w:val="24"/>
              </w:rPr>
            </w:pPr>
            <w:r w:rsidRPr="00B77650">
              <w:rPr>
                <w:rFonts w:ascii="Times New Roman" w:hAnsi="Times New Roman" w:cs="Times New Roman"/>
                <w:color w:val="00000A"/>
                <w:sz w:val="24"/>
                <w:szCs w:val="24"/>
              </w:rPr>
              <w:t>МДК.02.04</w:t>
            </w:r>
            <w:r>
              <w:rPr>
                <w:rFonts w:ascii="Times New Roman" w:hAnsi="Times New Roman" w:cs="Times New Roman"/>
                <w:color w:val="00000A"/>
                <w:sz w:val="24"/>
                <w:szCs w:val="24"/>
              </w:rPr>
              <w:t xml:space="preserve"> </w:t>
            </w:r>
            <w:r w:rsidRPr="00B77650">
              <w:rPr>
                <w:rFonts w:ascii="Times New Roman" w:hAnsi="Times New Roman" w:cs="Times New Roman"/>
                <w:color w:val="00000A"/>
                <w:sz w:val="24"/>
                <w:szCs w:val="24"/>
              </w:rPr>
              <w:t>Практикум по художественной обработки материалов и изобразительной деятельности</w:t>
            </w:r>
          </w:p>
        </w:tc>
        <w:tc>
          <w:tcPr>
            <w:tcW w:w="4563" w:type="dxa"/>
          </w:tcPr>
          <w:p w:rsidR="00B77650" w:rsidRPr="00243523" w:rsidRDefault="00B77650" w:rsidP="00B77650">
            <w:pPr>
              <w:pStyle w:val="a4"/>
              <w:shd w:val="clear" w:color="auto" w:fill="FFFFFF"/>
              <w:spacing w:after="0" w:line="240" w:lineRule="auto"/>
              <w:ind w:left="0"/>
              <w:jc w:val="both"/>
              <w:rPr>
                <w:rFonts w:ascii="Times New Roman" w:eastAsia="Times New Roman" w:hAnsi="Times New Roman" w:cs="Times New Roman"/>
                <w:color w:val="000000" w:themeColor="text1"/>
                <w:sz w:val="24"/>
                <w:szCs w:val="24"/>
                <w:lang w:eastAsia="ru-RU"/>
              </w:rPr>
            </w:pPr>
            <w:r w:rsidRPr="00243523">
              <w:rPr>
                <w:rFonts w:ascii="Times New Roman" w:eastAsia="Times New Roman" w:hAnsi="Times New Roman" w:cs="Times New Roman"/>
                <w:color w:val="000000" w:themeColor="text1"/>
                <w:sz w:val="24"/>
                <w:szCs w:val="24"/>
                <w:lang w:eastAsia="ru-RU"/>
              </w:rPr>
              <w:t>Вставьте пропущенное слово в следующее предложение, выбрав его из предложенных вариантов.</w:t>
            </w:r>
          </w:p>
          <w:p w:rsidR="00B77650" w:rsidRDefault="00B77650" w:rsidP="00B77650">
            <w:pPr>
              <w:tabs>
                <w:tab w:val="left" w:pos="851"/>
              </w:tabs>
              <w:suppressAutoHyphens/>
              <w:rPr>
                <w:rFonts w:ascii="Times New Roman" w:hAnsi="Times New Roman" w:cs="Times New Roman"/>
                <w:sz w:val="24"/>
                <w:szCs w:val="24"/>
              </w:rPr>
            </w:pPr>
            <w:r w:rsidRPr="00243523">
              <w:rPr>
                <w:rFonts w:ascii="Times New Roman" w:eastAsia="Times New Roman" w:hAnsi="Times New Roman" w:cs="Times New Roman"/>
                <w:color w:val="000000" w:themeColor="text1"/>
                <w:sz w:val="24"/>
                <w:szCs w:val="24"/>
                <w:lang w:eastAsia="ru-RU"/>
              </w:rPr>
              <w:t>«Для эффективной командной работы педагоги должны развивать навыки __________, проявлять гибкость, умение слушать друг друга и находить общие решения»</w:t>
            </w:r>
          </w:p>
        </w:tc>
        <w:tc>
          <w:tcPr>
            <w:tcW w:w="3118" w:type="dxa"/>
          </w:tcPr>
          <w:p w:rsidR="00B77650" w:rsidRDefault="00B77650" w:rsidP="00B77650">
            <w:pPr>
              <w:pStyle w:val="a6"/>
              <w:tabs>
                <w:tab w:val="left" w:pos="993"/>
              </w:tabs>
              <w:spacing w:before="0" w:beforeAutospacing="0" w:after="0" w:afterAutospacing="0"/>
            </w:pPr>
            <w:r w:rsidRPr="00243523">
              <w:rPr>
                <w:color w:val="000000" w:themeColor="text1"/>
              </w:rPr>
              <w:t>сотрудничества</w:t>
            </w: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 05</w:t>
      </w:r>
      <w:r w:rsidRPr="00167E1A">
        <w:rPr>
          <w:rFonts w:ascii="Times New Roman" w:hAnsi="Times New Roman" w:cs="Times New Roman"/>
          <w:b/>
          <w:color w:val="00000A"/>
          <w:kern w:val="0"/>
          <w:sz w:val="24"/>
          <w:szCs w:val="24"/>
        </w:rPr>
        <w:tab/>
      </w:r>
      <w:r w:rsidR="00F130D7" w:rsidRPr="00167E1A">
        <w:rPr>
          <w:rFonts w:ascii="Times New Roman" w:hAnsi="Times New Roman" w:cs="Times New Roman"/>
          <w:b/>
          <w:color w:val="00000A"/>
          <w:kern w:val="0"/>
          <w:sz w:val="24"/>
          <w:szCs w:val="24"/>
        </w:rPr>
        <w:t xml:space="preserve"> </w:t>
      </w:r>
      <w:r w:rsidRPr="00167E1A">
        <w:rPr>
          <w:rFonts w:ascii="Times New Roman" w:hAnsi="Times New Roman" w:cs="Times New Roman"/>
          <w:b/>
          <w:color w:val="00000A"/>
          <w:kern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bl>
      <w:tblPr>
        <w:tblStyle w:val="a3"/>
        <w:tblW w:w="0" w:type="auto"/>
        <w:tblLook w:val="04A0" w:firstRow="1" w:lastRow="0" w:firstColumn="1" w:lastColumn="0" w:noHBand="0" w:noVBand="1"/>
      </w:tblPr>
      <w:tblGrid>
        <w:gridCol w:w="2335"/>
        <w:gridCol w:w="5101"/>
        <w:gridCol w:w="2476"/>
      </w:tblGrid>
      <w:tr w:rsidR="005C096D"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5101"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476"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Ответ</w:t>
            </w:r>
          </w:p>
        </w:tc>
      </w:tr>
      <w:tr w:rsidR="006A6A26" w:rsidRPr="00167E1A" w:rsidTr="00E14505">
        <w:tc>
          <w:tcPr>
            <w:tcW w:w="2335" w:type="dxa"/>
            <w:tcBorders>
              <w:top w:val="single" w:sz="4" w:space="0" w:color="auto"/>
              <w:left w:val="single" w:sz="4" w:space="0" w:color="auto"/>
              <w:bottom w:val="single" w:sz="4" w:space="0" w:color="auto"/>
              <w:right w:val="single" w:sz="4" w:space="0" w:color="auto"/>
            </w:tcBorders>
            <w:hideMark/>
          </w:tcPr>
          <w:p w:rsidR="006A6A26" w:rsidRPr="00F97D1E" w:rsidRDefault="00F97D1E" w:rsidP="006A6A26">
            <w:pPr>
              <w:suppressAutoHyphens/>
              <w:jc w:val="both"/>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 xml:space="preserve">СОО.01.01 </w:t>
            </w:r>
            <w:r w:rsidR="006A6A26" w:rsidRPr="00F97D1E">
              <w:rPr>
                <w:rFonts w:ascii="Times New Roman" w:hAnsi="Times New Roman" w:cs="Times New Roman"/>
                <w:color w:val="00000A"/>
                <w:sz w:val="24"/>
                <w:szCs w:val="24"/>
              </w:rPr>
              <w:t>Русский язык</w:t>
            </w:r>
          </w:p>
        </w:tc>
        <w:tc>
          <w:tcPr>
            <w:tcW w:w="5101" w:type="dxa"/>
          </w:tcPr>
          <w:p w:rsidR="006A6A26" w:rsidRPr="00167E1A" w:rsidRDefault="006A6A26" w:rsidP="006A6A26">
            <w:pPr>
              <w:pStyle w:val="a4"/>
              <w:tabs>
                <w:tab w:val="left" w:pos="709"/>
                <w:tab w:val="right" w:pos="9355"/>
              </w:tabs>
              <w:ind w:left="0"/>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 xml:space="preserve">Составьте 3 предложения, свойственные официально-деловому стилю, используя предлоги </w:t>
            </w:r>
            <w:r w:rsidRPr="00167E1A">
              <w:rPr>
                <w:rFonts w:ascii="Times New Roman" w:eastAsia="Times New Roman" w:hAnsi="Times New Roman" w:cs="Times New Roman"/>
                <w:i/>
                <w:sz w:val="24"/>
                <w:szCs w:val="24"/>
              </w:rPr>
              <w:t>благодаря, вопреки, согласно</w:t>
            </w:r>
            <w:r w:rsidRPr="00167E1A">
              <w:rPr>
                <w:rFonts w:ascii="Times New Roman" w:eastAsia="Times New Roman" w:hAnsi="Times New Roman" w:cs="Times New Roman"/>
                <w:sz w:val="24"/>
                <w:szCs w:val="24"/>
              </w:rPr>
              <w:t>.</w:t>
            </w:r>
          </w:p>
          <w:p w:rsidR="006A6A26" w:rsidRPr="00167E1A" w:rsidRDefault="006A6A26" w:rsidP="006A6A26">
            <w:pPr>
              <w:suppressAutoHyphens/>
              <w:jc w:val="both"/>
              <w:rPr>
                <w:rFonts w:ascii="Times New Roman" w:hAnsi="Times New Roman" w:cs="Times New Roman"/>
                <w:b/>
                <w:color w:val="00000A"/>
                <w:sz w:val="24"/>
                <w:szCs w:val="24"/>
              </w:rPr>
            </w:pPr>
          </w:p>
        </w:tc>
        <w:tc>
          <w:tcPr>
            <w:tcW w:w="2476" w:type="dxa"/>
          </w:tcPr>
          <w:p w:rsidR="00B77650" w:rsidRDefault="00B77650" w:rsidP="006A6A26">
            <w:pPr>
              <w:suppressAutoHyphens/>
              <w:jc w:val="both"/>
              <w:rPr>
                <w:rFonts w:ascii="Times New Roman" w:hAnsi="Times New Roman" w:cs="Times New Roman"/>
                <w:sz w:val="24"/>
                <w:szCs w:val="24"/>
              </w:rPr>
            </w:pPr>
            <w:r>
              <w:rPr>
                <w:rFonts w:ascii="Times New Roman" w:hAnsi="Times New Roman" w:cs="Times New Roman"/>
                <w:sz w:val="24"/>
                <w:szCs w:val="24"/>
              </w:rPr>
              <w:t>Образец:</w:t>
            </w:r>
          </w:p>
          <w:p w:rsidR="00B77650" w:rsidRDefault="00B77650" w:rsidP="006A6A26">
            <w:pPr>
              <w:suppressAutoHyphens/>
              <w:jc w:val="both"/>
              <w:rPr>
                <w:rFonts w:ascii="Times New Roman" w:hAnsi="Times New Roman" w:cs="Times New Roman"/>
                <w:sz w:val="24"/>
                <w:szCs w:val="24"/>
              </w:rPr>
            </w:pPr>
          </w:p>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Составлены три предложения с предлогами благодаря, вопреки, согласно. Например, Благодаря Вашей работе компания получила высокий рейтинг, Вопреки распоряжению директора сотрудники офиса продолжают опаздывать, Согласно постановлению</w:t>
            </w:r>
            <w:r w:rsidR="00F97D1E">
              <w:rPr>
                <w:rFonts w:ascii="Times New Roman" w:hAnsi="Times New Roman" w:cs="Times New Roman"/>
                <w:sz w:val="24"/>
                <w:szCs w:val="24"/>
              </w:rPr>
              <w:t xml:space="preserve"> </w:t>
            </w:r>
            <w:r w:rsidRPr="00167E1A">
              <w:rPr>
                <w:rFonts w:ascii="Times New Roman" w:hAnsi="Times New Roman" w:cs="Times New Roman"/>
                <w:sz w:val="24"/>
                <w:szCs w:val="24"/>
              </w:rPr>
              <w:t>изложенные требования не могут быть выполнены.</w:t>
            </w:r>
          </w:p>
        </w:tc>
      </w:tr>
      <w:tr w:rsidR="00F74A03"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F74A03" w:rsidRPr="00F97D1E" w:rsidRDefault="00F97D1E"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t>СОО.01.0</w:t>
            </w:r>
            <w:r>
              <w:rPr>
                <w:rFonts w:ascii="Times New Roman" w:hAnsi="Times New Roman" w:cs="Times New Roman"/>
                <w:color w:val="00000A"/>
                <w:sz w:val="24"/>
                <w:szCs w:val="24"/>
              </w:rPr>
              <w:t>2</w:t>
            </w:r>
            <w:r w:rsidRPr="00F97D1E">
              <w:rPr>
                <w:rFonts w:ascii="Times New Roman" w:hAnsi="Times New Roman" w:cs="Times New Roman"/>
                <w:color w:val="00000A"/>
                <w:sz w:val="24"/>
                <w:szCs w:val="24"/>
              </w:rPr>
              <w:t xml:space="preserve"> М</w:t>
            </w:r>
            <w:r w:rsidR="00F74A03" w:rsidRPr="00F97D1E">
              <w:rPr>
                <w:rFonts w:ascii="Times New Roman" w:hAnsi="Times New Roman" w:cs="Times New Roman"/>
                <w:color w:val="00000A"/>
                <w:sz w:val="24"/>
                <w:szCs w:val="24"/>
              </w:rPr>
              <w:t>атематика</w:t>
            </w:r>
          </w:p>
        </w:tc>
        <w:tc>
          <w:tcPr>
            <w:tcW w:w="5101" w:type="dxa"/>
            <w:tcBorders>
              <w:top w:val="single" w:sz="4" w:space="0" w:color="auto"/>
              <w:left w:val="single" w:sz="4" w:space="0" w:color="auto"/>
              <w:bottom w:val="single" w:sz="4" w:space="0" w:color="auto"/>
              <w:right w:val="single" w:sz="4" w:space="0" w:color="auto"/>
            </w:tcBorders>
          </w:tcPr>
          <w:p w:rsidR="00F74A03" w:rsidRPr="00167E1A" w:rsidRDefault="00F74A03" w:rsidP="000102CC">
            <w:pPr>
              <w:ind w:firstLine="709"/>
              <w:rPr>
                <w:rFonts w:ascii="Times New Roman" w:hAnsi="Times New Roman" w:cs="Times New Roman"/>
                <w:sz w:val="24"/>
                <w:szCs w:val="24"/>
              </w:rPr>
            </w:pPr>
            <w:r w:rsidRPr="00167E1A">
              <w:rPr>
                <w:rFonts w:ascii="Times New Roman" w:hAnsi="Times New Roman" w:cs="Times New Roman"/>
                <w:b/>
                <w:sz w:val="24"/>
                <w:szCs w:val="24"/>
              </w:rPr>
              <w:t xml:space="preserve">18. Прочитайте текст и установите правильную последовательность. </w:t>
            </w:r>
          </w:p>
          <w:p w:rsidR="00F74A03" w:rsidRPr="00167E1A" w:rsidRDefault="00F74A03"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Сумма цифр трёхзначного натурального числа </w:t>
            </w:r>
            <w:r w:rsidRPr="00167E1A">
              <w:rPr>
                <w:rFonts w:ascii="Times New Roman" w:hAnsi="Times New Roman" w:cs="Times New Roman"/>
                <w:i/>
                <w:iCs/>
                <w:sz w:val="24"/>
                <w:szCs w:val="24"/>
                <w:lang w:eastAsia="ru-RU"/>
              </w:rPr>
              <w:t>А</w:t>
            </w:r>
            <w:r w:rsidRPr="00167E1A">
              <w:rPr>
                <w:rFonts w:ascii="Times New Roman" w:hAnsi="Times New Roman" w:cs="Times New Roman"/>
                <w:sz w:val="24"/>
                <w:szCs w:val="24"/>
                <w:lang w:eastAsia="ru-RU"/>
              </w:rPr>
              <w:t xml:space="preserve"> делится на 12. Сумма цифр числа (</w:t>
            </w:r>
            <w:r w:rsidRPr="00167E1A">
              <w:rPr>
                <w:rFonts w:ascii="Times New Roman" w:hAnsi="Times New Roman" w:cs="Times New Roman"/>
                <w:i/>
                <w:iCs/>
                <w:sz w:val="24"/>
                <w:szCs w:val="24"/>
                <w:lang w:eastAsia="ru-RU"/>
              </w:rPr>
              <w:t>А</w:t>
            </w:r>
            <w:r w:rsidRPr="00167E1A">
              <w:rPr>
                <w:rFonts w:ascii="Times New Roman" w:hAnsi="Times New Roman" w:cs="Times New Roman"/>
                <w:sz w:val="24"/>
                <w:szCs w:val="24"/>
                <w:lang w:eastAsia="ru-RU"/>
              </w:rPr>
              <w:t xml:space="preserve"> + 6) также делится на 12. Найдите наименьшее возможное число </w:t>
            </w:r>
            <w:r w:rsidRPr="00167E1A">
              <w:rPr>
                <w:rFonts w:ascii="Times New Roman" w:hAnsi="Times New Roman" w:cs="Times New Roman"/>
                <w:i/>
                <w:iCs/>
                <w:sz w:val="24"/>
                <w:szCs w:val="24"/>
                <w:lang w:eastAsia="ru-RU"/>
              </w:rPr>
              <w:t>А</w:t>
            </w:r>
            <w:r w:rsidRPr="00167E1A">
              <w:rPr>
                <w:rFonts w:ascii="Times New Roman" w:hAnsi="Times New Roman" w:cs="Times New Roman"/>
                <w:sz w:val="24"/>
                <w:szCs w:val="24"/>
                <w:lang w:eastAsia="ru-RU"/>
              </w:rPr>
              <w:t>.</w:t>
            </w:r>
          </w:p>
          <w:p w:rsidR="00F74A03" w:rsidRPr="00167E1A" w:rsidRDefault="00F74A03" w:rsidP="006A6A26">
            <w:pPr>
              <w:suppressAutoHyphens/>
              <w:jc w:val="both"/>
              <w:rPr>
                <w:rFonts w:ascii="Times New Roman" w:hAnsi="Times New Roman" w:cs="Times New Roman"/>
                <w:b/>
                <w:color w:val="00000A"/>
                <w:sz w:val="24"/>
                <w:szCs w:val="24"/>
              </w:rPr>
            </w:pPr>
          </w:p>
        </w:tc>
        <w:tc>
          <w:tcPr>
            <w:tcW w:w="2476" w:type="dxa"/>
            <w:tcBorders>
              <w:top w:val="single" w:sz="4" w:space="0" w:color="auto"/>
              <w:left w:val="single" w:sz="4" w:space="0" w:color="auto"/>
              <w:bottom w:val="single" w:sz="4" w:space="0" w:color="auto"/>
              <w:right w:val="single" w:sz="4" w:space="0" w:color="auto"/>
            </w:tcBorders>
          </w:tcPr>
          <w:p w:rsidR="00F74A03" w:rsidRPr="00167E1A" w:rsidRDefault="00F74A03"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699</w:t>
            </w:r>
          </w:p>
        </w:tc>
      </w:tr>
      <w:tr w:rsidR="006A6A26" w:rsidRPr="00167E1A" w:rsidTr="00E14505">
        <w:tc>
          <w:tcPr>
            <w:tcW w:w="2335" w:type="dxa"/>
            <w:tcBorders>
              <w:top w:val="single" w:sz="4" w:space="0" w:color="auto"/>
              <w:left w:val="single" w:sz="4" w:space="0" w:color="auto"/>
              <w:bottom w:val="single" w:sz="4" w:space="0" w:color="auto"/>
              <w:right w:val="single" w:sz="4" w:space="0" w:color="auto"/>
            </w:tcBorders>
            <w:hideMark/>
          </w:tcPr>
          <w:p w:rsidR="006A6A26" w:rsidRPr="00F97D1E" w:rsidRDefault="00F97D1E"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t xml:space="preserve">СОО.01.08 </w:t>
            </w:r>
            <w:r>
              <w:rPr>
                <w:rFonts w:ascii="Times New Roman" w:hAnsi="Times New Roman" w:cs="Times New Roman"/>
                <w:color w:val="00000A"/>
                <w:sz w:val="24"/>
                <w:szCs w:val="24"/>
              </w:rPr>
              <w:t>О</w:t>
            </w:r>
            <w:r w:rsidR="006A6A26" w:rsidRPr="00F97D1E">
              <w:rPr>
                <w:rFonts w:ascii="Times New Roman" w:hAnsi="Times New Roman" w:cs="Times New Roman"/>
                <w:color w:val="00000A"/>
                <w:sz w:val="24"/>
                <w:szCs w:val="24"/>
              </w:rPr>
              <w:t>бществознание</w:t>
            </w:r>
          </w:p>
        </w:tc>
        <w:tc>
          <w:tcPr>
            <w:tcW w:w="5101" w:type="dxa"/>
          </w:tcPr>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«Социальная мобильность»</w:t>
            </w:r>
          </w:p>
        </w:tc>
        <w:tc>
          <w:tcPr>
            <w:tcW w:w="2476" w:type="dxa"/>
          </w:tcPr>
          <w:p w:rsidR="006A6A26" w:rsidRPr="00167E1A" w:rsidRDefault="006A6A26" w:rsidP="006A6A26">
            <w:pPr>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6A6A26" w:rsidRPr="00167E1A" w:rsidRDefault="006A6A26" w:rsidP="006A6A26">
            <w:pPr>
              <w:rPr>
                <w:rFonts w:ascii="Times New Roman" w:hAnsi="Times New Roman" w:cs="Times New Roman"/>
                <w:i/>
                <w:iCs/>
                <w:sz w:val="24"/>
                <w:szCs w:val="24"/>
              </w:rPr>
            </w:pPr>
            <w:r w:rsidRPr="00167E1A">
              <w:rPr>
                <w:rFonts w:ascii="Times New Roman" w:hAnsi="Times New Roman" w:cs="Times New Roman"/>
                <w:i/>
                <w:iCs/>
                <w:sz w:val="24"/>
                <w:szCs w:val="24"/>
              </w:rPr>
              <w:t>это возможность смены человеком своего социального слоя.</w:t>
            </w:r>
          </w:p>
          <w:p w:rsidR="00F97D1E" w:rsidRDefault="00F97D1E" w:rsidP="006A6A26">
            <w:pPr>
              <w:suppressAutoHyphens/>
              <w:jc w:val="both"/>
              <w:rPr>
                <w:rFonts w:ascii="Times New Roman" w:hAnsi="Times New Roman" w:cs="Times New Roman"/>
                <w:sz w:val="24"/>
                <w:szCs w:val="24"/>
              </w:rPr>
            </w:pPr>
          </w:p>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6A6A26"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6A6A26" w:rsidRPr="00F97D1E" w:rsidRDefault="00F97D1E"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t xml:space="preserve">СОО.01.09 </w:t>
            </w:r>
            <w:r w:rsidR="006A6A26" w:rsidRPr="00F97D1E">
              <w:rPr>
                <w:rFonts w:ascii="Times New Roman" w:hAnsi="Times New Roman" w:cs="Times New Roman"/>
                <w:color w:val="00000A"/>
                <w:sz w:val="24"/>
                <w:szCs w:val="24"/>
              </w:rPr>
              <w:t>География</w:t>
            </w:r>
          </w:p>
        </w:tc>
        <w:tc>
          <w:tcPr>
            <w:tcW w:w="5101" w:type="dxa"/>
            <w:tcBorders>
              <w:top w:val="single" w:sz="4" w:space="0" w:color="auto"/>
              <w:left w:val="single" w:sz="4" w:space="0" w:color="auto"/>
              <w:bottom w:val="single" w:sz="4" w:space="0" w:color="auto"/>
              <w:right w:val="single" w:sz="4" w:space="0" w:color="auto"/>
            </w:tcBorders>
          </w:tcPr>
          <w:p w:rsidR="006A6A26" w:rsidRPr="00167E1A" w:rsidRDefault="006A6A26" w:rsidP="006A6A26">
            <w:pPr>
              <w:pStyle w:val="a6"/>
              <w:shd w:val="clear" w:color="auto" w:fill="FFFFFF"/>
              <w:spacing w:before="0" w:beforeAutospacing="0" w:after="0" w:afterAutospacing="0"/>
              <w:ind w:firstLine="142"/>
              <w:jc w:val="both"/>
            </w:pPr>
            <w:r w:rsidRPr="00167E1A">
              <w:t xml:space="preserve">6. Внимательно прочитайте текст. </w:t>
            </w:r>
          </w:p>
          <w:p w:rsidR="006A6A26" w:rsidRPr="00167E1A" w:rsidRDefault="006A6A26" w:rsidP="006A6A26">
            <w:pPr>
              <w:pStyle w:val="a6"/>
              <w:shd w:val="clear" w:color="auto" w:fill="FFFFFF"/>
              <w:spacing w:before="0" w:beforeAutospacing="0" w:after="0" w:afterAutospacing="0"/>
              <w:jc w:val="center"/>
              <w:rPr>
                <w:b/>
                <w:color w:val="000000"/>
              </w:rPr>
            </w:pPr>
            <w:r w:rsidRPr="00167E1A">
              <w:rPr>
                <w:b/>
                <w:color w:val="000000"/>
              </w:rPr>
              <w:t>Ветряная электростанция</w:t>
            </w:r>
          </w:p>
          <w:p w:rsidR="006A6A26" w:rsidRPr="00167E1A" w:rsidRDefault="006A6A26" w:rsidP="006A6A26">
            <w:pPr>
              <w:pStyle w:val="a6"/>
              <w:shd w:val="clear" w:color="auto" w:fill="FFFFFF"/>
              <w:spacing w:before="0" w:beforeAutospacing="0" w:after="0" w:afterAutospacing="0"/>
              <w:jc w:val="both"/>
              <w:rPr>
                <w:color w:val="000000"/>
              </w:rPr>
            </w:pPr>
            <w:r w:rsidRPr="00167E1A">
              <w:rPr>
                <w:color w:val="000000"/>
              </w:rPr>
              <w:t>Самый распространённый в настоящее время тип ветровых электростанций. Ветрогенераторы устанавливаются на холмах или возвышенностях.</w:t>
            </w:r>
          </w:p>
          <w:p w:rsidR="006A6A26" w:rsidRPr="00167E1A" w:rsidRDefault="006A6A26" w:rsidP="006A6A26">
            <w:pPr>
              <w:pStyle w:val="a6"/>
              <w:shd w:val="clear" w:color="auto" w:fill="FFFFFF"/>
              <w:spacing w:before="0" w:beforeAutospacing="0" w:after="0" w:afterAutospacing="0"/>
              <w:jc w:val="both"/>
              <w:rPr>
                <w:color w:val="000000"/>
              </w:rPr>
            </w:pPr>
            <w:r w:rsidRPr="00167E1A">
              <w:rPr>
                <w:color w:val="000000"/>
              </w:rPr>
              <w:t>Промышленный ветрогенератор строится на подготовленной площадке за 7-10 дней. Получение разрешений регулирующих органов на строительство ветровой электростанции может занимать год и более.</w:t>
            </w:r>
          </w:p>
          <w:p w:rsidR="006A6A26" w:rsidRPr="00167E1A" w:rsidRDefault="006A6A26" w:rsidP="006A6A26">
            <w:pPr>
              <w:pStyle w:val="a6"/>
              <w:shd w:val="clear" w:color="auto" w:fill="FFFFFF"/>
              <w:spacing w:before="0" w:beforeAutospacing="0" w:after="0" w:afterAutospacing="0"/>
              <w:jc w:val="both"/>
              <w:rPr>
                <w:color w:val="000000"/>
              </w:rPr>
            </w:pPr>
            <w:r w:rsidRPr="00167E1A">
              <w:rPr>
                <w:color w:val="000000"/>
              </w:rPr>
              <w:t>Для строительства необходима дорога до строительной площадки, тяжёлая подъёмная техника с выносом стрелы более 50 метров, так как гондолы устанавливаются на высоте около 50 метров.</w:t>
            </w:r>
          </w:p>
          <w:p w:rsidR="006A6A26" w:rsidRPr="00167E1A" w:rsidRDefault="006A6A26" w:rsidP="006A6A26">
            <w:pPr>
              <w:pStyle w:val="a6"/>
              <w:shd w:val="clear" w:color="auto" w:fill="FFFFFF"/>
              <w:spacing w:before="0" w:beforeAutospacing="0" w:after="0" w:afterAutospacing="0"/>
              <w:jc w:val="both"/>
              <w:rPr>
                <w:color w:val="000000"/>
              </w:rPr>
            </w:pPr>
            <w:r w:rsidRPr="00167E1A">
              <w:rPr>
                <w:color w:val="000000"/>
              </w:rPr>
              <w:lastRenderedPageBreak/>
              <w:t>Электростанция соединяется кабелем с передающей электрической сетью.</w:t>
            </w:r>
          </w:p>
          <w:p w:rsidR="006A6A26" w:rsidRPr="00167E1A" w:rsidRDefault="006A6A26" w:rsidP="006A6A26">
            <w:pPr>
              <w:pStyle w:val="a6"/>
              <w:shd w:val="clear" w:color="auto" w:fill="FFFFFF"/>
              <w:spacing w:before="0" w:beforeAutospacing="0" w:after="0" w:afterAutospacing="0"/>
              <w:jc w:val="both"/>
              <w:rPr>
                <w:color w:val="000000"/>
              </w:rPr>
            </w:pPr>
            <w:r w:rsidRPr="00167E1A">
              <w:rPr>
                <w:color w:val="000000"/>
              </w:rPr>
              <w:t>Ветровые электростанции строят в местах с высокой средней скоростью ветра - от 4,5 м/с и выше. Скорость ветра возрастает с высотой. Поэтому ветровые электростанции строят на вершинах холмов или возвышенностей, а генераторы устанавливают на башнях высотой 30-60 метров. Принимаются во внимание предметы, способные влиять на ветер: деревья, крупные здания. Минимальное расстояние от установки до жилых домов - 300 м.</w:t>
            </w:r>
          </w:p>
          <w:p w:rsidR="006A6A26" w:rsidRPr="00167E1A" w:rsidRDefault="006A6A26" w:rsidP="006A6A26">
            <w:pPr>
              <w:pStyle w:val="a6"/>
              <w:shd w:val="clear" w:color="auto" w:fill="FFFFFF"/>
              <w:spacing w:before="0" w:beforeAutospacing="0" w:after="0" w:afterAutospacing="0"/>
              <w:ind w:firstLine="284"/>
              <w:jc w:val="both"/>
            </w:pPr>
            <w:r w:rsidRPr="00167E1A">
              <w:t>Ответьте на следующие вопросы:</w:t>
            </w:r>
          </w:p>
          <w:p w:rsidR="006A6A26" w:rsidRPr="00167E1A" w:rsidRDefault="006A6A26" w:rsidP="009E06E3">
            <w:pPr>
              <w:pStyle w:val="a6"/>
              <w:numPr>
                <w:ilvl w:val="0"/>
                <w:numId w:val="133"/>
              </w:numPr>
              <w:shd w:val="clear" w:color="auto" w:fill="FFFFFF"/>
              <w:tabs>
                <w:tab w:val="clear" w:pos="720"/>
                <w:tab w:val="left" w:pos="426"/>
                <w:tab w:val="num" w:pos="567"/>
              </w:tabs>
              <w:spacing w:before="0" w:beforeAutospacing="0" w:after="0" w:afterAutospacing="0"/>
              <w:ind w:left="0" w:firstLine="284"/>
              <w:jc w:val="both"/>
              <w:rPr>
                <w:color w:val="000000"/>
              </w:rPr>
            </w:pPr>
            <w:r w:rsidRPr="00167E1A">
              <w:rPr>
                <w:color w:val="000000"/>
              </w:rPr>
              <w:t>Почему ветровые электростанции относят к экологически чистым и неисчерпаемым источникам электроэнергии?</w:t>
            </w:r>
          </w:p>
          <w:p w:rsidR="006A6A26" w:rsidRPr="00167E1A" w:rsidRDefault="006A6A26" w:rsidP="009E06E3">
            <w:pPr>
              <w:pStyle w:val="a6"/>
              <w:numPr>
                <w:ilvl w:val="0"/>
                <w:numId w:val="133"/>
              </w:numPr>
              <w:shd w:val="clear" w:color="auto" w:fill="FFFFFF"/>
              <w:tabs>
                <w:tab w:val="left" w:pos="567"/>
              </w:tabs>
              <w:spacing w:before="0" w:beforeAutospacing="0" w:after="0" w:afterAutospacing="0"/>
              <w:ind w:left="0" w:firstLine="284"/>
              <w:jc w:val="both"/>
              <w:rPr>
                <w:color w:val="000000"/>
              </w:rPr>
            </w:pPr>
            <w:r w:rsidRPr="00167E1A">
              <w:rPr>
                <w:color w:val="000000"/>
                <w:shd w:val="clear" w:color="auto" w:fill="FFFFFF"/>
              </w:rPr>
              <w:t>Перечислите сдерживающие факторы при строительстве ВЭС.</w:t>
            </w:r>
          </w:p>
          <w:p w:rsidR="006A6A26" w:rsidRPr="00167E1A" w:rsidRDefault="006A6A26" w:rsidP="009E06E3">
            <w:pPr>
              <w:pStyle w:val="a6"/>
              <w:numPr>
                <w:ilvl w:val="0"/>
                <w:numId w:val="133"/>
              </w:numPr>
              <w:shd w:val="clear" w:color="auto" w:fill="FFFFFF"/>
              <w:tabs>
                <w:tab w:val="left" w:pos="567"/>
              </w:tabs>
              <w:spacing w:before="0" w:beforeAutospacing="0" w:after="0" w:afterAutospacing="0"/>
              <w:ind w:left="0" w:firstLine="284"/>
              <w:jc w:val="both"/>
              <w:rPr>
                <w:color w:val="000000"/>
              </w:rPr>
            </w:pPr>
            <w:r w:rsidRPr="00167E1A">
              <w:rPr>
                <w:color w:val="000000"/>
                <w:shd w:val="clear" w:color="auto" w:fill="FFFFFF"/>
              </w:rPr>
              <w:t>Определите экологические недостатки работы ВЭС.</w:t>
            </w:r>
          </w:p>
          <w:p w:rsidR="006A6A26" w:rsidRPr="00167E1A" w:rsidRDefault="006A6A26" w:rsidP="006A6A26">
            <w:pPr>
              <w:suppressAutoHyphens/>
              <w:jc w:val="both"/>
              <w:rPr>
                <w:rFonts w:ascii="Times New Roman" w:hAnsi="Times New Roman" w:cs="Times New Roman"/>
                <w:b/>
                <w:color w:val="00000A"/>
                <w:sz w:val="24"/>
                <w:szCs w:val="24"/>
              </w:rPr>
            </w:pPr>
          </w:p>
        </w:tc>
        <w:tc>
          <w:tcPr>
            <w:tcW w:w="2476" w:type="dxa"/>
            <w:tcBorders>
              <w:top w:val="single" w:sz="4" w:space="0" w:color="auto"/>
              <w:left w:val="single" w:sz="4" w:space="0" w:color="auto"/>
              <w:bottom w:val="single" w:sz="4" w:space="0" w:color="auto"/>
              <w:right w:val="single" w:sz="4" w:space="0" w:color="auto"/>
            </w:tcBorders>
          </w:tcPr>
          <w:p w:rsidR="006A6A26" w:rsidRPr="00167E1A" w:rsidRDefault="006A6A26" w:rsidP="006A6A2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lastRenderedPageBreak/>
              <w:t>Эталон ответа на вопрос 1:</w:t>
            </w:r>
          </w:p>
          <w:p w:rsidR="006A6A26" w:rsidRPr="00167E1A" w:rsidRDefault="006A6A26" w:rsidP="006A6A26">
            <w:pPr>
              <w:pStyle w:val="a4"/>
              <w:ind w:left="0"/>
              <w:jc w:val="both"/>
              <w:rPr>
                <w:rFonts w:ascii="Times New Roman" w:hAnsi="Times New Roman" w:cs="Times New Roman"/>
                <w:i/>
                <w:w w:val="95"/>
                <w:sz w:val="24"/>
                <w:szCs w:val="24"/>
              </w:rPr>
            </w:pPr>
            <w:r w:rsidRPr="00167E1A">
              <w:rPr>
                <w:rFonts w:ascii="Times New Roman" w:hAnsi="Times New Roman" w:cs="Times New Roman"/>
                <w:i/>
                <w:w w:val="95"/>
                <w:sz w:val="24"/>
                <w:szCs w:val="24"/>
              </w:rPr>
              <w:t>Нет выбросов в атмосферу продуктов сгорания топлива, неисчерпаемый, т.к. энергия ветра является неисчерпаемой</w:t>
            </w:r>
          </w:p>
          <w:p w:rsidR="006A6A26" w:rsidRPr="00167E1A" w:rsidRDefault="006A6A26" w:rsidP="006A6A2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Эталон ответа на вопрос 2:</w:t>
            </w:r>
          </w:p>
          <w:p w:rsidR="006A6A26" w:rsidRPr="00167E1A" w:rsidRDefault="006A6A26" w:rsidP="006A6A26">
            <w:pPr>
              <w:pStyle w:val="a4"/>
              <w:ind w:left="0"/>
              <w:jc w:val="both"/>
              <w:rPr>
                <w:rFonts w:ascii="Times New Roman" w:hAnsi="Times New Roman" w:cs="Times New Roman"/>
                <w:i/>
                <w:w w:val="95"/>
                <w:sz w:val="24"/>
                <w:szCs w:val="24"/>
              </w:rPr>
            </w:pPr>
            <w:r w:rsidRPr="00167E1A">
              <w:rPr>
                <w:rFonts w:ascii="Times New Roman" w:hAnsi="Times New Roman" w:cs="Times New Roman"/>
                <w:i/>
                <w:w w:val="95"/>
                <w:sz w:val="24"/>
                <w:szCs w:val="24"/>
              </w:rPr>
              <w:t xml:space="preserve">Особенности рельефа местности и особенности </w:t>
            </w:r>
            <w:r w:rsidRPr="00167E1A">
              <w:rPr>
                <w:rFonts w:ascii="Times New Roman" w:hAnsi="Times New Roman" w:cs="Times New Roman"/>
                <w:i/>
                <w:w w:val="95"/>
                <w:sz w:val="24"/>
                <w:szCs w:val="24"/>
              </w:rPr>
              <w:lastRenderedPageBreak/>
              <w:t>движения и скорости воздушных масс</w:t>
            </w:r>
          </w:p>
          <w:p w:rsidR="006A6A26" w:rsidRPr="00167E1A" w:rsidRDefault="006A6A26" w:rsidP="006A6A2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Элементы ответа на вопрос 3:</w:t>
            </w:r>
          </w:p>
          <w:p w:rsidR="006A6A26" w:rsidRPr="00167E1A" w:rsidRDefault="006A6A26" w:rsidP="006A6A26">
            <w:pPr>
              <w:suppressAutoHyphens/>
              <w:jc w:val="both"/>
              <w:rPr>
                <w:rFonts w:ascii="Times New Roman" w:hAnsi="Times New Roman" w:cs="Times New Roman"/>
                <w:i/>
                <w:w w:val="95"/>
                <w:sz w:val="24"/>
                <w:szCs w:val="24"/>
              </w:rPr>
            </w:pPr>
            <w:r w:rsidRPr="00167E1A">
              <w:rPr>
                <w:rFonts w:ascii="Times New Roman" w:hAnsi="Times New Roman" w:cs="Times New Roman"/>
                <w:i/>
                <w:w w:val="95"/>
                <w:sz w:val="24"/>
                <w:szCs w:val="24"/>
              </w:rPr>
              <w:t>Сильный шум, станция занимает большие площади, мешает перелету мигрирующих птиц</w:t>
            </w:r>
          </w:p>
          <w:p w:rsidR="006A6A26" w:rsidRPr="00167E1A" w:rsidRDefault="006A6A26" w:rsidP="006A6A26">
            <w:pPr>
              <w:suppressAutoHyphens/>
              <w:jc w:val="both"/>
              <w:rPr>
                <w:rFonts w:ascii="Times New Roman" w:hAnsi="Times New Roman" w:cs="Times New Roman"/>
                <w:color w:val="00000A"/>
                <w:sz w:val="24"/>
                <w:szCs w:val="24"/>
              </w:rPr>
            </w:pPr>
            <w:r w:rsidRPr="00167E1A">
              <w:rPr>
                <w:rFonts w:ascii="Times New Roman" w:hAnsi="Times New Roman" w:cs="Times New Roman"/>
                <w:iCs/>
                <w:color w:val="00000A"/>
                <w:sz w:val="24"/>
                <w:szCs w:val="24"/>
              </w:rPr>
              <w:t>Ответ может быть дан в иной близкой по смыслу формулировке</w:t>
            </w:r>
          </w:p>
        </w:tc>
      </w:tr>
      <w:tr w:rsidR="003D55DD"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3D55DD" w:rsidRPr="00F97D1E" w:rsidRDefault="00F97D1E"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lastRenderedPageBreak/>
              <w:t xml:space="preserve">СОО.01.10 </w:t>
            </w:r>
            <w:r w:rsidR="003D55DD" w:rsidRPr="00F97D1E">
              <w:rPr>
                <w:rFonts w:ascii="Times New Roman" w:hAnsi="Times New Roman" w:cs="Times New Roman"/>
                <w:color w:val="00000A"/>
                <w:sz w:val="24"/>
                <w:szCs w:val="24"/>
              </w:rPr>
              <w:t xml:space="preserve">Физика </w:t>
            </w:r>
          </w:p>
        </w:tc>
        <w:tc>
          <w:tcPr>
            <w:tcW w:w="5101" w:type="dxa"/>
            <w:tcBorders>
              <w:top w:val="single" w:sz="4" w:space="0" w:color="auto"/>
              <w:left w:val="single" w:sz="4" w:space="0" w:color="auto"/>
              <w:bottom w:val="single" w:sz="4" w:space="0" w:color="auto"/>
              <w:right w:val="single" w:sz="4" w:space="0" w:color="auto"/>
            </w:tcBorders>
          </w:tcPr>
          <w:p w:rsidR="003D55DD" w:rsidRPr="00167E1A" w:rsidRDefault="003D55DD" w:rsidP="000102CC">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Прочитайте текст и ответьте на вопрос.</w:t>
            </w:r>
          </w:p>
          <w:p w:rsidR="003D55DD" w:rsidRPr="00167E1A" w:rsidRDefault="003D55DD" w:rsidP="000102CC">
            <w:pPr>
              <w:ind w:firstLine="375"/>
              <w:jc w:val="both"/>
              <w:rPr>
                <w:rFonts w:ascii="Times New Roman" w:hAnsi="Times New Roman" w:cs="Times New Roman"/>
                <w:sz w:val="24"/>
                <w:szCs w:val="24"/>
                <w:lang w:eastAsia="ru-RU"/>
              </w:rPr>
            </w:pPr>
            <w:r w:rsidRPr="00167E1A">
              <w:rPr>
                <w:rFonts w:ascii="Times New Roman" w:hAnsi="Times New Roman" w:cs="Times New Roman"/>
                <w:b/>
                <w:bCs/>
                <w:sz w:val="24"/>
                <w:szCs w:val="24"/>
                <w:lang w:eastAsia="ru-RU"/>
              </w:rPr>
              <w:t>Молния</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Красивое и небезопасное явление природы — молния — представляет собой искровой разряд в атмосфере.</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Уже в середине XVIII в. исследователи обратили внимание на внешнее сходство молнии с электрической искрой. Высказывалось предположение, что грозовые облака несут в себе большие электрические заряды и молния есть гигантская искра, ничем, кроме размеров, не отличающаяся от искры между шарами электрофорной машины. На это указывал М. В. Ломоносов, занимавшийся изучением атмосферного электричества.</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Ломоносов построил «громовую машину» — конденсатор, находившийся в его лаборатории и заряжавшийся атмосферным электричеством посредством провода, конец которого был выведен из помещения и поднят на высоком шесте. Во время грозы из конденсатора можно было извлекать искры. Таким образом, было показано, что грозовые облака действительно несут на себе огромный электрический заряд.</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Разные части грозового облака несут заряды разных знаков. Чаще всего нижняя </w:t>
            </w:r>
            <w:r w:rsidRPr="00167E1A">
              <w:rPr>
                <w:rFonts w:ascii="Times New Roman" w:hAnsi="Times New Roman" w:cs="Times New Roman"/>
                <w:sz w:val="24"/>
                <w:szCs w:val="24"/>
                <w:lang w:eastAsia="ru-RU"/>
              </w:rPr>
              <w:lastRenderedPageBreak/>
              <w:t>часть облака (обращенная к Земле) бывает заряжена отрицательно, а верхняя — положительно. Поэтому если два облака сближаются разноименно заряженными частями, то между ними проскакивает молния.</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Однако грозовой разряд может произойти и иначе. Проходя над Землей, грозовое облако создает на ее поверхности большой индуцированный заряд, и поэтому облако и поверхность Земли образуют две обкладки большого конденсатора. Напряжение между облаком и Землей достигает нескольких миллионов вольт, и в воздухе возникает сильное электрическое поле. В результате может произойти пробой, т. е. молния, которая ударит в землю. При этом молния иногда поражает людей, дома, деревья.</w:t>
            </w:r>
          </w:p>
          <w:p w:rsidR="003D55DD" w:rsidRPr="00167E1A" w:rsidRDefault="003D55DD" w:rsidP="000102CC">
            <w:pPr>
              <w:spacing w:before="100" w:beforeAutospacing="1" w:after="100" w:afterAutospacing="1"/>
              <w:ind w:firstLine="375"/>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Гром, возникающий после молнии, имеет такое же происхождение, что и треск при проскакивании искры. Он появляется из-за того, что воздух внутри канала молнии сильно разогревается и расширяется, отчего и возникают звуковые волны. Эти волны, отражаясь от облаков, гор и других объектов, создают длительное многократное эхо, поэтому и слышны громовые раскаты.</w:t>
            </w:r>
          </w:p>
          <w:p w:rsidR="003D55DD" w:rsidRPr="00167E1A" w:rsidRDefault="003D55DD" w:rsidP="000102CC">
            <w:pPr>
              <w:spacing w:before="100" w:beforeAutospacing="1" w:after="100" w:afterAutospacing="1"/>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Может ли произойти разряд (молния) между двумя одинаковыми шарами, несущими равный одноименный заряд? Ответ поясните.</w:t>
            </w:r>
          </w:p>
          <w:p w:rsidR="003D55DD" w:rsidRPr="00167E1A" w:rsidRDefault="003D55DD" w:rsidP="006A6A26">
            <w:pPr>
              <w:suppressAutoHyphens/>
              <w:jc w:val="both"/>
              <w:rPr>
                <w:rFonts w:ascii="Times New Roman" w:hAnsi="Times New Roman" w:cs="Times New Roman"/>
                <w:b/>
                <w:color w:val="00000A"/>
                <w:sz w:val="24"/>
                <w:szCs w:val="24"/>
              </w:rPr>
            </w:pPr>
          </w:p>
        </w:tc>
        <w:tc>
          <w:tcPr>
            <w:tcW w:w="2476" w:type="dxa"/>
            <w:tcBorders>
              <w:top w:val="single" w:sz="4" w:space="0" w:color="auto"/>
              <w:left w:val="single" w:sz="4" w:space="0" w:color="auto"/>
              <w:bottom w:val="single" w:sz="4" w:space="0" w:color="auto"/>
              <w:right w:val="single" w:sz="4" w:space="0" w:color="auto"/>
            </w:tcBorders>
          </w:tcPr>
          <w:p w:rsidR="00F97D1E" w:rsidRDefault="00F97D1E" w:rsidP="000102CC">
            <w:pPr>
              <w:jc w:val="both"/>
              <w:rPr>
                <w:rFonts w:ascii="Times New Roman" w:hAnsi="Times New Roman" w:cs="Times New Roman"/>
                <w:sz w:val="24"/>
                <w:szCs w:val="24"/>
              </w:rPr>
            </w:pPr>
            <w:r w:rsidRPr="00F97D1E">
              <w:rPr>
                <w:rFonts w:ascii="Times New Roman" w:hAnsi="Times New Roman" w:cs="Times New Roman"/>
                <w:sz w:val="24"/>
                <w:szCs w:val="24"/>
              </w:rPr>
              <w:lastRenderedPageBreak/>
              <w:t>Эталон ответа</w:t>
            </w:r>
          </w:p>
          <w:p w:rsidR="00F97D1E" w:rsidRDefault="00F97D1E" w:rsidP="000102CC">
            <w:pPr>
              <w:jc w:val="both"/>
              <w:rPr>
                <w:rFonts w:ascii="Times New Roman" w:hAnsi="Times New Roman" w:cs="Times New Roman"/>
                <w:sz w:val="24"/>
                <w:szCs w:val="24"/>
              </w:rPr>
            </w:pPr>
          </w:p>
          <w:p w:rsidR="003D55DD" w:rsidRDefault="00F97D1E" w:rsidP="000102CC">
            <w:pPr>
              <w:jc w:val="both"/>
              <w:rPr>
                <w:rFonts w:ascii="Times New Roman" w:hAnsi="Times New Roman" w:cs="Times New Roman"/>
                <w:i/>
                <w:iCs/>
                <w:sz w:val="24"/>
                <w:szCs w:val="24"/>
              </w:rPr>
            </w:pPr>
            <w:r w:rsidRPr="00F97D1E">
              <w:rPr>
                <w:rFonts w:ascii="Times New Roman" w:hAnsi="Times New Roman" w:cs="Times New Roman"/>
                <w:i/>
                <w:iCs/>
                <w:sz w:val="24"/>
                <w:szCs w:val="24"/>
              </w:rPr>
              <w:t>Н</w:t>
            </w:r>
            <w:r w:rsidR="003D55DD" w:rsidRPr="00F97D1E">
              <w:rPr>
                <w:rFonts w:ascii="Times New Roman" w:hAnsi="Times New Roman" w:cs="Times New Roman"/>
                <w:i/>
                <w:iCs/>
                <w:sz w:val="24"/>
                <w:szCs w:val="24"/>
              </w:rPr>
              <w:t>ет. Не может, поскольку заряд шаров одинаковый, как и их форма, необходимой для разряда разности потенциалов не возникнет.</w:t>
            </w:r>
          </w:p>
          <w:p w:rsidR="00F97D1E" w:rsidRPr="00F97D1E" w:rsidRDefault="00F97D1E" w:rsidP="000102CC">
            <w:pPr>
              <w:jc w:val="both"/>
              <w:rPr>
                <w:rFonts w:ascii="Times New Roman" w:hAnsi="Times New Roman" w:cs="Times New Roman"/>
                <w:sz w:val="24"/>
                <w:szCs w:val="24"/>
              </w:rPr>
            </w:pPr>
          </w:p>
          <w:p w:rsidR="003D55DD" w:rsidRPr="00167E1A" w:rsidRDefault="003D55DD" w:rsidP="006A6A26">
            <w:pPr>
              <w:suppressAutoHyphens/>
              <w:jc w:val="both"/>
              <w:rPr>
                <w:rFonts w:ascii="Times New Roman" w:hAnsi="Times New Roman" w:cs="Times New Roman"/>
                <w:b/>
                <w:color w:val="00000A"/>
                <w:sz w:val="24"/>
                <w:szCs w:val="24"/>
              </w:rPr>
            </w:pPr>
          </w:p>
        </w:tc>
      </w:tr>
      <w:tr w:rsidR="003D55DD"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3D55DD" w:rsidRPr="00F97D1E" w:rsidRDefault="00F97D1E"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lastRenderedPageBreak/>
              <w:t>СОО.02.01</w:t>
            </w:r>
            <w:r>
              <w:rPr>
                <w:rFonts w:ascii="Times New Roman" w:hAnsi="Times New Roman" w:cs="Times New Roman"/>
                <w:color w:val="00000A"/>
                <w:sz w:val="24"/>
                <w:szCs w:val="24"/>
              </w:rPr>
              <w:t xml:space="preserve"> </w:t>
            </w:r>
            <w:r w:rsidR="003D55DD" w:rsidRPr="00F97D1E">
              <w:rPr>
                <w:rFonts w:ascii="Times New Roman" w:hAnsi="Times New Roman" w:cs="Times New Roman"/>
                <w:color w:val="00000A"/>
                <w:sz w:val="24"/>
                <w:szCs w:val="24"/>
              </w:rPr>
              <w:t>Литература</w:t>
            </w:r>
          </w:p>
        </w:tc>
        <w:tc>
          <w:tcPr>
            <w:tcW w:w="5101" w:type="dxa"/>
          </w:tcPr>
          <w:p w:rsidR="003D55DD" w:rsidRPr="00F97D1E" w:rsidRDefault="003D55DD" w:rsidP="006A6A26">
            <w:pPr>
              <w:suppressAutoHyphens/>
              <w:jc w:val="both"/>
              <w:rPr>
                <w:rFonts w:ascii="Times New Roman" w:hAnsi="Times New Roman" w:cs="Times New Roman"/>
                <w:color w:val="00000A"/>
                <w:sz w:val="24"/>
                <w:szCs w:val="24"/>
              </w:rPr>
            </w:pPr>
            <w:r w:rsidRPr="00F97D1E">
              <w:rPr>
                <w:rFonts w:ascii="Times New Roman" w:hAnsi="Times New Roman" w:cs="Times New Roman"/>
                <w:sz w:val="24"/>
                <w:szCs w:val="24"/>
              </w:rPr>
              <w:t>Назовите основные принципы реализма второй половины 19 века.</w:t>
            </w:r>
          </w:p>
        </w:tc>
        <w:tc>
          <w:tcPr>
            <w:tcW w:w="2476" w:type="dxa"/>
          </w:tcPr>
          <w:p w:rsidR="00F97D1E" w:rsidRDefault="003D55DD" w:rsidP="006A6A26">
            <w:pPr>
              <w:pStyle w:val="leftmargin"/>
              <w:spacing w:before="0" w:beforeAutospacing="0" w:after="0" w:afterAutospacing="0"/>
              <w:jc w:val="both"/>
              <w:rPr>
                <w:w w:val="95"/>
              </w:rPr>
            </w:pPr>
            <w:r w:rsidRPr="00167E1A">
              <w:rPr>
                <w:w w:val="95"/>
              </w:rPr>
              <w:t xml:space="preserve">Эталон ответа  </w:t>
            </w:r>
          </w:p>
          <w:p w:rsidR="003D55DD" w:rsidRPr="00167E1A" w:rsidRDefault="003D55DD" w:rsidP="006A6A26">
            <w:pPr>
              <w:pStyle w:val="leftmargin"/>
              <w:spacing w:before="0" w:beforeAutospacing="0" w:after="0" w:afterAutospacing="0"/>
              <w:jc w:val="both"/>
              <w:rPr>
                <w:b/>
                <w:i/>
                <w:iCs/>
                <w:color w:val="00000A"/>
              </w:rPr>
            </w:pPr>
            <w:r w:rsidRPr="00167E1A">
              <w:rPr>
                <w:i/>
                <w:iCs/>
              </w:rPr>
              <w:t>Типичные характеры в типичных обстоятельствах; историзм; правдивость.</w:t>
            </w:r>
          </w:p>
        </w:tc>
      </w:tr>
      <w:tr w:rsidR="003D55DD"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3D55DD" w:rsidRPr="00167E1A" w:rsidRDefault="00F97D1E" w:rsidP="00834DF9">
            <w:pPr>
              <w:suppressAutoHyphens/>
              <w:jc w:val="both"/>
              <w:rPr>
                <w:rFonts w:ascii="Times New Roman" w:hAnsi="Times New Roman" w:cs="Times New Roman"/>
                <w:b/>
                <w:color w:val="00000A"/>
                <w:sz w:val="24"/>
                <w:szCs w:val="24"/>
              </w:rPr>
            </w:pPr>
            <w:r w:rsidRPr="00F97D1E">
              <w:rPr>
                <w:rFonts w:ascii="Times New Roman" w:hAnsi="Times New Roman" w:cs="Times New Roman"/>
                <w:color w:val="00000A"/>
                <w:sz w:val="24"/>
                <w:szCs w:val="24"/>
              </w:rPr>
              <w:t>СОО.02.01</w:t>
            </w:r>
            <w:r>
              <w:rPr>
                <w:rFonts w:ascii="Times New Roman" w:hAnsi="Times New Roman" w:cs="Times New Roman"/>
                <w:color w:val="00000A"/>
                <w:sz w:val="24"/>
                <w:szCs w:val="24"/>
              </w:rPr>
              <w:t xml:space="preserve"> </w:t>
            </w:r>
            <w:r w:rsidR="003D55DD" w:rsidRPr="00F97D1E">
              <w:rPr>
                <w:rFonts w:ascii="Times New Roman" w:hAnsi="Times New Roman" w:cs="Times New Roman"/>
                <w:color w:val="00000A"/>
                <w:sz w:val="24"/>
                <w:szCs w:val="24"/>
              </w:rPr>
              <w:t>История</w:t>
            </w:r>
          </w:p>
        </w:tc>
        <w:tc>
          <w:tcPr>
            <w:tcW w:w="5101" w:type="dxa"/>
            <w:tcBorders>
              <w:top w:val="single" w:sz="4" w:space="0" w:color="auto"/>
              <w:left w:val="single" w:sz="4" w:space="0" w:color="auto"/>
              <w:bottom w:val="single" w:sz="4" w:space="0" w:color="auto"/>
              <w:right w:val="single" w:sz="4" w:space="0" w:color="auto"/>
            </w:tcBorders>
          </w:tcPr>
          <w:p w:rsidR="003D55DD" w:rsidRPr="00167E1A" w:rsidRDefault="003D55DD" w:rsidP="00834DF9">
            <w:pPr>
              <w:pStyle w:val="a6"/>
              <w:tabs>
                <w:tab w:val="left" w:pos="312"/>
              </w:tabs>
              <w:spacing w:before="0" w:beforeAutospacing="0" w:after="0" w:afterAutospacing="0"/>
              <w:jc w:val="both"/>
              <w:rPr>
                <w:bCs/>
                <w:iCs/>
              </w:rPr>
            </w:pPr>
            <w:r w:rsidRPr="00167E1A">
              <w:rPr>
                <w:bCs/>
                <w:iCs/>
              </w:rPr>
              <w:t xml:space="preserve">Объясните, что такое «Мюнхенский сговор»? </w:t>
            </w:r>
          </w:p>
          <w:p w:rsidR="003D55DD" w:rsidRPr="00167E1A" w:rsidRDefault="003D55DD" w:rsidP="00834DF9">
            <w:pPr>
              <w:rPr>
                <w:rFonts w:ascii="Times New Roman" w:hAnsi="Times New Roman" w:cs="Times New Roman"/>
                <w:bCs/>
                <w:color w:val="000000" w:themeColor="text1"/>
                <w:sz w:val="24"/>
                <w:szCs w:val="24"/>
              </w:rPr>
            </w:pPr>
          </w:p>
          <w:p w:rsidR="003D55DD" w:rsidRPr="00167E1A" w:rsidRDefault="003D55DD" w:rsidP="00834DF9">
            <w:pPr>
              <w:suppressAutoHyphens/>
              <w:jc w:val="both"/>
              <w:rPr>
                <w:rFonts w:ascii="Times New Roman" w:hAnsi="Times New Roman" w:cs="Times New Roman"/>
                <w:b/>
                <w:color w:val="00000A"/>
                <w:sz w:val="24"/>
                <w:szCs w:val="24"/>
              </w:rPr>
            </w:pPr>
          </w:p>
        </w:tc>
        <w:tc>
          <w:tcPr>
            <w:tcW w:w="2476" w:type="dxa"/>
            <w:tcBorders>
              <w:top w:val="single" w:sz="4" w:space="0" w:color="auto"/>
              <w:left w:val="single" w:sz="4" w:space="0" w:color="auto"/>
              <w:bottom w:val="single" w:sz="4" w:space="0" w:color="auto"/>
              <w:right w:val="single" w:sz="4" w:space="0" w:color="auto"/>
            </w:tcBorders>
          </w:tcPr>
          <w:p w:rsidR="003D55DD" w:rsidRPr="00167E1A" w:rsidRDefault="003D55DD" w:rsidP="00834DF9">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3D55DD" w:rsidRPr="00167E1A" w:rsidRDefault="003D55DD" w:rsidP="00834DF9">
            <w:pPr>
              <w:pStyle w:val="a6"/>
              <w:spacing w:before="0" w:beforeAutospacing="0" w:after="0" w:afterAutospacing="0"/>
              <w:jc w:val="both"/>
              <w:rPr>
                <w:i/>
                <w:iCs/>
              </w:rPr>
            </w:pPr>
            <w:r w:rsidRPr="00167E1A">
              <w:rPr>
                <w:i/>
                <w:iCs/>
              </w:rPr>
              <w:t xml:space="preserve">«Мюнхенский сговор» рассматривается историками как проявление «политики умиротворения», которую накануне Второй мировой войны проводили правящие круги Англии, Франции и </w:t>
            </w:r>
            <w:r w:rsidRPr="00167E1A">
              <w:rPr>
                <w:i/>
                <w:iCs/>
              </w:rPr>
              <w:lastRenderedPageBreak/>
              <w:t>США.</w:t>
            </w:r>
          </w:p>
          <w:p w:rsidR="003D55DD" w:rsidRPr="00167E1A" w:rsidRDefault="003D55DD" w:rsidP="00834DF9">
            <w:pPr>
              <w:pStyle w:val="a6"/>
              <w:spacing w:before="0" w:beforeAutospacing="0" w:after="0" w:afterAutospacing="0"/>
              <w:jc w:val="both"/>
              <w:rPr>
                <w:i/>
                <w:iCs/>
              </w:rPr>
            </w:pPr>
          </w:p>
          <w:p w:rsidR="003D55DD" w:rsidRPr="00167E1A" w:rsidRDefault="003D55DD" w:rsidP="00834DF9">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3D55DD" w:rsidRPr="00167E1A" w:rsidTr="000623DB">
        <w:tc>
          <w:tcPr>
            <w:tcW w:w="2335" w:type="dxa"/>
            <w:tcBorders>
              <w:top w:val="single" w:sz="4" w:space="0" w:color="auto"/>
              <w:left w:val="single" w:sz="4" w:space="0" w:color="auto"/>
              <w:bottom w:val="single" w:sz="4" w:space="0" w:color="auto"/>
              <w:right w:val="single" w:sz="4" w:space="0" w:color="auto"/>
            </w:tcBorders>
            <w:hideMark/>
          </w:tcPr>
          <w:p w:rsidR="00F97D1E" w:rsidRPr="00F97D1E" w:rsidRDefault="00F97D1E" w:rsidP="00F97D1E">
            <w:pPr>
              <w:suppressAutoHyphens/>
              <w:jc w:val="both"/>
              <w:rPr>
                <w:rFonts w:ascii="Times New Roman" w:hAnsi="Times New Roman" w:cs="Times New Roman"/>
                <w:color w:val="00000A"/>
                <w:sz w:val="24"/>
                <w:szCs w:val="24"/>
              </w:rPr>
            </w:pPr>
            <w:r w:rsidRPr="00F97D1E">
              <w:rPr>
                <w:rFonts w:ascii="Times New Roman" w:hAnsi="Times New Roman" w:cs="Times New Roman"/>
                <w:color w:val="00000A"/>
                <w:sz w:val="24"/>
                <w:szCs w:val="24"/>
              </w:rPr>
              <w:lastRenderedPageBreak/>
              <w:t xml:space="preserve">СОО.03.01 </w:t>
            </w:r>
            <w:r w:rsidR="003D55DD" w:rsidRPr="00F97D1E">
              <w:rPr>
                <w:rFonts w:ascii="Times New Roman" w:hAnsi="Times New Roman" w:cs="Times New Roman"/>
                <w:color w:val="00000A"/>
                <w:sz w:val="24"/>
                <w:szCs w:val="24"/>
              </w:rPr>
              <w:t>Введение в специальность</w:t>
            </w:r>
          </w:p>
          <w:p w:rsidR="003D55DD" w:rsidRPr="00167E1A" w:rsidRDefault="003D55DD" w:rsidP="00834DF9">
            <w:pPr>
              <w:suppressAutoHyphens/>
              <w:jc w:val="both"/>
              <w:rPr>
                <w:rFonts w:ascii="Times New Roman" w:hAnsi="Times New Roman" w:cs="Times New Roman"/>
                <w:b/>
                <w:color w:val="00000A"/>
                <w:sz w:val="24"/>
                <w:szCs w:val="24"/>
              </w:rPr>
            </w:pPr>
          </w:p>
        </w:tc>
        <w:tc>
          <w:tcPr>
            <w:tcW w:w="5101" w:type="dxa"/>
          </w:tcPr>
          <w:p w:rsidR="003D55DD" w:rsidRPr="00167E1A" w:rsidRDefault="003D55DD" w:rsidP="00834DF9">
            <w:pP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Дайте развернутый ответ</w:t>
            </w:r>
          </w:p>
          <w:p w:rsidR="003D55DD" w:rsidRPr="00167E1A" w:rsidRDefault="003D55DD" w:rsidP="00834DF9">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Сформулируйте  3 отличия между профессиональной педагогической деятельностью и непрофессиональной педагогической деятельностью</w:t>
            </w:r>
          </w:p>
        </w:tc>
        <w:tc>
          <w:tcPr>
            <w:tcW w:w="2476" w:type="dxa"/>
          </w:tcPr>
          <w:p w:rsidR="00F97D1E" w:rsidRPr="00F97D1E" w:rsidRDefault="00F97D1E" w:rsidP="00834DF9">
            <w:pPr>
              <w:rPr>
                <w:rFonts w:ascii="Times New Roman" w:eastAsia="Calibri" w:hAnsi="Times New Roman" w:cs="Times New Roman"/>
                <w:sz w:val="24"/>
                <w:szCs w:val="24"/>
              </w:rPr>
            </w:pPr>
            <w:r w:rsidRPr="00F97D1E">
              <w:rPr>
                <w:rFonts w:ascii="Times New Roman" w:eastAsia="Calibri" w:hAnsi="Times New Roman" w:cs="Times New Roman"/>
                <w:sz w:val="24"/>
                <w:szCs w:val="24"/>
              </w:rPr>
              <w:t>Эталон ответа:</w:t>
            </w:r>
          </w:p>
          <w:p w:rsidR="003D55DD" w:rsidRPr="00F97D1E" w:rsidRDefault="003D55DD" w:rsidP="00834DF9">
            <w:pPr>
              <w:rPr>
                <w:rFonts w:ascii="Times New Roman" w:eastAsia="Calibri" w:hAnsi="Times New Roman" w:cs="Times New Roman"/>
                <w:i/>
                <w:iCs/>
                <w:sz w:val="24"/>
                <w:szCs w:val="24"/>
              </w:rPr>
            </w:pPr>
            <w:r w:rsidRPr="00F97D1E">
              <w:rPr>
                <w:rFonts w:ascii="Times New Roman" w:eastAsia="Calibri" w:hAnsi="Times New Roman" w:cs="Times New Roman"/>
                <w:i/>
                <w:iCs/>
                <w:sz w:val="24"/>
                <w:szCs w:val="24"/>
              </w:rPr>
              <w:t>Профессиональная педагогическая деятельность – это деятельность, связанная с преподаванием и воспитанием людей, осуществляемая специалистами в области педагогики. Она включает в себя планирование учебного процесса, проведение уроков, организация внеурочной деятельности, взаимодействие с учениками и их родителями, а также оценка и коррекция учебных достижений.</w:t>
            </w:r>
          </w:p>
          <w:p w:rsidR="003D55DD" w:rsidRPr="00F97D1E" w:rsidRDefault="003D55DD" w:rsidP="00834DF9">
            <w:pPr>
              <w:jc w:val="both"/>
              <w:rPr>
                <w:rFonts w:ascii="Times New Roman" w:eastAsia="Calibri" w:hAnsi="Times New Roman" w:cs="Times New Roman"/>
                <w:i/>
                <w:iCs/>
                <w:sz w:val="24"/>
                <w:szCs w:val="24"/>
              </w:rPr>
            </w:pPr>
            <w:r w:rsidRPr="00F97D1E">
              <w:rPr>
                <w:rFonts w:ascii="Times New Roman" w:eastAsia="Calibri" w:hAnsi="Times New Roman" w:cs="Times New Roman"/>
                <w:i/>
                <w:iCs/>
                <w:sz w:val="24"/>
                <w:szCs w:val="24"/>
              </w:rPr>
              <w:t>Профессиональная педагогическая деятельность основывается на научных знаниях и методах, а также на опыте и практике.</w:t>
            </w:r>
          </w:p>
          <w:p w:rsidR="003D55DD" w:rsidRPr="00F97D1E" w:rsidRDefault="003D55DD" w:rsidP="00834DF9">
            <w:pPr>
              <w:jc w:val="both"/>
              <w:rPr>
                <w:rFonts w:ascii="Times New Roman" w:eastAsia="Calibri" w:hAnsi="Times New Roman" w:cs="Times New Roman"/>
                <w:i/>
                <w:iCs/>
                <w:sz w:val="24"/>
                <w:szCs w:val="24"/>
              </w:rPr>
            </w:pPr>
            <w:r w:rsidRPr="00F97D1E">
              <w:rPr>
                <w:rFonts w:ascii="Times New Roman" w:eastAsia="Calibri" w:hAnsi="Times New Roman" w:cs="Times New Roman"/>
                <w:i/>
                <w:iCs/>
                <w:sz w:val="24"/>
                <w:szCs w:val="24"/>
              </w:rPr>
              <w:t xml:space="preserve">Непрофессиональная педагогическая деятельность – это деятельность, связанная с обучением и воспитанием других людей, но не являющаяся основной профессией или специализацией человека. Она может быть осуществлена любым человеком, независимо от его профессиональной </w:t>
            </w:r>
            <w:r w:rsidRPr="00F97D1E">
              <w:rPr>
                <w:rFonts w:ascii="Times New Roman" w:eastAsia="Calibri" w:hAnsi="Times New Roman" w:cs="Times New Roman"/>
                <w:i/>
                <w:iCs/>
                <w:sz w:val="24"/>
                <w:szCs w:val="24"/>
              </w:rPr>
              <w:lastRenderedPageBreak/>
              <w:t>подготовки или опыта работы в области образования.</w:t>
            </w:r>
          </w:p>
          <w:p w:rsidR="003D55DD" w:rsidRDefault="003D55DD" w:rsidP="00834DF9">
            <w:pPr>
              <w:suppressAutoHyphens/>
              <w:jc w:val="both"/>
              <w:rPr>
                <w:rFonts w:ascii="Times New Roman" w:eastAsia="Calibri" w:hAnsi="Times New Roman" w:cs="Times New Roman"/>
                <w:i/>
                <w:iCs/>
                <w:sz w:val="24"/>
                <w:szCs w:val="24"/>
              </w:rPr>
            </w:pPr>
            <w:r w:rsidRPr="00F97D1E">
              <w:rPr>
                <w:rFonts w:ascii="Times New Roman" w:eastAsia="Calibri" w:hAnsi="Times New Roman" w:cs="Times New Roman"/>
                <w:i/>
                <w:iCs/>
                <w:sz w:val="24"/>
                <w:szCs w:val="24"/>
              </w:rPr>
              <w:t>Непрофессиональная педагогическая деятельность может проявляться в различных сферах жизни, таких как семья, дружеские отношения, общественная деятельность и т.д. Люди, занимающиеся непрофессиональной педагогической деятельностью, могут быть родителями, старшими друзьями, волонтерами или просто людьми, которые хотят помочь другим в их обучении и развитии.</w:t>
            </w:r>
          </w:p>
          <w:p w:rsidR="00F97D1E" w:rsidRDefault="00F97D1E" w:rsidP="00834DF9">
            <w:pPr>
              <w:suppressAutoHyphens/>
              <w:jc w:val="both"/>
              <w:rPr>
                <w:rFonts w:ascii="Times New Roman" w:hAnsi="Times New Roman" w:cs="Times New Roman"/>
                <w:sz w:val="24"/>
                <w:szCs w:val="24"/>
              </w:rPr>
            </w:pPr>
          </w:p>
          <w:p w:rsidR="00F97D1E" w:rsidRPr="00F97D1E" w:rsidRDefault="00F97D1E" w:rsidP="00834DF9">
            <w:pPr>
              <w:suppressAutoHyphens/>
              <w:jc w:val="both"/>
              <w:rPr>
                <w:rFonts w:ascii="Times New Roman" w:eastAsia="Calibri"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p w:rsidR="00F97D1E" w:rsidRPr="00F97D1E" w:rsidRDefault="00F97D1E" w:rsidP="00834DF9">
            <w:pPr>
              <w:suppressAutoHyphens/>
              <w:jc w:val="both"/>
              <w:rPr>
                <w:rFonts w:ascii="Times New Roman" w:hAnsi="Times New Roman" w:cs="Times New Roman"/>
                <w:b/>
                <w:i/>
                <w:iCs/>
                <w:color w:val="00000A"/>
                <w:sz w:val="24"/>
                <w:szCs w:val="24"/>
              </w:rPr>
            </w:pPr>
          </w:p>
        </w:tc>
      </w:tr>
      <w:tr w:rsidR="003D55DD" w:rsidRPr="00167E1A" w:rsidTr="000623DB">
        <w:tc>
          <w:tcPr>
            <w:tcW w:w="2335" w:type="dxa"/>
            <w:tcBorders>
              <w:top w:val="single" w:sz="4" w:space="0" w:color="auto"/>
              <w:left w:val="single" w:sz="4" w:space="0" w:color="auto"/>
              <w:bottom w:val="single" w:sz="4" w:space="0" w:color="auto"/>
              <w:right w:val="single" w:sz="4" w:space="0" w:color="auto"/>
            </w:tcBorders>
          </w:tcPr>
          <w:p w:rsidR="003D55DD" w:rsidRPr="00F97D1E" w:rsidRDefault="00F97D1E" w:rsidP="00834DF9">
            <w:pPr>
              <w:suppressAutoHyphens/>
              <w:jc w:val="both"/>
              <w:rPr>
                <w:rFonts w:ascii="Times New Roman" w:hAnsi="Times New Roman" w:cs="Times New Roman"/>
                <w:bCs/>
                <w:color w:val="00000A"/>
                <w:sz w:val="24"/>
                <w:szCs w:val="24"/>
              </w:rPr>
            </w:pPr>
            <w:r w:rsidRPr="00F97D1E">
              <w:rPr>
                <w:rFonts w:ascii="Times New Roman" w:hAnsi="Times New Roman" w:cs="Times New Roman"/>
                <w:bCs/>
                <w:color w:val="00000A"/>
                <w:sz w:val="24"/>
                <w:szCs w:val="24"/>
              </w:rPr>
              <w:lastRenderedPageBreak/>
              <w:t xml:space="preserve">ОПЦ.01 </w:t>
            </w:r>
            <w:r w:rsidR="003D55DD" w:rsidRPr="00F97D1E">
              <w:rPr>
                <w:rFonts w:ascii="Times New Roman" w:hAnsi="Times New Roman" w:cs="Times New Roman"/>
                <w:bCs/>
                <w:color w:val="00000A"/>
                <w:sz w:val="24"/>
                <w:szCs w:val="24"/>
              </w:rPr>
              <w:t>Русский язык и культура профессиональной коммуникации педагога</w:t>
            </w:r>
          </w:p>
        </w:tc>
        <w:tc>
          <w:tcPr>
            <w:tcW w:w="5101" w:type="dxa"/>
          </w:tcPr>
          <w:p w:rsidR="003D55DD" w:rsidRPr="00167E1A" w:rsidRDefault="003D55DD" w:rsidP="00834DF9">
            <w:pPr>
              <w:widowControl w:val="0"/>
              <w:tabs>
                <w:tab w:val="left" w:pos="1134"/>
                <w:tab w:val="right" w:pos="9355"/>
              </w:tabs>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 xml:space="preserve">Прочитайте текст, дайте ответ. </w:t>
            </w:r>
          </w:p>
          <w:p w:rsidR="003D55DD" w:rsidRPr="00167E1A" w:rsidRDefault="003D55DD" w:rsidP="00834DF9">
            <w:pPr>
              <w:widowControl w:val="0"/>
              <w:tabs>
                <w:tab w:val="left" w:pos="1134"/>
                <w:tab w:val="right" w:pos="9355"/>
              </w:tabs>
              <w:autoSpaceDE w:val="0"/>
              <w:autoSpaceDN w:val="0"/>
              <w:jc w:val="both"/>
              <w:rPr>
                <w:rFonts w:ascii="Times New Roman" w:eastAsia="Times New Roman" w:hAnsi="Times New Roman" w:cs="Times New Roman"/>
                <w:bCs/>
                <w:sz w:val="24"/>
                <w:szCs w:val="24"/>
              </w:rPr>
            </w:pPr>
            <w:r w:rsidRPr="00167E1A">
              <w:rPr>
                <w:rFonts w:ascii="Times New Roman" w:eastAsia="Times New Roman" w:hAnsi="Times New Roman" w:cs="Times New Roman"/>
                <w:bCs/>
                <w:sz w:val="24"/>
                <w:szCs w:val="24"/>
              </w:rPr>
              <w:t>По содержанию и назначению выделяют распорядительные, отчетные, справочные, плановые и другие виды документов, каждый из которых характеризуется общностью требований, предъявляемых к содержанию и языковому оформлению.</w:t>
            </w:r>
          </w:p>
          <w:p w:rsidR="003D55DD" w:rsidRPr="00167E1A" w:rsidRDefault="003D55DD" w:rsidP="00834DF9">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bCs/>
                <w:sz w:val="24"/>
                <w:szCs w:val="24"/>
              </w:rPr>
              <w:t>Приведите в пример 3 вида распорядительных документов.</w:t>
            </w:r>
          </w:p>
        </w:tc>
        <w:tc>
          <w:tcPr>
            <w:tcW w:w="2476" w:type="dxa"/>
          </w:tcPr>
          <w:p w:rsidR="003D55DD" w:rsidRPr="00167E1A" w:rsidRDefault="003D55DD" w:rsidP="00834DF9">
            <w:pPr>
              <w:suppressAutoHyphens/>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Эталон ответа</w:t>
            </w:r>
          </w:p>
          <w:p w:rsidR="003D55DD" w:rsidRDefault="003D55DD" w:rsidP="00834DF9">
            <w:pPr>
              <w:suppressAutoHyphens/>
              <w:jc w:val="both"/>
              <w:rPr>
                <w:rFonts w:ascii="Times New Roman" w:eastAsia="Times New Roman" w:hAnsi="Times New Roman" w:cs="Times New Roman"/>
                <w:sz w:val="24"/>
                <w:szCs w:val="24"/>
              </w:rPr>
            </w:pPr>
            <w:r w:rsidRPr="00167E1A">
              <w:rPr>
                <w:rFonts w:ascii="Times New Roman" w:eastAsia="Times New Roman" w:hAnsi="Times New Roman" w:cs="Times New Roman"/>
                <w:i/>
                <w:iCs/>
                <w:sz w:val="24"/>
                <w:szCs w:val="24"/>
              </w:rPr>
              <w:t>Постановление, решение, приказ, распоряжение, указание</w:t>
            </w:r>
            <w:r w:rsidRPr="00167E1A">
              <w:rPr>
                <w:rFonts w:ascii="Times New Roman" w:eastAsia="Times New Roman" w:hAnsi="Times New Roman" w:cs="Times New Roman"/>
                <w:sz w:val="24"/>
                <w:szCs w:val="24"/>
              </w:rPr>
              <w:t xml:space="preserve"> (любые три вида из указанных).</w:t>
            </w:r>
          </w:p>
          <w:p w:rsidR="00F97D1E" w:rsidRPr="00F97D1E" w:rsidRDefault="00F97D1E" w:rsidP="00834DF9">
            <w:pPr>
              <w:suppressAutoHyphens/>
              <w:jc w:val="both"/>
              <w:rPr>
                <w:rFonts w:ascii="Times New Roman" w:hAnsi="Times New Roman" w:cs="Times New Roman"/>
                <w:bCs/>
                <w:color w:val="00000A"/>
                <w:sz w:val="24"/>
                <w:szCs w:val="24"/>
              </w:rPr>
            </w:pPr>
          </w:p>
        </w:tc>
      </w:tr>
      <w:tr w:rsidR="00F130D7" w:rsidRPr="00167E1A" w:rsidTr="000623DB">
        <w:tc>
          <w:tcPr>
            <w:tcW w:w="2335" w:type="dxa"/>
            <w:tcBorders>
              <w:top w:val="single" w:sz="4" w:space="0" w:color="auto"/>
              <w:left w:val="single" w:sz="4" w:space="0" w:color="auto"/>
              <w:bottom w:val="single" w:sz="4" w:space="0" w:color="auto"/>
              <w:right w:val="single" w:sz="4" w:space="0" w:color="auto"/>
            </w:tcBorders>
          </w:tcPr>
          <w:p w:rsidR="00F130D7" w:rsidRPr="00F97D1E" w:rsidRDefault="009D6A22" w:rsidP="00834DF9">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СГЦ. 01</w:t>
            </w:r>
            <w:r w:rsidR="00777A91" w:rsidRPr="00F97D1E">
              <w:rPr>
                <w:rFonts w:ascii="Times New Roman" w:hAnsi="Times New Roman" w:cs="Times New Roman"/>
                <w:bCs/>
                <w:color w:val="00000A"/>
                <w:sz w:val="24"/>
                <w:szCs w:val="24"/>
              </w:rPr>
              <w:t xml:space="preserve"> </w:t>
            </w:r>
            <w:r w:rsidR="00F130D7" w:rsidRPr="00F97D1E">
              <w:rPr>
                <w:rFonts w:ascii="Times New Roman" w:hAnsi="Times New Roman" w:cs="Times New Roman"/>
                <w:bCs/>
                <w:color w:val="00000A"/>
                <w:sz w:val="24"/>
                <w:szCs w:val="24"/>
              </w:rPr>
              <w:t>История России</w:t>
            </w:r>
          </w:p>
        </w:tc>
        <w:tc>
          <w:tcPr>
            <w:tcW w:w="5101" w:type="dxa"/>
          </w:tcPr>
          <w:p w:rsidR="00F130D7" w:rsidRPr="00167E1A" w:rsidRDefault="00F130D7" w:rsidP="00CD1FB8">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 на</w:t>
            </w:r>
            <w:r w:rsidRPr="00167E1A">
              <w:rPr>
                <w:rFonts w:ascii="Times New Roman" w:hAnsi="Times New Roman" w:cs="Times New Roman"/>
                <w:color w:val="000000"/>
                <w:sz w:val="24"/>
                <w:szCs w:val="24"/>
                <w:lang w:eastAsia="ru-RU"/>
              </w:rPr>
              <w:softHyphen/>
              <w:t>ча</w:t>
            </w:r>
            <w:r w:rsidRPr="00167E1A">
              <w:rPr>
                <w:rFonts w:ascii="Times New Roman" w:hAnsi="Times New Roman" w:cs="Times New Roman"/>
                <w:color w:val="000000"/>
                <w:sz w:val="24"/>
                <w:szCs w:val="24"/>
                <w:lang w:eastAsia="ru-RU"/>
              </w:rPr>
              <w:softHyphen/>
              <w:t>ле XIX в. с про</w:t>
            </w:r>
            <w:r w:rsidRPr="00167E1A">
              <w:rPr>
                <w:rFonts w:ascii="Times New Roman" w:hAnsi="Times New Roman" w:cs="Times New Roman"/>
                <w:color w:val="000000"/>
                <w:sz w:val="24"/>
                <w:szCs w:val="24"/>
                <w:lang w:eastAsia="ru-RU"/>
              </w:rPr>
              <w:softHyphen/>
              <w:t>грам</w:t>
            </w:r>
            <w:r w:rsidRPr="00167E1A">
              <w:rPr>
                <w:rFonts w:ascii="Times New Roman" w:hAnsi="Times New Roman" w:cs="Times New Roman"/>
                <w:color w:val="000000"/>
                <w:sz w:val="24"/>
                <w:szCs w:val="24"/>
                <w:lang w:eastAsia="ru-RU"/>
              </w:rPr>
              <w:softHyphen/>
              <w:t>мой реформ вы</w:t>
            </w:r>
            <w:r w:rsidRPr="00167E1A">
              <w:rPr>
                <w:rFonts w:ascii="Times New Roman" w:hAnsi="Times New Roman" w:cs="Times New Roman"/>
                <w:color w:val="000000"/>
                <w:sz w:val="24"/>
                <w:szCs w:val="24"/>
                <w:lang w:eastAsia="ru-RU"/>
              </w:rPr>
              <w:softHyphen/>
              <w:t>сту</w:t>
            </w:r>
            <w:r w:rsidRPr="00167E1A">
              <w:rPr>
                <w:rFonts w:ascii="Times New Roman" w:hAnsi="Times New Roman" w:cs="Times New Roman"/>
                <w:color w:val="000000"/>
                <w:sz w:val="24"/>
                <w:szCs w:val="24"/>
                <w:lang w:eastAsia="ru-RU"/>
              </w:rPr>
              <w:softHyphen/>
              <w:t>пил М.М. Сперанский. Он пред</w:t>
            </w:r>
            <w:r w:rsidRPr="00167E1A">
              <w:rPr>
                <w:rFonts w:ascii="Times New Roman" w:hAnsi="Times New Roman" w:cs="Times New Roman"/>
                <w:color w:val="000000"/>
                <w:sz w:val="24"/>
                <w:szCs w:val="24"/>
                <w:lang w:eastAsia="ru-RU"/>
              </w:rPr>
              <w:softHyphen/>
              <w:t>ла</w:t>
            </w:r>
            <w:r w:rsidRPr="00167E1A">
              <w:rPr>
                <w:rFonts w:ascii="Times New Roman" w:hAnsi="Times New Roman" w:cs="Times New Roman"/>
                <w:color w:val="000000"/>
                <w:sz w:val="24"/>
                <w:szCs w:val="24"/>
                <w:lang w:eastAsia="ru-RU"/>
              </w:rPr>
              <w:softHyphen/>
              <w:t>гал осуществить прин</w:t>
            </w:r>
            <w:r w:rsidRPr="00167E1A">
              <w:rPr>
                <w:rFonts w:ascii="Times New Roman" w:hAnsi="Times New Roman" w:cs="Times New Roman"/>
                <w:color w:val="000000"/>
                <w:sz w:val="24"/>
                <w:szCs w:val="24"/>
                <w:lang w:eastAsia="ru-RU"/>
              </w:rPr>
              <w:softHyphen/>
              <w:t>цип разделения властей, со</w:t>
            </w:r>
            <w:r w:rsidRPr="00167E1A">
              <w:rPr>
                <w:rFonts w:ascii="Times New Roman" w:hAnsi="Times New Roman" w:cs="Times New Roman"/>
                <w:color w:val="000000"/>
                <w:sz w:val="24"/>
                <w:szCs w:val="24"/>
                <w:lang w:eastAsia="ru-RU"/>
              </w:rPr>
              <w:softHyphen/>
              <w:t>здать Государственную думу и Го</w:t>
            </w:r>
            <w:r w:rsidRPr="00167E1A">
              <w:rPr>
                <w:rFonts w:ascii="Times New Roman" w:hAnsi="Times New Roman" w:cs="Times New Roman"/>
                <w:color w:val="000000"/>
                <w:sz w:val="24"/>
                <w:szCs w:val="24"/>
                <w:lang w:eastAsia="ru-RU"/>
              </w:rPr>
              <w:softHyphen/>
              <w:t>су</w:t>
            </w:r>
            <w:r w:rsidRPr="00167E1A">
              <w:rPr>
                <w:rFonts w:ascii="Times New Roman" w:hAnsi="Times New Roman" w:cs="Times New Roman"/>
                <w:color w:val="000000"/>
                <w:sz w:val="24"/>
                <w:szCs w:val="24"/>
                <w:lang w:eastAsia="ru-RU"/>
              </w:rPr>
              <w:softHyphen/>
              <w:t>дар</w:t>
            </w:r>
            <w:r w:rsidRPr="00167E1A">
              <w:rPr>
                <w:rFonts w:ascii="Times New Roman" w:hAnsi="Times New Roman" w:cs="Times New Roman"/>
                <w:color w:val="000000"/>
                <w:sz w:val="24"/>
                <w:szCs w:val="24"/>
                <w:lang w:eastAsia="ru-RU"/>
              </w:rPr>
              <w:softHyphen/>
              <w:t>ствен</w:t>
            </w:r>
            <w:r w:rsidRPr="00167E1A">
              <w:rPr>
                <w:rFonts w:ascii="Times New Roman" w:hAnsi="Times New Roman" w:cs="Times New Roman"/>
                <w:color w:val="000000"/>
                <w:sz w:val="24"/>
                <w:szCs w:val="24"/>
                <w:lang w:eastAsia="ru-RU"/>
              </w:rPr>
              <w:softHyphen/>
              <w:t>ный совет, про</w:t>
            </w:r>
            <w:r w:rsidRPr="00167E1A">
              <w:rPr>
                <w:rFonts w:ascii="Times New Roman" w:hAnsi="Times New Roman" w:cs="Times New Roman"/>
                <w:color w:val="000000"/>
                <w:sz w:val="24"/>
                <w:szCs w:val="24"/>
                <w:lang w:eastAsia="ru-RU"/>
              </w:rPr>
              <w:softHyphen/>
              <w:t>ве</w:t>
            </w:r>
            <w:r w:rsidRPr="00167E1A">
              <w:rPr>
                <w:rFonts w:ascii="Times New Roman" w:hAnsi="Times New Roman" w:cs="Times New Roman"/>
                <w:color w:val="000000"/>
                <w:sz w:val="24"/>
                <w:szCs w:val="24"/>
                <w:lang w:eastAsia="ru-RU"/>
              </w:rPr>
              <w:softHyphen/>
              <w:t>сти другие преобразования.</w:t>
            </w:r>
          </w:p>
          <w:p w:rsidR="00F130D7" w:rsidRPr="00167E1A" w:rsidRDefault="00F130D7" w:rsidP="00CD1FB8">
            <w:pPr>
              <w:shd w:val="clear" w:color="auto" w:fill="FFFFFF"/>
              <w:ind w:firstLine="375"/>
              <w:jc w:val="both"/>
              <w:rPr>
                <w:rFonts w:ascii="Times New Roman" w:hAnsi="Times New Roman" w:cs="Times New Roman"/>
                <w:b/>
                <w:color w:val="000000"/>
                <w:sz w:val="24"/>
                <w:szCs w:val="24"/>
                <w:lang w:eastAsia="ru-RU"/>
              </w:rPr>
            </w:pPr>
            <w:r w:rsidRPr="00167E1A">
              <w:rPr>
                <w:rFonts w:ascii="Times New Roman" w:hAnsi="Times New Roman" w:cs="Times New Roman"/>
                <w:b/>
                <w:color w:val="000000"/>
                <w:sz w:val="24"/>
                <w:szCs w:val="24"/>
                <w:lang w:eastAsia="ru-RU"/>
              </w:rPr>
              <w:t>Объясните, по</w:t>
            </w:r>
            <w:r w:rsidRPr="00167E1A">
              <w:rPr>
                <w:rFonts w:ascii="Times New Roman" w:hAnsi="Times New Roman" w:cs="Times New Roman"/>
                <w:b/>
                <w:color w:val="000000"/>
                <w:sz w:val="24"/>
                <w:szCs w:val="24"/>
                <w:lang w:eastAsia="ru-RU"/>
              </w:rPr>
              <w:softHyphen/>
              <w:t>че</w:t>
            </w:r>
            <w:r w:rsidRPr="00167E1A">
              <w:rPr>
                <w:rFonts w:ascii="Times New Roman" w:hAnsi="Times New Roman" w:cs="Times New Roman"/>
                <w:b/>
                <w:color w:val="000000"/>
                <w:sz w:val="24"/>
                <w:szCs w:val="24"/>
                <w:lang w:eastAsia="ru-RU"/>
              </w:rPr>
              <w:softHyphen/>
              <w:t>му программа Спе</w:t>
            </w:r>
            <w:r w:rsidRPr="00167E1A">
              <w:rPr>
                <w:rFonts w:ascii="Times New Roman" w:hAnsi="Times New Roman" w:cs="Times New Roman"/>
                <w:b/>
                <w:color w:val="000000"/>
                <w:sz w:val="24"/>
                <w:szCs w:val="24"/>
                <w:lang w:eastAsia="ru-RU"/>
              </w:rPr>
              <w:softHyphen/>
              <w:t>ран</w:t>
            </w:r>
            <w:r w:rsidRPr="00167E1A">
              <w:rPr>
                <w:rFonts w:ascii="Times New Roman" w:hAnsi="Times New Roman" w:cs="Times New Roman"/>
                <w:b/>
                <w:color w:val="000000"/>
                <w:sz w:val="24"/>
                <w:szCs w:val="24"/>
                <w:lang w:eastAsia="ru-RU"/>
              </w:rPr>
              <w:softHyphen/>
              <w:t>ско</w:t>
            </w:r>
            <w:r w:rsidRPr="00167E1A">
              <w:rPr>
                <w:rFonts w:ascii="Times New Roman" w:hAnsi="Times New Roman" w:cs="Times New Roman"/>
                <w:b/>
                <w:color w:val="000000"/>
                <w:sz w:val="24"/>
                <w:szCs w:val="24"/>
                <w:lang w:eastAsia="ru-RU"/>
              </w:rPr>
              <w:softHyphen/>
              <w:t>го не была ре</w:t>
            </w:r>
            <w:r w:rsidRPr="00167E1A">
              <w:rPr>
                <w:rFonts w:ascii="Times New Roman" w:hAnsi="Times New Roman" w:cs="Times New Roman"/>
                <w:b/>
                <w:color w:val="000000"/>
                <w:sz w:val="24"/>
                <w:szCs w:val="24"/>
                <w:lang w:eastAsia="ru-RU"/>
              </w:rPr>
              <w:softHyphen/>
              <w:t>а</w:t>
            </w:r>
            <w:r w:rsidRPr="00167E1A">
              <w:rPr>
                <w:rFonts w:ascii="Times New Roman" w:hAnsi="Times New Roman" w:cs="Times New Roman"/>
                <w:b/>
                <w:color w:val="000000"/>
                <w:sz w:val="24"/>
                <w:szCs w:val="24"/>
                <w:lang w:eastAsia="ru-RU"/>
              </w:rPr>
              <w:softHyphen/>
              <w:t>ли</w:t>
            </w:r>
            <w:r w:rsidRPr="00167E1A">
              <w:rPr>
                <w:rFonts w:ascii="Times New Roman" w:hAnsi="Times New Roman" w:cs="Times New Roman"/>
                <w:b/>
                <w:color w:val="000000"/>
                <w:sz w:val="24"/>
                <w:szCs w:val="24"/>
                <w:lang w:eastAsia="ru-RU"/>
              </w:rPr>
              <w:softHyphen/>
              <w:t>зо</w:t>
            </w:r>
            <w:r w:rsidRPr="00167E1A">
              <w:rPr>
                <w:rFonts w:ascii="Times New Roman" w:hAnsi="Times New Roman" w:cs="Times New Roman"/>
                <w:b/>
                <w:color w:val="000000"/>
                <w:sz w:val="24"/>
                <w:szCs w:val="24"/>
                <w:lang w:eastAsia="ru-RU"/>
              </w:rPr>
              <w:softHyphen/>
              <w:t>ва</w:t>
            </w:r>
            <w:r w:rsidRPr="00167E1A">
              <w:rPr>
                <w:rFonts w:ascii="Times New Roman" w:hAnsi="Times New Roman" w:cs="Times New Roman"/>
                <w:b/>
                <w:color w:val="000000"/>
                <w:sz w:val="24"/>
                <w:szCs w:val="24"/>
                <w:lang w:eastAsia="ru-RU"/>
              </w:rPr>
              <w:softHyphen/>
              <w:t>на (приведите три объяснения).</w:t>
            </w:r>
          </w:p>
          <w:p w:rsidR="00F130D7" w:rsidRPr="00167E1A" w:rsidRDefault="00F130D7" w:rsidP="00834DF9">
            <w:pPr>
              <w:widowControl w:val="0"/>
              <w:tabs>
                <w:tab w:val="left" w:pos="1134"/>
                <w:tab w:val="right" w:pos="9355"/>
              </w:tabs>
              <w:autoSpaceDE w:val="0"/>
              <w:autoSpaceDN w:val="0"/>
              <w:jc w:val="both"/>
              <w:rPr>
                <w:rFonts w:ascii="Times New Roman" w:eastAsia="Times New Roman" w:hAnsi="Times New Roman" w:cs="Times New Roman"/>
                <w:bCs/>
                <w:sz w:val="24"/>
                <w:szCs w:val="24"/>
              </w:rPr>
            </w:pPr>
          </w:p>
        </w:tc>
        <w:tc>
          <w:tcPr>
            <w:tcW w:w="2476" w:type="dxa"/>
          </w:tcPr>
          <w:p w:rsidR="00F130D7" w:rsidRPr="00167E1A" w:rsidRDefault="00F130D7" w:rsidP="00F130D7">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130D7" w:rsidRPr="00167E1A" w:rsidRDefault="00F130D7" w:rsidP="00CD1FB8">
            <w:pPr>
              <w:shd w:val="clear" w:color="auto" w:fill="FFFFFF"/>
              <w:ind w:firstLine="375"/>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планы М.М. Сперанского вы</w:t>
            </w:r>
            <w:r w:rsidRPr="00167E1A">
              <w:rPr>
                <w:rFonts w:ascii="Times New Roman" w:hAnsi="Times New Roman" w:cs="Times New Roman"/>
                <w:i/>
                <w:color w:val="000000"/>
                <w:sz w:val="24"/>
                <w:szCs w:val="24"/>
                <w:lang w:eastAsia="ru-RU"/>
              </w:rPr>
              <w:softHyphen/>
              <w:t>зва</w:t>
            </w:r>
            <w:r w:rsidRPr="00167E1A">
              <w:rPr>
                <w:rFonts w:ascii="Times New Roman" w:hAnsi="Times New Roman" w:cs="Times New Roman"/>
                <w:i/>
                <w:color w:val="000000"/>
                <w:sz w:val="24"/>
                <w:szCs w:val="24"/>
                <w:lang w:eastAsia="ru-RU"/>
              </w:rPr>
              <w:softHyphen/>
              <w:t>ли резкое не</w:t>
            </w:r>
            <w:r w:rsidRPr="00167E1A">
              <w:rPr>
                <w:rFonts w:ascii="Times New Roman" w:hAnsi="Times New Roman" w:cs="Times New Roman"/>
                <w:i/>
                <w:color w:val="000000"/>
                <w:sz w:val="24"/>
                <w:szCs w:val="24"/>
                <w:lang w:eastAsia="ru-RU"/>
              </w:rPr>
              <w:softHyphen/>
              <w:t>до</w:t>
            </w:r>
            <w:r w:rsidRPr="00167E1A">
              <w:rPr>
                <w:rFonts w:ascii="Times New Roman" w:hAnsi="Times New Roman" w:cs="Times New Roman"/>
                <w:i/>
                <w:color w:val="000000"/>
                <w:sz w:val="24"/>
                <w:szCs w:val="24"/>
                <w:lang w:eastAsia="ru-RU"/>
              </w:rPr>
              <w:softHyphen/>
              <w:t>воль</w:t>
            </w:r>
            <w:r w:rsidRPr="00167E1A">
              <w:rPr>
                <w:rFonts w:ascii="Times New Roman" w:hAnsi="Times New Roman" w:cs="Times New Roman"/>
                <w:i/>
                <w:color w:val="000000"/>
                <w:sz w:val="24"/>
                <w:szCs w:val="24"/>
                <w:lang w:eastAsia="ru-RU"/>
              </w:rPr>
              <w:softHyphen/>
              <w:t>ство придворного общества;</w:t>
            </w:r>
          </w:p>
          <w:p w:rsidR="00F130D7" w:rsidRPr="00167E1A" w:rsidRDefault="00F130D7" w:rsidP="00CD1FB8">
            <w:pPr>
              <w:shd w:val="clear" w:color="auto" w:fill="FFFFFF"/>
              <w:ind w:firstLine="375"/>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он не нашёл под</w:t>
            </w:r>
            <w:r w:rsidRPr="00167E1A">
              <w:rPr>
                <w:rFonts w:ascii="Times New Roman" w:hAnsi="Times New Roman" w:cs="Times New Roman"/>
                <w:i/>
                <w:color w:val="000000"/>
                <w:sz w:val="24"/>
                <w:szCs w:val="24"/>
                <w:lang w:eastAsia="ru-RU"/>
              </w:rPr>
              <w:softHyphen/>
              <w:t>держ</w:t>
            </w:r>
            <w:r w:rsidRPr="00167E1A">
              <w:rPr>
                <w:rFonts w:ascii="Times New Roman" w:hAnsi="Times New Roman" w:cs="Times New Roman"/>
                <w:i/>
                <w:color w:val="000000"/>
                <w:sz w:val="24"/>
                <w:szCs w:val="24"/>
                <w:lang w:eastAsia="ru-RU"/>
              </w:rPr>
              <w:softHyphen/>
              <w:t>ки и в среде сто</w:t>
            </w:r>
            <w:r w:rsidRPr="00167E1A">
              <w:rPr>
                <w:rFonts w:ascii="Times New Roman" w:hAnsi="Times New Roman" w:cs="Times New Roman"/>
                <w:i/>
                <w:color w:val="000000"/>
                <w:sz w:val="24"/>
                <w:szCs w:val="24"/>
                <w:lang w:eastAsia="ru-RU"/>
              </w:rPr>
              <w:softHyphen/>
              <w:t>лич</w:t>
            </w:r>
            <w:r w:rsidRPr="00167E1A">
              <w:rPr>
                <w:rFonts w:ascii="Times New Roman" w:hAnsi="Times New Roman" w:cs="Times New Roman"/>
                <w:i/>
                <w:color w:val="000000"/>
                <w:sz w:val="24"/>
                <w:szCs w:val="24"/>
                <w:lang w:eastAsia="ru-RU"/>
              </w:rPr>
              <w:softHyphen/>
              <w:t>ной бюрократии, опа</w:t>
            </w:r>
            <w:r w:rsidRPr="00167E1A">
              <w:rPr>
                <w:rFonts w:ascii="Times New Roman" w:hAnsi="Times New Roman" w:cs="Times New Roman"/>
                <w:i/>
                <w:color w:val="000000"/>
                <w:sz w:val="24"/>
                <w:szCs w:val="24"/>
                <w:lang w:eastAsia="ru-RU"/>
              </w:rPr>
              <w:softHyphen/>
              <w:t>сав</w:t>
            </w:r>
            <w:r w:rsidRPr="00167E1A">
              <w:rPr>
                <w:rFonts w:ascii="Times New Roman" w:hAnsi="Times New Roman" w:cs="Times New Roman"/>
                <w:i/>
                <w:color w:val="000000"/>
                <w:sz w:val="24"/>
                <w:szCs w:val="24"/>
                <w:lang w:eastAsia="ru-RU"/>
              </w:rPr>
              <w:softHyphen/>
              <w:t>шей</w:t>
            </w:r>
            <w:r w:rsidRPr="00167E1A">
              <w:rPr>
                <w:rFonts w:ascii="Times New Roman" w:hAnsi="Times New Roman" w:cs="Times New Roman"/>
                <w:i/>
                <w:color w:val="000000"/>
                <w:sz w:val="24"/>
                <w:szCs w:val="24"/>
                <w:lang w:eastAsia="ru-RU"/>
              </w:rPr>
              <w:softHyphen/>
              <w:t>ся новой си</w:t>
            </w:r>
            <w:r w:rsidRPr="00167E1A">
              <w:rPr>
                <w:rFonts w:ascii="Times New Roman" w:hAnsi="Times New Roman" w:cs="Times New Roman"/>
                <w:i/>
                <w:color w:val="000000"/>
                <w:sz w:val="24"/>
                <w:szCs w:val="24"/>
                <w:lang w:eastAsia="ru-RU"/>
              </w:rPr>
              <w:softHyphen/>
              <w:t>сте</w:t>
            </w:r>
            <w:r w:rsidRPr="00167E1A">
              <w:rPr>
                <w:rFonts w:ascii="Times New Roman" w:hAnsi="Times New Roman" w:cs="Times New Roman"/>
                <w:i/>
                <w:color w:val="000000"/>
                <w:sz w:val="24"/>
                <w:szCs w:val="24"/>
                <w:lang w:eastAsia="ru-RU"/>
              </w:rPr>
              <w:softHyphen/>
              <w:t>мы прохождения го</w:t>
            </w:r>
            <w:r w:rsidRPr="00167E1A">
              <w:rPr>
                <w:rFonts w:ascii="Times New Roman" w:hAnsi="Times New Roman" w:cs="Times New Roman"/>
                <w:i/>
                <w:color w:val="000000"/>
                <w:sz w:val="24"/>
                <w:szCs w:val="24"/>
                <w:lang w:eastAsia="ru-RU"/>
              </w:rPr>
              <w:softHyphen/>
              <w:t>су</w:t>
            </w:r>
            <w:r w:rsidRPr="00167E1A">
              <w:rPr>
                <w:rFonts w:ascii="Times New Roman" w:hAnsi="Times New Roman" w:cs="Times New Roman"/>
                <w:i/>
                <w:color w:val="000000"/>
                <w:sz w:val="24"/>
                <w:szCs w:val="24"/>
                <w:lang w:eastAsia="ru-RU"/>
              </w:rPr>
              <w:softHyphen/>
            </w:r>
            <w:r w:rsidRPr="00167E1A">
              <w:rPr>
                <w:rFonts w:ascii="Times New Roman" w:hAnsi="Times New Roman" w:cs="Times New Roman"/>
                <w:i/>
                <w:color w:val="000000"/>
                <w:sz w:val="24"/>
                <w:szCs w:val="24"/>
                <w:lang w:eastAsia="ru-RU"/>
              </w:rPr>
              <w:lastRenderedPageBreak/>
              <w:t>дар</w:t>
            </w:r>
            <w:r w:rsidRPr="00167E1A">
              <w:rPr>
                <w:rFonts w:ascii="Times New Roman" w:hAnsi="Times New Roman" w:cs="Times New Roman"/>
                <w:i/>
                <w:color w:val="000000"/>
                <w:sz w:val="24"/>
                <w:szCs w:val="24"/>
                <w:lang w:eastAsia="ru-RU"/>
              </w:rPr>
              <w:softHyphen/>
              <w:t>ствен</w:t>
            </w:r>
            <w:r w:rsidRPr="00167E1A">
              <w:rPr>
                <w:rFonts w:ascii="Times New Roman" w:hAnsi="Times New Roman" w:cs="Times New Roman"/>
                <w:i/>
                <w:color w:val="000000"/>
                <w:sz w:val="24"/>
                <w:szCs w:val="24"/>
                <w:lang w:eastAsia="ru-RU"/>
              </w:rPr>
              <w:softHyphen/>
              <w:t>ной службы;</w:t>
            </w:r>
          </w:p>
          <w:p w:rsidR="00F130D7" w:rsidRPr="00167E1A" w:rsidRDefault="00F130D7" w:rsidP="00CD1FB8">
            <w:pPr>
              <w:shd w:val="clear" w:color="auto" w:fill="FFFFFF"/>
              <w:ind w:firstLine="375"/>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на не</w:t>
            </w:r>
            <w:r w:rsidRPr="00167E1A">
              <w:rPr>
                <w:rFonts w:ascii="Times New Roman" w:hAnsi="Times New Roman" w:cs="Times New Roman"/>
                <w:i/>
                <w:color w:val="000000"/>
                <w:sz w:val="24"/>
                <w:szCs w:val="24"/>
                <w:lang w:eastAsia="ru-RU"/>
              </w:rPr>
              <w:softHyphen/>
              <w:t>уда</w:t>
            </w:r>
            <w:r w:rsidRPr="00167E1A">
              <w:rPr>
                <w:rFonts w:ascii="Times New Roman" w:hAnsi="Times New Roman" w:cs="Times New Roman"/>
                <w:i/>
                <w:color w:val="000000"/>
                <w:sz w:val="24"/>
                <w:szCs w:val="24"/>
                <w:lang w:eastAsia="ru-RU"/>
              </w:rPr>
              <w:softHyphen/>
              <w:t>чу реформ по</w:t>
            </w:r>
            <w:r w:rsidRPr="00167E1A">
              <w:rPr>
                <w:rFonts w:ascii="Times New Roman" w:hAnsi="Times New Roman" w:cs="Times New Roman"/>
                <w:i/>
                <w:color w:val="000000"/>
                <w:sz w:val="24"/>
                <w:szCs w:val="24"/>
                <w:lang w:eastAsia="ru-RU"/>
              </w:rPr>
              <w:softHyphen/>
              <w:t>вли</w:t>
            </w:r>
            <w:r w:rsidRPr="00167E1A">
              <w:rPr>
                <w:rFonts w:ascii="Times New Roman" w:hAnsi="Times New Roman" w:cs="Times New Roman"/>
                <w:i/>
                <w:color w:val="000000"/>
                <w:sz w:val="24"/>
                <w:szCs w:val="24"/>
                <w:lang w:eastAsia="ru-RU"/>
              </w:rPr>
              <w:softHyphen/>
              <w:t>я</w:t>
            </w:r>
            <w:r w:rsidRPr="00167E1A">
              <w:rPr>
                <w:rFonts w:ascii="Times New Roman" w:hAnsi="Times New Roman" w:cs="Times New Roman"/>
                <w:i/>
                <w:color w:val="000000"/>
                <w:sz w:val="24"/>
                <w:szCs w:val="24"/>
                <w:lang w:eastAsia="ru-RU"/>
              </w:rPr>
              <w:softHyphen/>
              <w:t>ли и лич</w:t>
            </w:r>
            <w:r w:rsidRPr="00167E1A">
              <w:rPr>
                <w:rFonts w:ascii="Times New Roman" w:hAnsi="Times New Roman" w:cs="Times New Roman"/>
                <w:i/>
                <w:color w:val="000000"/>
                <w:sz w:val="24"/>
                <w:szCs w:val="24"/>
                <w:lang w:eastAsia="ru-RU"/>
              </w:rPr>
              <w:softHyphen/>
              <w:t>ные качества Алек</w:t>
            </w:r>
            <w:r w:rsidRPr="00167E1A">
              <w:rPr>
                <w:rFonts w:ascii="Times New Roman" w:hAnsi="Times New Roman" w:cs="Times New Roman"/>
                <w:i/>
                <w:color w:val="000000"/>
                <w:sz w:val="24"/>
                <w:szCs w:val="24"/>
                <w:lang w:eastAsia="ru-RU"/>
              </w:rPr>
              <w:softHyphen/>
              <w:t>сандра I, от</w:t>
            </w:r>
            <w:r w:rsidRPr="00167E1A">
              <w:rPr>
                <w:rFonts w:ascii="Times New Roman" w:hAnsi="Times New Roman" w:cs="Times New Roman"/>
                <w:i/>
                <w:color w:val="000000"/>
                <w:sz w:val="24"/>
                <w:szCs w:val="24"/>
                <w:lang w:eastAsia="ru-RU"/>
              </w:rPr>
              <w:softHyphen/>
              <w:t>сту</w:t>
            </w:r>
            <w:r w:rsidRPr="00167E1A">
              <w:rPr>
                <w:rFonts w:ascii="Times New Roman" w:hAnsi="Times New Roman" w:cs="Times New Roman"/>
                <w:i/>
                <w:color w:val="000000"/>
                <w:sz w:val="24"/>
                <w:szCs w:val="24"/>
                <w:lang w:eastAsia="ru-RU"/>
              </w:rPr>
              <w:softHyphen/>
              <w:t>пив</w:t>
            </w:r>
            <w:r w:rsidRPr="00167E1A">
              <w:rPr>
                <w:rFonts w:ascii="Times New Roman" w:hAnsi="Times New Roman" w:cs="Times New Roman"/>
                <w:i/>
                <w:color w:val="000000"/>
                <w:sz w:val="24"/>
                <w:szCs w:val="24"/>
                <w:lang w:eastAsia="ru-RU"/>
              </w:rPr>
              <w:softHyphen/>
              <w:t>ше</w:t>
            </w:r>
            <w:r w:rsidRPr="00167E1A">
              <w:rPr>
                <w:rFonts w:ascii="Times New Roman" w:hAnsi="Times New Roman" w:cs="Times New Roman"/>
                <w:i/>
                <w:color w:val="000000"/>
                <w:sz w:val="24"/>
                <w:szCs w:val="24"/>
                <w:lang w:eastAsia="ru-RU"/>
              </w:rPr>
              <w:softHyphen/>
              <w:t>го под дав</w:t>
            </w:r>
            <w:r w:rsidRPr="00167E1A">
              <w:rPr>
                <w:rFonts w:ascii="Times New Roman" w:hAnsi="Times New Roman" w:cs="Times New Roman"/>
                <w:i/>
                <w:color w:val="000000"/>
                <w:sz w:val="24"/>
                <w:szCs w:val="24"/>
                <w:lang w:eastAsia="ru-RU"/>
              </w:rPr>
              <w:softHyphen/>
              <w:t>ле</w:t>
            </w:r>
            <w:r w:rsidRPr="00167E1A">
              <w:rPr>
                <w:rFonts w:ascii="Times New Roman" w:hAnsi="Times New Roman" w:cs="Times New Roman"/>
                <w:i/>
                <w:color w:val="000000"/>
                <w:sz w:val="24"/>
                <w:szCs w:val="24"/>
                <w:lang w:eastAsia="ru-RU"/>
              </w:rPr>
              <w:softHyphen/>
              <w:t>ни</w:t>
            </w:r>
            <w:r w:rsidRPr="00167E1A">
              <w:rPr>
                <w:rFonts w:ascii="Times New Roman" w:hAnsi="Times New Roman" w:cs="Times New Roman"/>
                <w:i/>
                <w:color w:val="000000"/>
                <w:sz w:val="24"/>
                <w:szCs w:val="24"/>
                <w:lang w:eastAsia="ru-RU"/>
              </w:rPr>
              <w:softHyphen/>
              <w:t>ем консервативных настроений;</w:t>
            </w:r>
          </w:p>
          <w:p w:rsidR="00F130D7" w:rsidRPr="00167E1A" w:rsidRDefault="00F130D7" w:rsidP="00CD1FB8">
            <w:pPr>
              <w:shd w:val="clear" w:color="auto" w:fill="FFFFFF"/>
              <w:ind w:firstLine="375"/>
              <w:jc w:val="both"/>
              <w:rPr>
                <w:rFonts w:ascii="Times New Roman" w:hAnsi="Times New Roman" w:cs="Times New Roman"/>
                <w:i/>
                <w:color w:val="000000"/>
                <w:sz w:val="24"/>
                <w:szCs w:val="24"/>
                <w:lang w:eastAsia="ru-RU"/>
              </w:rPr>
            </w:pPr>
            <w:r w:rsidRPr="00167E1A">
              <w:rPr>
                <w:rFonts w:ascii="Times New Roman" w:hAnsi="Times New Roman" w:cs="Times New Roman"/>
                <w:i/>
                <w:color w:val="000000"/>
                <w:sz w:val="24"/>
                <w:szCs w:val="24"/>
                <w:lang w:eastAsia="ru-RU"/>
              </w:rPr>
              <w:t>— важ</w:t>
            </w:r>
            <w:r w:rsidRPr="00167E1A">
              <w:rPr>
                <w:rFonts w:ascii="Times New Roman" w:hAnsi="Times New Roman" w:cs="Times New Roman"/>
                <w:i/>
                <w:color w:val="000000"/>
                <w:sz w:val="24"/>
                <w:szCs w:val="24"/>
                <w:lang w:eastAsia="ru-RU"/>
              </w:rPr>
              <w:softHyphen/>
              <w:t>ная причина — про</w:t>
            </w:r>
            <w:r w:rsidRPr="00167E1A">
              <w:rPr>
                <w:rFonts w:ascii="Times New Roman" w:hAnsi="Times New Roman" w:cs="Times New Roman"/>
                <w:i/>
                <w:color w:val="000000"/>
                <w:sz w:val="24"/>
                <w:szCs w:val="24"/>
                <w:lang w:eastAsia="ru-RU"/>
              </w:rPr>
              <w:softHyphen/>
              <w:t>ти</w:t>
            </w:r>
            <w:r w:rsidRPr="00167E1A">
              <w:rPr>
                <w:rFonts w:ascii="Times New Roman" w:hAnsi="Times New Roman" w:cs="Times New Roman"/>
                <w:i/>
                <w:color w:val="000000"/>
                <w:sz w:val="24"/>
                <w:szCs w:val="24"/>
                <w:lang w:eastAsia="ru-RU"/>
              </w:rPr>
              <w:softHyphen/>
              <w:t>во</w:t>
            </w:r>
            <w:r w:rsidRPr="00167E1A">
              <w:rPr>
                <w:rFonts w:ascii="Times New Roman" w:hAnsi="Times New Roman" w:cs="Times New Roman"/>
                <w:i/>
                <w:color w:val="000000"/>
                <w:sz w:val="24"/>
                <w:szCs w:val="24"/>
                <w:lang w:eastAsia="ru-RU"/>
              </w:rPr>
              <w:softHyphen/>
              <w:t>ре</w:t>
            </w:r>
            <w:r w:rsidRPr="00167E1A">
              <w:rPr>
                <w:rFonts w:ascii="Times New Roman" w:hAnsi="Times New Roman" w:cs="Times New Roman"/>
                <w:i/>
                <w:color w:val="000000"/>
                <w:sz w:val="24"/>
                <w:szCs w:val="24"/>
                <w:lang w:eastAsia="ru-RU"/>
              </w:rPr>
              <w:softHyphen/>
              <w:t>чие между по</w:t>
            </w:r>
            <w:r w:rsidRPr="00167E1A">
              <w:rPr>
                <w:rFonts w:ascii="Times New Roman" w:hAnsi="Times New Roman" w:cs="Times New Roman"/>
                <w:i/>
                <w:color w:val="000000"/>
                <w:sz w:val="24"/>
                <w:szCs w:val="24"/>
                <w:lang w:eastAsia="ru-RU"/>
              </w:rPr>
              <w:softHyphen/>
              <w:t>треб</w:t>
            </w:r>
            <w:r w:rsidRPr="00167E1A">
              <w:rPr>
                <w:rFonts w:ascii="Times New Roman" w:hAnsi="Times New Roman" w:cs="Times New Roman"/>
                <w:i/>
                <w:color w:val="000000"/>
                <w:sz w:val="24"/>
                <w:szCs w:val="24"/>
                <w:lang w:eastAsia="ru-RU"/>
              </w:rPr>
              <w:softHyphen/>
              <w:t>но</w:t>
            </w:r>
            <w:r w:rsidRPr="00167E1A">
              <w:rPr>
                <w:rFonts w:ascii="Times New Roman" w:hAnsi="Times New Roman" w:cs="Times New Roman"/>
                <w:i/>
                <w:color w:val="000000"/>
                <w:sz w:val="24"/>
                <w:szCs w:val="24"/>
                <w:lang w:eastAsia="ru-RU"/>
              </w:rPr>
              <w:softHyphen/>
              <w:t>стью в ре</w:t>
            </w:r>
            <w:r w:rsidRPr="00167E1A">
              <w:rPr>
                <w:rFonts w:ascii="Times New Roman" w:hAnsi="Times New Roman" w:cs="Times New Roman"/>
                <w:i/>
                <w:color w:val="000000"/>
                <w:sz w:val="24"/>
                <w:szCs w:val="24"/>
                <w:lang w:eastAsia="ru-RU"/>
              </w:rPr>
              <w:softHyphen/>
              <w:t>фор</w:t>
            </w:r>
            <w:r w:rsidRPr="00167E1A">
              <w:rPr>
                <w:rFonts w:ascii="Times New Roman" w:hAnsi="Times New Roman" w:cs="Times New Roman"/>
                <w:i/>
                <w:color w:val="000000"/>
                <w:sz w:val="24"/>
                <w:szCs w:val="24"/>
                <w:lang w:eastAsia="ru-RU"/>
              </w:rPr>
              <w:softHyphen/>
              <w:t>мах и ре</w:t>
            </w:r>
            <w:r w:rsidRPr="00167E1A">
              <w:rPr>
                <w:rFonts w:ascii="Times New Roman" w:hAnsi="Times New Roman" w:cs="Times New Roman"/>
                <w:i/>
                <w:color w:val="000000"/>
                <w:sz w:val="24"/>
                <w:szCs w:val="24"/>
                <w:lang w:eastAsia="ru-RU"/>
              </w:rPr>
              <w:softHyphen/>
              <w:t>аль</w:t>
            </w:r>
            <w:r w:rsidRPr="00167E1A">
              <w:rPr>
                <w:rFonts w:ascii="Times New Roman" w:hAnsi="Times New Roman" w:cs="Times New Roman"/>
                <w:i/>
                <w:color w:val="000000"/>
                <w:sz w:val="24"/>
                <w:szCs w:val="24"/>
                <w:lang w:eastAsia="ru-RU"/>
              </w:rPr>
              <w:softHyphen/>
              <w:t>ной опасностью со</w:t>
            </w:r>
            <w:r w:rsidRPr="00167E1A">
              <w:rPr>
                <w:rFonts w:ascii="Times New Roman" w:hAnsi="Times New Roman" w:cs="Times New Roman"/>
                <w:i/>
                <w:color w:val="000000"/>
                <w:sz w:val="24"/>
                <w:szCs w:val="24"/>
                <w:lang w:eastAsia="ru-RU"/>
              </w:rPr>
              <w:softHyphen/>
              <w:t>ци</w:t>
            </w:r>
            <w:r w:rsidRPr="00167E1A">
              <w:rPr>
                <w:rFonts w:ascii="Times New Roman" w:hAnsi="Times New Roman" w:cs="Times New Roman"/>
                <w:i/>
                <w:color w:val="000000"/>
                <w:sz w:val="24"/>
                <w:szCs w:val="24"/>
                <w:lang w:eastAsia="ru-RU"/>
              </w:rPr>
              <w:softHyphen/>
              <w:t>аль</w:t>
            </w:r>
            <w:r w:rsidRPr="00167E1A">
              <w:rPr>
                <w:rFonts w:ascii="Times New Roman" w:hAnsi="Times New Roman" w:cs="Times New Roman"/>
                <w:i/>
                <w:color w:val="000000"/>
                <w:sz w:val="24"/>
                <w:szCs w:val="24"/>
                <w:lang w:eastAsia="ru-RU"/>
              </w:rPr>
              <w:softHyphen/>
              <w:t>ных взрывов, вы</w:t>
            </w:r>
            <w:r w:rsidRPr="00167E1A">
              <w:rPr>
                <w:rFonts w:ascii="Times New Roman" w:hAnsi="Times New Roman" w:cs="Times New Roman"/>
                <w:i/>
                <w:color w:val="000000"/>
                <w:sz w:val="24"/>
                <w:szCs w:val="24"/>
                <w:lang w:eastAsia="ru-RU"/>
              </w:rPr>
              <w:softHyphen/>
              <w:t>зван</w:t>
            </w:r>
            <w:r w:rsidRPr="00167E1A">
              <w:rPr>
                <w:rFonts w:ascii="Times New Roman" w:hAnsi="Times New Roman" w:cs="Times New Roman"/>
                <w:i/>
                <w:color w:val="000000"/>
                <w:sz w:val="24"/>
                <w:szCs w:val="24"/>
                <w:lang w:eastAsia="ru-RU"/>
              </w:rPr>
              <w:softHyphen/>
              <w:t>ных реформами.</w:t>
            </w:r>
          </w:p>
          <w:p w:rsidR="00F130D7" w:rsidRPr="00167E1A" w:rsidRDefault="00F130D7" w:rsidP="00834DF9">
            <w:pPr>
              <w:suppressAutoHyphens/>
              <w:jc w:val="both"/>
              <w:rPr>
                <w:rFonts w:ascii="Times New Roman" w:eastAsia="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06</w:t>
      </w:r>
      <w:r w:rsidRPr="00167E1A">
        <w:rPr>
          <w:rFonts w:ascii="Times New Roman" w:hAnsi="Times New Roman" w:cs="Times New Roman"/>
          <w:b/>
          <w:color w:val="00000A"/>
          <w:kern w:val="0"/>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Style w:val="a3"/>
        <w:tblW w:w="10456" w:type="dxa"/>
        <w:tblLayout w:type="fixed"/>
        <w:tblLook w:val="04A0" w:firstRow="1" w:lastRow="0" w:firstColumn="1" w:lastColumn="0" w:noHBand="0" w:noVBand="1"/>
      </w:tblPr>
      <w:tblGrid>
        <w:gridCol w:w="2802"/>
        <w:gridCol w:w="4961"/>
        <w:gridCol w:w="2693"/>
      </w:tblGrid>
      <w:tr w:rsidR="005C096D"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4961"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693"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Ответ</w:t>
            </w:r>
          </w:p>
        </w:tc>
      </w:tr>
      <w:tr w:rsidR="00412AB8"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412AB8" w:rsidRPr="00777A91" w:rsidRDefault="00777A91" w:rsidP="00412AB8">
            <w:pPr>
              <w:tabs>
                <w:tab w:val="right" w:pos="2119"/>
              </w:tabs>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t xml:space="preserve">СОО.01.02 </w:t>
            </w:r>
            <w:r w:rsidR="00412AB8" w:rsidRPr="00777A91">
              <w:rPr>
                <w:rFonts w:ascii="Times New Roman" w:hAnsi="Times New Roman" w:cs="Times New Roman"/>
                <w:color w:val="00000A"/>
                <w:sz w:val="24"/>
                <w:szCs w:val="24"/>
              </w:rPr>
              <w:t>Математика</w:t>
            </w:r>
          </w:p>
        </w:tc>
        <w:tc>
          <w:tcPr>
            <w:tcW w:w="4961" w:type="dxa"/>
            <w:tcBorders>
              <w:top w:val="single" w:sz="4" w:space="0" w:color="auto"/>
              <w:left w:val="single" w:sz="4" w:space="0" w:color="auto"/>
              <w:bottom w:val="single" w:sz="4" w:space="0" w:color="auto"/>
              <w:right w:val="single" w:sz="4" w:space="0" w:color="auto"/>
            </w:tcBorders>
          </w:tcPr>
          <w:p w:rsidR="00412AB8" w:rsidRPr="00957D4F" w:rsidRDefault="00412AB8" w:rsidP="000102CC">
            <w:pPr>
              <w:pStyle w:val="a4"/>
              <w:ind w:left="0"/>
              <w:rPr>
                <w:rFonts w:ascii="Times New Roman" w:hAnsi="Times New Roman" w:cs="Times New Roman"/>
                <w:b/>
                <w:sz w:val="24"/>
                <w:szCs w:val="24"/>
              </w:rPr>
            </w:pPr>
            <w:r w:rsidRPr="00957D4F">
              <w:rPr>
                <w:rFonts w:ascii="Times New Roman" w:hAnsi="Times New Roman" w:cs="Times New Roman"/>
                <w:b/>
                <w:iCs/>
                <w:sz w:val="24"/>
                <w:szCs w:val="24"/>
              </w:rPr>
              <w:t xml:space="preserve"> Прочитайте текст, выбе</w:t>
            </w:r>
            <w:r w:rsidR="009D6A22" w:rsidRPr="00957D4F">
              <w:rPr>
                <w:rFonts w:ascii="Times New Roman" w:hAnsi="Times New Roman" w:cs="Times New Roman"/>
                <w:b/>
                <w:iCs/>
                <w:sz w:val="24"/>
                <w:szCs w:val="24"/>
              </w:rPr>
              <w:t>рите правильные варианты ответа.</w:t>
            </w:r>
          </w:p>
          <w:p w:rsidR="00412AB8" w:rsidRPr="00957D4F" w:rsidRDefault="00412AB8" w:rsidP="000102CC">
            <w:pPr>
              <w:pStyle w:val="a4"/>
              <w:ind w:left="0"/>
              <w:rPr>
                <w:rFonts w:ascii="Times New Roman" w:hAnsi="Times New Roman" w:cs="Times New Roman"/>
                <w:sz w:val="24"/>
                <w:szCs w:val="24"/>
              </w:rPr>
            </w:pP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В городе Z в 2013 году мальчиков родилось больше, чем девочек. Мальчиков чаще всего называли Андрей, а девочек  — Мария. Выберите утверждения, которые следуют из приведённых данных.</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Среди рождённых в 2013 году в городе Z:</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1)  девочек с именем Мария больше, чем с именем Светлана.</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2)  мальчиков с именем Николай больше, чем с именем Аристарх.</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3)  хотя бы одного из родившихся мальчиков назвали Андреем.</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4)  мальчиков с именем Андрей больше, чем девочек с именем Мария.</w:t>
            </w:r>
          </w:p>
          <w:p w:rsidR="00412AB8" w:rsidRPr="00957D4F" w:rsidRDefault="00412AB8" w:rsidP="000102CC">
            <w:pPr>
              <w:spacing w:before="100" w:beforeAutospacing="1" w:after="100" w:afterAutospacing="1"/>
              <w:rPr>
                <w:rFonts w:ascii="Times New Roman" w:hAnsi="Times New Roman" w:cs="Times New Roman"/>
                <w:sz w:val="24"/>
                <w:szCs w:val="24"/>
                <w:lang w:eastAsia="ru-RU"/>
              </w:rPr>
            </w:pPr>
            <w:r w:rsidRPr="00957D4F">
              <w:rPr>
                <w:rFonts w:ascii="Times New Roman" w:hAnsi="Times New Roman" w:cs="Times New Roman"/>
                <w:sz w:val="24"/>
                <w:szCs w:val="24"/>
                <w:lang w:eastAsia="ru-RU"/>
              </w:rPr>
              <w:t xml:space="preserve">В ответе укажите номера выбранных </w:t>
            </w:r>
            <w:r w:rsidRPr="00957D4F">
              <w:rPr>
                <w:rFonts w:ascii="Times New Roman" w:hAnsi="Times New Roman" w:cs="Times New Roman"/>
                <w:sz w:val="24"/>
                <w:szCs w:val="24"/>
                <w:lang w:eastAsia="ru-RU"/>
              </w:rPr>
              <w:lastRenderedPageBreak/>
              <w:t>утверждений без пробелов, запятых и других дополнительных символов.</w:t>
            </w:r>
          </w:p>
          <w:p w:rsidR="00412AB8" w:rsidRPr="00957D4F" w:rsidRDefault="00412AB8" w:rsidP="000102CC">
            <w:pPr>
              <w:spacing w:line="276" w:lineRule="auto"/>
              <w:ind w:left="709" w:right="-143" w:hanging="283"/>
              <w:jc w:val="both"/>
              <w:rPr>
                <w:rFonts w:ascii="Times New Roman" w:hAnsi="Times New Roman" w:cs="Times New Roman"/>
                <w:sz w:val="24"/>
                <w:szCs w:val="24"/>
              </w:rPr>
            </w:pPr>
          </w:p>
          <w:p w:rsidR="00412AB8" w:rsidRPr="00957D4F" w:rsidRDefault="00412AB8" w:rsidP="000102CC">
            <w:pPr>
              <w:pStyle w:val="a4"/>
              <w:ind w:left="1069" w:hanging="1069"/>
              <w:rPr>
                <w:rFonts w:ascii="Times New Roman" w:hAnsi="Times New Roman" w:cs="Times New Roman"/>
                <w:b/>
                <w:sz w:val="24"/>
                <w:szCs w:val="24"/>
              </w:rPr>
            </w:pPr>
            <w:r w:rsidRPr="00957D4F">
              <w:rPr>
                <w:rFonts w:ascii="Times New Roman" w:hAnsi="Times New Roman" w:cs="Times New Roman"/>
                <w:b/>
                <w:sz w:val="24"/>
                <w:szCs w:val="24"/>
              </w:rPr>
              <w:t>Ответ:_____________________________________________</w:t>
            </w:r>
          </w:p>
          <w:p w:rsidR="00412AB8" w:rsidRPr="00957D4F" w:rsidRDefault="00412AB8" w:rsidP="000102CC">
            <w:pPr>
              <w:pStyle w:val="a4"/>
              <w:ind w:left="1069" w:hanging="1069"/>
              <w:rPr>
                <w:rFonts w:ascii="Times New Roman" w:hAnsi="Times New Roman" w:cs="Times New Roman"/>
                <w:b/>
                <w:sz w:val="24"/>
                <w:szCs w:val="24"/>
              </w:rPr>
            </w:pPr>
          </w:p>
          <w:p w:rsidR="00412AB8" w:rsidRPr="00957D4F" w:rsidRDefault="00412AB8" w:rsidP="009D6A22">
            <w:pPr>
              <w:pStyle w:val="a4"/>
              <w:ind w:left="1069" w:hanging="1069"/>
              <w:rPr>
                <w:rFonts w:ascii="Times New Roman"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777A91" w:rsidRPr="00957D4F" w:rsidRDefault="00412AB8" w:rsidP="000102CC">
            <w:pPr>
              <w:pStyle w:val="a4"/>
              <w:ind w:left="0"/>
              <w:jc w:val="center"/>
              <w:rPr>
                <w:rFonts w:ascii="Times New Roman" w:hAnsi="Times New Roman" w:cs="Times New Roman"/>
                <w:sz w:val="24"/>
                <w:szCs w:val="24"/>
              </w:rPr>
            </w:pPr>
            <w:r w:rsidRPr="00957D4F">
              <w:rPr>
                <w:rFonts w:ascii="Times New Roman" w:hAnsi="Times New Roman" w:cs="Times New Roman"/>
                <w:sz w:val="24"/>
                <w:szCs w:val="24"/>
              </w:rPr>
              <w:lastRenderedPageBreak/>
              <w:t xml:space="preserve">Эталонный ответ </w:t>
            </w:r>
          </w:p>
          <w:p w:rsidR="00412AB8" w:rsidRPr="00957D4F" w:rsidRDefault="00412AB8" w:rsidP="000102CC">
            <w:pPr>
              <w:pStyle w:val="a4"/>
              <w:ind w:left="0"/>
              <w:jc w:val="center"/>
              <w:rPr>
                <w:rFonts w:ascii="Times New Roman" w:eastAsia="Times New Roman" w:hAnsi="Times New Roman" w:cs="Times New Roman"/>
                <w:sz w:val="24"/>
                <w:szCs w:val="24"/>
              </w:rPr>
            </w:pPr>
            <w:r w:rsidRPr="00957D4F">
              <w:rPr>
                <w:rFonts w:ascii="Times New Roman" w:hAnsi="Times New Roman" w:cs="Times New Roman"/>
                <w:sz w:val="24"/>
                <w:szCs w:val="24"/>
              </w:rPr>
              <w:t>13</w:t>
            </w:r>
          </w:p>
          <w:p w:rsidR="00412AB8" w:rsidRPr="00957D4F" w:rsidRDefault="00412AB8" w:rsidP="005C096D">
            <w:pPr>
              <w:suppressAutoHyphens/>
              <w:jc w:val="both"/>
              <w:rPr>
                <w:rFonts w:ascii="Times New Roman" w:hAnsi="Times New Roman" w:cs="Times New Roman"/>
                <w:b/>
                <w:sz w:val="24"/>
                <w:szCs w:val="24"/>
              </w:rPr>
            </w:pPr>
          </w:p>
        </w:tc>
      </w:tr>
      <w:tr w:rsidR="00412AB8"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412AB8" w:rsidRPr="00777A91" w:rsidRDefault="00777A91" w:rsidP="005C096D">
            <w:pPr>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lastRenderedPageBreak/>
              <w:t xml:space="preserve">СОО.01.06 </w:t>
            </w:r>
            <w:r w:rsidR="00412AB8" w:rsidRPr="00777A91">
              <w:rPr>
                <w:rFonts w:ascii="Times New Roman" w:hAnsi="Times New Roman" w:cs="Times New Roman"/>
                <w:color w:val="00000A"/>
                <w:sz w:val="24"/>
                <w:szCs w:val="24"/>
              </w:rPr>
              <w:t>Основы безопасности жизнедеятельности</w:t>
            </w:r>
          </w:p>
        </w:tc>
        <w:tc>
          <w:tcPr>
            <w:tcW w:w="4961" w:type="dxa"/>
            <w:tcBorders>
              <w:top w:val="single" w:sz="4" w:space="0" w:color="auto"/>
              <w:left w:val="single" w:sz="4" w:space="0" w:color="auto"/>
              <w:bottom w:val="single" w:sz="4" w:space="0" w:color="auto"/>
              <w:right w:val="single" w:sz="4" w:space="0" w:color="auto"/>
            </w:tcBorders>
          </w:tcPr>
          <w:p w:rsidR="00412AB8" w:rsidRPr="00167E1A" w:rsidRDefault="00412AB8" w:rsidP="000102CC">
            <w:pPr>
              <w:pStyle w:val="a4"/>
              <w:spacing w:after="0" w:line="240" w:lineRule="auto"/>
              <w:ind w:left="0"/>
              <w:rPr>
                <w:rFonts w:ascii="Times New Roman" w:hAnsi="Times New Roman" w:cs="Times New Roman"/>
                <w:color w:val="00000A"/>
                <w:sz w:val="24"/>
                <w:szCs w:val="24"/>
              </w:rPr>
            </w:pPr>
            <w:r w:rsidRPr="00167E1A">
              <w:rPr>
                <w:rFonts w:ascii="Times New Roman" w:hAnsi="Times New Roman" w:cs="Times New Roman"/>
                <w:sz w:val="24"/>
                <w:szCs w:val="24"/>
              </w:rPr>
              <w:t xml:space="preserve">Вставьте пропущенные слова в определение: </w:t>
            </w:r>
          </w:p>
          <w:p w:rsidR="00412AB8" w:rsidRPr="00167E1A" w:rsidRDefault="00412AB8" w:rsidP="000102CC">
            <w:pPr>
              <w:jc w:val="both"/>
              <w:rPr>
                <w:rFonts w:ascii="Times New Roman" w:hAnsi="Times New Roman" w:cs="Times New Roman"/>
                <w:sz w:val="24"/>
                <w:szCs w:val="24"/>
              </w:rPr>
            </w:pPr>
            <w:r w:rsidRPr="00167E1A">
              <w:rPr>
                <w:rFonts w:ascii="Times New Roman" w:hAnsi="Times New Roman" w:cs="Times New Roman"/>
                <w:sz w:val="24"/>
                <w:szCs w:val="24"/>
              </w:rPr>
              <w:t xml:space="preserve">_____________________ – это распространение идеи ненависти к людям другой национальности, социальной, расовой, языковой или религиозной принадлежности </w:t>
            </w:r>
          </w:p>
          <w:p w:rsidR="00412AB8" w:rsidRPr="00167E1A" w:rsidRDefault="00412AB8" w:rsidP="005C096D">
            <w:pPr>
              <w:suppressAutoHyphens/>
              <w:jc w:val="both"/>
              <w:rPr>
                <w:rFonts w:ascii="Times New Roman" w:hAnsi="Times New Roman" w:cs="Times New Roman"/>
                <w:b/>
                <w:color w:val="00000A"/>
                <w:sz w:val="24"/>
                <w:szCs w:val="24"/>
              </w:rPr>
            </w:pPr>
          </w:p>
        </w:tc>
        <w:tc>
          <w:tcPr>
            <w:tcW w:w="2693" w:type="dxa"/>
            <w:tcBorders>
              <w:top w:val="single" w:sz="4" w:space="0" w:color="auto"/>
              <w:left w:val="single" w:sz="4" w:space="0" w:color="auto"/>
              <w:bottom w:val="single" w:sz="4" w:space="0" w:color="auto"/>
              <w:right w:val="single" w:sz="4" w:space="0" w:color="auto"/>
            </w:tcBorders>
          </w:tcPr>
          <w:p w:rsidR="00412AB8" w:rsidRPr="00167E1A" w:rsidRDefault="00412AB8"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Терроризм.</w:t>
            </w:r>
          </w:p>
        </w:tc>
      </w:tr>
      <w:tr w:rsidR="008F3666"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8F3666" w:rsidRPr="00777A91" w:rsidRDefault="00777A91" w:rsidP="008F3666">
            <w:pPr>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t>СОО.01.0</w:t>
            </w:r>
            <w:r>
              <w:rPr>
                <w:rFonts w:ascii="Times New Roman" w:hAnsi="Times New Roman" w:cs="Times New Roman"/>
                <w:color w:val="00000A"/>
                <w:sz w:val="24"/>
                <w:szCs w:val="24"/>
              </w:rPr>
              <w:t>8</w:t>
            </w:r>
            <w:r w:rsidRPr="00777A91">
              <w:rPr>
                <w:rFonts w:ascii="Times New Roman" w:hAnsi="Times New Roman" w:cs="Times New Roman"/>
                <w:color w:val="00000A"/>
                <w:sz w:val="24"/>
                <w:szCs w:val="24"/>
              </w:rPr>
              <w:t xml:space="preserve"> </w:t>
            </w:r>
            <w:r w:rsidR="008F3666" w:rsidRPr="00777A91">
              <w:rPr>
                <w:rFonts w:ascii="Times New Roman" w:hAnsi="Times New Roman" w:cs="Times New Roman"/>
                <w:color w:val="00000A"/>
                <w:sz w:val="24"/>
                <w:szCs w:val="24"/>
              </w:rPr>
              <w:t>Обществознание</w:t>
            </w:r>
          </w:p>
        </w:tc>
        <w:tc>
          <w:tcPr>
            <w:tcW w:w="4961" w:type="dxa"/>
          </w:tcPr>
          <w:p w:rsidR="008F3666" w:rsidRPr="00167E1A" w:rsidRDefault="008F3666" w:rsidP="008F3666">
            <w:pPr>
              <w:suppressAutoHyphens/>
              <w:jc w:val="both"/>
              <w:rPr>
                <w:rFonts w:ascii="Times New Roman" w:hAnsi="Times New Roman" w:cs="Times New Roman"/>
                <w:sz w:val="24"/>
                <w:szCs w:val="24"/>
              </w:rPr>
            </w:pPr>
          </w:p>
          <w:p w:rsidR="008F3666" w:rsidRPr="00167E1A" w:rsidRDefault="008F3666"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«Наука»</w:t>
            </w:r>
          </w:p>
        </w:tc>
        <w:tc>
          <w:tcPr>
            <w:tcW w:w="2693" w:type="dxa"/>
          </w:tcPr>
          <w:p w:rsidR="00777A91" w:rsidRDefault="008F3666" w:rsidP="008F3666">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8F3666" w:rsidRPr="00167E1A" w:rsidRDefault="008F3666" w:rsidP="008F3666">
            <w:pPr>
              <w:pStyle w:val="a4"/>
              <w:ind w:left="0"/>
              <w:rPr>
                <w:rFonts w:ascii="Times New Roman" w:hAnsi="Times New Roman" w:cs="Times New Roman"/>
                <w:b/>
                <w:bCs/>
                <w:i/>
                <w:iCs/>
                <w:sz w:val="24"/>
                <w:szCs w:val="24"/>
              </w:rPr>
            </w:pPr>
            <w:r w:rsidRPr="00167E1A">
              <w:rPr>
                <w:rStyle w:val="a8"/>
                <w:rFonts w:ascii="Times New Roman" w:hAnsi="Times New Roman" w:cs="Times New Roman"/>
                <w:b w:val="0"/>
                <w:bCs w:val="0"/>
                <w:i/>
                <w:color w:val="333333"/>
                <w:sz w:val="24"/>
                <w:szCs w:val="24"/>
                <w:shd w:val="clear" w:color="auto" w:fill="FFFFFF"/>
              </w:rPr>
              <w:t>это сфера человеческой деятельности, которая занимается познанием окружающего мира и человека, систематизацией полученных сведений, объяснением происходящих процессов.</w:t>
            </w:r>
          </w:p>
          <w:p w:rsidR="008F3666" w:rsidRPr="00167E1A" w:rsidRDefault="008F3666"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8F3666"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8F3666" w:rsidRPr="00777A91" w:rsidRDefault="00777A91" w:rsidP="008F3666">
            <w:pPr>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t xml:space="preserve">СОО.01.09 </w:t>
            </w:r>
            <w:r w:rsidR="008F3666" w:rsidRPr="00777A91">
              <w:rPr>
                <w:rFonts w:ascii="Times New Roman" w:hAnsi="Times New Roman" w:cs="Times New Roman"/>
                <w:color w:val="00000A"/>
                <w:sz w:val="24"/>
                <w:szCs w:val="24"/>
              </w:rPr>
              <w:t>География</w:t>
            </w:r>
          </w:p>
        </w:tc>
        <w:tc>
          <w:tcPr>
            <w:tcW w:w="4961" w:type="dxa"/>
            <w:tcBorders>
              <w:top w:val="single" w:sz="4" w:space="0" w:color="auto"/>
              <w:left w:val="single" w:sz="4" w:space="0" w:color="auto"/>
              <w:bottom w:val="single" w:sz="4" w:space="0" w:color="auto"/>
              <w:right w:val="single" w:sz="4" w:space="0" w:color="auto"/>
            </w:tcBorders>
          </w:tcPr>
          <w:p w:rsidR="008F3666" w:rsidRPr="00167E1A" w:rsidRDefault="008F3666" w:rsidP="008F3666">
            <w:pPr>
              <w:pStyle w:val="a6"/>
              <w:shd w:val="clear" w:color="auto" w:fill="FFFFFF"/>
              <w:spacing w:before="0" w:beforeAutospacing="0" w:after="0" w:afterAutospacing="0"/>
              <w:ind w:firstLine="142"/>
              <w:jc w:val="both"/>
            </w:pPr>
            <w:r w:rsidRPr="00167E1A">
              <w:t xml:space="preserve">Внимательно прочитайте текст. </w:t>
            </w:r>
          </w:p>
          <w:p w:rsidR="008F3666" w:rsidRPr="00167E1A" w:rsidRDefault="008F3666" w:rsidP="008F3666">
            <w:pPr>
              <w:pStyle w:val="a6"/>
              <w:shd w:val="clear" w:color="auto" w:fill="FFFFFF"/>
              <w:spacing w:before="0" w:beforeAutospacing="0" w:after="0" w:afterAutospacing="0"/>
              <w:jc w:val="center"/>
              <w:rPr>
                <w:b/>
              </w:rPr>
            </w:pPr>
            <w:r w:rsidRPr="00167E1A">
              <w:rPr>
                <w:b/>
              </w:rPr>
              <w:t>Антропогенное изменение климата</w:t>
            </w:r>
          </w:p>
          <w:p w:rsidR="008F3666" w:rsidRPr="00167E1A" w:rsidRDefault="008F3666" w:rsidP="008F3666">
            <w:pPr>
              <w:pStyle w:val="a6"/>
              <w:shd w:val="clear" w:color="auto" w:fill="FFFFFF"/>
              <w:spacing w:before="0" w:beforeAutospacing="0" w:after="0" w:afterAutospacing="0"/>
              <w:jc w:val="both"/>
            </w:pPr>
            <w:r w:rsidRPr="00167E1A">
              <w:t>Сжигание угля, нефти, природного газа, вырубка лесов и другие сельскохозяйственные и промышленные работы приводят к изменению состава атмосферы, а также к изменению климата. Данные виды деятельности человека привели к увеличению концентрации частиц и парниковых газов в атмосфере. Повышенная концентрация углекислого газа и метана имеет тепловое воздействие, которое выражается как в эффекте нагревания, так и охлаждения.</w:t>
            </w:r>
          </w:p>
          <w:p w:rsidR="008F3666" w:rsidRPr="00167E1A" w:rsidRDefault="008F3666"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Предложите аргумент в поддержку снижения выбросов углекислого газа, которые образуются в результате перечисленных действий человека.</w:t>
            </w:r>
          </w:p>
        </w:tc>
        <w:tc>
          <w:tcPr>
            <w:tcW w:w="2693" w:type="dxa"/>
            <w:tcBorders>
              <w:top w:val="single" w:sz="4" w:space="0" w:color="auto"/>
              <w:left w:val="single" w:sz="4" w:space="0" w:color="auto"/>
              <w:bottom w:val="single" w:sz="4" w:space="0" w:color="auto"/>
              <w:right w:val="single" w:sz="4" w:space="0" w:color="auto"/>
            </w:tcBorders>
          </w:tcPr>
          <w:p w:rsidR="008F3666" w:rsidRPr="00167E1A" w:rsidRDefault="008F3666" w:rsidP="008F366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Эталон ответа:</w:t>
            </w:r>
          </w:p>
          <w:p w:rsidR="008F3666" w:rsidRPr="00167E1A" w:rsidRDefault="008F3666" w:rsidP="008F3666">
            <w:pPr>
              <w:suppressAutoHyphens/>
              <w:jc w:val="both"/>
              <w:rPr>
                <w:rFonts w:ascii="Times New Roman" w:hAnsi="Times New Roman" w:cs="Times New Roman"/>
                <w:sz w:val="24"/>
                <w:szCs w:val="24"/>
              </w:rPr>
            </w:pPr>
            <w:r w:rsidRPr="00167E1A">
              <w:rPr>
                <w:rFonts w:ascii="Times New Roman" w:hAnsi="Times New Roman" w:cs="Times New Roman"/>
                <w:i/>
                <w:sz w:val="24"/>
                <w:szCs w:val="24"/>
              </w:rPr>
              <w:t>Углекислый газ является основным фактором, способствующим нагреванию атмосферы и повышению температуры, что ведет к изменениям климата. Поэтому снижение количества выбросов будет иметь наибольший эффект в сокращении влияния человеческой деятельности</w:t>
            </w:r>
            <w:r w:rsidRPr="00167E1A">
              <w:rPr>
                <w:rFonts w:ascii="Times New Roman" w:hAnsi="Times New Roman" w:cs="Times New Roman"/>
                <w:sz w:val="24"/>
                <w:szCs w:val="24"/>
              </w:rPr>
              <w:t>.</w:t>
            </w:r>
          </w:p>
          <w:p w:rsidR="008F3666" w:rsidRPr="00167E1A" w:rsidRDefault="008F3666" w:rsidP="008F3666">
            <w:pPr>
              <w:suppressAutoHyphens/>
              <w:jc w:val="both"/>
              <w:rPr>
                <w:rFonts w:ascii="Times New Roman" w:hAnsi="Times New Roman" w:cs="Times New Roman"/>
                <w:bCs/>
                <w:iCs/>
                <w:color w:val="00000A"/>
                <w:sz w:val="24"/>
                <w:szCs w:val="24"/>
              </w:rPr>
            </w:pPr>
          </w:p>
          <w:p w:rsidR="008F3666" w:rsidRPr="00167E1A" w:rsidRDefault="008F3666"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bCs/>
                <w:iCs/>
                <w:color w:val="00000A"/>
                <w:sz w:val="24"/>
                <w:szCs w:val="24"/>
              </w:rPr>
              <w:t xml:space="preserve">Ответ может быть дан в иной близкой по </w:t>
            </w:r>
            <w:r w:rsidRPr="00167E1A">
              <w:rPr>
                <w:rFonts w:ascii="Times New Roman" w:hAnsi="Times New Roman" w:cs="Times New Roman"/>
                <w:bCs/>
                <w:iCs/>
                <w:color w:val="00000A"/>
                <w:sz w:val="24"/>
                <w:szCs w:val="24"/>
              </w:rPr>
              <w:lastRenderedPageBreak/>
              <w:t>смыслу формулировке</w:t>
            </w:r>
          </w:p>
        </w:tc>
      </w:tr>
      <w:tr w:rsidR="00777A91"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777A91" w:rsidRPr="00777A91" w:rsidRDefault="00777A91" w:rsidP="00777A91">
            <w:pPr>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lastRenderedPageBreak/>
              <w:t>СОО</w:t>
            </w:r>
            <w:r>
              <w:rPr>
                <w:rFonts w:ascii="Times New Roman" w:hAnsi="Times New Roman" w:cs="Times New Roman"/>
                <w:color w:val="00000A"/>
                <w:sz w:val="24"/>
                <w:szCs w:val="24"/>
              </w:rPr>
              <w:t>.</w:t>
            </w:r>
            <w:r w:rsidRPr="00777A91">
              <w:rPr>
                <w:rFonts w:ascii="Times New Roman" w:hAnsi="Times New Roman" w:cs="Times New Roman"/>
                <w:color w:val="00000A"/>
                <w:sz w:val="24"/>
                <w:szCs w:val="24"/>
              </w:rPr>
              <w:t>02.01 Литература</w:t>
            </w:r>
          </w:p>
        </w:tc>
        <w:tc>
          <w:tcPr>
            <w:tcW w:w="4961" w:type="dxa"/>
          </w:tcPr>
          <w:p w:rsidR="00777A91" w:rsidRPr="00777A91" w:rsidRDefault="00777A91" w:rsidP="00777A91">
            <w:pPr>
              <w:suppressAutoHyphens/>
              <w:jc w:val="both"/>
              <w:rPr>
                <w:rFonts w:ascii="Times New Roman" w:hAnsi="Times New Roman" w:cs="Times New Roman"/>
                <w:bCs/>
                <w:color w:val="00000A"/>
                <w:sz w:val="24"/>
                <w:szCs w:val="24"/>
              </w:rPr>
            </w:pPr>
            <w:r>
              <w:rPr>
                <w:rFonts w:ascii="Times New Roman" w:hAnsi="Times New Roman" w:cs="Times New Roman"/>
                <w:sz w:val="28"/>
                <w:szCs w:val="28"/>
              </w:rPr>
              <w:t>Назовите основные принципы романтизма первой пол.</w:t>
            </w:r>
            <w:r w:rsidRPr="00EA600A">
              <w:rPr>
                <w:rFonts w:ascii="Times New Roman" w:hAnsi="Times New Roman" w:cs="Times New Roman"/>
                <w:sz w:val="28"/>
                <w:szCs w:val="28"/>
              </w:rPr>
              <w:t>19 века.</w:t>
            </w:r>
          </w:p>
        </w:tc>
        <w:tc>
          <w:tcPr>
            <w:tcW w:w="2693" w:type="dxa"/>
          </w:tcPr>
          <w:p w:rsidR="00777A91" w:rsidRDefault="00777A91" w:rsidP="00777A91">
            <w:pPr>
              <w:pStyle w:val="leftmargin"/>
              <w:spacing w:before="0" w:beforeAutospacing="0" w:after="0" w:afterAutospacing="0"/>
              <w:jc w:val="both"/>
              <w:rPr>
                <w:w w:val="95"/>
              </w:rPr>
            </w:pPr>
            <w:r>
              <w:rPr>
                <w:w w:val="95"/>
              </w:rPr>
              <w:t xml:space="preserve">Эталон ответа </w:t>
            </w:r>
          </w:p>
          <w:p w:rsidR="00777A91" w:rsidRDefault="00777A91" w:rsidP="00777A91">
            <w:pPr>
              <w:pStyle w:val="leftmargin"/>
              <w:spacing w:before="0" w:beforeAutospacing="0" w:after="0" w:afterAutospacing="0"/>
              <w:jc w:val="both"/>
              <w:rPr>
                <w:w w:val="95"/>
              </w:rPr>
            </w:pPr>
          </w:p>
          <w:p w:rsidR="00777A91" w:rsidRPr="00167E1A" w:rsidRDefault="00777A91" w:rsidP="00777A91">
            <w:pPr>
              <w:suppressAutoHyphens/>
              <w:jc w:val="both"/>
              <w:rPr>
                <w:rFonts w:ascii="Times New Roman" w:hAnsi="Times New Roman" w:cs="Times New Roman"/>
                <w:b/>
                <w:i/>
                <w:iCs/>
                <w:color w:val="00000A"/>
                <w:sz w:val="24"/>
                <w:szCs w:val="24"/>
              </w:rPr>
            </w:pPr>
            <w:r>
              <w:rPr>
                <w:rFonts w:ascii="Times New Roman" w:hAnsi="Times New Roman" w:cs="Times New Roman"/>
                <w:i/>
                <w:iCs/>
                <w:sz w:val="28"/>
                <w:szCs w:val="28"/>
              </w:rPr>
              <w:t>исключитель</w:t>
            </w:r>
            <w:r w:rsidRPr="003D2EB1">
              <w:rPr>
                <w:rFonts w:ascii="Times New Roman" w:hAnsi="Times New Roman" w:cs="Times New Roman"/>
                <w:i/>
                <w:iCs/>
                <w:sz w:val="28"/>
                <w:szCs w:val="28"/>
              </w:rPr>
              <w:t xml:space="preserve">ные характеры в </w:t>
            </w:r>
            <w:r>
              <w:rPr>
                <w:rFonts w:ascii="Times New Roman" w:hAnsi="Times New Roman" w:cs="Times New Roman"/>
                <w:i/>
                <w:iCs/>
                <w:sz w:val="28"/>
                <w:szCs w:val="28"/>
              </w:rPr>
              <w:t>исключитель</w:t>
            </w:r>
            <w:r w:rsidRPr="003D2EB1">
              <w:rPr>
                <w:rFonts w:ascii="Times New Roman" w:hAnsi="Times New Roman" w:cs="Times New Roman"/>
                <w:i/>
                <w:iCs/>
                <w:sz w:val="28"/>
                <w:szCs w:val="28"/>
              </w:rPr>
              <w:t xml:space="preserve">ных обстоятельствах; </w:t>
            </w:r>
            <w:r>
              <w:rPr>
                <w:rFonts w:ascii="Times New Roman" w:hAnsi="Times New Roman" w:cs="Times New Roman"/>
                <w:i/>
                <w:iCs/>
                <w:sz w:val="28"/>
                <w:szCs w:val="28"/>
              </w:rPr>
              <w:t>двоемирие; идеализм</w:t>
            </w:r>
            <w:r w:rsidRPr="003D2EB1">
              <w:rPr>
                <w:rFonts w:ascii="Times New Roman" w:hAnsi="Times New Roman" w:cs="Times New Roman"/>
                <w:i/>
                <w:iCs/>
                <w:sz w:val="28"/>
                <w:szCs w:val="28"/>
              </w:rPr>
              <w:t>.</w:t>
            </w:r>
          </w:p>
        </w:tc>
      </w:tr>
      <w:tr w:rsidR="00834DF9" w:rsidRPr="00167E1A" w:rsidTr="00A976B7">
        <w:tc>
          <w:tcPr>
            <w:tcW w:w="2802" w:type="dxa"/>
            <w:tcBorders>
              <w:top w:val="single" w:sz="4" w:space="0" w:color="auto"/>
              <w:left w:val="single" w:sz="4" w:space="0" w:color="auto"/>
              <w:bottom w:val="single" w:sz="4" w:space="0" w:color="auto"/>
              <w:right w:val="single" w:sz="4" w:space="0" w:color="auto"/>
            </w:tcBorders>
            <w:hideMark/>
          </w:tcPr>
          <w:p w:rsidR="00834DF9" w:rsidRPr="00167E1A" w:rsidRDefault="00777A91" w:rsidP="00834DF9">
            <w:pPr>
              <w:suppressAutoHyphens/>
              <w:jc w:val="both"/>
              <w:rPr>
                <w:rFonts w:ascii="Times New Roman" w:hAnsi="Times New Roman" w:cs="Times New Roman"/>
                <w:b/>
                <w:color w:val="00000A"/>
                <w:sz w:val="24"/>
                <w:szCs w:val="24"/>
              </w:rPr>
            </w:pPr>
            <w:r w:rsidRPr="00777A91">
              <w:rPr>
                <w:rFonts w:ascii="Times New Roman" w:hAnsi="Times New Roman" w:cs="Times New Roman"/>
                <w:color w:val="00000A"/>
                <w:sz w:val="24"/>
                <w:szCs w:val="24"/>
              </w:rPr>
              <w:t>СОО</w:t>
            </w:r>
            <w:r>
              <w:rPr>
                <w:rFonts w:ascii="Times New Roman" w:hAnsi="Times New Roman" w:cs="Times New Roman"/>
                <w:color w:val="00000A"/>
                <w:sz w:val="24"/>
                <w:szCs w:val="24"/>
              </w:rPr>
              <w:t>.</w:t>
            </w:r>
            <w:r w:rsidRPr="00777A91">
              <w:rPr>
                <w:rFonts w:ascii="Times New Roman" w:hAnsi="Times New Roman" w:cs="Times New Roman"/>
                <w:color w:val="00000A"/>
                <w:sz w:val="24"/>
                <w:szCs w:val="24"/>
              </w:rPr>
              <w:t>02.0</w:t>
            </w:r>
            <w:r>
              <w:rPr>
                <w:rFonts w:ascii="Times New Roman" w:hAnsi="Times New Roman" w:cs="Times New Roman"/>
                <w:color w:val="00000A"/>
                <w:sz w:val="24"/>
                <w:szCs w:val="24"/>
              </w:rPr>
              <w:t>2</w:t>
            </w:r>
            <w:r w:rsidRPr="00777A91">
              <w:rPr>
                <w:rFonts w:ascii="Times New Roman" w:hAnsi="Times New Roman" w:cs="Times New Roman"/>
                <w:color w:val="00000A"/>
                <w:sz w:val="24"/>
                <w:szCs w:val="24"/>
              </w:rPr>
              <w:t xml:space="preserve"> </w:t>
            </w:r>
            <w:r w:rsidR="00834DF9" w:rsidRPr="00777A91">
              <w:rPr>
                <w:rFonts w:ascii="Times New Roman" w:hAnsi="Times New Roman" w:cs="Times New Roman"/>
                <w:color w:val="00000A"/>
                <w:sz w:val="24"/>
                <w:szCs w:val="24"/>
              </w:rPr>
              <w:t>История</w:t>
            </w:r>
          </w:p>
        </w:tc>
        <w:tc>
          <w:tcPr>
            <w:tcW w:w="4961" w:type="dxa"/>
            <w:tcBorders>
              <w:top w:val="single" w:sz="4" w:space="0" w:color="auto"/>
              <w:left w:val="single" w:sz="4" w:space="0" w:color="auto"/>
              <w:bottom w:val="single" w:sz="4" w:space="0" w:color="auto"/>
              <w:right w:val="single" w:sz="4" w:space="0" w:color="auto"/>
            </w:tcBorders>
          </w:tcPr>
          <w:p w:rsidR="00834DF9" w:rsidRPr="00167E1A" w:rsidRDefault="00834DF9" w:rsidP="00834DF9">
            <w:pPr>
              <w:widowControl w:val="0"/>
              <w:tabs>
                <w:tab w:val="left" w:pos="312"/>
              </w:tabs>
              <w:autoSpaceDE w:val="0"/>
              <w:autoSpaceDN w:val="0"/>
              <w:spacing w:before="274"/>
              <w:rPr>
                <w:rFonts w:ascii="Times New Roman" w:hAnsi="Times New Roman" w:cs="Times New Roman"/>
                <w:b/>
                <w:sz w:val="24"/>
                <w:szCs w:val="24"/>
              </w:rPr>
            </w:pPr>
            <w:r w:rsidRPr="00167E1A">
              <w:rPr>
                <w:rFonts w:ascii="Times New Roman" w:hAnsi="Times New Roman" w:cs="Times New Roman"/>
                <w:sz w:val="24"/>
                <w:szCs w:val="24"/>
              </w:rPr>
              <w:t xml:space="preserve"> </w:t>
            </w:r>
            <w:r w:rsidRPr="00167E1A">
              <w:rPr>
                <w:rFonts w:ascii="Times New Roman" w:hAnsi="Times New Roman" w:cs="Times New Roman"/>
                <w:bCs/>
                <w:sz w:val="24"/>
                <w:szCs w:val="24"/>
              </w:rPr>
              <w:t>Объясните, что такое «военный коммунизм»?</w:t>
            </w:r>
          </w:p>
          <w:p w:rsidR="00834DF9" w:rsidRPr="00167E1A" w:rsidRDefault="00834DF9" w:rsidP="00834DF9">
            <w:pPr>
              <w:rPr>
                <w:rFonts w:ascii="Times New Roman" w:hAnsi="Times New Roman" w:cs="Times New Roman"/>
                <w:color w:val="000000" w:themeColor="text1"/>
                <w:sz w:val="24"/>
                <w:szCs w:val="24"/>
              </w:rPr>
            </w:pPr>
          </w:p>
          <w:p w:rsidR="00834DF9" w:rsidRPr="00167E1A" w:rsidRDefault="00834DF9" w:rsidP="00834DF9">
            <w:pPr>
              <w:suppressAutoHyphens/>
              <w:jc w:val="both"/>
              <w:rPr>
                <w:rFonts w:ascii="Times New Roman" w:hAnsi="Times New Roman" w:cs="Times New Roman"/>
                <w:b/>
                <w:color w:val="00000A"/>
                <w:sz w:val="24"/>
                <w:szCs w:val="24"/>
              </w:rPr>
            </w:pPr>
          </w:p>
        </w:tc>
        <w:tc>
          <w:tcPr>
            <w:tcW w:w="2693" w:type="dxa"/>
            <w:tcBorders>
              <w:top w:val="single" w:sz="4" w:space="0" w:color="auto"/>
              <w:left w:val="single" w:sz="4" w:space="0" w:color="auto"/>
              <w:bottom w:val="single" w:sz="4" w:space="0" w:color="auto"/>
              <w:right w:val="single" w:sz="4" w:space="0" w:color="auto"/>
            </w:tcBorders>
          </w:tcPr>
          <w:p w:rsidR="00834DF9" w:rsidRPr="00167E1A" w:rsidRDefault="00834DF9" w:rsidP="00834DF9">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834DF9" w:rsidRPr="00167E1A" w:rsidRDefault="00834DF9" w:rsidP="00834DF9">
            <w:pPr>
              <w:suppressAutoHyphens/>
              <w:jc w:val="both"/>
              <w:rPr>
                <w:rFonts w:ascii="Times New Roman" w:hAnsi="Times New Roman" w:cs="Times New Roman"/>
                <w:i/>
                <w:iCs/>
                <w:sz w:val="24"/>
                <w:szCs w:val="24"/>
              </w:rPr>
            </w:pPr>
            <w:r w:rsidRPr="00167E1A">
              <w:rPr>
                <w:rFonts w:ascii="Times New Roman" w:hAnsi="Times New Roman" w:cs="Times New Roman"/>
                <w:i/>
                <w:iCs/>
                <w:color w:val="000000"/>
                <w:sz w:val="24"/>
                <w:szCs w:val="24"/>
                <w:lang w:eastAsia="ru-RU"/>
              </w:rPr>
              <w:t>Военный коммунизм — это политика Советского государства, проводившаяся в 1918–1921 годах в условиях Гражданской войны. Её суть: крайняя централизация управления экономикой, национализация крупной, средней и даже мелкой промышленности, государственная монополия на многие продукты сельского хозяйства, продразвёрстка, запрет частной торговли, свёртывание товарно-денежных отношений, уравнивание в распределении материальных благ, использование армии и милиции в народном хозяйстве</w:t>
            </w:r>
            <w:r w:rsidRPr="00167E1A">
              <w:rPr>
                <w:rFonts w:ascii="Times New Roman" w:hAnsi="Times New Roman" w:cs="Times New Roman"/>
                <w:i/>
                <w:iCs/>
                <w:sz w:val="24"/>
                <w:szCs w:val="24"/>
              </w:rPr>
              <w:t xml:space="preserve"> </w:t>
            </w:r>
          </w:p>
          <w:p w:rsidR="00834DF9" w:rsidRPr="00167E1A" w:rsidRDefault="00834DF9" w:rsidP="00834DF9">
            <w:pPr>
              <w:suppressAutoHyphens/>
              <w:jc w:val="both"/>
              <w:rPr>
                <w:rFonts w:ascii="Times New Roman" w:hAnsi="Times New Roman" w:cs="Times New Roman"/>
                <w:i/>
                <w:iCs/>
                <w:sz w:val="24"/>
                <w:szCs w:val="24"/>
              </w:rPr>
            </w:pPr>
          </w:p>
          <w:p w:rsidR="00834DF9" w:rsidRPr="00167E1A" w:rsidRDefault="00834DF9" w:rsidP="00834DF9">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F130D7" w:rsidRPr="00167E1A" w:rsidTr="00A976B7">
        <w:tc>
          <w:tcPr>
            <w:tcW w:w="2802" w:type="dxa"/>
            <w:tcBorders>
              <w:top w:val="single" w:sz="4" w:space="0" w:color="auto"/>
              <w:left w:val="single" w:sz="4" w:space="0" w:color="auto"/>
              <w:bottom w:val="single" w:sz="4" w:space="0" w:color="auto"/>
              <w:right w:val="single" w:sz="4" w:space="0" w:color="auto"/>
            </w:tcBorders>
          </w:tcPr>
          <w:p w:rsidR="00F130D7" w:rsidRPr="00777A91" w:rsidRDefault="00777A91" w:rsidP="00777A91">
            <w:pPr>
              <w:suppressAutoHyphens/>
              <w:rPr>
                <w:rFonts w:ascii="Times New Roman" w:hAnsi="Times New Roman" w:cs="Times New Roman"/>
                <w:color w:val="00000A"/>
                <w:sz w:val="24"/>
                <w:szCs w:val="24"/>
              </w:rPr>
            </w:pPr>
            <w:r w:rsidRPr="00777A91">
              <w:rPr>
                <w:rFonts w:ascii="Times New Roman" w:hAnsi="Times New Roman" w:cs="Times New Roman"/>
                <w:color w:val="00000A"/>
                <w:sz w:val="24"/>
                <w:szCs w:val="24"/>
              </w:rPr>
              <w:t xml:space="preserve">СГЦ.01 </w:t>
            </w:r>
            <w:r w:rsidR="00F130D7" w:rsidRPr="00777A91">
              <w:rPr>
                <w:rFonts w:ascii="Times New Roman" w:hAnsi="Times New Roman" w:cs="Times New Roman"/>
                <w:color w:val="00000A"/>
                <w:sz w:val="24"/>
                <w:szCs w:val="24"/>
              </w:rPr>
              <w:t>История России</w:t>
            </w:r>
          </w:p>
        </w:tc>
        <w:tc>
          <w:tcPr>
            <w:tcW w:w="4961" w:type="dxa"/>
            <w:tcBorders>
              <w:top w:val="single" w:sz="4" w:space="0" w:color="auto"/>
              <w:left w:val="single" w:sz="4" w:space="0" w:color="auto"/>
              <w:bottom w:val="single" w:sz="4" w:space="0" w:color="auto"/>
              <w:right w:val="single" w:sz="4" w:space="0" w:color="auto"/>
            </w:tcBorders>
          </w:tcPr>
          <w:p w:rsidR="00F130D7" w:rsidRPr="00167E1A" w:rsidRDefault="00F130D7" w:rsidP="00F130D7">
            <w:pPr>
              <w:shd w:val="clear" w:color="auto" w:fill="FFFFFF"/>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Как называлась политика, провозглашенная первым президентом СССР М.С. Горбачевым? С чем она была связана?</w:t>
            </w:r>
          </w:p>
          <w:p w:rsidR="00F130D7" w:rsidRPr="00167E1A" w:rsidRDefault="00F130D7" w:rsidP="00834DF9">
            <w:pPr>
              <w:widowControl w:val="0"/>
              <w:tabs>
                <w:tab w:val="left" w:pos="312"/>
              </w:tabs>
              <w:autoSpaceDE w:val="0"/>
              <w:autoSpaceDN w:val="0"/>
              <w:spacing w:before="274"/>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130D7" w:rsidRPr="00167E1A" w:rsidRDefault="00F130D7" w:rsidP="00F130D7">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F130D7" w:rsidRPr="00167E1A" w:rsidRDefault="00F130D7" w:rsidP="00834DF9">
            <w:pPr>
              <w:pStyle w:val="a4"/>
              <w:ind w:left="0"/>
              <w:rPr>
                <w:rFonts w:ascii="Times New Roman" w:hAnsi="Times New Roman" w:cs="Times New Roman"/>
                <w:color w:val="000000"/>
                <w:sz w:val="24"/>
                <w:szCs w:val="24"/>
                <w:lang w:eastAsia="ru-RU"/>
              </w:rPr>
            </w:pPr>
          </w:p>
          <w:p w:rsidR="00F130D7" w:rsidRDefault="00F130D7" w:rsidP="00834DF9">
            <w:pPr>
              <w:pStyle w:val="a4"/>
              <w:ind w:left="0"/>
              <w:rPr>
                <w:rFonts w:ascii="Times New Roman" w:hAnsi="Times New Roman" w:cs="Times New Roman"/>
                <w:color w:val="000000"/>
                <w:sz w:val="24"/>
                <w:szCs w:val="24"/>
                <w:lang w:eastAsia="ru-RU"/>
              </w:rPr>
            </w:pPr>
            <w:r w:rsidRPr="00167E1A">
              <w:rPr>
                <w:rFonts w:ascii="Times New Roman" w:hAnsi="Times New Roman" w:cs="Times New Roman"/>
                <w:i/>
                <w:color w:val="000000"/>
                <w:sz w:val="24"/>
                <w:szCs w:val="24"/>
                <w:lang w:eastAsia="ru-RU"/>
              </w:rPr>
              <w:t>Перестройка. Связана с экономическим кризисом в СССР</w:t>
            </w:r>
            <w:r w:rsidRPr="00167E1A">
              <w:rPr>
                <w:rFonts w:ascii="Times New Roman" w:hAnsi="Times New Roman" w:cs="Times New Roman"/>
                <w:color w:val="000000"/>
                <w:sz w:val="24"/>
                <w:szCs w:val="24"/>
                <w:lang w:eastAsia="ru-RU"/>
              </w:rPr>
              <w:t>.</w:t>
            </w:r>
          </w:p>
          <w:p w:rsidR="00777A91" w:rsidRDefault="00777A91" w:rsidP="00834DF9">
            <w:pPr>
              <w:pStyle w:val="a4"/>
              <w:ind w:left="0"/>
              <w:rPr>
                <w:rFonts w:ascii="Times New Roman" w:hAnsi="Times New Roman" w:cs="Times New Roman"/>
                <w:color w:val="000000"/>
                <w:sz w:val="24"/>
                <w:szCs w:val="24"/>
                <w:lang w:eastAsia="ru-RU"/>
              </w:rPr>
            </w:pPr>
          </w:p>
          <w:p w:rsidR="00777A91" w:rsidRPr="00167E1A" w:rsidRDefault="00777A91" w:rsidP="00834DF9">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Ответ может быть дан в </w:t>
            </w:r>
            <w:r w:rsidRPr="00167E1A">
              <w:rPr>
                <w:rFonts w:ascii="Times New Roman" w:hAnsi="Times New Roman" w:cs="Times New Roman"/>
                <w:sz w:val="24"/>
                <w:szCs w:val="24"/>
              </w:rPr>
              <w:lastRenderedPageBreak/>
              <w:t>иной, близкой по смыслу формулировке</w:t>
            </w: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07</w:t>
      </w:r>
      <w:r w:rsidRPr="00167E1A">
        <w:rPr>
          <w:rFonts w:ascii="Times New Roman" w:hAnsi="Times New Roman" w:cs="Times New Roman"/>
          <w:b/>
          <w:color w:val="00000A"/>
          <w:kern w:val="0"/>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bl>
      <w:tblPr>
        <w:tblStyle w:val="a3"/>
        <w:tblW w:w="0" w:type="auto"/>
        <w:tblLook w:val="04A0" w:firstRow="1" w:lastRow="0" w:firstColumn="1" w:lastColumn="0" w:noHBand="0" w:noVBand="1"/>
      </w:tblPr>
      <w:tblGrid>
        <w:gridCol w:w="2323"/>
        <w:gridCol w:w="5283"/>
        <w:gridCol w:w="2520"/>
      </w:tblGrid>
      <w:tr w:rsidR="005C096D"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5283"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520"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Ответ</w:t>
            </w:r>
          </w:p>
        </w:tc>
      </w:tr>
      <w:tr w:rsidR="00412AB8"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412AB8" w:rsidRPr="00777A91" w:rsidRDefault="00777A91" w:rsidP="005C096D">
            <w:pPr>
              <w:suppressAutoHyphens/>
              <w:jc w:val="both"/>
              <w:rPr>
                <w:rFonts w:ascii="Times New Roman" w:hAnsi="Times New Roman" w:cs="Times New Roman"/>
                <w:color w:val="00000A"/>
                <w:sz w:val="24"/>
                <w:szCs w:val="24"/>
              </w:rPr>
            </w:pPr>
            <w:r w:rsidRPr="00777A91">
              <w:rPr>
                <w:rFonts w:ascii="Times New Roman" w:hAnsi="Times New Roman" w:cs="Times New Roman"/>
                <w:color w:val="00000A"/>
                <w:sz w:val="24"/>
                <w:szCs w:val="24"/>
              </w:rPr>
              <w:t>СОО.0</w:t>
            </w:r>
            <w:r>
              <w:rPr>
                <w:rFonts w:ascii="Times New Roman" w:hAnsi="Times New Roman" w:cs="Times New Roman"/>
                <w:color w:val="00000A"/>
                <w:sz w:val="24"/>
                <w:szCs w:val="24"/>
              </w:rPr>
              <w:t>1</w:t>
            </w:r>
            <w:r w:rsidRPr="00777A91">
              <w:rPr>
                <w:rFonts w:ascii="Times New Roman" w:hAnsi="Times New Roman" w:cs="Times New Roman"/>
                <w:color w:val="00000A"/>
                <w:sz w:val="24"/>
                <w:szCs w:val="24"/>
              </w:rPr>
              <w:t>.0</w:t>
            </w:r>
            <w:r>
              <w:rPr>
                <w:rFonts w:ascii="Times New Roman" w:hAnsi="Times New Roman" w:cs="Times New Roman"/>
                <w:color w:val="00000A"/>
                <w:sz w:val="24"/>
                <w:szCs w:val="24"/>
              </w:rPr>
              <w:t>2</w:t>
            </w:r>
            <w:r w:rsidRPr="00777A91">
              <w:rPr>
                <w:rFonts w:ascii="Times New Roman" w:hAnsi="Times New Roman" w:cs="Times New Roman"/>
                <w:color w:val="00000A"/>
                <w:sz w:val="24"/>
                <w:szCs w:val="24"/>
              </w:rPr>
              <w:t xml:space="preserve"> </w:t>
            </w:r>
            <w:r w:rsidR="00412AB8" w:rsidRPr="00777A91">
              <w:rPr>
                <w:rFonts w:ascii="Times New Roman" w:hAnsi="Times New Roman" w:cs="Times New Roman"/>
                <w:color w:val="00000A"/>
                <w:sz w:val="24"/>
                <w:szCs w:val="24"/>
              </w:rPr>
              <w:t>Математика</w:t>
            </w:r>
          </w:p>
        </w:tc>
        <w:tc>
          <w:tcPr>
            <w:tcW w:w="5283" w:type="dxa"/>
            <w:tcBorders>
              <w:top w:val="single" w:sz="4" w:space="0" w:color="auto"/>
              <w:left w:val="single" w:sz="4" w:space="0" w:color="auto"/>
              <w:bottom w:val="single" w:sz="4" w:space="0" w:color="auto"/>
              <w:right w:val="single" w:sz="4" w:space="0" w:color="auto"/>
            </w:tcBorders>
          </w:tcPr>
          <w:p w:rsidR="00412AB8" w:rsidRPr="00167E1A" w:rsidRDefault="00412AB8" w:rsidP="000102CC">
            <w:pPr>
              <w:rPr>
                <w:rFonts w:ascii="Times New Roman" w:hAnsi="Times New Roman" w:cs="Times New Roman"/>
                <w:color w:val="000000"/>
                <w:sz w:val="24"/>
                <w:szCs w:val="24"/>
                <w:shd w:val="clear" w:color="auto" w:fill="FFFFFF"/>
              </w:rPr>
            </w:pPr>
            <w:r w:rsidRPr="00167E1A">
              <w:rPr>
                <w:rFonts w:ascii="Times New Roman" w:hAnsi="Times New Roman" w:cs="Times New Roman"/>
                <w:b/>
                <w:color w:val="000000"/>
                <w:sz w:val="24"/>
                <w:szCs w:val="24"/>
                <w:shd w:val="clear" w:color="auto" w:fill="FFFFFF"/>
              </w:rPr>
              <w:t>Решите задачу.</w:t>
            </w:r>
            <w:r w:rsidRPr="00167E1A">
              <w:rPr>
                <w:rFonts w:ascii="Times New Roman" w:hAnsi="Times New Roman" w:cs="Times New Roman"/>
                <w:color w:val="000000"/>
                <w:sz w:val="24"/>
                <w:szCs w:val="24"/>
                <w:shd w:val="clear" w:color="auto" w:fill="FFFFFF"/>
              </w:rPr>
              <w:t xml:space="preserve"> </w:t>
            </w:r>
          </w:p>
          <w:p w:rsidR="00412AB8" w:rsidRPr="00167E1A" w:rsidRDefault="00412AB8" w:rsidP="000102CC">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Объем параллелепипеда </w:t>
            </w:r>
            <w:r w:rsidRPr="00167E1A">
              <w:rPr>
                <w:rFonts w:ascii="Times New Roman" w:hAnsi="Times New Roman" w:cs="Times New Roman"/>
                <w:noProof/>
                <w:sz w:val="24"/>
                <w:szCs w:val="24"/>
                <w:lang w:eastAsia="ru-RU"/>
              </w:rPr>
              <w:drawing>
                <wp:inline distT="0" distB="0" distL="0" distR="0" wp14:anchorId="1E83E2ED" wp14:editId="44A57085">
                  <wp:extent cx="1208405" cy="142875"/>
                  <wp:effectExtent l="0" t="0" r="0" b="0"/>
                  <wp:docPr id="30" name="Рисунок 30" descr="Описание: 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ABCDA_1B_1C_1D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8405" cy="142875"/>
                          </a:xfrm>
                          <a:prstGeom prst="rect">
                            <a:avLst/>
                          </a:prstGeom>
                          <a:noFill/>
                          <a:ln>
                            <a:noFill/>
                          </a:ln>
                        </pic:spPr>
                      </pic:pic>
                    </a:graphicData>
                  </a:graphic>
                </wp:inline>
              </w:drawing>
            </w:r>
            <w:r w:rsidR="00A976B7" w:rsidRPr="00167E1A">
              <w:rPr>
                <w:rFonts w:ascii="Times New Roman" w:hAnsi="Times New Roman" w:cs="Times New Roman"/>
                <w:sz w:val="24"/>
                <w:szCs w:val="24"/>
                <w:lang w:eastAsia="ru-RU"/>
              </w:rPr>
              <w:t xml:space="preserve"> </w:t>
            </w:r>
            <w:r w:rsidRPr="00167E1A">
              <w:rPr>
                <w:rFonts w:ascii="Times New Roman" w:hAnsi="Times New Roman" w:cs="Times New Roman"/>
                <w:sz w:val="24"/>
                <w:szCs w:val="24"/>
                <w:lang w:eastAsia="ru-RU"/>
              </w:rPr>
              <w:t xml:space="preserve">равен 9. Найдите объем треугольной пирамиды </w:t>
            </w:r>
            <w:r w:rsidRPr="00167E1A">
              <w:rPr>
                <w:rFonts w:ascii="Times New Roman" w:hAnsi="Times New Roman" w:cs="Times New Roman"/>
                <w:noProof/>
                <w:sz w:val="24"/>
                <w:szCs w:val="24"/>
                <w:lang w:eastAsia="ru-RU"/>
              </w:rPr>
              <w:drawing>
                <wp:inline distT="0" distB="0" distL="0" distR="0" wp14:anchorId="19DA70AA" wp14:editId="6C20F522">
                  <wp:extent cx="572770" cy="151130"/>
                  <wp:effectExtent l="0" t="0" r="0" b="0"/>
                  <wp:docPr id="31" name="Рисунок 31" descr="Описание: ABC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ABCA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 cy="151130"/>
                          </a:xfrm>
                          <a:prstGeom prst="rect">
                            <a:avLst/>
                          </a:prstGeom>
                          <a:noFill/>
                          <a:ln>
                            <a:noFill/>
                          </a:ln>
                        </pic:spPr>
                      </pic:pic>
                    </a:graphicData>
                  </a:graphic>
                </wp:inline>
              </w:drawing>
            </w:r>
          </w:p>
          <w:p w:rsidR="00412AB8" w:rsidRPr="00167E1A" w:rsidRDefault="00412AB8" w:rsidP="005C096D">
            <w:pPr>
              <w:suppressAutoHyphens/>
              <w:jc w:val="both"/>
              <w:rPr>
                <w:rFonts w:ascii="Times New Roman" w:hAnsi="Times New Roman" w:cs="Times New Roman"/>
                <w:b/>
                <w:color w:val="00000A"/>
                <w:sz w:val="24"/>
                <w:szCs w:val="24"/>
              </w:rPr>
            </w:pPr>
          </w:p>
        </w:tc>
        <w:tc>
          <w:tcPr>
            <w:tcW w:w="2520" w:type="dxa"/>
            <w:tcBorders>
              <w:top w:val="single" w:sz="4" w:space="0" w:color="auto"/>
              <w:left w:val="single" w:sz="4" w:space="0" w:color="auto"/>
              <w:bottom w:val="single" w:sz="4" w:space="0" w:color="auto"/>
              <w:right w:val="single" w:sz="4" w:space="0" w:color="auto"/>
            </w:tcBorders>
          </w:tcPr>
          <w:p w:rsidR="00412AB8" w:rsidRPr="00167E1A" w:rsidRDefault="00412AB8" w:rsidP="000102CC">
            <w:pPr>
              <w:rPr>
                <w:rFonts w:ascii="Times New Roman" w:hAnsi="Times New Roman" w:cs="Times New Roman"/>
                <w:sz w:val="24"/>
                <w:szCs w:val="24"/>
              </w:rPr>
            </w:pPr>
            <w:r w:rsidRPr="00167E1A">
              <w:rPr>
                <w:rFonts w:ascii="Times New Roman" w:hAnsi="Times New Roman" w:cs="Times New Roman"/>
                <w:sz w:val="24"/>
                <w:szCs w:val="24"/>
              </w:rPr>
              <w:t>1,5</w:t>
            </w:r>
          </w:p>
          <w:p w:rsidR="00412AB8" w:rsidRPr="00167E1A" w:rsidRDefault="00412AB8" w:rsidP="005C096D">
            <w:pPr>
              <w:suppressAutoHyphens/>
              <w:jc w:val="both"/>
              <w:rPr>
                <w:rFonts w:ascii="Times New Roman" w:hAnsi="Times New Roman" w:cs="Times New Roman"/>
                <w:b/>
                <w:color w:val="00000A"/>
                <w:sz w:val="24"/>
                <w:szCs w:val="24"/>
              </w:rPr>
            </w:pPr>
          </w:p>
        </w:tc>
      </w:tr>
      <w:tr w:rsidR="008260C5"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8260C5" w:rsidRPr="00167E1A" w:rsidRDefault="00777A91" w:rsidP="005C096D">
            <w:pPr>
              <w:suppressAutoHyphens/>
              <w:jc w:val="both"/>
              <w:rPr>
                <w:rFonts w:ascii="Times New Roman" w:hAnsi="Times New Roman" w:cs="Times New Roman"/>
                <w:b/>
                <w:color w:val="00000A"/>
                <w:sz w:val="24"/>
                <w:szCs w:val="24"/>
              </w:rPr>
            </w:pPr>
            <w:r w:rsidRPr="00777A91">
              <w:rPr>
                <w:rFonts w:ascii="Times New Roman" w:hAnsi="Times New Roman" w:cs="Times New Roman"/>
                <w:color w:val="00000A"/>
                <w:sz w:val="24"/>
                <w:szCs w:val="24"/>
              </w:rPr>
              <w:t>СОО.0</w:t>
            </w:r>
            <w:r>
              <w:rPr>
                <w:rFonts w:ascii="Times New Roman" w:hAnsi="Times New Roman" w:cs="Times New Roman"/>
                <w:color w:val="00000A"/>
                <w:sz w:val="24"/>
                <w:szCs w:val="24"/>
              </w:rPr>
              <w:t>1</w:t>
            </w:r>
            <w:r w:rsidRPr="00777A91">
              <w:rPr>
                <w:rFonts w:ascii="Times New Roman" w:hAnsi="Times New Roman" w:cs="Times New Roman"/>
                <w:color w:val="00000A"/>
                <w:sz w:val="24"/>
                <w:szCs w:val="24"/>
              </w:rPr>
              <w:t>.0</w:t>
            </w:r>
            <w:r w:rsidR="00CF3939">
              <w:rPr>
                <w:rFonts w:ascii="Times New Roman" w:hAnsi="Times New Roman" w:cs="Times New Roman"/>
                <w:color w:val="00000A"/>
                <w:sz w:val="24"/>
                <w:szCs w:val="24"/>
              </w:rPr>
              <w:t>5</w:t>
            </w:r>
            <w:r w:rsidRPr="00777A91">
              <w:rPr>
                <w:rFonts w:ascii="Times New Roman" w:hAnsi="Times New Roman" w:cs="Times New Roman"/>
                <w:color w:val="00000A"/>
                <w:sz w:val="24"/>
                <w:szCs w:val="24"/>
              </w:rPr>
              <w:t xml:space="preserve"> </w:t>
            </w:r>
            <w:r w:rsidR="008260C5" w:rsidRPr="00CF3939">
              <w:rPr>
                <w:rFonts w:ascii="Times New Roman" w:hAnsi="Times New Roman" w:cs="Times New Roman"/>
                <w:color w:val="00000A"/>
                <w:sz w:val="24"/>
                <w:szCs w:val="24"/>
              </w:rPr>
              <w:t>Основы безопасности жизнедеятельности</w:t>
            </w:r>
          </w:p>
        </w:tc>
        <w:tc>
          <w:tcPr>
            <w:tcW w:w="5283" w:type="dxa"/>
            <w:tcBorders>
              <w:top w:val="single" w:sz="4" w:space="0" w:color="auto"/>
              <w:left w:val="single" w:sz="4" w:space="0" w:color="auto"/>
              <w:bottom w:val="single" w:sz="4" w:space="0" w:color="auto"/>
              <w:right w:val="single" w:sz="4" w:space="0" w:color="auto"/>
            </w:tcBorders>
          </w:tcPr>
          <w:p w:rsidR="008260C5" w:rsidRPr="00167E1A" w:rsidRDefault="008260C5" w:rsidP="000102CC">
            <w:pPr>
              <w:contextualSpacing/>
              <w:jc w:val="both"/>
              <w:rPr>
                <w:rFonts w:ascii="Times New Roman" w:hAnsi="Times New Roman" w:cs="Times New Roman"/>
                <w:b/>
                <w:sz w:val="24"/>
                <w:szCs w:val="24"/>
              </w:rPr>
            </w:pPr>
            <w:r w:rsidRPr="00167E1A">
              <w:rPr>
                <w:rFonts w:ascii="Times New Roman" w:hAnsi="Times New Roman" w:cs="Times New Roman"/>
                <w:b/>
                <w:sz w:val="24"/>
                <w:szCs w:val="24"/>
              </w:rPr>
              <w:t xml:space="preserve">5. </w:t>
            </w:r>
            <w:r w:rsidRPr="00167E1A">
              <w:rPr>
                <w:rFonts w:ascii="Times New Roman" w:hAnsi="Times New Roman" w:cs="Times New Roman"/>
                <w:b/>
                <w:sz w:val="24"/>
                <w:szCs w:val="24"/>
                <w:shd w:val="clear" w:color="auto" w:fill="FFFFFF"/>
              </w:rPr>
              <w:t>Какие поражающие факторы характерны для химических аварий с выбросом АХОВ</w:t>
            </w:r>
            <w:r w:rsidRPr="00167E1A">
              <w:rPr>
                <w:rFonts w:ascii="Times New Roman" w:hAnsi="Times New Roman" w:cs="Times New Roman"/>
                <w:b/>
                <w:sz w:val="24"/>
                <w:szCs w:val="24"/>
              </w:rPr>
              <w:t>?</w:t>
            </w:r>
          </w:p>
          <w:p w:rsidR="008260C5" w:rsidRPr="00167E1A" w:rsidRDefault="008260C5" w:rsidP="005C096D">
            <w:pPr>
              <w:suppressAutoHyphens/>
              <w:jc w:val="both"/>
              <w:rPr>
                <w:rFonts w:ascii="Times New Roman" w:hAnsi="Times New Roman" w:cs="Times New Roman"/>
                <w:b/>
                <w:color w:val="00000A"/>
                <w:sz w:val="24"/>
                <w:szCs w:val="24"/>
              </w:rPr>
            </w:pPr>
          </w:p>
        </w:tc>
        <w:tc>
          <w:tcPr>
            <w:tcW w:w="2520" w:type="dxa"/>
            <w:tcBorders>
              <w:top w:val="single" w:sz="4" w:space="0" w:color="auto"/>
              <w:left w:val="single" w:sz="4" w:space="0" w:color="auto"/>
              <w:bottom w:val="single" w:sz="4" w:space="0" w:color="auto"/>
              <w:right w:val="single" w:sz="4" w:space="0" w:color="auto"/>
            </w:tcBorders>
          </w:tcPr>
          <w:p w:rsidR="00CF3939" w:rsidRPr="00CF3939" w:rsidRDefault="00CF3939" w:rsidP="005C096D">
            <w:pPr>
              <w:suppressAutoHyphens/>
              <w:jc w:val="both"/>
              <w:rPr>
                <w:rStyle w:val="a8"/>
                <w:rFonts w:ascii="Times New Roman" w:hAnsi="Times New Roman" w:cs="Times New Roman"/>
                <w:b w:val="0"/>
                <w:bCs w:val="0"/>
                <w:sz w:val="24"/>
                <w:szCs w:val="24"/>
              </w:rPr>
            </w:pPr>
            <w:r w:rsidRPr="00CF3939">
              <w:rPr>
                <w:rStyle w:val="a8"/>
                <w:rFonts w:ascii="Times New Roman" w:hAnsi="Times New Roman" w:cs="Times New Roman"/>
                <w:b w:val="0"/>
                <w:bCs w:val="0"/>
                <w:sz w:val="24"/>
                <w:szCs w:val="24"/>
              </w:rPr>
              <w:t>Эталон ответа:</w:t>
            </w:r>
          </w:p>
          <w:p w:rsidR="00CF3939" w:rsidRPr="00CF3939" w:rsidRDefault="00CF3939" w:rsidP="005C096D">
            <w:pPr>
              <w:suppressAutoHyphens/>
              <w:jc w:val="both"/>
              <w:rPr>
                <w:rStyle w:val="a8"/>
                <w:rFonts w:ascii="Times New Roman" w:hAnsi="Times New Roman" w:cs="Times New Roman"/>
                <w:b w:val="0"/>
                <w:bCs w:val="0"/>
                <w:i/>
                <w:iCs/>
                <w:sz w:val="24"/>
                <w:szCs w:val="24"/>
              </w:rPr>
            </w:pPr>
          </w:p>
          <w:p w:rsidR="008260C5" w:rsidRDefault="008260C5" w:rsidP="005C096D">
            <w:pPr>
              <w:suppressAutoHyphens/>
              <w:jc w:val="both"/>
              <w:rPr>
                <w:rFonts w:ascii="Times New Roman" w:hAnsi="Times New Roman" w:cs="Times New Roman"/>
                <w:b/>
                <w:bCs/>
                <w:i/>
                <w:iCs/>
                <w:sz w:val="24"/>
                <w:szCs w:val="24"/>
              </w:rPr>
            </w:pPr>
            <w:r w:rsidRPr="00CF3939">
              <w:rPr>
                <w:rStyle w:val="a8"/>
                <w:rFonts w:ascii="Times New Roman" w:hAnsi="Times New Roman" w:cs="Times New Roman"/>
                <w:b w:val="0"/>
                <w:bCs w:val="0"/>
                <w:i/>
                <w:iCs/>
                <w:sz w:val="24"/>
                <w:szCs w:val="24"/>
              </w:rPr>
              <w:t>Проникновение опасных веществ через органы дыхания и кожные покровы в организм человека</w:t>
            </w:r>
            <w:r w:rsidRPr="00CF3939">
              <w:rPr>
                <w:rFonts w:ascii="Times New Roman" w:hAnsi="Times New Roman" w:cs="Times New Roman"/>
                <w:b/>
                <w:bCs/>
                <w:i/>
                <w:iCs/>
                <w:sz w:val="24"/>
                <w:szCs w:val="24"/>
              </w:rPr>
              <w:t xml:space="preserve">. Степень и характер поражения зависят от особенностей токсического действия АХОВ, их физико-химических характеристик и агрегатного состояния, концентрации паров или аэрозолей в воздухе, продолжительности воздействия и путей проникновения в организм. </w:t>
            </w:r>
            <w:r w:rsidRPr="00CF3939">
              <w:rPr>
                <w:rStyle w:val="a8"/>
                <w:rFonts w:ascii="Times New Roman" w:hAnsi="Times New Roman" w:cs="Times New Roman"/>
                <w:b w:val="0"/>
                <w:bCs w:val="0"/>
                <w:i/>
                <w:iCs/>
                <w:sz w:val="24"/>
                <w:szCs w:val="24"/>
              </w:rPr>
              <w:t>Химическое заражение приземного слоя атмосферы, почвы и воды</w:t>
            </w:r>
            <w:r w:rsidRPr="00CF3939">
              <w:rPr>
                <w:rFonts w:ascii="Times New Roman" w:hAnsi="Times New Roman" w:cs="Times New Roman"/>
                <w:b/>
                <w:bCs/>
                <w:i/>
                <w:iCs/>
                <w:sz w:val="24"/>
                <w:szCs w:val="24"/>
              </w:rPr>
              <w:t xml:space="preserve">. Это приводит к поражению людей, животных и растений, находящихся в зоне действия АХОВ. </w:t>
            </w:r>
            <w:r w:rsidRPr="00CF3939">
              <w:rPr>
                <w:rStyle w:val="a8"/>
                <w:rFonts w:ascii="Times New Roman" w:hAnsi="Times New Roman" w:cs="Times New Roman"/>
                <w:b w:val="0"/>
                <w:bCs w:val="0"/>
                <w:i/>
                <w:iCs/>
                <w:sz w:val="24"/>
                <w:szCs w:val="24"/>
              </w:rPr>
              <w:t>Воздушная ударная волна</w:t>
            </w:r>
            <w:r w:rsidRPr="00CF3939">
              <w:rPr>
                <w:rFonts w:ascii="Times New Roman" w:hAnsi="Times New Roman" w:cs="Times New Roman"/>
                <w:b/>
                <w:bCs/>
                <w:i/>
                <w:iCs/>
                <w:sz w:val="24"/>
                <w:szCs w:val="24"/>
              </w:rPr>
              <w:t xml:space="preserve">. Возникает при наличии взрыва. </w:t>
            </w:r>
            <w:r w:rsidRPr="00CF3939">
              <w:rPr>
                <w:rStyle w:val="a8"/>
                <w:rFonts w:ascii="Times New Roman" w:hAnsi="Times New Roman" w:cs="Times New Roman"/>
                <w:b w:val="0"/>
                <w:bCs w:val="0"/>
                <w:i/>
                <w:iCs/>
                <w:sz w:val="24"/>
                <w:szCs w:val="24"/>
              </w:rPr>
              <w:t>Осколочные поля</w:t>
            </w:r>
            <w:r w:rsidRPr="00CF3939">
              <w:rPr>
                <w:rFonts w:ascii="Times New Roman" w:hAnsi="Times New Roman" w:cs="Times New Roman"/>
                <w:b/>
                <w:bCs/>
                <w:i/>
                <w:iCs/>
                <w:sz w:val="24"/>
                <w:szCs w:val="24"/>
              </w:rPr>
              <w:t xml:space="preserve">, создаваемые летящими осколками и </w:t>
            </w:r>
            <w:r w:rsidRPr="00CF3939">
              <w:rPr>
                <w:rFonts w:ascii="Times New Roman" w:hAnsi="Times New Roman" w:cs="Times New Roman"/>
                <w:b/>
                <w:bCs/>
                <w:i/>
                <w:iCs/>
                <w:sz w:val="24"/>
                <w:szCs w:val="24"/>
              </w:rPr>
              <w:lastRenderedPageBreak/>
              <w:t xml:space="preserve">обломками разрушенных сооружений. </w:t>
            </w:r>
            <w:r w:rsidRPr="00CF3939">
              <w:rPr>
                <w:rStyle w:val="a8"/>
                <w:rFonts w:ascii="Times New Roman" w:hAnsi="Times New Roman" w:cs="Times New Roman"/>
                <w:b w:val="0"/>
                <w:bCs w:val="0"/>
                <w:i/>
                <w:iCs/>
                <w:sz w:val="24"/>
                <w:szCs w:val="24"/>
              </w:rPr>
              <w:t>Тепловое излучение</w:t>
            </w:r>
            <w:r w:rsidRPr="00CF3939">
              <w:rPr>
                <w:rFonts w:ascii="Times New Roman" w:hAnsi="Times New Roman" w:cs="Times New Roman"/>
                <w:b/>
                <w:bCs/>
                <w:i/>
                <w:iCs/>
                <w:sz w:val="24"/>
                <w:szCs w:val="24"/>
              </w:rPr>
              <w:t xml:space="preserve">. </w:t>
            </w:r>
            <w:r w:rsidRPr="00CF3939">
              <w:rPr>
                <w:rStyle w:val="a8"/>
                <w:rFonts w:ascii="Times New Roman" w:hAnsi="Times New Roman" w:cs="Times New Roman"/>
                <w:b w:val="0"/>
                <w:bCs w:val="0"/>
                <w:i/>
                <w:iCs/>
                <w:sz w:val="24"/>
                <w:szCs w:val="24"/>
              </w:rPr>
              <w:t>Попадание на кожу сжиженных газов</w:t>
            </w:r>
            <w:r w:rsidRPr="00CF3939">
              <w:rPr>
                <w:rFonts w:ascii="Times New Roman" w:hAnsi="Times New Roman" w:cs="Times New Roman"/>
                <w:b/>
                <w:bCs/>
                <w:i/>
                <w:iCs/>
                <w:sz w:val="24"/>
                <w:szCs w:val="24"/>
              </w:rPr>
              <w:t xml:space="preserve">. </w:t>
            </w:r>
            <w:r w:rsidRPr="00CF3939">
              <w:rPr>
                <w:rStyle w:val="a8"/>
                <w:rFonts w:ascii="Times New Roman" w:hAnsi="Times New Roman" w:cs="Times New Roman"/>
                <w:b w:val="0"/>
                <w:bCs w:val="0"/>
                <w:i/>
                <w:iCs/>
                <w:sz w:val="24"/>
                <w:szCs w:val="24"/>
              </w:rPr>
              <w:t>Действие ядов</w:t>
            </w:r>
            <w:r w:rsidRPr="00CF3939">
              <w:rPr>
                <w:rFonts w:ascii="Times New Roman" w:hAnsi="Times New Roman" w:cs="Times New Roman"/>
                <w:b/>
                <w:bCs/>
                <w:i/>
                <w:iCs/>
                <w:sz w:val="24"/>
                <w:szCs w:val="24"/>
              </w:rPr>
              <w:t xml:space="preserve">, </w:t>
            </w:r>
            <w:r w:rsidR="00CF3939" w:rsidRPr="00CF3939">
              <w:rPr>
                <w:rFonts w:ascii="Times New Roman" w:hAnsi="Times New Roman" w:cs="Times New Roman"/>
                <w:b/>
                <w:bCs/>
                <w:i/>
                <w:iCs/>
                <w:sz w:val="24"/>
                <w:szCs w:val="24"/>
              </w:rPr>
              <w:t>о</w:t>
            </w:r>
            <w:r w:rsidRPr="00CF3939">
              <w:rPr>
                <w:rFonts w:ascii="Times New Roman" w:hAnsi="Times New Roman" w:cs="Times New Roman"/>
                <w:b/>
                <w:bCs/>
                <w:i/>
                <w:iCs/>
                <w:sz w:val="24"/>
                <w:szCs w:val="24"/>
              </w:rPr>
              <w:t>бразовавшихся в результате горения.</w:t>
            </w:r>
          </w:p>
          <w:p w:rsidR="00CF3939" w:rsidRDefault="00CF3939" w:rsidP="005C096D">
            <w:pPr>
              <w:suppressAutoHyphens/>
              <w:jc w:val="both"/>
              <w:rPr>
                <w:rFonts w:ascii="Times New Roman" w:hAnsi="Times New Roman" w:cs="Times New Roman"/>
                <w:i/>
                <w:iCs/>
                <w:sz w:val="24"/>
                <w:szCs w:val="24"/>
              </w:rPr>
            </w:pPr>
          </w:p>
          <w:p w:rsidR="00CF3939" w:rsidRPr="00CF3939" w:rsidRDefault="00CF3939" w:rsidP="005C096D">
            <w:pPr>
              <w:suppressAutoHyphens/>
              <w:jc w:val="both"/>
              <w:rPr>
                <w:rFonts w:ascii="Times New Roman" w:hAnsi="Times New Roman" w:cs="Times New Roman"/>
                <w:b/>
                <w:bCs/>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AB7F7A"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AB7F7A" w:rsidRPr="00CF3939" w:rsidRDefault="00CF3939" w:rsidP="005C096D">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lastRenderedPageBreak/>
              <w:t xml:space="preserve">СОО.01.06 </w:t>
            </w:r>
            <w:r w:rsidR="00AB7F7A" w:rsidRPr="00CF3939">
              <w:rPr>
                <w:rFonts w:ascii="Times New Roman" w:hAnsi="Times New Roman" w:cs="Times New Roman"/>
                <w:color w:val="00000A"/>
                <w:sz w:val="24"/>
                <w:szCs w:val="24"/>
              </w:rPr>
              <w:t xml:space="preserve">Биология </w:t>
            </w:r>
          </w:p>
        </w:tc>
        <w:tc>
          <w:tcPr>
            <w:tcW w:w="5283" w:type="dxa"/>
            <w:tcBorders>
              <w:top w:val="single" w:sz="4" w:space="0" w:color="auto"/>
              <w:left w:val="single" w:sz="4" w:space="0" w:color="auto"/>
              <w:bottom w:val="single" w:sz="4" w:space="0" w:color="auto"/>
              <w:right w:val="single" w:sz="4" w:space="0" w:color="auto"/>
            </w:tcBorders>
          </w:tcPr>
          <w:p w:rsidR="00AB7F7A" w:rsidRPr="00167E1A" w:rsidRDefault="00AB7F7A" w:rsidP="000623DB">
            <w:pPr>
              <w:rPr>
                <w:rFonts w:ascii="Times New Roman" w:hAnsi="Times New Roman" w:cs="Times New Roman"/>
                <w:b/>
                <w:sz w:val="24"/>
                <w:szCs w:val="24"/>
              </w:rPr>
            </w:pPr>
            <w:r w:rsidRPr="00167E1A">
              <w:rPr>
                <w:rFonts w:ascii="Times New Roman" w:hAnsi="Times New Roman" w:cs="Times New Roman"/>
                <w:b/>
                <w:sz w:val="24"/>
                <w:szCs w:val="24"/>
              </w:rPr>
              <w:t>Дайте определение:</w:t>
            </w:r>
          </w:p>
          <w:p w:rsidR="00AB7F7A" w:rsidRPr="00167E1A" w:rsidRDefault="00AB7F7A" w:rsidP="000623DB">
            <w:pPr>
              <w:rPr>
                <w:rFonts w:ascii="Times New Roman" w:hAnsi="Times New Roman" w:cs="Times New Roman"/>
                <w:b/>
                <w:color w:val="00000A"/>
                <w:sz w:val="24"/>
                <w:szCs w:val="24"/>
              </w:rPr>
            </w:pPr>
            <w:r w:rsidRPr="00167E1A">
              <w:rPr>
                <w:rFonts w:ascii="Times New Roman" w:hAnsi="Times New Roman" w:cs="Times New Roman"/>
                <w:b/>
                <w:sz w:val="24"/>
                <w:szCs w:val="24"/>
              </w:rPr>
              <w:t>Эволюция-</w:t>
            </w:r>
            <w:r w:rsidRPr="00167E1A">
              <w:rPr>
                <w:rFonts w:ascii="Times New Roman" w:hAnsi="Times New Roman" w:cs="Times New Roman"/>
                <w:sz w:val="24"/>
                <w:szCs w:val="24"/>
              </w:rPr>
              <w:t xml:space="preserve"> _____________________________.</w:t>
            </w:r>
          </w:p>
        </w:tc>
        <w:tc>
          <w:tcPr>
            <w:tcW w:w="2520" w:type="dxa"/>
            <w:tcBorders>
              <w:top w:val="single" w:sz="4" w:space="0" w:color="auto"/>
              <w:left w:val="single" w:sz="4" w:space="0" w:color="auto"/>
              <w:bottom w:val="single" w:sz="4" w:space="0" w:color="auto"/>
              <w:right w:val="single" w:sz="4" w:space="0" w:color="auto"/>
            </w:tcBorders>
          </w:tcPr>
          <w:p w:rsidR="00AB7F7A" w:rsidRPr="00167E1A" w:rsidRDefault="00AB7F7A" w:rsidP="000623DB">
            <w:pPr>
              <w:pStyle w:val="leftmargin"/>
              <w:spacing w:before="0" w:beforeAutospacing="0" w:after="0" w:afterAutospacing="0"/>
              <w:jc w:val="both"/>
              <w:rPr>
                <w:w w:val="95"/>
              </w:rPr>
            </w:pPr>
            <w:r w:rsidRPr="00167E1A">
              <w:rPr>
                <w:w w:val="95"/>
              </w:rPr>
              <w:t xml:space="preserve">Эталон ответа </w:t>
            </w:r>
          </w:p>
          <w:p w:rsidR="00AB7F7A" w:rsidRPr="00167E1A" w:rsidRDefault="00AB7F7A" w:rsidP="000623DB">
            <w:pPr>
              <w:rPr>
                <w:rFonts w:ascii="Times New Roman" w:hAnsi="Times New Roman" w:cs="Times New Roman"/>
                <w:sz w:val="24"/>
                <w:szCs w:val="24"/>
              </w:rPr>
            </w:pPr>
          </w:p>
          <w:p w:rsidR="00AB7F7A" w:rsidRPr="00167E1A" w:rsidRDefault="00AB7F7A" w:rsidP="000623DB">
            <w:pPr>
              <w:rPr>
                <w:rFonts w:ascii="Times New Roman" w:hAnsi="Times New Roman" w:cs="Times New Roman"/>
                <w:i/>
                <w:iCs/>
                <w:sz w:val="24"/>
                <w:szCs w:val="24"/>
              </w:rPr>
            </w:pPr>
            <w:r w:rsidRPr="00167E1A">
              <w:rPr>
                <w:rFonts w:ascii="Times New Roman" w:hAnsi="Times New Roman" w:cs="Times New Roman"/>
                <w:i/>
                <w:iCs/>
                <w:sz w:val="24"/>
                <w:szCs w:val="24"/>
              </w:rPr>
              <w:t>необратимый процесс исторического развития живой природы.</w:t>
            </w:r>
          </w:p>
          <w:p w:rsidR="00AB7F7A" w:rsidRPr="00167E1A" w:rsidRDefault="00AB7F7A" w:rsidP="000623DB">
            <w:pPr>
              <w:rPr>
                <w:rFonts w:ascii="Times New Roman" w:hAnsi="Times New Roman" w:cs="Times New Roman"/>
                <w:i/>
                <w:iCs/>
                <w:sz w:val="24"/>
                <w:szCs w:val="24"/>
              </w:rPr>
            </w:pPr>
          </w:p>
          <w:p w:rsidR="00AB7F7A" w:rsidRPr="00167E1A" w:rsidRDefault="00AB7F7A" w:rsidP="000623DB">
            <w:pPr>
              <w:pStyle w:val="leftmargin"/>
              <w:spacing w:before="0" w:beforeAutospacing="0" w:after="0" w:afterAutospacing="0"/>
              <w:jc w:val="both"/>
              <w:rPr>
                <w:i/>
                <w:iCs/>
              </w:rPr>
            </w:pPr>
            <w:r w:rsidRPr="00167E1A">
              <w:rPr>
                <w:bCs/>
                <w:iCs/>
                <w:color w:val="00000A"/>
              </w:rPr>
              <w:t>Ответ может быть дан в иной близкой по смыслу формулировке.</w:t>
            </w:r>
          </w:p>
          <w:p w:rsidR="00AB7F7A" w:rsidRPr="00167E1A" w:rsidRDefault="00AB7F7A" w:rsidP="005C096D">
            <w:pPr>
              <w:suppressAutoHyphens/>
              <w:jc w:val="both"/>
              <w:rPr>
                <w:rFonts w:ascii="Times New Roman" w:hAnsi="Times New Roman" w:cs="Times New Roman"/>
                <w:b/>
                <w:color w:val="00000A"/>
                <w:sz w:val="24"/>
                <w:szCs w:val="24"/>
              </w:rPr>
            </w:pPr>
          </w:p>
        </w:tc>
      </w:tr>
      <w:tr w:rsidR="00AB7F7A"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AB7F7A" w:rsidRPr="00CF3939" w:rsidRDefault="00CF3939" w:rsidP="008F3666">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t xml:space="preserve">СОО.01.08 </w:t>
            </w:r>
            <w:r w:rsidR="00AB7F7A" w:rsidRPr="00CF3939">
              <w:rPr>
                <w:rFonts w:ascii="Times New Roman" w:hAnsi="Times New Roman" w:cs="Times New Roman"/>
                <w:color w:val="00000A"/>
                <w:sz w:val="24"/>
                <w:szCs w:val="24"/>
              </w:rPr>
              <w:t>Обществознание</w:t>
            </w:r>
          </w:p>
        </w:tc>
        <w:tc>
          <w:tcPr>
            <w:tcW w:w="5283" w:type="dxa"/>
          </w:tcPr>
          <w:p w:rsidR="00AB7F7A" w:rsidRPr="00167E1A" w:rsidRDefault="00AB7F7A"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«Экологические проблемы»</w:t>
            </w:r>
          </w:p>
        </w:tc>
        <w:tc>
          <w:tcPr>
            <w:tcW w:w="2520" w:type="dxa"/>
          </w:tcPr>
          <w:p w:rsidR="00CF3939" w:rsidRDefault="00AB7F7A" w:rsidP="008F3666">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B7F7A" w:rsidRPr="00167E1A" w:rsidRDefault="00AB7F7A" w:rsidP="008F3666">
            <w:pPr>
              <w:pStyle w:val="a4"/>
              <w:ind w:left="0"/>
              <w:rPr>
                <w:rFonts w:ascii="Times New Roman" w:hAnsi="Times New Roman" w:cs="Times New Roman"/>
                <w:b/>
                <w:bCs/>
                <w:i/>
                <w:iCs/>
                <w:sz w:val="24"/>
                <w:szCs w:val="24"/>
              </w:rPr>
            </w:pPr>
            <w:r w:rsidRPr="00167E1A">
              <w:rPr>
                <w:rStyle w:val="a8"/>
                <w:rFonts w:ascii="Times New Roman" w:hAnsi="Times New Roman" w:cs="Times New Roman"/>
                <w:b w:val="0"/>
                <w:bCs w:val="0"/>
                <w:i/>
                <w:iCs/>
                <w:color w:val="333333"/>
                <w:sz w:val="24"/>
                <w:szCs w:val="24"/>
                <w:shd w:val="clear" w:color="auto" w:fill="FFFFFF"/>
              </w:rPr>
              <w:t>это изменение природной среды в результате деятельности человека, ведущее к нарушению структуры и функционирования природы.</w:t>
            </w:r>
          </w:p>
          <w:p w:rsidR="00AB7F7A" w:rsidRPr="00167E1A" w:rsidRDefault="00AB7F7A"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AB7F7A" w:rsidRPr="00167E1A" w:rsidTr="00CF3939">
        <w:tc>
          <w:tcPr>
            <w:tcW w:w="2323" w:type="dxa"/>
            <w:tcBorders>
              <w:top w:val="single" w:sz="4" w:space="0" w:color="auto"/>
              <w:left w:val="single" w:sz="4" w:space="0" w:color="auto"/>
              <w:bottom w:val="single" w:sz="4" w:space="0" w:color="auto"/>
              <w:right w:val="single" w:sz="4" w:space="0" w:color="auto"/>
            </w:tcBorders>
            <w:hideMark/>
          </w:tcPr>
          <w:p w:rsidR="00AB7F7A" w:rsidRPr="00CF3939" w:rsidRDefault="00CF3939" w:rsidP="008F3666">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t xml:space="preserve">СОО.01.09 </w:t>
            </w:r>
            <w:r w:rsidR="00AB7F7A" w:rsidRPr="00CF3939">
              <w:rPr>
                <w:rFonts w:ascii="Times New Roman" w:hAnsi="Times New Roman" w:cs="Times New Roman"/>
                <w:color w:val="00000A"/>
                <w:sz w:val="24"/>
                <w:szCs w:val="24"/>
              </w:rPr>
              <w:t>География</w:t>
            </w:r>
          </w:p>
        </w:tc>
        <w:tc>
          <w:tcPr>
            <w:tcW w:w="5283" w:type="dxa"/>
            <w:tcBorders>
              <w:top w:val="single" w:sz="4" w:space="0" w:color="auto"/>
              <w:left w:val="single" w:sz="4" w:space="0" w:color="auto"/>
              <w:bottom w:val="single" w:sz="4" w:space="0" w:color="auto"/>
              <w:right w:val="single" w:sz="4" w:space="0" w:color="auto"/>
            </w:tcBorders>
          </w:tcPr>
          <w:p w:rsidR="00AB7F7A" w:rsidRPr="00167E1A" w:rsidRDefault="00AB7F7A" w:rsidP="008F3666">
            <w:pPr>
              <w:widowControl w:val="0"/>
              <w:shd w:val="clear" w:color="auto" w:fill="FFFFFF"/>
              <w:tabs>
                <w:tab w:val="left" w:pos="540"/>
                <w:tab w:val="left" w:pos="851"/>
              </w:tabs>
              <w:autoSpaceDE w:val="0"/>
              <w:autoSpaceDN w:val="0"/>
              <w:adjustRightInd w:val="0"/>
              <w:jc w:val="both"/>
              <w:rPr>
                <w:rFonts w:ascii="Times New Roman" w:hAnsi="Times New Roman" w:cs="Times New Roman"/>
                <w:sz w:val="24"/>
                <w:szCs w:val="24"/>
              </w:rPr>
            </w:pPr>
            <w:r w:rsidRPr="00167E1A">
              <w:rPr>
                <w:rFonts w:ascii="Times New Roman" w:hAnsi="Times New Roman" w:cs="Times New Roman"/>
                <w:sz w:val="24"/>
                <w:szCs w:val="24"/>
              </w:rPr>
              <w:t xml:space="preserve"> Внимательно прочитайте текст.</w:t>
            </w:r>
          </w:p>
          <w:p w:rsidR="00AB7F7A" w:rsidRPr="00167E1A" w:rsidRDefault="00AB7F7A" w:rsidP="008F3666">
            <w:pPr>
              <w:pStyle w:val="a6"/>
              <w:shd w:val="clear" w:color="auto" w:fill="FFFFFF"/>
              <w:spacing w:before="0" w:beforeAutospacing="0" w:after="0" w:afterAutospacing="0" w:line="306" w:lineRule="atLeast"/>
              <w:jc w:val="center"/>
            </w:pPr>
            <w:r w:rsidRPr="00167E1A">
              <w:rPr>
                <w:b/>
                <w:bCs/>
              </w:rPr>
              <w:t>Биотопливо</w:t>
            </w:r>
          </w:p>
          <w:p w:rsidR="00AB7F7A" w:rsidRPr="00167E1A" w:rsidRDefault="00AB7F7A" w:rsidP="008F3666">
            <w:pPr>
              <w:shd w:val="clear" w:color="auto" w:fill="FFFFFF"/>
              <w:spacing w:line="306" w:lineRule="atLeast"/>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Многие электростанции сжигают топливо на основе углерода и выделяют углекислый газ (СО2). СО2, выбрасываемый в атмосферу, оказывает негативное влияние на глобальный климат. Инженеры используют различные стратегии, чтобы уменьшить количество СО2, выбрасываемого в атмосферу. Одна из таких стратегий заключается в сжигании биотоплива </w:t>
            </w:r>
            <w:r w:rsidRPr="00167E1A">
              <w:rPr>
                <w:rFonts w:ascii="Times New Roman" w:hAnsi="Times New Roman" w:cs="Times New Roman"/>
                <w:sz w:val="24"/>
                <w:szCs w:val="24"/>
                <w:lang w:eastAsia="ru-RU"/>
              </w:rPr>
              <w:lastRenderedPageBreak/>
              <w:t>вместо ископаемого топлива. В то время как ископаемое топливо образуется из давно умерших организмов, биотопливо образуется из растений, которые жили и умерли недавно. Другая стратегия предполагает улавливание части СО2, выделяемого электростанциями, и хранение ее глубоко под землей или в океане. Эта стратегия называется «улавливание и хранение углерода».</w:t>
            </w:r>
          </w:p>
          <w:p w:rsidR="00AB7F7A" w:rsidRPr="00167E1A" w:rsidRDefault="00AB7F7A" w:rsidP="008F3666">
            <w:pPr>
              <w:shd w:val="clear" w:color="auto" w:fill="FFFFFF"/>
              <w:spacing w:line="306" w:lineRule="atLeast"/>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Несмотря на преимущества использования биотоплива для окружающей среды, ископаемые виды топлива по-прежнему широко используются. Нефть является ископаемым топливом, а этанол – биотопливом. При использовании нефти </w:t>
            </w:r>
            <w:r w:rsidRPr="00167E1A">
              <w:rPr>
                <w:rFonts w:ascii="Times New Roman" w:hAnsi="Times New Roman" w:cs="Times New Roman"/>
                <w:sz w:val="24"/>
                <w:szCs w:val="24"/>
                <w:shd w:val="clear" w:color="auto" w:fill="FFFFFF"/>
              </w:rPr>
              <w:t>выделяемая энергия составляет 43,6 кДж энергии/г топлива, количество выделяемого углекислого газа (мг СО2/кДж энергии, вырабатываемой из топлива) - 78. Этанол: выделяемая энергия составляет 27,3 кДж энергии/г топлива. Выделяемый углекислый газ (мг СО2/кДж энергии, вырабатываемой из топлива) – 59.</w:t>
            </w:r>
          </w:p>
          <w:p w:rsidR="00AB7F7A" w:rsidRPr="00167E1A" w:rsidRDefault="00AB7F7A" w:rsidP="008F3666">
            <w:pPr>
              <w:shd w:val="clear" w:color="auto" w:fill="FFFFFF"/>
              <w:spacing w:line="306" w:lineRule="atLeast"/>
              <w:ind w:firstLine="284"/>
              <w:jc w:val="both"/>
              <w:rPr>
                <w:rFonts w:ascii="Times New Roman" w:hAnsi="Times New Roman" w:cs="Times New Roman"/>
                <w:sz w:val="24"/>
                <w:szCs w:val="24"/>
                <w:lang w:eastAsia="ru-RU"/>
              </w:rPr>
            </w:pPr>
            <w:r w:rsidRPr="00167E1A">
              <w:rPr>
                <w:rFonts w:ascii="Times New Roman" w:hAnsi="Times New Roman" w:cs="Times New Roman"/>
                <w:sz w:val="24"/>
                <w:szCs w:val="24"/>
              </w:rPr>
              <w:t>Используя информацию, полученную из текста, ответьте на следующие вопросы:</w:t>
            </w:r>
          </w:p>
          <w:p w:rsidR="00AB7F7A" w:rsidRPr="00167E1A" w:rsidRDefault="00AB7F7A" w:rsidP="009E06E3">
            <w:pPr>
              <w:pStyle w:val="a4"/>
              <w:widowControl w:val="0"/>
              <w:numPr>
                <w:ilvl w:val="0"/>
                <w:numId w:val="132"/>
              </w:numPr>
              <w:tabs>
                <w:tab w:val="left" w:pos="426"/>
                <w:tab w:val="left" w:pos="567"/>
                <w:tab w:val="left" w:pos="851"/>
              </w:tabs>
              <w:autoSpaceDE w:val="0"/>
              <w:autoSpaceDN w:val="0"/>
              <w:spacing w:after="0" w:line="240" w:lineRule="auto"/>
              <w:ind w:left="0" w:firstLine="284"/>
              <w:contextualSpacing w:val="0"/>
              <w:jc w:val="both"/>
              <w:rPr>
                <w:rFonts w:ascii="Times New Roman" w:hAnsi="Times New Roman" w:cs="Times New Roman"/>
                <w:sz w:val="24"/>
                <w:szCs w:val="24"/>
              </w:rPr>
            </w:pPr>
            <w:r w:rsidRPr="00167E1A">
              <w:rPr>
                <w:rFonts w:ascii="Times New Roman" w:hAnsi="Times New Roman" w:cs="Times New Roman"/>
                <w:sz w:val="24"/>
                <w:szCs w:val="24"/>
                <w:shd w:val="clear" w:color="auto" w:fill="FFFFFF"/>
              </w:rPr>
              <w:t>Почему кому-то использование нефти вместо этанола может показаться предпочтительнее, даже если их стоимость одинакова.</w:t>
            </w:r>
          </w:p>
          <w:p w:rsidR="00AB7F7A" w:rsidRPr="00167E1A" w:rsidRDefault="00AB7F7A" w:rsidP="009E06E3">
            <w:pPr>
              <w:pStyle w:val="a4"/>
              <w:widowControl w:val="0"/>
              <w:numPr>
                <w:ilvl w:val="0"/>
                <w:numId w:val="132"/>
              </w:numPr>
              <w:tabs>
                <w:tab w:val="left" w:pos="426"/>
                <w:tab w:val="left" w:pos="567"/>
                <w:tab w:val="left" w:pos="851"/>
              </w:tabs>
              <w:autoSpaceDE w:val="0"/>
              <w:autoSpaceDN w:val="0"/>
              <w:spacing w:after="0" w:line="240" w:lineRule="auto"/>
              <w:ind w:left="0" w:firstLine="284"/>
              <w:contextualSpacing w:val="0"/>
              <w:jc w:val="both"/>
              <w:rPr>
                <w:rFonts w:ascii="Times New Roman" w:hAnsi="Times New Roman" w:cs="Times New Roman"/>
                <w:sz w:val="24"/>
                <w:szCs w:val="24"/>
              </w:rPr>
            </w:pPr>
            <w:r w:rsidRPr="00167E1A">
              <w:rPr>
                <w:rFonts w:ascii="Times New Roman" w:hAnsi="Times New Roman" w:cs="Times New Roman"/>
                <w:sz w:val="24"/>
                <w:szCs w:val="24"/>
                <w:shd w:val="clear" w:color="auto" w:fill="FFFFFF"/>
              </w:rPr>
              <w:t>Объясните, в чем заключаются преимущества использования этанола вместо нефти для окружающей среды.</w:t>
            </w:r>
          </w:p>
          <w:p w:rsidR="00AB7F7A" w:rsidRPr="00167E1A" w:rsidRDefault="00AB7F7A" w:rsidP="008F3666">
            <w:pPr>
              <w:suppressAutoHyphens/>
              <w:jc w:val="both"/>
              <w:rPr>
                <w:rFonts w:ascii="Times New Roman" w:hAnsi="Times New Roman" w:cs="Times New Roman"/>
                <w:b/>
                <w:color w:val="00000A"/>
                <w:sz w:val="24"/>
                <w:szCs w:val="24"/>
              </w:rPr>
            </w:pPr>
          </w:p>
        </w:tc>
        <w:tc>
          <w:tcPr>
            <w:tcW w:w="2520" w:type="dxa"/>
            <w:tcBorders>
              <w:top w:val="single" w:sz="4" w:space="0" w:color="auto"/>
              <w:left w:val="single" w:sz="4" w:space="0" w:color="auto"/>
              <w:bottom w:val="single" w:sz="4" w:space="0" w:color="auto"/>
              <w:right w:val="single" w:sz="4" w:space="0" w:color="auto"/>
            </w:tcBorders>
          </w:tcPr>
          <w:p w:rsidR="00AB7F7A" w:rsidRPr="00167E1A" w:rsidRDefault="00AB7F7A" w:rsidP="008F366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lastRenderedPageBreak/>
              <w:t>Эталон ответа на вопрос 1:</w:t>
            </w:r>
          </w:p>
          <w:p w:rsidR="00AB7F7A" w:rsidRPr="00167E1A" w:rsidRDefault="00AB7F7A" w:rsidP="008F3666">
            <w:pPr>
              <w:pStyle w:val="a4"/>
              <w:ind w:left="0"/>
              <w:jc w:val="both"/>
              <w:rPr>
                <w:rFonts w:ascii="Times New Roman" w:hAnsi="Times New Roman" w:cs="Times New Roman"/>
                <w:i/>
                <w:w w:val="95"/>
                <w:sz w:val="24"/>
                <w:szCs w:val="24"/>
              </w:rPr>
            </w:pPr>
            <w:r w:rsidRPr="00167E1A">
              <w:rPr>
                <w:rFonts w:ascii="Times New Roman" w:hAnsi="Times New Roman" w:cs="Times New Roman"/>
                <w:i/>
                <w:w w:val="95"/>
                <w:sz w:val="24"/>
                <w:szCs w:val="24"/>
              </w:rPr>
              <w:t>От использования нефти можно получить больше энергии при одинаковой стоимости с этанолом.</w:t>
            </w:r>
          </w:p>
          <w:p w:rsidR="00AB7F7A" w:rsidRPr="00167E1A" w:rsidRDefault="00AB7F7A" w:rsidP="008F3666">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lastRenderedPageBreak/>
              <w:t>Эталон ответа на вопрос 2:</w:t>
            </w:r>
          </w:p>
          <w:p w:rsidR="00AB7F7A" w:rsidRDefault="00AB7F7A" w:rsidP="008F3666">
            <w:pPr>
              <w:suppressAutoHyphens/>
              <w:jc w:val="both"/>
              <w:rPr>
                <w:rFonts w:ascii="Times New Roman" w:hAnsi="Times New Roman" w:cs="Times New Roman"/>
                <w:i/>
                <w:w w:val="95"/>
                <w:sz w:val="24"/>
                <w:szCs w:val="24"/>
              </w:rPr>
            </w:pPr>
            <w:r w:rsidRPr="00167E1A">
              <w:rPr>
                <w:rFonts w:ascii="Times New Roman" w:hAnsi="Times New Roman" w:cs="Times New Roman"/>
                <w:i/>
                <w:w w:val="95"/>
                <w:sz w:val="24"/>
                <w:szCs w:val="24"/>
              </w:rPr>
              <w:t>Этанол по сравнению с нефтью имеет экологические преимущества, потому что он выделяет меньше углекислого газа.</w:t>
            </w:r>
          </w:p>
          <w:p w:rsidR="00CF3939" w:rsidRDefault="00CF3939" w:rsidP="008F3666">
            <w:pPr>
              <w:suppressAutoHyphens/>
              <w:jc w:val="both"/>
              <w:rPr>
                <w:rFonts w:ascii="Times New Roman" w:hAnsi="Times New Roman" w:cs="Times New Roman"/>
                <w:i/>
                <w:w w:val="95"/>
                <w:sz w:val="24"/>
                <w:szCs w:val="24"/>
              </w:rPr>
            </w:pPr>
          </w:p>
          <w:p w:rsidR="00CF3939" w:rsidRPr="00CF3939" w:rsidRDefault="00CF3939" w:rsidP="008F3666">
            <w:pPr>
              <w:suppressAutoHyphens/>
              <w:jc w:val="both"/>
              <w:rPr>
                <w:rFonts w:ascii="Times New Roman" w:hAnsi="Times New Roman" w:cs="Times New Roman"/>
                <w:bCs/>
                <w:iCs/>
                <w:color w:val="00000A"/>
                <w:sz w:val="24"/>
                <w:szCs w:val="24"/>
              </w:rPr>
            </w:pPr>
            <w:r w:rsidRPr="00CF3939">
              <w:rPr>
                <w:rFonts w:ascii="Times New Roman" w:hAnsi="Times New Roman" w:cs="Times New Roman"/>
                <w:bCs/>
                <w:iCs/>
                <w:color w:val="00000A"/>
                <w:sz w:val="24"/>
                <w:szCs w:val="24"/>
              </w:rPr>
              <w:t>Ответ может быть дан в иной, близкой по смыслу формулировке</w:t>
            </w:r>
          </w:p>
        </w:tc>
      </w:tr>
      <w:tr w:rsidR="008260C5" w:rsidRPr="00167E1A" w:rsidTr="00CF3939">
        <w:tc>
          <w:tcPr>
            <w:tcW w:w="2323" w:type="dxa"/>
            <w:tcBorders>
              <w:top w:val="single" w:sz="4" w:space="0" w:color="auto"/>
              <w:left w:val="single" w:sz="4" w:space="0" w:color="auto"/>
              <w:bottom w:val="single" w:sz="4" w:space="0" w:color="auto"/>
              <w:right w:val="single" w:sz="4" w:space="0" w:color="auto"/>
            </w:tcBorders>
          </w:tcPr>
          <w:p w:rsidR="008260C5" w:rsidRPr="00CF3939" w:rsidRDefault="00CF3939" w:rsidP="008F3666">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lastRenderedPageBreak/>
              <w:t xml:space="preserve">СОО.01.10 </w:t>
            </w:r>
            <w:r w:rsidR="008260C5" w:rsidRPr="00CF3939">
              <w:rPr>
                <w:rFonts w:ascii="Times New Roman" w:hAnsi="Times New Roman" w:cs="Times New Roman"/>
                <w:color w:val="00000A"/>
                <w:sz w:val="24"/>
                <w:szCs w:val="24"/>
              </w:rPr>
              <w:t xml:space="preserve">Физика </w:t>
            </w:r>
          </w:p>
        </w:tc>
        <w:tc>
          <w:tcPr>
            <w:tcW w:w="5283" w:type="dxa"/>
            <w:tcBorders>
              <w:top w:val="single" w:sz="4" w:space="0" w:color="auto"/>
              <w:left w:val="single" w:sz="4" w:space="0" w:color="auto"/>
              <w:bottom w:val="single" w:sz="4" w:space="0" w:color="auto"/>
              <w:right w:val="single" w:sz="4" w:space="0" w:color="auto"/>
            </w:tcBorders>
          </w:tcPr>
          <w:p w:rsidR="008260C5" w:rsidRPr="00167E1A" w:rsidRDefault="008260C5" w:rsidP="000102CC">
            <w:pPr>
              <w:jc w:val="both"/>
              <w:rPr>
                <w:rFonts w:ascii="Times New Roman" w:hAnsi="Times New Roman" w:cs="Times New Roman"/>
                <w:color w:val="000000"/>
                <w:sz w:val="24"/>
                <w:szCs w:val="24"/>
                <w:shd w:val="clear" w:color="auto" w:fill="FFFFFF"/>
              </w:rPr>
            </w:pPr>
            <w:r w:rsidRPr="00167E1A">
              <w:rPr>
                <w:rFonts w:ascii="Times New Roman" w:hAnsi="Times New Roman" w:cs="Times New Roman"/>
                <w:b/>
                <w:color w:val="000000"/>
                <w:sz w:val="24"/>
                <w:szCs w:val="24"/>
                <w:shd w:val="clear" w:color="auto" w:fill="FFFFFF"/>
              </w:rPr>
              <w:t>Решите задачу.</w:t>
            </w:r>
            <w:r w:rsidRPr="00167E1A">
              <w:rPr>
                <w:rFonts w:ascii="Times New Roman" w:hAnsi="Times New Roman" w:cs="Times New Roman"/>
                <w:color w:val="000000"/>
                <w:sz w:val="24"/>
                <w:szCs w:val="24"/>
                <w:shd w:val="clear" w:color="auto" w:fill="FFFFFF"/>
              </w:rPr>
              <w:t xml:space="preserve"> </w:t>
            </w:r>
          </w:p>
          <w:p w:rsidR="008260C5" w:rsidRPr="00167E1A" w:rsidRDefault="008260C5" w:rsidP="000102CC">
            <w:pPr>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Какое количество теплоты выделится при охлаждении и кристаллизации воды массой 1 кг, взятой при температуре 10 °С? Ответ дайте в килоджоулях. Удельная теплоемкость воды 4,2 кДж/(кг·°С), удельная теплота плавления льда 330 кДж/кг.</w:t>
            </w:r>
          </w:p>
          <w:p w:rsidR="008260C5" w:rsidRPr="00167E1A" w:rsidRDefault="008260C5" w:rsidP="008F3666">
            <w:pPr>
              <w:suppressAutoHyphens/>
              <w:jc w:val="both"/>
              <w:rPr>
                <w:rFonts w:ascii="Times New Roman" w:hAnsi="Times New Roman" w:cs="Times New Roman"/>
                <w:b/>
                <w:color w:val="00000A"/>
                <w:sz w:val="24"/>
                <w:szCs w:val="24"/>
              </w:rPr>
            </w:pPr>
          </w:p>
        </w:tc>
        <w:tc>
          <w:tcPr>
            <w:tcW w:w="2520" w:type="dxa"/>
            <w:tcBorders>
              <w:top w:val="single" w:sz="4" w:space="0" w:color="auto"/>
              <w:left w:val="single" w:sz="4" w:space="0" w:color="auto"/>
              <w:bottom w:val="single" w:sz="4" w:space="0" w:color="auto"/>
              <w:right w:val="single" w:sz="4" w:space="0" w:color="auto"/>
            </w:tcBorders>
          </w:tcPr>
          <w:p w:rsidR="008260C5" w:rsidRPr="00167E1A" w:rsidRDefault="008260C5" w:rsidP="008F3666">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372</w:t>
            </w:r>
          </w:p>
        </w:tc>
      </w:tr>
      <w:tr w:rsidR="00A42E55" w:rsidRPr="00167E1A" w:rsidTr="00CF3939">
        <w:tc>
          <w:tcPr>
            <w:tcW w:w="2323" w:type="dxa"/>
            <w:tcBorders>
              <w:top w:val="single" w:sz="4" w:space="0" w:color="auto"/>
              <w:left w:val="single" w:sz="4" w:space="0" w:color="auto"/>
              <w:bottom w:val="single" w:sz="4" w:space="0" w:color="auto"/>
              <w:right w:val="single" w:sz="4" w:space="0" w:color="auto"/>
            </w:tcBorders>
          </w:tcPr>
          <w:p w:rsidR="00A42E55" w:rsidRPr="00167E1A" w:rsidRDefault="00CF3939" w:rsidP="008F3666">
            <w:pPr>
              <w:suppressAutoHyphens/>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С</w:t>
            </w:r>
            <w:r>
              <w:rPr>
                <w:rFonts w:ascii="Times New Roman" w:hAnsi="Times New Roman" w:cs="Times New Roman"/>
                <w:color w:val="00000A"/>
                <w:sz w:val="24"/>
                <w:szCs w:val="24"/>
              </w:rPr>
              <w:t xml:space="preserve">ГЦ.01 </w:t>
            </w:r>
            <w:r w:rsidR="00A42E55" w:rsidRPr="00CF3939">
              <w:rPr>
                <w:rFonts w:ascii="Times New Roman" w:hAnsi="Times New Roman" w:cs="Times New Roman"/>
                <w:color w:val="00000A"/>
                <w:sz w:val="24"/>
                <w:szCs w:val="24"/>
              </w:rPr>
              <w:t>История России</w:t>
            </w:r>
          </w:p>
        </w:tc>
        <w:tc>
          <w:tcPr>
            <w:tcW w:w="5283" w:type="dxa"/>
            <w:tcBorders>
              <w:top w:val="single" w:sz="4" w:space="0" w:color="auto"/>
              <w:left w:val="single" w:sz="4" w:space="0" w:color="auto"/>
              <w:bottom w:val="single" w:sz="4" w:space="0" w:color="auto"/>
              <w:right w:val="single" w:sz="4" w:space="0" w:color="auto"/>
            </w:tcBorders>
          </w:tcPr>
          <w:p w:rsidR="00A42E55" w:rsidRPr="00167E1A" w:rsidRDefault="00A42E55" w:rsidP="00CD1FB8">
            <w:pPr>
              <w:shd w:val="clear" w:color="auto" w:fill="FFFFFF"/>
              <w:spacing w:after="100" w:afterAutospacing="1"/>
              <w:rPr>
                <w:rFonts w:ascii="Times New Roman" w:eastAsia="Times New Roman" w:hAnsi="Times New Roman" w:cs="Times New Roman"/>
                <w:sz w:val="24"/>
                <w:szCs w:val="24"/>
                <w:lang w:eastAsia="ru-RU"/>
              </w:rPr>
            </w:pPr>
            <w:r w:rsidRPr="00167E1A">
              <w:rPr>
                <w:rFonts w:ascii="Times New Roman" w:eastAsia="Times New Roman" w:hAnsi="Times New Roman" w:cs="Times New Roman"/>
                <w:b/>
                <w:bCs/>
                <w:sz w:val="24"/>
                <w:szCs w:val="24"/>
                <w:lang w:eastAsia="ru-RU"/>
              </w:rPr>
              <w:t>Особенностью источников экологического права является то, что:</w:t>
            </w:r>
          </w:p>
          <w:p w:rsidR="00A42E55" w:rsidRPr="00167E1A" w:rsidRDefault="00A42E55" w:rsidP="000102CC">
            <w:pPr>
              <w:jc w:val="both"/>
              <w:rPr>
                <w:rFonts w:ascii="Times New Roman" w:hAnsi="Times New Roman" w:cs="Times New Roman"/>
                <w:b/>
                <w:color w:val="000000"/>
                <w:sz w:val="24"/>
                <w:szCs w:val="24"/>
                <w:shd w:val="clear" w:color="auto" w:fill="FFFFFF"/>
              </w:rPr>
            </w:pPr>
          </w:p>
        </w:tc>
        <w:tc>
          <w:tcPr>
            <w:tcW w:w="2520" w:type="dxa"/>
            <w:tcBorders>
              <w:top w:val="single" w:sz="4" w:space="0" w:color="auto"/>
              <w:left w:val="single" w:sz="4" w:space="0" w:color="auto"/>
              <w:bottom w:val="single" w:sz="4" w:space="0" w:color="auto"/>
              <w:right w:val="single" w:sz="4" w:space="0" w:color="auto"/>
            </w:tcBorders>
          </w:tcPr>
          <w:p w:rsidR="00A42E55" w:rsidRPr="00167E1A" w:rsidRDefault="00A42E55" w:rsidP="00CD1FB8">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A42E55" w:rsidRPr="00CF3939" w:rsidRDefault="00A42E55" w:rsidP="00CD1FB8">
            <w:pPr>
              <w:shd w:val="clear" w:color="auto" w:fill="FFFFFF"/>
              <w:spacing w:after="100" w:afterAutospacing="1"/>
              <w:rPr>
                <w:rFonts w:ascii="Times New Roman" w:eastAsia="Times New Roman" w:hAnsi="Times New Roman" w:cs="Times New Roman"/>
                <w:i/>
                <w:iCs/>
                <w:sz w:val="24"/>
                <w:szCs w:val="24"/>
                <w:lang w:eastAsia="ru-RU"/>
              </w:rPr>
            </w:pPr>
            <w:r w:rsidRPr="00CF3939">
              <w:rPr>
                <w:rFonts w:ascii="Times New Roman" w:eastAsia="Times New Roman" w:hAnsi="Times New Roman" w:cs="Times New Roman"/>
                <w:i/>
                <w:iCs/>
                <w:sz w:val="24"/>
                <w:szCs w:val="24"/>
                <w:lang w:eastAsia="ru-RU"/>
              </w:rPr>
              <w:t>правовые нормы указанной отрасли содержатся в иных самостоятельных отраслях права, а также то, что отсутствует единый экологический кодекс;</w:t>
            </w:r>
          </w:p>
          <w:p w:rsidR="00A42E55" w:rsidRPr="00167E1A" w:rsidRDefault="00CF3939" w:rsidP="008F3666">
            <w:pPr>
              <w:suppressAutoHyphens/>
              <w:jc w:val="both"/>
              <w:rPr>
                <w:rFonts w:ascii="Times New Roman" w:hAnsi="Times New Roman" w:cs="Times New Roman"/>
                <w:sz w:val="24"/>
                <w:szCs w:val="24"/>
              </w:rPr>
            </w:pPr>
            <w:r w:rsidRPr="00CF3939">
              <w:rPr>
                <w:rFonts w:ascii="Times New Roman" w:hAnsi="Times New Roman" w:cs="Times New Roman"/>
                <w:bCs/>
                <w:iCs/>
                <w:color w:val="00000A"/>
                <w:sz w:val="24"/>
                <w:szCs w:val="24"/>
              </w:rPr>
              <w:lastRenderedPageBreak/>
              <w:t>Ответ может быть дан в иной, близкой по смыслу формулировке</w:t>
            </w:r>
          </w:p>
        </w:tc>
      </w:tr>
      <w:tr w:rsidR="00CF3939" w:rsidRPr="00167E1A" w:rsidTr="00CF3939">
        <w:tc>
          <w:tcPr>
            <w:tcW w:w="2323" w:type="dxa"/>
            <w:tcBorders>
              <w:top w:val="single" w:sz="4" w:space="0" w:color="auto"/>
              <w:left w:val="single" w:sz="4" w:space="0" w:color="auto"/>
              <w:bottom w:val="single" w:sz="4" w:space="0" w:color="auto"/>
              <w:right w:val="single" w:sz="4" w:space="0" w:color="auto"/>
            </w:tcBorders>
          </w:tcPr>
          <w:p w:rsidR="00CF3939" w:rsidRPr="00CF3939" w:rsidRDefault="00CF3939" w:rsidP="008F3666">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lastRenderedPageBreak/>
              <w:t>СГЦ.03 Безопасность жизнедеятельности</w:t>
            </w:r>
          </w:p>
        </w:tc>
        <w:tc>
          <w:tcPr>
            <w:tcW w:w="5283" w:type="dxa"/>
            <w:tcBorders>
              <w:top w:val="single" w:sz="4" w:space="0" w:color="auto"/>
              <w:left w:val="single" w:sz="4" w:space="0" w:color="auto"/>
              <w:bottom w:val="single" w:sz="4" w:space="0" w:color="auto"/>
              <w:right w:val="single" w:sz="4" w:space="0" w:color="auto"/>
            </w:tcBorders>
          </w:tcPr>
          <w:p w:rsidR="00CF3939" w:rsidRDefault="00CF3939" w:rsidP="00CD1FB8">
            <w:pPr>
              <w:shd w:val="clear" w:color="auto" w:fill="FFFFFF"/>
              <w:spacing w:after="100" w:afterAutospacing="1"/>
              <w:rPr>
                <w:rFonts w:ascii="Times New Roman" w:eastAsia="Times New Roman" w:hAnsi="Times New Roman" w:cs="Times New Roman"/>
                <w:sz w:val="24"/>
                <w:szCs w:val="24"/>
                <w:lang w:eastAsia="ru-RU"/>
              </w:rPr>
            </w:pPr>
            <w:r w:rsidRPr="00CF3939">
              <w:rPr>
                <w:rFonts w:ascii="Times New Roman" w:eastAsia="Times New Roman" w:hAnsi="Times New Roman" w:cs="Times New Roman"/>
                <w:sz w:val="24"/>
                <w:szCs w:val="24"/>
                <w:lang w:eastAsia="ru-RU"/>
              </w:rPr>
              <w:t>Какие поражающие факторы характерны для химических аварий с выбросом АХОВ?</w:t>
            </w:r>
          </w:p>
          <w:p w:rsidR="00CF3939" w:rsidRPr="00CF3939" w:rsidRDefault="00CF3939" w:rsidP="00CD1FB8">
            <w:pPr>
              <w:shd w:val="clear" w:color="auto" w:fill="FFFFFF"/>
              <w:spacing w:after="100" w:afterAutospacing="1"/>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CF3939" w:rsidRDefault="00CF3939" w:rsidP="00CF3939">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32142E" w:rsidRPr="00167E1A" w:rsidRDefault="0032142E" w:rsidP="00CF3939">
            <w:pPr>
              <w:pStyle w:val="a4"/>
              <w:ind w:left="0"/>
              <w:rPr>
                <w:rFonts w:ascii="Times New Roman" w:hAnsi="Times New Roman" w:cs="Times New Roman"/>
                <w:sz w:val="24"/>
                <w:szCs w:val="24"/>
              </w:rPr>
            </w:pPr>
          </w:p>
          <w:p w:rsidR="00CF3939" w:rsidRPr="00CF3939" w:rsidRDefault="00CF3939" w:rsidP="00CF3939">
            <w:pPr>
              <w:pStyle w:val="a4"/>
              <w:ind w:left="0"/>
              <w:rPr>
                <w:rFonts w:ascii="Times New Roman" w:hAnsi="Times New Roman" w:cs="Times New Roman"/>
                <w:bCs/>
                <w:i/>
                <w:color w:val="00000A"/>
                <w:sz w:val="24"/>
                <w:szCs w:val="24"/>
              </w:rPr>
            </w:pPr>
            <w:r w:rsidRPr="00CF3939">
              <w:rPr>
                <w:rFonts w:ascii="Times New Roman" w:hAnsi="Times New Roman" w:cs="Times New Roman"/>
                <w:bCs/>
                <w:i/>
                <w:color w:val="00000A"/>
                <w:sz w:val="24"/>
                <w:szCs w:val="24"/>
              </w:rPr>
              <w:t xml:space="preserve">Проникновение опасных веществ через органы дыхания и кожные покровы в организм человека. Степень и характер поражения зависят от особенностей токсического действия АХОВ, их физико-химических характеристик и агрегатного состояния, концентрации паров или аэрозолей в воздухе, продолжительности воздействия и путей проникновения в организм. Химическое заражение приземного слоя атмосферы, почвы и воды. Это приводит к поражению людей, животных и растений, находящихся в зоне действия АХОВ. Воздушная ударная волна. Возникает при наличии взрыва. Осколочные поля, создаваемые летящими осколками и обломками разрушенных сооружений. Тепловое излучение. Попадание на кожу сжиженных </w:t>
            </w:r>
            <w:r w:rsidRPr="00CF3939">
              <w:rPr>
                <w:rFonts w:ascii="Times New Roman" w:hAnsi="Times New Roman" w:cs="Times New Roman"/>
                <w:bCs/>
                <w:i/>
                <w:color w:val="00000A"/>
                <w:sz w:val="24"/>
                <w:szCs w:val="24"/>
              </w:rPr>
              <w:lastRenderedPageBreak/>
              <w:t>газов. Действие ядов, образовавшихся в результате горения.</w:t>
            </w:r>
          </w:p>
          <w:p w:rsidR="00CF3939" w:rsidRDefault="00CF3939" w:rsidP="00CF3939">
            <w:pPr>
              <w:pStyle w:val="a4"/>
              <w:ind w:left="0"/>
              <w:rPr>
                <w:rFonts w:ascii="Times New Roman" w:hAnsi="Times New Roman" w:cs="Times New Roman"/>
                <w:bCs/>
                <w:iCs/>
                <w:color w:val="00000A"/>
                <w:sz w:val="24"/>
                <w:szCs w:val="24"/>
              </w:rPr>
            </w:pPr>
          </w:p>
          <w:p w:rsidR="00CF3939" w:rsidRPr="00167E1A" w:rsidRDefault="00CF3939" w:rsidP="00CF3939">
            <w:pPr>
              <w:pStyle w:val="a4"/>
              <w:ind w:left="0"/>
              <w:rPr>
                <w:rFonts w:ascii="Times New Roman" w:hAnsi="Times New Roman" w:cs="Times New Roman"/>
                <w:sz w:val="24"/>
                <w:szCs w:val="24"/>
              </w:rPr>
            </w:pPr>
            <w:r w:rsidRPr="00CF3939">
              <w:rPr>
                <w:rFonts w:ascii="Times New Roman" w:hAnsi="Times New Roman" w:cs="Times New Roman"/>
                <w:bCs/>
                <w:iCs/>
                <w:color w:val="00000A"/>
                <w:sz w:val="24"/>
                <w:szCs w:val="24"/>
              </w:rPr>
              <w:t>Ответ может быть дан в иной, близкой по смыслу формулировке</w:t>
            </w:r>
          </w:p>
        </w:tc>
      </w:tr>
      <w:tr w:rsidR="0032142E" w:rsidRPr="00167E1A" w:rsidTr="00CF3939">
        <w:tc>
          <w:tcPr>
            <w:tcW w:w="2323" w:type="dxa"/>
            <w:tcBorders>
              <w:top w:val="single" w:sz="4" w:space="0" w:color="auto"/>
              <w:left w:val="single" w:sz="4" w:space="0" w:color="auto"/>
              <w:bottom w:val="single" w:sz="4" w:space="0" w:color="auto"/>
              <w:right w:val="single" w:sz="4" w:space="0" w:color="auto"/>
            </w:tcBorders>
          </w:tcPr>
          <w:p w:rsidR="0032142E" w:rsidRPr="00C05339" w:rsidRDefault="0032142E" w:rsidP="0032142E">
            <w:pPr>
              <w:suppressAutoHyphens/>
              <w:jc w:val="both"/>
              <w:rPr>
                <w:rFonts w:ascii="Times New Roman" w:hAnsi="Times New Roman" w:cs="Times New Roman"/>
                <w:color w:val="00000A"/>
                <w:sz w:val="24"/>
                <w:szCs w:val="24"/>
              </w:rPr>
            </w:pPr>
            <w:r w:rsidRPr="00C05339">
              <w:rPr>
                <w:rFonts w:ascii="Times New Roman" w:hAnsi="Times New Roman" w:cs="Times New Roman"/>
                <w:color w:val="00000A"/>
                <w:sz w:val="24"/>
                <w:szCs w:val="24"/>
              </w:rPr>
              <w:lastRenderedPageBreak/>
              <w:t>ОПЦ.04 Возрастная анатомия, физиология и гигиена</w:t>
            </w:r>
          </w:p>
        </w:tc>
        <w:tc>
          <w:tcPr>
            <w:tcW w:w="5283"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shd w:val="clear" w:color="auto" w:fill="FFFFFF"/>
              <w:spacing w:after="100" w:afterAutospacing="1"/>
              <w:rPr>
                <w:rFonts w:ascii="Times New Roman" w:eastAsia="Times New Roman" w:hAnsi="Times New Roman" w:cs="Times New Roman"/>
                <w:b/>
                <w:bCs/>
                <w:sz w:val="24"/>
                <w:szCs w:val="24"/>
                <w:lang w:eastAsia="ru-RU"/>
              </w:rPr>
            </w:pPr>
            <w:r>
              <w:rPr>
                <w:rFonts w:ascii="Times New Roman" w:hAnsi="Times New Roman" w:cs="Times New Roman"/>
                <w:sz w:val="24"/>
                <w:szCs w:val="24"/>
              </w:rPr>
              <w:t>Дайте определение понятию нейрон.</w:t>
            </w:r>
          </w:p>
        </w:tc>
        <w:tc>
          <w:tcPr>
            <w:tcW w:w="2520" w:type="dxa"/>
            <w:tcBorders>
              <w:top w:val="single" w:sz="4" w:space="0" w:color="auto"/>
              <w:left w:val="single" w:sz="4" w:space="0" w:color="auto"/>
              <w:bottom w:val="single" w:sz="4" w:space="0" w:color="auto"/>
              <w:right w:val="single" w:sz="4" w:space="0" w:color="auto"/>
            </w:tcBorders>
          </w:tcPr>
          <w:p w:rsidR="0032142E" w:rsidRDefault="0032142E" w:rsidP="0032142E">
            <w:pPr>
              <w:pStyle w:val="a4"/>
              <w:ind w:left="0"/>
              <w:jc w:val="both"/>
              <w:rPr>
                <w:rFonts w:ascii="Times New Roman" w:hAnsi="Times New Roman" w:cs="Times New Roman"/>
                <w:sz w:val="24"/>
                <w:szCs w:val="24"/>
              </w:rPr>
            </w:pPr>
            <w:r w:rsidRPr="0032142E">
              <w:rPr>
                <w:rFonts w:ascii="Times New Roman" w:hAnsi="Times New Roman" w:cs="Times New Roman"/>
                <w:sz w:val="24"/>
                <w:szCs w:val="24"/>
              </w:rPr>
              <w:t>Эталон ответа:</w:t>
            </w:r>
          </w:p>
          <w:p w:rsidR="0032142E" w:rsidRDefault="0032142E" w:rsidP="0032142E">
            <w:pPr>
              <w:pStyle w:val="a4"/>
              <w:ind w:left="0"/>
              <w:jc w:val="both"/>
              <w:rPr>
                <w:rFonts w:ascii="Times New Roman" w:hAnsi="Times New Roman" w:cs="Times New Roman"/>
                <w:sz w:val="24"/>
                <w:szCs w:val="24"/>
              </w:rPr>
            </w:pPr>
          </w:p>
          <w:p w:rsidR="0032142E" w:rsidRDefault="0032142E" w:rsidP="0032142E">
            <w:pPr>
              <w:pStyle w:val="a4"/>
              <w:ind w:left="0"/>
              <w:jc w:val="both"/>
              <w:rPr>
                <w:rFonts w:ascii="Times New Roman" w:hAnsi="Times New Roman" w:cs="Times New Roman"/>
                <w:sz w:val="24"/>
                <w:szCs w:val="24"/>
              </w:rPr>
            </w:pPr>
            <w:r>
              <w:rPr>
                <w:rFonts w:ascii="Times New Roman" w:hAnsi="Times New Roman" w:cs="Times New Roman"/>
                <w:sz w:val="24"/>
                <w:szCs w:val="24"/>
              </w:rPr>
              <w:t>структурная единица нервной системы, он обладает особыми свойствами – возбудимостью и проводимостью</w:t>
            </w:r>
          </w:p>
          <w:p w:rsidR="0032142E" w:rsidRDefault="0032142E" w:rsidP="0032142E">
            <w:pPr>
              <w:pStyle w:val="a4"/>
              <w:ind w:left="0"/>
              <w:jc w:val="both"/>
              <w:rPr>
                <w:rFonts w:ascii="Times New Roman" w:hAnsi="Times New Roman" w:cs="Times New Roman"/>
                <w:sz w:val="24"/>
                <w:szCs w:val="24"/>
              </w:rPr>
            </w:pPr>
          </w:p>
          <w:p w:rsidR="0032142E" w:rsidRPr="00167E1A" w:rsidRDefault="0032142E" w:rsidP="0032142E">
            <w:pPr>
              <w:pStyle w:val="a4"/>
              <w:ind w:left="0"/>
              <w:jc w:val="both"/>
              <w:rPr>
                <w:rFonts w:ascii="Times New Roman" w:hAnsi="Times New Roman" w:cs="Times New Roman"/>
                <w:sz w:val="24"/>
                <w:szCs w:val="24"/>
              </w:rPr>
            </w:pPr>
            <w:r>
              <w:rPr>
                <w:rFonts w:ascii="Times New Roman" w:hAnsi="Times New Roman" w:cs="Times New Roman"/>
                <w:sz w:val="24"/>
                <w:szCs w:val="24"/>
              </w:rPr>
              <w:t>ответ может быть дан в иной, близкой по смыслу формулировке</w:t>
            </w: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5C096D" w:rsidRPr="00167E1A" w:rsidRDefault="005C096D" w:rsidP="005C096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bl>
      <w:tblPr>
        <w:tblStyle w:val="a3"/>
        <w:tblW w:w="0" w:type="auto"/>
        <w:tblLook w:val="04A0" w:firstRow="1" w:lastRow="0" w:firstColumn="1" w:lastColumn="0" w:noHBand="0" w:noVBand="1"/>
      </w:tblPr>
      <w:tblGrid>
        <w:gridCol w:w="2335"/>
        <w:gridCol w:w="3727"/>
        <w:gridCol w:w="4064"/>
      </w:tblGrid>
      <w:tr w:rsidR="005C096D" w:rsidRPr="00167E1A" w:rsidTr="0032142E">
        <w:tc>
          <w:tcPr>
            <w:tcW w:w="2335"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Предмет/</w:t>
            </w:r>
          </w:p>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3727"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4064" w:type="dxa"/>
            <w:tcBorders>
              <w:top w:val="single" w:sz="4" w:space="0" w:color="auto"/>
              <w:left w:val="single" w:sz="4" w:space="0" w:color="auto"/>
              <w:bottom w:val="single" w:sz="4" w:space="0" w:color="auto"/>
              <w:right w:val="single" w:sz="4" w:space="0" w:color="auto"/>
            </w:tcBorders>
            <w:hideMark/>
          </w:tcPr>
          <w:p w:rsidR="005C096D" w:rsidRPr="00167E1A" w:rsidRDefault="005C096D" w:rsidP="005C096D">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Ответ</w:t>
            </w:r>
          </w:p>
        </w:tc>
      </w:tr>
      <w:tr w:rsidR="008260C5" w:rsidRPr="00167E1A" w:rsidTr="0032142E">
        <w:tc>
          <w:tcPr>
            <w:tcW w:w="2335" w:type="dxa"/>
            <w:tcBorders>
              <w:top w:val="single" w:sz="4" w:space="0" w:color="auto"/>
              <w:left w:val="single" w:sz="4" w:space="0" w:color="auto"/>
              <w:bottom w:val="single" w:sz="4" w:space="0" w:color="auto"/>
              <w:right w:val="single" w:sz="4" w:space="0" w:color="auto"/>
            </w:tcBorders>
            <w:hideMark/>
          </w:tcPr>
          <w:p w:rsidR="008260C5" w:rsidRPr="0032142E" w:rsidRDefault="0032142E" w:rsidP="008260C5">
            <w:pPr>
              <w:suppressAutoHyphens/>
              <w:jc w:val="both"/>
              <w:rPr>
                <w:rFonts w:ascii="Times New Roman" w:hAnsi="Times New Roman" w:cs="Times New Roman"/>
                <w:color w:val="00000A"/>
                <w:sz w:val="24"/>
                <w:szCs w:val="24"/>
              </w:rPr>
            </w:pPr>
            <w:r w:rsidRPr="00CF3939">
              <w:rPr>
                <w:rFonts w:ascii="Times New Roman" w:hAnsi="Times New Roman" w:cs="Times New Roman"/>
                <w:color w:val="00000A"/>
                <w:sz w:val="24"/>
                <w:szCs w:val="24"/>
              </w:rPr>
              <w:t>СОО.01.0</w:t>
            </w:r>
            <w:r>
              <w:rPr>
                <w:rFonts w:ascii="Times New Roman" w:hAnsi="Times New Roman" w:cs="Times New Roman"/>
                <w:color w:val="00000A"/>
                <w:sz w:val="24"/>
                <w:szCs w:val="24"/>
              </w:rPr>
              <w:t>5</w:t>
            </w:r>
            <w:r w:rsidRPr="00CF3939">
              <w:rPr>
                <w:rFonts w:ascii="Times New Roman" w:hAnsi="Times New Roman" w:cs="Times New Roman"/>
                <w:color w:val="00000A"/>
                <w:sz w:val="24"/>
                <w:szCs w:val="24"/>
              </w:rPr>
              <w:t xml:space="preserve"> </w:t>
            </w:r>
            <w:r w:rsidR="008260C5" w:rsidRPr="0032142E">
              <w:rPr>
                <w:rFonts w:ascii="Times New Roman" w:hAnsi="Times New Roman" w:cs="Times New Roman"/>
                <w:color w:val="00000A"/>
                <w:sz w:val="24"/>
                <w:szCs w:val="24"/>
              </w:rPr>
              <w:t>Основы безопасности жизнедеятельности</w:t>
            </w:r>
          </w:p>
        </w:tc>
        <w:tc>
          <w:tcPr>
            <w:tcW w:w="3727" w:type="dxa"/>
            <w:tcBorders>
              <w:top w:val="single" w:sz="4" w:space="0" w:color="auto"/>
              <w:left w:val="single" w:sz="4" w:space="0" w:color="auto"/>
              <w:bottom w:val="single" w:sz="4" w:space="0" w:color="auto"/>
              <w:right w:val="single" w:sz="4" w:space="0" w:color="auto"/>
            </w:tcBorders>
          </w:tcPr>
          <w:p w:rsidR="008260C5" w:rsidRPr="00167E1A" w:rsidRDefault="008260C5" w:rsidP="008260C5">
            <w:pPr>
              <w:suppressAutoHyphens/>
              <w:jc w:val="both"/>
              <w:rPr>
                <w:rFonts w:ascii="Times New Roman" w:hAnsi="Times New Roman" w:cs="Times New Roman"/>
                <w:b/>
                <w:color w:val="00000A"/>
                <w:sz w:val="24"/>
                <w:szCs w:val="24"/>
              </w:rPr>
            </w:pPr>
            <w:r w:rsidRPr="00167E1A">
              <w:rPr>
                <w:rStyle w:val="c0"/>
                <w:rFonts w:ascii="Times New Roman" w:hAnsi="Times New Roman" w:cs="Times New Roman"/>
                <w:b/>
                <w:sz w:val="24"/>
                <w:szCs w:val="24"/>
              </w:rPr>
              <w:t>Как помочь человеку, упавшему в обморок?</w:t>
            </w:r>
          </w:p>
        </w:tc>
        <w:tc>
          <w:tcPr>
            <w:tcW w:w="4064" w:type="dxa"/>
            <w:tcBorders>
              <w:top w:val="single" w:sz="4" w:space="0" w:color="auto"/>
              <w:left w:val="single" w:sz="4" w:space="0" w:color="auto"/>
              <w:bottom w:val="single" w:sz="4" w:space="0" w:color="auto"/>
              <w:right w:val="single" w:sz="4" w:space="0" w:color="auto"/>
            </w:tcBorders>
          </w:tcPr>
          <w:p w:rsidR="0032142E" w:rsidRDefault="0032142E" w:rsidP="0032142E">
            <w:pPr>
              <w:shd w:val="clear" w:color="auto" w:fill="FFFFFF"/>
              <w:jc w:val="both"/>
              <w:rPr>
                <w:rStyle w:val="a8"/>
                <w:rFonts w:ascii="Times New Roman" w:hAnsi="Times New Roman" w:cs="Times New Roman"/>
                <w:sz w:val="24"/>
                <w:szCs w:val="24"/>
              </w:rPr>
            </w:pPr>
          </w:p>
          <w:p w:rsidR="008260C5" w:rsidRPr="00167E1A" w:rsidRDefault="008260C5" w:rsidP="0032142E">
            <w:pPr>
              <w:shd w:val="clear" w:color="auto" w:fill="FFFFFF"/>
              <w:jc w:val="both"/>
              <w:rPr>
                <w:rFonts w:ascii="Times New Roman" w:hAnsi="Times New Roman" w:cs="Times New Roman"/>
                <w:sz w:val="24"/>
                <w:szCs w:val="24"/>
              </w:rPr>
            </w:pPr>
            <w:r w:rsidRPr="00167E1A">
              <w:rPr>
                <w:rStyle w:val="a8"/>
                <w:rFonts w:ascii="Times New Roman" w:hAnsi="Times New Roman" w:cs="Times New Roman"/>
                <w:sz w:val="24"/>
                <w:szCs w:val="24"/>
              </w:rPr>
              <w:t>Поддержать пострадавшего</w:t>
            </w:r>
            <w:r w:rsidRPr="00167E1A">
              <w:rPr>
                <w:rFonts w:ascii="Times New Roman" w:hAnsi="Times New Roman" w:cs="Times New Roman"/>
                <w:b/>
                <w:sz w:val="24"/>
                <w:szCs w:val="24"/>
              </w:rPr>
              <w:t>,</w:t>
            </w:r>
            <w:r w:rsidRPr="00167E1A">
              <w:rPr>
                <w:rFonts w:ascii="Times New Roman" w:hAnsi="Times New Roman" w:cs="Times New Roman"/>
                <w:sz w:val="24"/>
                <w:szCs w:val="24"/>
              </w:rPr>
              <w:t xml:space="preserve"> чтобы избежать травмы головы при падении. </w:t>
            </w:r>
          </w:p>
          <w:p w:rsidR="008260C5" w:rsidRPr="00167E1A" w:rsidRDefault="008260C5" w:rsidP="0032142E">
            <w:pPr>
              <w:shd w:val="clear" w:color="auto" w:fill="FFFFFF"/>
              <w:spacing w:beforeAutospacing="1"/>
              <w:jc w:val="both"/>
              <w:rPr>
                <w:rFonts w:ascii="Times New Roman" w:hAnsi="Times New Roman" w:cs="Times New Roman"/>
                <w:sz w:val="24"/>
                <w:szCs w:val="24"/>
              </w:rPr>
            </w:pPr>
            <w:r w:rsidRPr="00167E1A">
              <w:rPr>
                <w:rStyle w:val="a8"/>
                <w:rFonts w:ascii="Times New Roman" w:hAnsi="Times New Roman" w:cs="Times New Roman"/>
                <w:sz w:val="24"/>
                <w:szCs w:val="24"/>
              </w:rPr>
              <w:t>Вызвать скорую помощь</w:t>
            </w:r>
            <w:r w:rsidRPr="00167E1A">
              <w:rPr>
                <w:rFonts w:ascii="Times New Roman" w:hAnsi="Times New Roman" w:cs="Times New Roman"/>
                <w:sz w:val="24"/>
                <w:szCs w:val="24"/>
              </w:rPr>
              <w:t> и оценить состояние человека: определить, дышит ли он.</w:t>
            </w:r>
          </w:p>
          <w:p w:rsidR="008260C5" w:rsidRPr="00167E1A" w:rsidRDefault="008260C5" w:rsidP="0032142E">
            <w:pPr>
              <w:shd w:val="clear" w:color="auto" w:fill="FFFFFF"/>
              <w:spacing w:beforeAutospacing="1"/>
              <w:jc w:val="both"/>
              <w:rPr>
                <w:rFonts w:ascii="Times New Roman" w:hAnsi="Times New Roman" w:cs="Times New Roman"/>
                <w:sz w:val="24"/>
                <w:szCs w:val="24"/>
              </w:rPr>
            </w:pPr>
            <w:r w:rsidRPr="00167E1A">
              <w:rPr>
                <w:rStyle w:val="a8"/>
                <w:rFonts w:ascii="Times New Roman" w:hAnsi="Times New Roman" w:cs="Times New Roman"/>
                <w:sz w:val="24"/>
                <w:szCs w:val="24"/>
              </w:rPr>
              <w:t>Уложить пострадавшего на спину</w:t>
            </w:r>
            <w:r w:rsidRPr="00167E1A">
              <w:rPr>
                <w:rFonts w:ascii="Times New Roman" w:hAnsi="Times New Roman" w:cs="Times New Roman"/>
                <w:b/>
                <w:sz w:val="24"/>
                <w:szCs w:val="24"/>
              </w:rPr>
              <w:t> </w:t>
            </w:r>
            <w:r w:rsidRPr="00167E1A">
              <w:rPr>
                <w:rFonts w:ascii="Times New Roman" w:hAnsi="Times New Roman" w:cs="Times New Roman"/>
                <w:sz w:val="24"/>
                <w:szCs w:val="24"/>
              </w:rPr>
              <w:t>на ровную поверхность. Ноги следует несколько приподнять (подложить под ноги подушку, свёрнутое одеяло, сумку и так далее). </w:t>
            </w:r>
          </w:p>
          <w:p w:rsidR="008260C5" w:rsidRPr="00167E1A" w:rsidRDefault="008260C5" w:rsidP="0032142E">
            <w:pPr>
              <w:shd w:val="clear" w:color="auto" w:fill="FFFFFF"/>
              <w:spacing w:beforeAutospacing="1"/>
              <w:jc w:val="both"/>
              <w:rPr>
                <w:rFonts w:ascii="Times New Roman" w:hAnsi="Times New Roman" w:cs="Times New Roman"/>
                <w:sz w:val="24"/>
                <w:szCs w:val="24"/>
              </w:rPr>
            </w:pPr>
            <w:r w:rsidRPr="00167E1A">
              <w:rPr>
                <w:rStyle w:val="a8"/>
                <w:rFonts w:ascii="Times New Roman" w:hAnsi="Times New Roman" w:cs="Times New Roman"/>
                <w:sz w:val="24"/>
                <w:szCs w:val="24"/>
              </w:rPr>
              <w:t>Повернуть голову на бок</w:t>
            </w:r>
            <w:r w:rsidRPr="00167E1A">
              <w:rPr>
                <w:rFonts w:ascii="Times New Roman" w:hAnsi="Times New Roman" w:cs="Times New Roman"/>
                <w:b/>
                <w:sz w:val="24"/>
                <w:szCs w:val="24"/>
              </w:rPr>
              <w:t>,</w:t>
            </w:r>
            <w:r w:rsidRPr="00167E1A">
              <w:rPr>
                <w:rFonts w:ascii="Times New Roman" w:hAnsi="Times New Roman" w:cs="Times New Roman"/>
                <w:sz w:val="24"/>
                <w:szCs w:val="24"/>
              </w:rPr>
              <w:t xml:space="preserve"> чтобы избежать закупорки верхних дыхательных путей рвотными массами. </w:t>
            </w:r>
          </w:p>
          <w:p w:rsidR="008260C5" w:rsidRPr="00167E1A" w:rsidRDefault="008260C5" w:rsidP="0032142E">
            <w:pPr>
              <w:shd w:val="clear" w:color="auto" w:fill="FFFFFF"/>
              <w:spacing w:beforeAutospacing="1"/>
              <w:jc w:val="both"/>
              <w:rPr>
                <w:rFonts w:ascii="Times New Roman" w:hAnsi="Times New Roman" w:cs="Times New Roman"/>
                <w:sz w:val="24"/>
                <w:szCs w:val="24"/>
              </w:rPr>
            </w:pPr>
            <w:r w:rsidRPr="00167E1A">
              <w:rPr>
                <w:rStyle w:val="a8"/>
                <w:rFonts w:ascii="Times New Roman" w:hAnsi="Times New Roman" w:cs="Times New Roman"/>
                <w:sz w:val="24"/>
                <w:szCs w:val="24"/>
              </w:rPr>
              <w:t>Расстегнуть стесняющую одежду</w:t>
            </w:r>
            <w:r w:rsidRPr="00167E1A">
              <w:rPr>
                <w:rFonts w:ascii="Times New Roman" w:hAnsi="Times New Roman" w:cs="Times New Roman"/>
                <w:b/>
                <w:sz w:val="24"/>
                <w:szCs w:val="24"/>
              </w:rPr>
              <w:t>.</w:t>
            </w:r>
            <w:r w:rsidRPr="00167E1A">
              <w:rPr>
                <w:rFonts w:ascii="Times New Roman" w:hAnsi="Times New Roman" w:cs="Times New Roman"/>
                <w:sz w:val="24"/>
                <w:szCs w:val="24"/>
              </w:rPr>
              <w:t xml:space="preserve"> </w:t>
            </w:r>
            <w:r w:rsidRPr="00167E1A">
              <w:rPr>
                <w:rFonts w:ascii="Times New Roman" w:hAnsi="Times New Roman" w:cs="Times New Roman"/>
                <w:sz w:val="24"/>
                <w:szCs w:val="24"/>
              </w:rPr>
              <w:lastRenderedPageBreak/>
              <w:t>Обмахивать лицо импровизированным опахалом (например, журналом). Если обморок произошёл в помещении, то открыть окно или дверь. </w:t>
            </w:r>
          </w:p>
          <w:p w:rsidR="008260C5" w:rsidRPr="00167E1A" w:rsidRDefault="008260C5" w:rsidP="00B1448A">
            <w:pPr>
              <w:numPr>
                <w:ilvl w:val="0"/>
                <w:numId w:val="185"/>
              </w:numPr>
              <w:shd w:val="clear" w:color="auto" w:fill="FFFFFF"/>
              <w:spacing w:beforeAutospacing="1"/>
              <w:ind w:left="0"/>
              <w:jc w:val="both"/>
              <w:rPr>
                <w:rFonts w:ascii="Times New Roman" w:hAnsi="Times New Roman" w:cs="Times New Roman"/>
                <w:sz w:val="24"/>
                <w:szCs w:val="24"/>
              </w:rPr>
            </w:pPr>
            <w:r w:rsidRPr="00167E1A">
              <w:rPr>
                <w:rStyle w:val="a8"/>
                <w:rFonts w:ascii="Times New Roman" w:hAnsi="Times New Roman" w:cs="Times New Roman"/>
                <w:sz w:val="24"/>
                <w:szCs w:val="24"/>
              </w:rPr>
              <w:t>Растереть ушные раковины</w:t>
            </w:r>
            <w:r w:rsidRPr="00167E1A">
              <w:rPr>
                <w:rFonts w:ascii="Times New Roman" w:hAnsi="Times New Roman" w:cs="Times New Roman"/>
                <w:b/>
                <w:sz w:val="24"/>
                <w:szCs w:val="24"/>
              </w:rPr>
              <w:t>,</w:t>
            </w:r>
            <w:r w:rsidRPr="00167E1A">
              <w:rPr>
                <w:rFonts w:ascii="Times New Roman" w:hAnsi="Times New Roman" w:cs="Times New Roman"/>
                <w:sz w:val="24"/>
                <w:szCs w:val="24"/>
              </w:rPr>
              <w:t xml:space="preserve"> чтобы спровоцировать приток крови к голове. Также следует растереть руки и стопы, чтобы улучшить циркуляцию крови. </w:t>
            </w:r>
          </w:p>
          <w:p w:rsidR="008260C5" w:rsidRPr="00167E1A" w:rsidRDefault="008260C5" w:rsidP="008260C5">
            <w:pPr>
              <w:suppressAutoHyphens/>
              <w:jc w:val="both"/>
              <w:rPr>
                <w:rFonts w:ascii="Times New Roman" w:hAnsi="Times New Roman" w:cs="Times New Roman"/>
                <w:b/>
                <w:color w:val="00000A"/>
                <w:sz w:val="24"/>
                <w:szCs w:val="24"/>
              </w:rPr>
            </w:pPr>
            <w:r w:rsidRPr="00167E1A">
              <w:rPr>
                <w:rStyle w:val="a8"/>
                <w:rFonts w:ascii="Times New Roman" w:hAnsi="Times New Roman" w:cs="Times New Roman"/>
                <w:sz w:val="24"/>
                <w:szCs w:val="24"/>
              </w:rPr>
              <w:t>Если у пострадавшего наблюдается остановка дыхания и пульса</w:t>
            </w:r>
            <w:r w:rsidRPr="00167E1A">
              <w:rPr>
                <w:rFonts w:ascii="Times New Roman" w:hAnsi="Times New Roman" w:cs="Times New Roman"/>
                <w:sz w:val="24"/>
                <w:szCs w:val="24"/>
              </w:rPr>
              <w:t>, то следует</w:t>
            </w:r>
            <w:r w:rsidRPr="00167E1A">
              <w:rPr>
                <w:rFonts w:ascii="Times New Roman" w:hAnsi="Times New Roman" w:cs="Times New Roman"/>
                <w:b/>
                <w:sz w:val="24"/>
                <w:szCs w:val="24"/>
              </w:rPr>
              <w:t xml:space="preserve"> </w:t>
            </w:r>
            <w:r w:rsidRPr="00167E1A">
              <w:rPr>
                <w:rFonts w:ascii="Times New Roman" w:hAnsi="Times New Roman" w:cs="Times New Roman"/>
                <w:sz w:val="24"/>
                <w:szCs w:val="24"/>
              </w:rPr>
              <w:t>приступить к выполнению сердечно-лёгочной реанимации.</w:t>
            </w:r>
            <w:r w:rsidRPr="00167E1A">
              <w:rPr>
                <w:rFonts w:ascii="Times New Roman" w:hAnsi="Times New Roman" w:cs="Times New Roman"/>
                <w:b/>
                <w:sz w:val="24"/>
                <w:szCs w:val="24"/>
              </w:rPr>
              <w:t xml:space="preserve"> </w:t>
            </w:r>
          </w:p>
        </w:tc>
      </w:tr>
      <w:tr w:rsidR="008260C5" w:rsidRPr="00167E1A" w:rsidTr="0032142E">
        <w:tc>
          <w:tcPr>
            <w:tcW w:w="2335" w:type="dxa"/>
            <w:tcBorders>
              <w:top w:val="single" w:sz="4" w:space="0" w:color="auto"/>
              <w:left w:val="single" w:sz="4" w:space="0" w:color="auto"/>
              <w:bottom w:val="single" w:sz="4" w:space="0" w:color="auto"/>
              <w:right w:val="single" w:sz="4" w:space="0" w:color="auto"/>
            </w:tcBorders>
            <w:hideMark/>
          </w:tcPr>
          <w:p w:rsidR="008260C5" w:rsidRPr="0032142E" w:rsidRDefault="0032142E" w:rsidP="008260C5">
            <w:pPr>
              <w:suppressAutoHyphens/>
              <w:jc w:val="both"/>
              <w:rPr>
                <w:rFonts w:ascii="Times New Roman" w:hAnsi="Times New Roman" w:cs="Times New Roman"/>
                <w:color w:val="00000A"/>
                <w:sz w:val="24"/>
                <w:szCs w:val="24"/>
              </w:rPr>
            </w:pPr>
            <w:r w:rsidRPr="0032142E">
              <w:rPr>
                <w:rFonts w:ascii="Times New Roman" w:hAnsi="Times New Roman" w:cs="Times New Roman"/>
                <w:color w:val="00000A"/>
                <w:sz w:val="24"/>
                <w:szCs w:val="24"/>
              </w:rPr>
              <w:lastRenderedPageBreak/>
              <w:t xml:space="preserve">СОО.01.06 </w:t>
            </w:r>
            <w:r w:rsidR="008260C5" w:rsidRPr="0032142E">
              <w:rPr>
                <w:rFonts w:ascii="Times New Roman" w:hAnsi="Times New Roman" w:cs="Times New Roman"/>
                <w:color w:val="00000A"/>
                <w:sz w:val="24"/>
                <w:szCs w:val="24"/>
              </w:rPr>
              <w:t xml:space="preserve">Биология </w:t>
            </w:r>
          </w:p>
        </w:tc>
        <w:tc>
          <w:tcPr>
            <w:tcW w:w="3727" w:type="dxa"/>
            <w:tcBorders>
              <w:top w:val="single" w:sz="4" w:space="0" w:color="auto"/>
              <w:left w:val="single" w:sz="4" w:space="0" w:color="auto"/>
              <w:bottom w:val="single" w:sz="4" w:space="0" w:color="auto"/>
              <w:right w:val="single" w:sz="4" w:space="0" w:color="auto"/>
            </w:tcBorders>
          </w:tcPr>
          <w:p w:rsidR="008260C5" w:rsidRPr="00167E1A" w:rsidRDefault="008260C5" w:rsidP="008260C5">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Дайте определение:</w:t>
            </w:r>
          </w:p>
          <w:p w:rsidR="008260C5" w:rsidRPr="00167E1A" w:rsidRDefault="008260C5" w:rsidP="008260C5">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Эволюция- это…</w:t>
            </w:r>
          </w:p>
        </w:tc>
        <w:tc>
          <w:tcPr>
            <w:tcW w:w="4064" w:type="dxa"/>
            <w:tcBorders>
              <w:top w:val="single" w:sz="4" w:space="0" w:color="auto"/>
              <w:left w:val="single" w:sz="4" w:space="0" w:color="auto"/>
              <w:bottom w:val="single" w:sz="4" w:space="0" w:color="auto"/>
              <w:right w:val="single" w:sz="4" w:space="0" w:color="auto"/>
            </w:tcBorders>
          </w:tcPr>
          <w:p w:rsidR="008260C5" w:rsidRPr="00167E1A" w:rsidRDefault="008260C5" w:rsidP="008260C5">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Эталон ответа</w:t>
            </w:r>
          </w:p>
          <w:p w:rsidR="008260C5" w:rsidRPr="00167E1A" w:rsidRDefault="008260C5" w:rsidP="008260C5">
            <w:pPr>
              <w:suppressAutoHyphens/>
              <w:jc w:val="both"/>
              <w:rPr>
                <w:rFonts w:ascii="Times New Roman" w:hAnsi="Times New Roman" w:cs="Times New Roman"/>
                <w:i/>
                <w:color w:val="00000A"/>
                <w:sz w:val="24"/>
                <w:szCs w:val="24"/>
              </w:rPr>
            </w:pPr>
            <w:r w:rsidRPr="00167E1A">
              <w:rPr>
                <w:rFonts w:ascii="Times New Roman" w:hAnsi="Times New Roman" w:cs="Times New Roman"/>
                <w:i/>
                <w:color w:val="00000A"/>
                <w:sz w:val="24"/>
                <w:szCs w:val="24"/>
              </w:rPr>
              <w:t>необратимый</w:t>
            </w:r>
            <w:r w:rsidRPr="00167E1A">
              <w:rPr>
                <w:rFonts w:ascii="Times New Roman" w:hAnsi="Times New Roman" w:cs="Times New Roman"/>
                <w:b/>
                <w:i/>
                <w:color w:val="00000A"/>
                <w:sz w:val="24"/>
                <w:szCs w:val="24"/>
              </w:rPr>
              <w:t xml:space="preserve"> </w:t>
            </w:r>
            <w:r w:rsidRPr="00167E1A">
              <w:rPr>
                <w:rFonts w:ascii="Times New Roman" w:hAnsi="Times New Roman" w:cs="Times New Roman"/>
                <w:i/>
                <w:color w:val="00000A"/>
                <w:sz w:val="24"/>
                <w:szCs w:val="24"/>
              </w:rPr>
              <w:t>процесс исторического развития живой природы</w:t>
            </w:r>
          </w:p>
          <w:p w:rsidR="008260C5" w:rsidRPr="00167E1A" w:rsidRDefault="008260C5" w:rsidP="008260C5">
            <w:pPr>
              <w:suppressAutoHyphens/>
              <w:jc w:val="both"/>
              <w:rPr>
                <w:rFonts w:ascii="Times New Roman" w:hAnsi="Times New Roman" w:cs="Times New Roman"/>
                <w:b/>
                <w:color w:val="00000A"/>
                <w:sz w:val="24"/>
                <w:szCs w:val="24"/>
              </w:rPr>
            </w:pPr>
            <w:r w:rsidRPr="00167E1A">
              <w:rPr>
                <w:rFonts w:ascii="Times New Roman" w:hAnsi="Times New Roman" w:cs="Times New Roman"/>
                <w:iCs/>
                <w:color w:val="000000" w:themeColor="text1"/>
                <w:sz w:val="24"/>
                <w:szCs w:val="24"/>
              </w:rPr>
              <w:t>Ответ может быть  дан в иной близкой по смыслу формулировке</w:t>
            </w:r>
          </w:p>
        </w:tc>
      </w:tr>
      <w:tr w:rsidR="008260C5" w:rsidRPr="00167E1A" w:rsidTr="0032142E">
        <w:tc>
          <w:tcPr>
            <w:tcW w:w="2335" w:type="dxa"/>
            <w:tcBorders>
              <w:top w:val="single" w:sz="4" w:space="0" w:color="auto"/>
              <w:left w:val="single" w:sz="4" w:space="0" w:color="auto"/>
              <w:bottom w:val="single" w:sz="4" w:space="0" w:color="auto"/>
              <w:right w:val="single" w:sz="4" w:space="0" w:color="auto"/>
            </w:tcBorders>
            <w:hideMark/>
          </w:tcPr>
          <w:p w:rsidR="008260C5" w:rsidRPr="0032142E" w:rsidRDefault="0032142E" w:rsidP="008260C5">
            <w:pPr>
              <w:suppressAutoHyphens/>
              <w:jc w:val="both"/>
              <w:rPr>
                <w:rFonts w:ascii="Times New Roman" w:hAnsi="Times New Roman" w:cs="Times New Roman"/>
                <w:color w:val="00000A"/>
                <w:sz w:val="24"/>
                <w:szCs w:val="24"/>
              </w:rPr>
            </w:pPr>
            <w:r w:rsidRPr="0032142E">
              <w:rPr>
                <w:rFonts w:ascii="Times New Roman" w:hAnsi="Times New Roman" w:cs="Times New Roman"/>
                <w:color w:val="00000A"/>
                <w:sz w:val="24"/>
                <w:szCs w:val="24"/>
              </w:rPr>
              <w:t xml:space="preserve">СОО.01.07 </w:t>
            </w:r>
            <w:r w:rsidR="008260C5" w:rsidRPr="0032142E">
              <w:rPr>
                <w:rFonts w:ascii="Times New Roman" w:hAnsi="Times New Roman" w:cs="Times New Roman"/>
                <w:color w:val="00000A"/>
                <w:sz w:val="24"/>
                <w:szCs w:val="24"/>
              </w:rPr>
              <w:t>Физическая культура</w:t>
            </w:r>
          </w:p>
        </w:tc>
        <w:tc>
          <w:tcPr>
            <w:tcW w:w="3727" w:type="dxa"/>
            <w:tcBorders>
              <w:top w:val="single" w:sz="4" w:space="0" w:color="auto"/>
              <w:left w:val="single" w:sz="4" w:space="0" w:color="auto"/>
              <w:bottom w:val="single" w:sz="4" w:space="0" w:color="auto"/>
              <w:right w:val="single" w:sz="4" w:space="0" w:color="auto"/>
            </w:tcBorders>
          </w:tcPr>
          <w:p w:rsidR="008260C5" w:rsidRPr="00167E1A" w:rsidRDefault="008260C5" w:rsidP="008260C5">
            <w:pPr>
              <w:suppressAutoHyphens/>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Запишите определение понятия «здоровый образ жизни».</w:t>
            </w:r>
          </w:p>
        </w:tc>
        <w:tc>
          <w:tcPr>
            <w:tcW w:w="4064" w:type="dxa"/>
            <w:tcBorders>
              <w:top w:val="single" w:sz="4" w:space="0" w:color="auto"/>
              <w:left w:val="single" w:sz="4" w:space="0" w:color="auto"/>
              <w:bottom w:val="single" w:sz="4" w:space="0" w:color="auto"/>
              <w:right w:val="single" w:sz="4" w:space="0" w:color="auto"/>
            </w:tcBorders>
          </w:tcPr>
          <w:p w:rsidR="008260C5" w:rsidRPr="00167E1A" w:rsidRDefault="008260C5" w:rsidP="008260C5">
            <w:pPr>
              <w:suppressAutoHyphens/>
              <w:jc w:val="both"/>
              <w:rPr>
                <w:rFonts w:ascii="Times New Roman" w:hAnsi="Times New Roman" w:cs="Times New Roman"/>
                <w:bCs/>
                <w:sz w:val="24"/>
                <w:szCs w:val="24"/>
              </w:rPr>
            </w:pPr>
            <w:r w:rsidRPr="00167E1A">
              <w:rPr>
                <w:rFonts w:ascii="Times New Roman" w:hAnsi="Times New Roman" w:cs="Times New Roman"/>
                <w:bCs/>
                <w:sz w:val="24"/>
                <w:szCs w:val="24"/>
              </w:rPr>
              <w:t>Эталон ответа</w:t>
            </w:r>
          </w:p>
          <w:p w:rsidR="008260C5" w:rsidRPr="00167E1A" w:rsidRDefault="008260C5" w:rsidP="008260C5">
            <w:pPr>
              <w:suppressAutoHyphens/>
              <w:jc w:val="both"/>
              <w:rPr>
                <w:rFonts w:ascii="Times New Roman" w:hAnsi="Times New Roman" w:cs="Times New Roman"/>
                <w:bCs/>
                <w:sz w:val="24"/>
                <w:szCs w:val="24"/>
              </w:rPr>
            </w:pPr>
          </w:p>
          <w:p w:rsidR="008260C5" w:rsidRPr="00167E1A" w:rsidRDefault="008260C5" w:rsidP="008260C5">
            <w:pPr>
              <w:suppressAutoHyphens/>
              <w:jc w:val="both"/>
              <w:rPr>
                <w:rFonts w:ascii="Times New Roman" w:hAnsi="Times New Roman" w:cs="Times New Roman"/>
                <w:bCs/>
                <w:i/>
                <w:iCs/>
                <w:sz w:val="24"/>
                <w:szCs w:val="24"/>
              </w:rPr>
            </w:pPr>
            <w:r w:rsidRPr="00167E1A">
              <w:rPr>
                <w:rFonts w:ascii="Times New Roman" w:hAnsi="Times New Roman" w:cs="Times New Roman"/>
                <w:bCs/>
                <w:i/>
                <w:iCs/>
                <w:sz w:val="24"/>
                <w:szCs w:val="24"/>
              </w:rPr>
              <w:t>Образ жизни, направленный на сохранение и укрепление здоровья.</w:t>
            </w:r>
          </w:p>
          <w:p w:rsidR="008260C5" w:rsidRPr="00167E1A" w:rsidRDefault="008260C5" w:rsidP="008260C5">
            <w:pPr>
              <w:suppressAutoHyphens/>
              <w:jc w:val="both"/>
              <w:rPr>
                <w:rFonts w:ascii="Times New Roman" w:hAnsi="Times New Roman" w:cs="Times New Roman"/>
                <w:bCs/>
                <w:i/>
                <w:iCs/>
                <w:sz w:val="24"/>
                <w:szCs w:val="24"/>
              </w:rPr>
            </w:pPr>
          </w:p>
          <w:p w:rsidR="0032142E" w:rsidRPr="00167E1A" w:rsidRDefault="008260C5" w:rsidP="0032142E">
            <w:pPr>
              <w:suppressAutoHyphens/>
              <w:jc w:val="both"/>
              <w:rPr>
                <w:rFonts w:ascii="Times New Roman" w:hAnsi="Times New Roman" w:cs="Times New Roman"/>
                <w:b/>
                <w:iCs/>
                <w:color w:val="00000A"/>
                <w:sz w:val="24"/>
                <w:szCs w:val="24"/>
              </w:rPr>
            </w:pPr>
            <w:r w:rsidRPr="00167E1A">
              <w:rPr>
                <w:rFonts w:ascii="Times New Roman" w:hAnsi="Times New Roman" w:cs="Times New Roman"/>
                <w:iCs/>
                <w:color w:val="000000" w:themeColor="text1"/>
                <w:sz w:val="24"/>
                <w:szCs w:val="24"/>
              </w:rPr>
              <w:t>Ответ может быть  дан в иной близкой по смыслу формулировке.</w:t>
            </w:r>
          </w:p>
        </w:tc>
      </w:tr>
      <w:tr w:rsidR="0032142E" w:rsidRPr="00167E1A" w:rsidTr="0032142E">
        <w:tc>
          <w:tcPr>
            <w:tcW w:w="2335"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СГЦ.01 История Росии</w:t>
            </w:r>
          </w:p>
        </w:tc>
        <w:tc>
          <w:tcPr>
            <w:tcW w:w="3727" w:type="dxa"/>
            <w:tcBorders>
              <w:top w:val="single" w:sz="4" w:space="0" w:color="auto"/>
              <w:left w:val="single" w:sz="4" w:space="0" w:color="auto"/>
              <w:bottom w:val="single" w:sz="4" w:space="0" w:color="auto"/>
              <w:right w:val="single" w:sz="4" w:space="0" w:color="auto"/>
            </w:tcBorders>
          </w:tcPr>
          <w:p w:rsidR="0032142E" w:rsidRPr="00A42E55" w:rsidRDefault="0032142E" w:rsidP="0032142E">
            <w:pPr>
              <w:shd w:val="clear" w:color="auto" w:fill="FFFFFF"/>
              <w:spacing w:before="100" w:beforeAutospacing="1" w:after="100" w:afterAutospacing="1"/>
              <w:ind w:left="720"/>
              <w:rPr>
                <w:rFonts w:ascii="Times New Roman" w:eastAsia="Times New Roman" w:hAnsi="Times New Roman" w:cs="Times New Roman"/>
                <w:color w:val="000000"/>
                <w:sz w:val="24"/>
                <w:szCs w:val="24"/>
                <w:lang w:eastAsia="ru-RU"/>
              </w:rPr>
            </w:pPr>
            <w:r w:rsidRPr="00A42E55">
              <w:rPr>
                <w:rFonts w:ascii="Times New Roman" w:eastAsia="Times New Roman" w:hAnsi="Times New Roman" w:cs="Times New Roman"/>
                <w:color w:val="000000"/>
                <w:sz w:val="24"/>
                <w:szCs w:val="24"/>
                <w:lang w:eastAsia="ru-RU"/>
              </w:rPr>
              <w:t>Какие функции исполняет Олимпийский комитет России?</w:t>
            </w:r>
          </w:p>
          <w:p w:rsidR="0032142E" w:rsidRPr="00167E1A" w:rsidRDefault="0032142E" w:rsidP="0032142E">
            <w:pPr>
              <w:pStyle w:val="a6"/>
              <w:shd w:val="clear" w:color="auto" w:fill="FFFFFF"/>
              <w:spacing w:before="0" w:beforeAutospacing="0" w:after="0" w:afterAutospacing="0"/>
              <w:jc w:val="both"/>
              <w:rPr>
                <w:rStyle w:val="a8"/>
                <w:shd w:val="clear" w:color="auto" w:fill="FFFFFF"/>
              </w:rPr>
            </w:pPr>
          </w:p>
        </w:tc>
        <w:tc>
          <w:tcPr>
            <w:tcW w:w="4064" w:type="dxa"/>
            <w:tcBorders>
              <w:top w:val="single" w:sz="4" w:space="0" w:color="auto"/>
              <w:left w:val="single" w:sz="4" w:space="0" w:color="auto"/>
              <w:bottom w:val="single" w:sz="4" w:space="0" w:color="auto"/>
              <w:right w:val="single" w:sz="4" w:space="0" w:color="auto"/>
            </w:tcBorders>
          </w:tcPr>
          <w:p w:rsidR="0032142E" w:rsidRPr="00A42E55" w:rsidRDefault="0032142E" w:rsidP="0032142E">
            <w:pPr>
              <w:pStyle w:val="a4"/>
              <w:ind w:left="0"/>
              <w:rPr>
                <w:rFonts w:ascii="Times New Roman" w:hAnsi="Times New Roman" w:cs="Times New Roman"/>
                <w:sz w:val="24"/>
                <w:szCs w:val="24"/>
              </w:rPr>
            </w:pPr>
            <w:r w:rsidRPr="00A42E55">
              <w:rPr>
                <w:rFonts w:ascii="Times New Roman" w:hAnsi="Times New Roman" w:cs="Times New Roman"/>
                <w:sz w:val="24"/>
                <w:szCs w:val="24"/>
              </w:rPr>
              <w:t>Эталон ответа:</w:t>
            </w:r>
          </w:p>
          <w:p w:rsidR="0032142E" w:rsidRPr="00A42E55" w:rsidRDefault="0032142E" w:rsidP="0032142E">
            <w:pPr>
              <w:shd w:val="clear" w:color="auto" w:fill="FFFFFF"/>
              <w:jc w:val="both"/>
              <w:rPr>
                <w:rFonts w:ascii="Times New Roman" w:hAnsi="Times New Roman" w:cs="Times New Roman"/>
                <w:i/>
                <w:color w:val="000000"/>
                <w:sz w:val="24"/>
                <w:szCs w:val="24"/>
                <w:shd w:val="clear" w:color="auto" w:fill="FFFFFF"/>
              </w:rPr>
            </w:pPr>
            <w:r w:rsidRPr="00A42E55">
              <w:rPr>
                <w:rFonts w:ascii="Times New Roman" w:hAnsi="Times New Roman" w:cs="Times New Roman"/>
                <w:i/>
                <w:color w:val="000000"/>
                <w:sz w:val="24"/>
                <w:szCs w:val="24"/>
                <w:shd w:val="clear" w:color="auto" w:fill="FFFFFF"/>
              </w:rPr>
              <w:t>Проводит большую работу по развитию спортивного и олимпийского движения в стране и мире; возглавляет олимпийское движение в России, разрабатывает и проводит единую политику развития спорта высших достижений (при взаимодействии с федеральным органом исполнительной власти в области физической культуры и спорта).</w:t>
            </w:r>
          </w:p>
          <w:p w:rsidR="0032142E" w:rsidRDefault="0032142E" w:rsidP="0032142E">
            <w:pPr>
              <w:shd w:val="clear" w:color="auto" w:fill="FFFFFF"/>
              <w:jc w:val="both"/>
              <w:rPr>
                <w:rFonts w:ascii="Times New Roman" w:hAnsi="Times New Roman" w:cs="Times New Roman"/>
                <w:sz w:val="24"/>
                <w:szCs w:val="24"/>
              </w:rPr>
            </w:pPr>
          </w:p>
          <w:p w:rsidR="0032142E" w:rsidRPr="00167E1A" w:rsidRDefault="0032142E" w:rsidP="0032142E">
            <w:pPr>
              <w:suppressAutoHyphens/>
              <w:jc w:val="both"/>
              <w:rPr>
                <w:rFonts w:ascii="Times New Roman" w:hAnsi="Times New Roman" w:cs="Times New Roman"/>
                <w:sz w:val="24"/>
                <w:szCs w:val="24"/>
              </w:rPr>
            </w:pPr>
            <w:r>
              <w:rPr>
                <w:rFonts w:ascii="Times New Roman" w:hAnsi="Times New Roman" w:cs="Times New Roman"/>
                <w:sz w:val="24"/>
                <w:szCs w:val="24"/>
              </w:rPr>
              <w:t>Ответ может быть дан в иной, близкой по смыслу формулировке</w:t>
            </w:r>
          </w:p>
        </w:tc>
      </w:tr>
      <w:tr w:rsidR="0032142E" w:rsidRPr="00167E1A" w:rsidTr="0032142E">
        <w:tc>
          <w:tcPr>
            <w:tcW w:w="2335"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suppressAutoHyphens/>
              <w:jc w:val="both"/>
              <w:rPr>
                <w:rFonts w:ascii="Times New Roman" w:hAnsi="Times New Roman" w:cs="Times New Roman"/>
                <w:bCs/>
                <w:color w:val="00000A"/>
                <w:sz w:val="24"/>
                <w:szCs w:val="24"/>
              </w:rPr>
            </w:pPr>
            <w:r w:rsidRPr="0032142E">
              <w:rPr>
                <w:rFonts w:ascii="Times New Roman" w:hAnsi="Times New Roman" w:cs="Times New Roman"/>
                <w:bCs/>
                <w:color w:val="00000A"/>
                <w:sz w:val="24"/>
                <w:szCs w:val="24"/>
              </w:rPr>
              <w:t>ОПЦ.04</w:t>
            </w:r>
            <w:r>
              <w:rPr>
                <w:rFonts w:ascii="Times New Roman" w:hAnsi="Times New Roman" w:cs="Times New Roman"/>
                <w:bCs/>
                <w:color w:val="00000A"/>
                <w:sz w:val="24"/>
                <w:szCs w:val="24"/>
              </w:rPr>
              <w:t xml:space="preserve"> </w:t>
            </w:r>
            <w:r w:rsidRPr="0032142E">
              <w:rPr>
                <w:rFonts w:ascii="Times New Roman" w:hAnsi="Times New Roman" w:cs="Times New Roman"/>
                <w:bCs/>
                <w:color w:val="00000A"/>
                <w:sz w:val="24"/>
                <w:szCs w:val="24"/>
              </w:rPr>
              <w:t>Возрастная анатомия, физиология и гигиена</w:t>
            </w:r>
          </w:p>
        </w:tc>
        <w:tc>
          <w:tcPr>
            <w:tcW w:w="3727"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pStyle w:val="a6"/>
              <w:shd w:val="clear" w:color="auto" w:fill="FFFFFF"/>
              <w:spacing w:before="0" w:beforeAutospacing="0" w:after="0" w:afterAutospacing="0"/>
              <w:jc w:val="both"/>
              <w:rPr>
                <w:rStyle w:val="a8"/>
                <w:shd w:val="clear" w:color="auto" w:fill="FFFFFF"/>
              </w:rPr>
            </w:pPr>
            <w:r>
              <w:t>Дайте определение понятию рефлекс.</w:t>
            </w:r>
          </w:p>
        </w:tc>
        <w:tc>
          <w:tcPr>
            <w:tcW w:w="4064" w:type="dxa"/>
            <w:tcBorders>
              <w:top w:val="single" w:sz="4" w:space="0" w:color="auto"/>
              <w:left w:val="single" w:sz="4" w:space="0" w:color="auto"/>
              <w:bottom w:val="single" w:sz="4" w:space="0" w:color="auto"/>
              <w:right w:val="single" w:sz="4" w:space="0" w:color="auto"/>
            </w:tcBorders>
          </w:tcPr>
          <w:p w:rsidR="0032142E" w:rsidRPr="0032142E" w:rsidRDefault="0032142E" w:rsidP="0032142E">
            <w:pPr>
              <w:pStyle w:val="a4"/>
              <w:ind w:left="0"/>
              <w:jc w:val="both"/>
              <w:rPr>
                <w:rFonts w:ascii="Times New Roman" w:hAnsi="Times New Roman" w:cs="Times New Roman"/>
                <w:sz w:val="24"/>
                <w:szCs w:val="24"/>
              </w:rPr>
            </w:pPr>
            <w:r w:rsidRPr="0032142E">
              <w:rPr>
                <w:rFonts w:ascii="Times New Roman" w:hAnsi="Times New Roman" w:cs="Times New Roman"/>
                <w:sz w:val="24"/>
                <w:szCs w:val="24"/>
              </w:rPr>
              <w:t>Эталон ответа:</w:t>
            </w:r>
          </w:p>
          <w:p w:rsidR="0032142E" w:rsidRDefault="0032142E" w:rsidP="0032142E">
            <w:pPr>
              <w:pStyle w:val="a4"/>
              <w:ind w:left="0"/>
              <w:jc w:val="both"/>
              <w:rPr>
                <w:rFonts w:ascii="Times New Roman" w:hAnsi="Times New Roman" w:cs="Times New Roman"/>
                <w:i/>
                <w:iCs/>
                <w:sz w:val="24"/>
                <w:szCs w:val="24"/>
              </w:rPr>
            </w:pPr>
          </w:p>
          <w:p w:rsidR="0032142E" w:rsidRPr="0032142E" w:rsidRDefault="0032142E" w:rsidP="0032142E">
            <w:pPr>
              <w:pStyle w:val="a4"/>
              <w:ind w:left="0"/>
              <w:jc w:val="both"/>
              <w:rPr>
                <w:rFonts w:ascii="Times New Roman" w:hAnsi="Times New Roman" w:cs="Times New Roman"/>
                <w:i/>
                <w:iCs/>
                <w:sz w:val="24"/>
                <w:szCs w:val="24"/>
              </w:rPr>
            </w:pPr>
            <w:r w:rsidRPr="0032142E">
              <w:rPr>
                <w:rFonts w:ascii="Times New Roman" w:hAnsi="Times New Roman" w:cs="Times New Roman"/>
                <w:i/>
                <w:iCs/>
                <w:sz w:val="24"/>
                <w:szCs w:val="24"/>
              </w:rPr>
              <w:t>ответная реакция организма на раздражение из внешней или внутренней среды, осуществляемая с участием ЦНС</w:t>
            </w:r>
          </w:p>
          <w:p w:rsidR="0032142E" w:rsidRPr="00167E1A" w:rsidRDefault="0032142E" w:rsidP="0032142E">
            <w:pPr>
              <w:suppressAutoHyphens/>
              <w:jc w:val="both"/>
              <w:rPr>
                <w:rFonts w:ascii="Times New Roman" w:hAnsi="Times New Roman" w:cs="Times New Roman"/>
                <w:sz w:val="24"/>
                <w:szCs w:val="24"/>
              </w:rPr>
            </w:pPr>
            <w:r>
              <w:rPr>
                <w:rFonts w:ascii="Times New Roman" w:hAnsi="Times New Roman" w:cs="Times New Roman"/>
                <w:sz w:val="24"/>
                <w:szCs w:val="24"/>
              </w:rPr>
              <w:t xml:space="preserve">Ответ может быть дан в иной, </w:t>
            </w:r>
            <w:r>
              <w:rPr>
                <w:rFonts w:ascii="Times New Roman" w:hAnsi="Times New Roman" w:cs="Times New Roman"/>
                <w:sz w:val="24"/>
                <w:szCs w:val="24"/>
              </w:rPr>
              <w:lastRenderedPageBreak/>
              <w:t>близкой по смыслу формулировке</w:t>
            </w:r>
          </w:p>
        </w:tc>
      </w:tr>
      <w:tr w:rsidR="0032142E" w:rsidRPr="00167E1A" w:rsidTr="0032142E">
        <w:tc>
          <w:tcPr>
            <w:tcW w:w="2335"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lastRenderedPageBreak/>
              <w:t xml:space="preserve">МДК. 02.02 </w:t>
            </w:r>
            <w:r w:rsidRPr="00167E1A">
              <w:rPr>
                <w:rFonts w:ascii="Times New Roman" w:hAnsi="Times New Roman" w:cs="Times New Roman"/>
                <w:bCs/>
                <w:color w:val="00000A"/>
                <w:sz w:val="24"/>
                <w:szCs w:val="24"/>
              </w:rPr>
              <w:t>Медико-биологические и социальные основы здоровья</w:t>
            </w:r>
          </w:p>
        </w:tc>
        <w:tc>
          <w:tcPr>
            <w:tcW w:w="3727" w:type="dxa"/>
            <w:tcBorders>
              <w:top w:val="single" w:sz="4" w:space="0" w:color="auto"/>
              <w:left w:val="single" w:sz="4" w:space="0" w:color="auto"/>
              <w:bottom w:val="single" w:sz="4" w:space="0" w:color="auto"/>
              <w:right w:val="single" w:sz="4" w:space="0" w:color="auto"/>
            </w:tcBorders>
          </w:tcPr>
          <w:p w:rsidR="0032142E" w:rsidRPr="00167E1A" w:rsidRDefault="0032142E" w:rsidP="0032142E">
            <w:pPr>
              <w:pStyle w:val="a6"/>
              <w:shd w:val="clear" w:color="auto" w:fill="FFFFFF"/>
              <w:spacing w:before="0" w:beforeAutospacing="0" w:after="0" w:afterAutospacing="0"/>
              <w:jc w:val="both"/>
              <w:rPr>
                <w:rStyle w:val="a8"/>
                <w:shd w:val="clear" w:color="auto" w:fill="FFFFFF"/>
              </w:rPr>
            </w:pPr>
            <w:r w:rsidRPr="00167E1A">
              <w:rPr>
                <w:rStyle w:val="a8"/>
                <w:shd w:val="clear" w:color="auto" w:fill="FFFFFF"/>
              </w:rPr>
              <w:t>Дайте развернутый ответ:</w:t>
            </w:r>
          </w:p>
          <w:p w:rsidR="0032142E" w:rsidRPr="00167E1A" w:rsidRDefault="0032142E" w:rsidP="0032142E">
            <w:pPr>
              <w:shd w:val="clear" w:color="auto" w:fill="FFFFFF"/>
              <w:jc w:val="both"/>
              <w:rPr>
                <w:rFonts w:ascii="Times New Roman" w:eastAsia="Times New Roman" w:hAnsi="Times New Roman" w:cs="Times New Roman"/>
                <w:b/>
                <w:color w:val="212529"/>
                <w:sz w:val="24"/>
                <w:szCs w:val="24"/>
                <w:lang w:eastAsia="ru-RU"/>
              </w:rPr>
            </w:pPr>
            <w:r w:rsidRPr="00167E1A">
              <w:rPr>
                <w:rFonts w:ascii="Times New Roman" w:hAnsi="Times New Roman" w:cs="Times New Roman"/>
                <w:sz w:val="24"/>
                <w:szCs w:val="24"/>
              </w:rPr>
              <w:t>Во время беседы с родителями о важности вакцинации некоторые из них выражают свое мнение, ссылаясь на недостоверную информацию из Интернета. Как, опираясь на принципы, вы будете действовать в данной ситуации? Опишите свои действия и обоснуйте их с точки зрения выбора оптимального решения.</w:t>
            </w:r>
          </w:p>
        </w:tc>
        <w:tc>
          <w:tcPr>
            <w:tcW w:w="4064" w:type="dxa"/>
            <w:tcBorders>
              <w:top w:val="single" w:sz="4" w:space="0" w:color="auto"/>
              <w:left w:val="single" w:sz="4" w:space="0" w:color="auto"/>
              <w:bottom w:val="single" w:sz="4" w:space="0" w:color="auto"/>
              <w:right w:val="single" w:sz="4" w:space="0" w:color="auto"/>
            </w:tcBorders>
          </w:tcPr>
          <w:p w:rsidR="0032142E" w:rsidRDefault="0032142E" w:rsidP="0032142E">
            <w:pPr>
              <w:suppressAutoHyphens/>
              <w:jc w:val="both"/>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222D4D" w:rsidRPr="00167E1A" w:rsidRDefault="00222D4D" w:rsidP="0032142E">
            <w:pPr>
              <w:suppressAutoHyphens/>
              <w:jc w:val="both"/>
              <w:rPr>
                <w:rFonts w:ascii="Times New Roman" w:hAnsi="Times New Roman" w:cs="Times New Roman"/>
                <w:sz w:val="24"/>
                <w:szCs w:val="24"/>
              </w:rPr>
            </w:pPr>
          </w:p>
          <w:p w:rsidR="0032142E" w:rsidRPr="00167E1A" w:rsidRDefault="0032142E" w:rsidP="0032142E">
            <w:pPr>
              <w:suppressAutoHyphens/>
              <w:jc w:val="both"/>
              <w:rPr>
                <w:rFonts w:ascii="Times New Roman" w:hAnsi="Times New Roman" w:cs="Times New Roman"/>
                <w:i/>
                <w:sz w:val="24"/>
                <w:szCs w:val="24"/>
              </w:rPr>
            </w:pPr>
            <w:r w:rsidRPr="00167E1A">
              <w:rPr>
                <w:rFonts w:ascii="Times New Roman" w:hAnsi="Times New Roman" w:cs="Times New Roman"/>
                <w:i/>
                <w:sz w:val="24"/>
                <w:szCs w:val="24"/>
              </w:rPr>
              <w:t>В данной ситуации необходимо использовать комплексный подход, рассматривая различные аспекты проблемы. Во-первых, важно выслушать опасения родителей, выразить понимание и уважать их расположение. Во-вторых, необходимо получить достоверную, научно обоснованную информацию о вакцинации, используя доступные и понятные фундаментальные формулировки. Можно использовать официальные источники, научные публикации, мнения авторитетных врачей. В-третьих, я постараюсь обсудить конкретные вопросы и опасения родителей, развеивая мифы и заблуждения.</w:t>
            </w:r>
          </w:p>
          <w:p w:rsidR="0032142E" w:rsidRPr="00167E1A" w:rsidRDefault="0032142E" w:rsidP="0032142E">
            <w:pPr>
              <w:suppressAutoHyphens/>
              <w:jc w:val="both"/>
              <w:rPr>
                <w:rFonts w:ascii="Times New Roman" w:hAnsi="Times New Roman" w:cs="Times New Roman"/>
                <w:i/>
                <w:sz w:val="24"/>
                <w:szCs w:val="24"/>
              </w:rPr>
            </w:pPr>
          </w:p>
          <w:p w:rsidR="0032142E" w:rsidRDefault="0032142E" w:rsidP="0032142E">
            <w:pPr>
              <w:shd w:val="clear" w:color="auto" w:fill="FFFFFF"/>
              <w:jc w:val="both"/>
              <w:rPr>
                <w:rFonts w:ascii="Times New Roman" w:hAnsi="Times New Roman" w:cs="Times New Roman"/>
                <w:bCs/>
                <w:iCs/>
                <w:color w:val="00000A"/>
                <w:sz w:val="24"/>
                <w:szCs w:val="24"/>
              </w:rPr>
            </w:pPr>
            <w:r w:rsidRPr="00167E1A">
              <w:rPr>
                <w:rFonts w:ascii="Times New Roman" w:hAnsi="Times New Roman" w:cs="Times New Roman"/>
                <w:bCs/>
                <w:iCs/>
                <w:color w:val="00000A"/>
                <w:sz w:val="24"/>
                <w:szCs w:val="24"/>
              </w:rPr>
              <w:t>Ответ может быть дан в иной близкой по смыслу формулировке</w:t>
            </w:r>
          </w:p>
          <w:p w:rsidR="0032142E" w:rsidRPr="00167E1A" w:rsidRDefault="0032142E" w:rsidP="0032142E">
            <w:pPr>
              <w:shd w:val="clear" w:color="auto" w:fill="FFFFFF"/>
              <w:jc w:val="both"/>
              <w:rPr>
                <w:rFonts w:ascii="Times New Roman" w:eastAsia="Times New Roman" w:hAnsi="Times New Roman" w:cs="Times New Roman"/>
                <w:color w:val="212529"/>
                <w:sz w:val="24"/>
                <w:szCs w:val="24"/>
                <w:lang w:eastAsia="ru-RU"/>
              </w:rPr>
            </w:pPr>
          </w:p>
        </w:tc>
      </w:tr>
      <w:tr w:rsidR="00222D4D" w:rsidRPr="00167E1A" w:rsidTr="00A2129F">
        <w:tc>
          <w:tcPr>
            <w:tcW w:w="2335" w:type="dxa"/>
            <w:tcBorders>
              <w:top w:val="single" w:sz="4" w:space="0" w:color="auto"/>
              <w:left w:val="single" w:sz="4" w:space="0" w:color="auto"/>
              <w:bottom w:val="single" w:sz="4" w:space="0" w:color="auto"/>
              <w:right w:val="single" w:sz="4" w:space="0" w:color="auto"/>
            </w:tcBorders>
          </w:tcPr>
          <w:p w:rsidR="00222D4D" w:rsidRPr="00222D4D" w:rsidRDefault="00222D4D" w:rsidP="00222D4D">
            <w:pPr>
              <w:suppressAutoHyphens/>
              <w:jc w:val="both"/>
              <w:rPr>
                <w:rFonts w:ascii="Times New Roman" w:hAnsi="Times New Roman" w:cs="Times New Roman"/>
                <w:bCs/>
                <w:color w:val="000000" w:themeColor="text1"/>
                <w:sz w:val="24"/>
                <w:szCs w:val="24"/>
              </w:rPr>
            </w:pPr>
            <w:r w:rsidRPr="00222D4D">
              <w:rPr>
                <w:rFonts w:ascii="Times New Roman" w:hAnsi="Times New Roman" w:cs="Times New Roman"/>
                <w:bCs/>
                <w:color w:val="000000" w:themeColor="text1"/>
                <w:sz w:val="24"/>
                <w:szCs w:val="24"/>
              </w:rPr>
              <w:t>МДК.01.02 Теоретические и методические основы физического воспитания и развития детей раннего и дошкольного возраста</w:t>
            </w:r>
          </w:p>
        </w:tc>
        <w:tc>
          <w:tcPr>
            <w:tcW w:w="3727" w:type="dxa"/>
          </w:tcPr>
          <w:p w:rsidR="00222D4D" w:rsidRPr="00222D4D" w:rsidRDefault="00222D4D" w:rsidP="00222D4D">
            <w:pPr>
              <w:pStyle w:val="a6"/>
              <w:spacing w:before="0" w:beforeAutospacing="0" w:after="0" w:afterAutospacing="0"/>
              <w:jc w:val="both"/>
              <w:rPr>
                <w:rStyle w:val="a8"/>
                <w:b w:val="0"/>
                <w:bCs w:val="0"/>
                <w:shd w:val="clear" w:color="auto" w:fill="FFFFFF"/>
              </w:rPr>
            </w:pPr>
            <w:r w:rsidRPr="00222D4D">
              <w:rPr>
                <w:rStyle w:val="a8"/>
                <w:b w:val="0"/>
                <w:bCs w:val="0"/>
                <w:shd w:val="clear" w:color="auto" w:fill="FFFFFF"/>
              </w:rPr>
              <w:t>Дайте развернутый ответ:</w:t>
            </w:r>
          </w:p>
          <w:p w:rsidR="00222D4D" w:rsidRPr="00222D4D" w:rsidRDefault="00222D4D" w:rsidP="00222D4D">
            <w:pPr>
              <w:suppressAutoHyphens/>
              <w:jc w:val="both"/>
              <w:rPr>
                <w:rFonts w:ascii="Times New Roman" w:hAnsi="Times New Roman" w:cs="Times New Roman"/>
                <w:bCs/>
                <w:color w:val="000000" w:themeColor="text1"/>
                <w:sz w:val="24"/>
                <w:szCs w:val="24"/>
              </w:rPr>
            </w:pPr>
            <w:r w:rsidRPr="00222D4D">
              <w:rPr>
                <w:rStyle w:val="sc-jtycat"/>
                <w:rFonts w:ascii="Times New Roman" w:hAnsi="Times New Roman" w:cs="Times New Roman"/>
                <w:spacing w:val="-4"/>
                <w:sz w:val="24"/>
                <w:szCs w:val="24"/>
                <w:bdr w:val="none" w:sz="0" w:space="0" w:color="auto" w:frame="1"/>
              </w:rPr>
              <w:t>Назовите основные компоненты занятий физической культурой в детском саду.</w:t>
            </w:r>
          </w:p>
        </w:tc>
        <w:tc>
          <w:tcPr>
            <w:tcW w:w="4064" w:type="dxa"/>
          </w:tcPr>
          <w:p w:rsidR="00222D4D" w:rsidRPr="00222D4D" w:rsidRDefault="00222D4D" w:rsidP="00222D4D">
            <w:pPr>
              <w:suppressAutoHyphens/>
              <w:jc w:val="both"/>
              <w:rPr>
                <w:rStyle w:val="sc-jtycat"/>
                <w:rFonts w:ascii="Times New Roman" w:hAnsi="Times New Roman" w:cs="Times New Roman"/>
                <w:spacing w:val="-4"/>
                <w:sz w:val="24"/>
                <w:szCs w:val="24"/>
                <w:bdr w:val="none" w:sz="0" w:space="0" w:color="auto" w:frame="1"/>
              </w:rPr>
            </w:pPr>
            <w:r w:rsidRPr="00222D4D">
              <w:rPr>
                <w:rStyle w:val="sc-jtycat"/>
                <w:rFonts w:ascii="Times New Roman" w:hAnsi="Times New Roman" w:cs="Times New Roman"/>
                <w:spacing w:val="-4"/>
                <w:sz w:val="24"/>
                <w:szCs w:val="24"/>
                <w:bdr w:val="none" w:sz="0" w:space="0" w:color="auto" w:frame="1"/>
              </w:rPr>
              <w:t>Эталон ответа:</w:t>
            </w:r>
          </w:p>
          <w:p w:rsidR="00222D4D" w:rsidRPr="00222D4D" w:rsidRDefault="00222D4D" w:rsidP="00222D4D">
            <w:pPr>
              <w:suppressAutoHyphens/>
              <w:jc w:val="both"/>
              <w:rPr>
                <w:rStyle w:val="sc-jtycat"/>
                <w:rFonts w:ascii="Times New Roman" w:hAnsi="Times New Roman" w:cs="Times New Roman"/>
                <w:spacing w:val="-4"/>
                <w:sz w:val="24"/>
                <w:szCs w:val="24"/>
                <w:bdr w:val="none" w:sz="0" w:space="0" w:color="auto" w:frame="1"/>
              </w:rPr>
            </w:pPr>
          </w:p>
          <w:p w:rsidR="00222D4D" w:rsidRPr="00222D4D" w:rsidRDefault="00222D4D" w:rsidP="00222D4D">
            <w:pPr>
              <w:suppressAutoHyphens/>
              <w:jc w:val="both"/>
              <w:rPr>
                <w:rStyle w:val="sc-jtycat"/>
                <w:rFonts w:ascii="Times New Roman" w:hAnsi="Times New Roman" w:cs="Times New Roman"/>
                <w:i/>
                <w:iCs/>
                <w:spacing w:val="-4"/>
                <w:sz w:val="24"/>
                <w:szCs w:val="24"/>
                <w:bdr w:val="none" w:sz="0" w:space="0" w:color="auto" w:frame="1"/>
              </w:rPr>
            </w:pPr>
            <w:r w:rsidRPr="00222D4D">
              <w:rPr>
                <w:rStyle w:val="sc-jtycat"/>
                <w:rFonts w:ascii="Times New Roman" w:hAnsi="Times New Roman" w:cs="Times New Roman"/>
                <w:i/>
                <w:iCs/>
                <w:spacing w:val="-4"/>
                <w:sz w:val="24"/>
                <w:szCs w:val="24"/>
                <w:bdr w:val="none" w:sz="0" w:space="0" w:color="auto" w:frame="1"/>
              </w:rPr>
              <w:t>вводная часть, основная часть, заключительная часть</w:t>
            </w:r>
          </w:p>
          <w:p w:rsidR="00222D4D" w:rsidRPr="00222D4D" w:rsidRDefault="00222D4D" w:rsidP="00222D4D">
            <w:pPr>
              <w:suppressAutoHyphens/>
              <w:jc w:val="both"/>
              <w:rPr>
                <w:rStyle w:val="sc-jtycat"/>
                <w:rFonts w:ascii="Times New Roman" w:hAnsi="Times New Roman" w:cs="Times New Roman"/>
                <w:spacing w:val="-4"/>
                <w:sz w:val="24"/>
                <w:szCs w:val="24"/>
                <w:bdr w:val="none" w:sz="0" w:space="0" w:color="auto" w:frame="1"/>
              </w:rPr>
            </w:pPr>
          </w:p>
          <w:p w:rsidR="00222D4D" w:rsidRPr="00222D4D" w:rsidRDefault="00222D4D" w:rsidP="00222D4D">
            <w:pPr>
              <w:shd w:val="clear" w:color="auto" w:fill="FFFFFF"/>
              <w:jc w:val="both"/>
              <w:rPr>
                <w:rFonts w:ascii="Times New Roman" w:hAnsi="Times New Roman" w:cs="Times New Roman"/>
                <w:bCs/>
                <w:iCs/>
                <w:color w:val="00000A"/>
                <w:sz w:val="24"/>
                <w:szCs w:val="24"/>
              </w:rPr>
            </w:pPr>
            <w:r w:rsidRPr="00222D4D">
              <w:rPr>
                <w:rFonts w:ascii="Times New Roman" w:hAnsi="Times New Roman" w:cs="Times New Roman"/>
                <w:bCs/>
                <w:iCs/>
                <w:color w:val="00000A"/>
                <w:sz w:val="24"/>
                <w:szCs w:val="24"/>
              </w:rPr>
              <w:t>Ответ может быть дан в иной близкой по смыслу формулировке</w:t>
            </w:r>
          </w:p>
          <w:p w:rsidR="00222D4D" w:rsidRPr="00222D4D" w:rsidRDefault="00222D4D" w:rsidP="00222D4D">
            <w:pPr>
              <w:suppressAutoHyphens/>
              <w:jc w:val="both"/>
              <w:rPr>
                <w:rFonts w:ascii="Times New Roman" w:hAnsi="Times New Roman" w:cs="Times New Roman"/>
                <w:bCs/>
                <w:color w:val="000000" w:themeColor="text1"/>
                <w:sz w:val="24"/>
                <w:szCs w:val="24"/>
              </w:rPr>
            </w:pPr>
          </w:p>
        </w:tc>
      </w:tr>
      <w:tr w:rsidR="00222D4D" w:rsidRPr="00167E1A" w:rsidTr="00A2129F">
        <w:tc>
          <w:tcPr>
            <w:tcW w:w="2335" w:type="dxa"/>
            <w:tcBorders>
              <w:top w:val="single" w:sz="4" w:space="0" w:color="auto"/>
              <w:left w:val="single" w:sz="4" w:space="0" w:color="auto"/>
              <w:bottom w:val="single" w:sz="4" w:space="0" w:color="auto"/>
              <w:right w:val="single" w:sz="4" w:space="0" w:color="auto"/>
            </w:tcBorders>
          </w:tcPr>
          <w:p w:rsidR="00222D4D" w:rsidRPr="00222D4D" w:rsidRDefault="00222D4D" w:rsidP="00222D4D">
            <w:pPr>
              <w:suppressAutoHyphens/>
              <w:jc w:val="both"/>
              <w:rPr>
                <w:rFonts w:ascii="Times New Roman" w:hAnsi="Times New Roman" w:cs="Times New Roman"/>
                <w:bCs/>
                <w:color w:val="000000" w:themeColor="text1"/>
                <w:sz w:val="24"/>
                <w:szCs w:val="24"/>
              </w:rPr>
            </w:pPr>
            <w:r w:rsidRPr="00222D4D">
              <w:rPr>
                <w:rFonts w:ascii="Times New Roman" w:hAnsi="Times New Roman" w:cs="Times New Roman"/>
                <w:bCs/>
                <w:color w:val="000000" w:themeColor="text1"/>
                <w:sz w:val="24"/>
                <w:szCs w:val="24"/>
              </w:rPr>
              <w:t>МДК.01.03</w:t>
            </w:r>
            <w:r w:rsidRPr="00222D4D">
              <w:rPr>
                <w:rFonts w:ascii="Times New Roman" w:hAnsi="Times New Roman" w:cs="Times New Roman"/>
                <w:bCs/>
                <w:color w:val="000000" w:themeColor="text1"/>
                <w:sz w:val="24"/>
                <w:szCs w:val="24"/>
              </w:rPr>
              <w:tab/>
              <w:t>Практикум по совершенствованию двигательных умений и навыков</w:t>
            </w:r>
          </w:p>
        </w:tc>
        <w:tc>
          <w:tcPr>
            <w:tcW w:w="3727" w:type="dxa"/>
          </w:tcPr>
          <w:p w:rsidR="00222D4D" w:rsidRDefault="00222D4D" w:rsidP="00222D4D">
            <w:pPr>
              <w:pStyle w:val="a6"/>
              <w:shd w:val="clear" w:color="auto" w:fill="FFFFFF"/>
              <w:spacing w:before="0" w:beforeAutospacing="0" w:after="0" w:afterAutospacing="0"/>
              <w:jc w:val="both"/>
              <w:rPr>
                <w:rStyle w:val="a8"/>
                <w:shd w:val="clear" w:color="auto" w:fill="FFFFFF"/>
              </w:rPr>
            </w:pPr>
            <w:r w:rsidRPr="001E327D">
              <w:rPr>
                <w:rStyle w:val="a8"/>
                <w:shd w:val="clear" w:color="auto" w:fill="FFFFFF"/>
              </w:rPr>
              <w:t>Дайте развернутый ответ:</w:t>
            </w:r>
          </w:p>
          <w:p w:rsidR="00222D4D" w:rsidRPr="001E327D" w:rsidRDefault="00222D4D" w:rsidP="00222D4D">
            <w:pPr>
              <w:pStyle w:val="a6"/>
              <w:shd w:val="clear" w:color="auto" w:fill="FFFFFF"/>
              <w:spacing w:before="0" w:beforeAutospacing="0" w:after="0" w:afterAutospacing="0"/>
              <w:jc w:val="both"/>
              <w:rPr>
                <w:rStyle w:val="a8"/>
                <w:b w:val="0"/>
                <w:shd w:val="clear" w:color="auto" w:fill="FFFFFF"/>
              </w:rPr>
            </w:pPr>
          </w:p>
          <w:p w:rsidR="00222D4D" w:rsidRPr="001E327D" w:rsidRDefault="00222D4D" w:rsidP="00222D4D">
            <w:pPr>
              <w:pStyle w:val="a6"/>
              <w:shd w:val="clear" w:color="auto" w:fill="FFFFFF"/>
              <w:spacing w:before="0" w:beforeAutospacing="0" w:after="0" w:afterAutospacing="0"/>
              <w:jc w:val="both"/>
              <w:rPr>
                <w:b/>
                <w:bCs/>
                <w:shd w:val="clear" w:color="auto" w:fill="FFFFFF"/>
              </w:rPr>
            </w:pPr>
            <w:r w:rsidRPr="001E327D">
              <w:t>Во время занятий по физической культуре воспитатель заметил, что один из детей стал жаловаться на боль в ноге и отказывается выполнять упражнение. Как воспитатель должен действовать в данной ситуации? Опишите конкретные шаги и приведите обоснование вашего мероприятия.</w:t>
            </w:r>
          </w:p>
          <w:p w:rsidR="00222D4D" w:rsidRPr="00222D4D" w:rsidRDefault="00222D4D" w:rsidP="00222D4D">
            <w:pPr>
              <w:shd w:val="clear" w:color="auto" w:fill="FFFFFF"/>
              <w:jc w:val="both"/>
              <w:rPr>
                <w:rFonts w:ascii="Times New Roman" w:eastAsia="Times New Roman" w:hAnsi="Times New Roman" w:cs="Times New Roman"/>
                <w:b/>
                <w:color w:val="000000" w:themeColor="text1"/>
                <w:sz w:val="24"/>
                <w:szCs w:val="24"/>
                <w:lang w:eastAsia="ru-RU"/>
              </w:rPr>
            </w:pPr>
          </w:p>
        </w:tc>
        <w:tc>
          <w:tcPr>
            <w:tcW w:w="4064" w:type="dxa"/>
          </w:tcPr>
          <w:p w:rsidR="00222D4D" w:rsidRDefault="00222D4D" w:rsidP="00222D4D">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Эталон ответа</w:t>
            </w:r>
          </w:p>
          <w:p w:rsidR="00222D4D" w:rsidRDefault="00222D4D" w:rsidP="00222D4D">
            <w:pPr>
              <w:shd w:val="clear" w:color="auto" w:fill="FFFFFF"/>
              <w:jc w:val="both"/>
              <w:rPr>
                <w:rFonts w:ascii="Times New Roman" w:eastAsia="Times New Roman" w:hAnsi="Times New Roman" w:cs="Times New Roman"/>
                <w:sz w:val="24"/>
                <w:szCs w:val="24"/>
              </w:rPr>
            </w:pPr>
          </w:p>
          <w:p w:rsidR="00222D4D" w:rsidRDefault="00222D4D" w:rsidP="00222D4D">
            <w:pPr>
              <w:shd w:val="clear" w:color="auto" w:fill="FFFFFF"/>
              <w:jc w:val="both"/>
              <w:rPr>
                <w:rFonts w:ascii="Times New Roman" w:eastAsia="Times New Roman" w:hAnsi="Times New Roman" w:cs="Times New Roman"/>
                <w:i/>
                <w:sz w:val="24"/>
                <w:szCs w:val="24"/>
              </w:rPr>
            </w:pPr>
            <w:r w:rsidRPr="00F445FD">
              <w:rPr>
                <w:rFonts w:ascii="Times New Roman" w:eastAsia="Times New Roman" w:hAnsi="Times New Roman" w:cs="Times New Roman"/>
                <w:i/>
                <w:sz w:val="24"/>
                <w:szCs w:val="24"/>
              </w:rPr>
              <w:t xml:space="preserve">В первую очередь воспитатель должен немедленно прекратить выполнение упражнений ребенка и дать ему возможность отдохнуть. Необходимо выяснить характер боли (где именно болит, острая боль или ноющая), а также возможную причину ее возникновения (возможно, ребенок неудачно приземлился). Обязательно нужно оценить общее состояние ребенка (цвет кожи, дыхание, пульс). При необходимости необходимо оказать первую помощь в пределах своей компетенции (приложить холодный компресс, обеспечить покой) и сообщить медицинскому работнику </w:t>
            </w:r>
            <w:r w:rsidRPr="00F445FD">
              <w:rPr>
                <w:rFonts w:ascii="Times New Roman" w:eastAsia="Times New Roman" w:hAnsi="Times New Roman" w:cs="Times New Roman"/>
                <w:i/>
                <w:sz w:val="24"/>
                <w:szCs w:val="24"/>
              </w:rPr>
              <w:lastRenderedPageBreak/>
              <w:t>о случившемся. До прихода медработника воспитатель должен продолжать наблюдать за ребенком и фиксировать изменения в его состоянии.</w:t>
            </w:r>
          </w:p>
          <w:p w:rsidR="00222D4D" w:rsidRDefault="00222D4D" w:rsidP="00222D4D">
            <w:pPr>
              <w:shd w:val="clear" w:color="auto" w:fill="FFFFFF"/>
              <w:jc w:val="both"/>
              <w:rPr>
                <w:rFonts w:ascii="Times New Roman" w:eastAsia="Times New Roman" w:hAnsi="Times New Roman" w:cs="Times New Roman"/>
                <w:sz w:val="24"/>
                <w:szCs w:val="24"/>
              </w:rPr>
            </w:pPr>
          </w:p>
          <w:p w:rsidR="00222D4D" w:rsidRPr="00222D4D" w:rsidRDefault="00222D4D" w:rsidP="00222D4D">
            <w:pPr>
              <w:shd w:val="clear" w:color="auto" w:fill="FFFFFF"/>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rPr>
              <w:t>Ответ может быть дан в другой формулировке</w:t>
            </w:r>
          </w:p>
        </w:tc>
      </w:tr>
    </w:tbl>
    <w:p w:rsidR="005C096D" w:rsidRPr="00167E1A" w:rsidRDefault="005C096D" w:rsidP="007016D9">
      <w:pPr>
        <w:suppressAutoHyphens/>
        <w:spacing w:after="0" w:line="240" w:lineRule="auto"/>
        <w:jc w:val="both"/>
        <w:rPr>
          <w:rFonts w:ascii="Times New Roman" w:hAnsi="Times New Roman" w:cs="Times New Roman"/>
          <w:b/>
          <w:color w:val="00000A"/>
          <w:kern w:val="0"/>
          <w:sz w:val="24"/>
          <w:szCs w:val="24"/>
        </w:rPr>
      </w:pPr>
    </w:p>
    <w:p w:rsidR="007016D9" w:rsidRDefault="005C096D" w:rsidP="007016D9">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w:t>
      </w:r>
      <w:r w:rsidR="00434EDA" w:rsidRPr="00167E1A">
        <w:rPr>
          <w:rFonts w:ascii="Times New Roman" w:hAnsi="Times New Roman" w:cs="Times New Roman"/>
          <w:b/>
          <w:color w:val="00000A"/>
          <w:kern w:val="0"/>
          <w:sz w:val="24"/>
          <w:szCs w:val="24"/>
        </w:rPr>
        <w:t>.</w:t>
      </w:r>
      <w:r w:rsidRPr="00167E1A">
        <w:rPr>
          <w:rFonts w:ascii="Times New Roman" w:hAnsi="Times New Roman" w:cs="Times New Roman"/>
          <w:b/>
          <w:color w:val="00000A"/>
          <w:kern w:val="0"/>
          <w:sz w:val="24"/>
          <w:szCs w:val="24"/>
        </w:rPr>
        <w:t xml:space="preserve"> 09</w:t>
      </w:r>
      <w:r w:rsidRPr="00167E1A">
        <w:rPr>
          <w:rFonts w:ascii="Times New Roman" w:hAnsi="Times New Roman" w:cs="Times New Roman"/>
          <w:b/>
          <w:color w:val="00000A"/>
          <w:kern w:val="0"/>
          <w:sz w:val="24"/>
          <w:szCs w:val="24"/>
        </w:rPr>
        <w:tab/>
      </w:r>
      <w:r w:rsidR="0032142E">
        <w:rPr>
          <w:rFonts w:ascii="Times New Roman" w:hAnsi="Times New Roman" w:cs="Times New Roman"/>
          <w:b/>
          <w:color w:val="00000A"/>
          <w:kern w:val="0"/>
          <w:sz w:val="24"/>
          <w:szCs w:val="24"/>
        </w:rPr>
        <w:t xml:space="preserve"> </w:t>
      </w:r>
      <w:r w:rsidRPr="00167E1A">
        <w:rPr>
          <w:rFonts w:ascii="Times New Roman" w:hAnsi="Times New Roman" w:cs="Times New Roman"/>
          <w:b/>
          <w:color w:val="00000A"/>
          <w:kern w:val="0"/>
          <w:sz w:val="24"/>
          <w:szCs w:val="24"/>
        </w:rPr>
        <w:t>Пользоваться профессиональной документацией на государственном и иностранном языках</w:t>
      </w:r>
    </w:p>
    <w:p w:rsidR="005F3AEA" w:rsidRPr="00167E1A" w:rsidRDefault="005F3AEA" w:rsidP="007016D9">
      <w:pPr>
        <w:suppressAutoHyphens/>
        <w:spacing w:after="0" w:line="240" w:lineRule="auto"/>
        <w:jc w:val="both"/>
        <w:rPr>
          <w:rFonts w:ascii="Times New Roman" w:hAnsi="Times New Roman" w:cs="Times New Roman"/>
          <w:b/>
          <w:color w:val="00000A"/>
          <w:kern w:val="0"/>
          <w:sz w:val="24"/>
          <w:szCs w:val="24"/>
        </w:rPr>
      </w:pPr>
    </w:p>
    <w:tbl>
      <w:tblPr>
        <w:tblStyle w:val="a3"/>
        <w:tblW w:w="0" w:type="auto"/>
        <w:tblLook w:val="04A0" w:firstRow="1" w:lastRow="0" w:firstColumn="1" w:lastColumn="0" w:noHBand="0" w:noVBand="1"/>
      </w:tblPr>
      <w:tblGrid>
        <w:gridCol w:w="2208"/>
        <w:gridCol w:w="5489"/>
        <w:gridCol w:w="2215"/>
      </w:tblGrid>
      <w:tr w:rsidR="007016D9" w:rsidRPr="00167E1A" w:rsidTr="00E42251">
        <w:tc>
          <w:tcPr>
            <w:tcW w:w="2208" w:type="dxa"/>
          </w:tcPr>
          <w:p w:rsidR="007016D9" w:rsidRPr="00167E1A" w:rsidRDefault="005C096D"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Пр</w:t>
            </w:r>
            <w:r w:rsidR="007016D9" w:rsidRPr="00167E1A">
              <w:rPr>
                <w:rFonts w:ascii="Times New Roman" w:hAnsi="Times New Roman" w:cs="Times New Roman"/>
                <w:b/>
                <w:color w:val="00000A"/>
                <w:sz w:val="24"/>
                <w:szCs w:val="24"/>
              </w:rPr>
              <w:t>едмет/</w:t>
            </w:r>
          </w:p>
          <w:p w:rsidR="007016D9" w:rsidRPr="00167E1A" w:rsidRDefault="007016D9" w:rsidP="00FC44A1">
            <w:pPr>
              <w:suppressAutoHyphens/>
              <w:jc w:val="both"/>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курс по выбору</w:t>
            </w:r>
          </w:p>
        </w:tc>
        <w:tc>
          <w:tcPr>
            <w:tcW w:w="5489" w:type="dxa"/>
          </w:tcPr>
          <w:p w:rsidR="007016D9" w:rsidRPr="00167E1A" w:rsidRDefault="007016D9" w:rsidP="00FC44A1">
            <w:pPr>
              <w:suppressAutoHyphens/>
              <w:jc w:val="center"/>
              <w:rPr>
                <w:rFonts w:ascii="Times New Roman" w:hAnsi="Times New Roman" w:cs="Times New Roman"/>
                <w:b/>
                <w:color w:val="00000A"/>
                <w:sz w:val="24"/>
                <w:szCs w:val="24"/>
              </w:rPr>
            </w:pPr>
            <w:r w:rsidRPr="00167E1A">
              <w:rPr>
                <w:rFonts w:ascii="Times New Roman" w:hAnsi="Times New Roman" w:cs="Times New Roman"/>
                <w:b/>
                <w:color w:val="00000A"/>
                <w:sz w:val="24"/>
                <w:szCs w:val="24"/>
              </w:rPr>
              <w:t>Задание</w:t>
            </w:r>
          </w:p>
        </w:tc>
        <w:tc>
          <w:tcPr>
            <w:tcW w:w="2215" w:type="dxa"/>
          </w:tcPr>
          <w:p w:rsidR="007016D9" w:rsidRPr="00167E1A" w:rsidRDefault="007016D9" w:rsidP="00FC44A1">
            <w:pPr>
              <w:suppressAutoHyphens/>
              <w:jc w:val="both"/>
              <w:rPr>
                <w:rFonts w:ascii="Times New Roman" w:hAnsi="Times New Roman" w:cs="Times New Roman"/>
                <w:b/>
                <w:bCs/>
                <w:color w:val="00000A"/>
                <w:sz w:val="24"/>
                <w:szCs w:val="24"/>
              </w:rPr>
            </w:pPr>
            <w:r w:rsidRPr="00167E1A">
              <w:rPr>
                <w:rFonts w:ascii="Times New Roman" w:hAnsi="Times New Roman" w:cs="Times New Roman"/>
                <w:b/>
                <w:bCs/>
                <w:color w:val="000000" w:themeColor="text1"/>
                <w:sz w:val="24"/>
                <w:szCs w:val="24"/>
              </w:rPr>
              <w:t>Ответ</w:t>
            </w:r>
          </w:p>
        </w:tc>
      </w:tr>
      <w:tr w:rsidR="006A6A26" w:rsidRPr="00167E1A" w:rsidTr="00E42251">
        <w:tc>
          <w:tcPr>
            <w:tcW w:w="2208" w:type="dxa"/>
          </w:tcPr>
          <w:p w:rsidR="006A6A26" w:rsidRPr="00167E1A" w:rsidRDefault="005F3AEA" w:rsidP="006A6A26">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 01.01 </w:t>
            </w:r>
            <w:r w:rsidR="006A6A26" w:rsidRPr="00167E1A">
              <w:rPr>
                <w:rFonts w:ascii="Times New Roman" w:hAnsi="Times New Roman" w:cs="Times New Roman"/>
                <w:bCs/>
                <w:color w:val="00000A"/>
                <w:sz w:val="24"/>
                <w:szCs w:val="24"/>
              </w:rPr>
              <w:t>Русский язык</w:t>
            </w:r>
          </w:p>
        </w:tc>
        <w:tc>
          <w:tcPr>
            <w:tcW w:w="5489" w:type="dxa"/>
          </w:tcPr>
          <w:p w:rsidR="006A6A26" w:rsidRPr="00167E1A" w:rsidRDefault="006A6A26" w:rsidP="006A6A26">
            <w:pPr>
              <w:tabs>
                <w:tab w:val="left" w:pos="709"/>
                <w:tab w:val="right" w:pos="9355"/>
              </w:tabs>
              <w:rPr>
                <w:rFonts w:ascii="Times New Roman" w:eastAsia="Times New Roman" w:hAnsi="Times New Roman" w:cs="Times New Roman"/>
                <w:i/>
                <w:sz w:val="24"/>
                <w:szCs w:val="24"/>
              </w:rPr>
            </w:pPr>
            <w:r w:rsidRPr="00167E1A">
              <w:rPr>
                <w:rFonts w:ascii="Times New Roman" w:hAnsi="Times New Roman" w:cs="Times New Roman"/>
                <w:sz w:val="24"/>
                <w:szCs w:val="24"/>
              </w:rPr>
              <w:t xml:space="preserve">5. </w:t>
            </w:r>
            <w:r w:rsidRPr="00167E1A">
              <w:rPr>
                <w:rFonts w:ascii="Times New Roman" w:eastAsia="Times New Roman" w:hAnsi="Times New Roman" w:cs="Times New Roman"/>
                <w:sz w:val="24"/>
                <w:szCs w:val="24"/>
              </w:rPr>
              <w:t>Прочитайте текст, ответьте на вопросы:</w:t>
            </w:r>
          </w:p>
          <w:p w:rsidR="006A6A26" w:rsidRPr="00167E1A" w:rsidRDefault="006A6A26" w:rsidP="006A6A26">
            <w:pPr>
              <w:widowControl w:val="0"/>
              <w:tabs>
                <w:tab w:val="left" w:pos="709"/>
                <w:tab w:val="right" w:pos="9355"/>
              </w:tabs>
              <w:autoSpaceDE w:val="0"/>
              <w:autoSpaceDN w:val="0"/>
              <w:ind w:firstLine="709"/>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Прошу продлить мне сроки для сдачи экзаменов за третий семестр, т. к. я во время сессии, с 15 по 25 января 2024., болел. Документ, подтверждающий уважительную причину моего отсутствия, прилагается.</w:t>
            </w:r>
          </w:p>
          <w:p w:rsidR="006A6A26" w:rsidRPr="00167E1A" w:rsidRDefault="006A6A26" w:rsidP="006A6A26">
            <w:pPr>
              <w:widowControl w:val="0"/>
              <w:tabs>
                <w:tab w:val="left" w:pos="709"/>
                <w:tab w:val="right" w:pos="9355"/>
              </w:tabs>
              <w:autoSpaceDE w:val="0"/>
              <w:autoSpaceDN w:val="0"/>
              <w:ind w:firstLine="709"/>
              <w:jc w:val="both"/>
              <w:rPr>
                <w:rFonts w:ascii="Times New Roman" w:eastAsia="Times New Roman" w:hAnsi="Times New Roman" w:cs="Times New Roman"/>
                <w:sz w:val="24"/>
                <w:szCs w:val="24"/>
              </w:rPr>
            </w:pPr>
          </w:p>
          <w:p w:rsidR="006A6A26" w:rsidRPr="00167E1A" w:rsidRDefault="006A6A26" w:rsidP="006A6A26">
            <w:pPr>
              <w:widowControl w:val="0"/>
              <w:tabs>
                <w:tab w:val="left" w:pos="709"/>
                <w:tab w:val="right" w:pos="9355"/>
              </w:tabs>
              <w:autoSpaceDE w:val="0"/>
              <w:autoSpaceDN w:val="0"/>
              <w:ind w:firstLine="709"/>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(1) К какому функциональному стилю речи относится текст?</w:t>
            </w:r>
          </w:p>
          <w:p w:rsidR="006A6A26" w:rsidRPr="00167E1A" w:rsidRDefault="006A6A26" w:rsidP="006A6A26">
            <w:pPr>
              <w:widowControl w:val="0"/>
              <w:tabs>
                <w:tab w:val="left" w:pos="709"/>
                <w:tab w:val="right" w:pos="9355"/>
              </w:tabs>
              <w:autoSpaceDE w:val="0"/>
              <w:autoSpaceDN w:val="0"/>
              <w:ind w:firstLine="709"/>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(2) Из какого жанра взята предложенная часть текста?</w:t>
            </w:r>
          </w:p>
          <w:p w:rsidR="006A6A26" w:rsidRPr="00167E1A" w:rsidRDefault="006A6A26" w:rsidP="006A6A26">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sz w:val="24"/>
                <w:szCs w:val="24"/>
              </w:rPr>
              <w:t>(3) Приведите еще один пример жанра данного функционального стиля.</w:t>
            </w:r>
          </w:p>
        </w:tc>
        <w:tc>
          <w:tcPr>
            <w:tcW w:w="2215" w:type="dxa"/>
          </w:tcPr>
          <w:p w:rsidR="006A6A26" w:rsidRPr="00167E1A" w:rsidRDefault="006A6A26" w:rsidP="006A6A26">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6A6A26" w:rsidRPr="00167E1A" w:rsidRDefault="006A6A26" w:rsidP="006A6A26">
            <w:pPr>
              <w:pStyle w:val="a4"/>
              <w:ind w:left="4" w:hanging="4"/>
              <w:rPr>
                <w:rFonts w:ascii="Times New Roman" w:hAnsi="Times New Roman" w:cs="Times New Roman"/>
                <w:i/>
                <w:iCs/>
                <w:sz w:val="24"/>
                <w:szCs w:val="24"/>
              </w:rPr>
            </w:pPr>
            <w:r w:rsidRPr="00167E1A">
              <w:rPr>
                <w:rFonts w:ascii="Times New Roman" w:hAnsi="Times New Roman" w:cs="Times New Roman"/>
                <w:sz w:val="24"/>
                <w:szCs w:val="24"/>
              </w:rPr>
              <w:t>(</w:t>
            </w:r>
            <w:r w:rsidRPr="00167E1A">
              <w:rPr>
                <w:rFonts w:ascii="Times New Roman" w:hAnsi="Times New Roman" w:cs="Times New Roman"/>
                <w:i/>
                <w:iCs/>
                <w:sz w:val="24"/>
                <w:szCs w:val="24"/>
              </w:rPr>
              <w:t xml:space="preserve">1) официально-деловой стиль, </w:t>
            </w:r>
          </w:p>
          <w:p w:rsidR="006A6A26" w:rsidRPr="00167E1A" w:rsidRDefault="006A6A26" w:rsidP="006A6A26">
            <w:pPr>
              <w:pStyle w:val="a4"/>
              <w:ind w:left="4" w:hanging="4"/>
              <w:rPr>
                <w:rFonts w:ascii="Times New Roman" w:hAnsi="Times New Roman" w:cs="Times New Roman"/>
                <w:i/>
                <w:iCs/>
                <w:sz w:val="24"/>
                <w:szCs w:val="24"/>
              </w:rPr>
            </w:pPr>
            <w:r w:rsidRPr="00167E1A">
              <w:rPr>
                <w:rFonts w:ascii="Times New Roman" w:hAnsi="Times New Roman" w:cs="Times New Roman"/>
                <w:i/>
                <w:iCs/>
                <w:sz w:val="24"/>
                <w:szCs w:val="24"/>
              </w:rPr>
              <w:t xml:space="preserve">(2) заявление, </w:t>
            </w:r>
          </w:p>
          <w:p w:rsidR="006A6A26" w:rsidRDefault="006A6A26" w:rsidP="006A6A26">
            <w:pPr>
              <w:suppressAutoHyphens/>
              <w:jc w:val="both"/>
              <w:rPr>
                <w:rFonts w:ascii="Times New Roman" w:hAnsi="Times New Roman" w:cs="Times New Roman"/>
                <w:i/>
                <w:iCs/>
                <w:sz w:val="24"/>
                <w:szCs w:val="24"/>
              </w:rPr>
            </w:pPr>
            <w:r w:rsidRPr="00167E1A">
              <w:rPr>
                <w:rFonts w:ascii="Times New Roman" w:hAnsi="Times New Roman" w:cs="Times New Roman"/>
                <w:i/>
                <w:iCs/>
                <w:sz w:val="24"/>
                <w:szCs w:val="24"/>
              </w:rPr>
              <w:t>(3) Например, ГОСТ, приказ, инструкция, справка и т.п. (возможен любой указанный жанр официально-делового стиля).</w:t>
            </w:r>
          </w:p>
          <w:p w:rsidR="005F3AEA" w:rsidRDefault="005F3AEA" w:rsidP="006A6A26">
            <w:pPr>
              <w:suppressAutoHyphens/>
              <w:jc w:val="both"/>
              <w:rPr>
                <w:rFonts w:ascii="Times New Roman" w:hAnsi="Times New Roman" w:cs="Times New Roman"/>
                <w:b/>
                <w:i/>
                <w:iCs/>
                <w:sz w:val="24"/>
                <w:szCs w:val="24"/>
              </w:rPr>
            </w:pPr>
          </w:p>
          <w:p w:rsidR="005F3AEA" w:rsidRPr="00167E1A" w:rsidRDefault="005F3AEA" w:rsidP="005F3AEA">
            <w:pPr>
              <w:suppressAutoHyphens/>
              <w:jc w:val="both"/>
              <w:rPr>
                <w:rFonts w:ascii="Times New Roman" w:hAnsi="Times New Roman" w:cs="Times New Roman"/>
                <w:b/>
                <w:color w:val="00000A"/>
                <w:sz w:val="24"/>
                <w:szCs w:val="24"/>
              </w:rPr>
            </w:pPr>
            <w:r w:rsidRPr="005F3AEA">
              <w:rPr>
                <w:rFonts w:ascii="Times New Roman" w:hAnsi="Times New Roman" w:cs="Times New Roman"/>
                <w:bCs/>
                <w:sz w:val="24"/>
                <w:szCs w:val="24"/>
              </w:rPr>
              <w:t>Ответ может быть в иной близкой по смыслу формулировке.</w:t>
            </w:r>
          </w:p>
        </w:tc>
      </w:tr>
      <w:tr w:rsidR="001F1B4D" w:rsidRPr="00167E1A" w:rsidTr="00E14505">
        <w:tc>
          <w:tcPr>
            <w:tcW w:w="2208" w:type="dxa"/>
          </w:tcPr>
          <w:p w:rsidR="001F1B4D" w:rsidRPr="00167E1A" w:rsidRDefault="005F3AEA" w:rsidP="001F1B4D">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СОО.01.03 </w:t>
            </w:r>
            <w:r w:rsidR="001F1B4D" w:rsidRPr="00167E1A">
              <w:rPr>
                <w:rFonts w:ascii="Times New Roman" w:hAnsi="Times New Roman" w:cs="Times New Roman"/>
                <w:bCs/>
                <w:color w:val="00000A"/>
                <w:sz w:val="24"/>
                <w:szCs w:val="24"/>
              </w:rPr>
              <w:t>Иностранный язык</w:t>
            </w:r>
          </w:p>
        </w:tc>
        <w:tc>
          <w:tcPr>
            <w:tcW w:w="5489" w:type="dxa"/>
            <w:tcBorders>
              <w:top w:val="single" w:sz="4" w:space="0" w:color="auto"/>
              <w:left w:val="single" w:sz="4" w:space="0" w:color="auto"/>
              <w:bottom w:val="single" w:sz="4" w:space="0" w:color="auto"/>
              <w:right w:val="single" w:sz="4" w:space="0" w:color="auto"/>
            </w:tcBorders>
          </w:tcPr>
          <w:p w:rsidR="001F1B4D" w:rsidRPr="00167E1A" w:rsidRDefault="001F1B4D" w:rsidP="001F1B4D">
            <w:pPr>
              <w:rPr>
                <w:rFonts w:ascii="Times New Roman" w:hAnsi="Times New Roman" w:cs="Times New Roman"/>
                <w:sz w:val="24"/>
                <w:szCs w:val="24"/>
                <w:lang w:val="en-US"/>
              </w:rPr>
            </w:pPr>
            <w:r w:rsidRPr="00167E1A">
              <w:rPr>
                <w:rFonts w:ascii="Times New Roman" w:hAnsi="Times New Roman" w:cs="Times New Roman"/>
                <w:sz w:val="24"/>
                <w:szCs w:val="24"/>
                <w:lang w:val="en-US"/>
              </w:rPr>
              <w:t>5. .</w:t>
            </w:r>
            <w:r w:rsidRPr="00167E1A">
              <w:rPr>
                <w:rFonts w:ascii="Times New Roman" w:hAnsi="Times New Roman" w:cs="Times New Roman"/>
                <w:sz w:val="24"/>
                <w:szCs w:val="24"/>
              </w:rPr>
              <w:t>Ответьте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на</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вопрос</w:t>
            </w:r>
            <w:r w:rsidRPr="00167E1A">
              <w:rPr>
                <w:rFonts w:ascii="Times New Roman" w:hAnsi="Times New Roman" w:cs="Times New Roman"/>
                <w:sz w:val="24"/>
                <w:szCs w:val="24"/>
                <w:lang w:val="en-US"/>
              </w:rPr>
              <w:t xml:space="preserve"> </w:t>
            </w:r>
          </w:p>
          <w:p w:rsidR="001F1B4D" w:rsidRPr="00167E1A" w:rsidRDefault="001F1B4D" w:rsidP="001F1B4D">
            <w:pPr>
              <w:suppressAutoHyphens/>
              <w:jc w:val="both"/>
              <w:rPr>
                <w:rFonts w:ascii="Times New Roman" w:hAnsi="Times New Roman" w:cs="Times New Roman"/>
                <w:b/>
                <w:color w:val="00000A"/>
                <w:sz w:val="24"/>
                <w:szCs w:val="24"/>
                <w:lang w:val="en-US"/>
              </w:rPr>
            </w:pPr>
            <w:r w:rsidRPr="00167E1A">
              <w:rPr>
                <w:rFonts w:ascii="Times New Roman" w:hAnsi="Times New Roman" w:cs="Times New Roman"/>
                <w:sz w:val="24"/>
                <w:szCs w:val="24"/>
                <w:lang w:val="en-US"/>
              </w:rPr>
              <w:t>What city do you live in?</w:t>
            </w:r>
          </w:p>
        </w:tc>
        <w:tc>
          <w:tcPr>
            <w:tcW w:w="2215" w:type="dxa"/>
            <w:tcBorders>
              <w:top w:val="single" w:sz="4" w:space="0" w:color="auto"/>
              <w:left w:val="single" w:sz="4" w:space="0" w:color="auto"/>
              <w:bottom w:val="single" w:sz="4" w:space="0" w:color="auto"/>
              <w:right w:val="single" w:sz="4" w:space="0" w:color="auto"/>
            </w:tcBorders>
          </w:tcPr>
          <w:p w:rsidR="001F1B4D" w:rsidRPr="00167E1A" w:rsidRDefault="001F1B4D" w:rsidP="001F1B4D">
            <w:pPr>
              <w:pStyle w:val="16"/>
              <w:tabs>
                <w:tab w:val="left" w:pos="52"/>
                <w:tab w:val="left" w:pos="1650"/>
                <w:tab w:val="left" w:pos="1894"/>
              </w:tabs>
              <w:rPr>
                <w:kern w:val="2"/>
                <w:sz w:val="24"/>
                <w:szCs w:val="24"/>
                <w:lang w:eastAsia="en-US"/>
              </w:rPr>
            </w:pPr>
            <w:r w:rsidRPr="00167E1A">
              <w:rPr>
                <w:kern w:val="2"/>
                <w:sz w:val="24"/>
                <w:szCs w:val="24"/>
                <w:lang w:val="ru-RU" w:eastAsia="en-US"/>
              </w:rPr>
              <w:t>Эталон</w:t>
            </w:r>
            <w:r w:rsidRPr="00167E1A">
              <w:rPr>
                <w:kern w:val="2"/>
                <w:sz w:val="24"/>
                <w:szCs w:val="24"/>
                <w:lang w:eastAsia="en-US"/>
              </w:rPr>
              <w:t xml:space="preserve"> </w:t>
            </w:r>
            <w:r w:rsidRPr="00167E1A">
              <w:rPr>
                <w:kern w:val="2"/>
                <w:sz w:val="24"/>
                <w:szCs w:val="24"/>
                <w:lang w:val="ru-RU" w:eastAsia="en-US"/>
              </w:rPr>
              <w:t>ответа</w:t>
            </w:r>
            <w:r w:rsidRPr="00167E1A">
              <w:rPr>
                <w:kern w:val="2"/>
                <w:sz w:val="24"/>
                <w:szCs w:val="24"/>
                <w:lang w:eastAsia="en-US"/>
              </w:rPr>
              <w:t>.</w:t>
            </w:r>
          </w:p>
          <w:p w:rsidR="001F1B4D" w:rsidRPr="00167E1A" w:rsidRDefault="001F1B4D" w:rsidP="001F1B4D">
            <w:pPr>
              <w:pStyle w:val="16"/>
              <w:tabs>
                <w:tab w:val="left" w:pos="52"/>
                <w:tab w:val="left" w:pos="1650"/>
                <w:tab w:val="left" w:pos="1894"/>
              </w:tabs>
              <w:rPr>
                <w:i/>
                <w:iCs/>
                <w:kern w:val="2"/>
                <w:sz w:val="24"/>
                <w:szCs w:val="24"/>
                <w:lang w:eastAsia="en-US"/>
              </w:rPr>
            </w:pPr>
            <w:r w:rsidRPr="00167E1A">
              <w:rPr>
                <w:i/>
                <w:iCs/>
                <w:kern w:val="2"/>
                <w:sz w:val="24"/>
                <w:szCs w:val="24"/>
                <w:lang w:eastAsia="en-US"/>
              </w:rPr>
              <w:t>I live in Biysk.</w:t>
            </w:r>
          </w:p>
          <w:p w:rsidR="001F1B4D" w:rsidRPr="00167E1A" w:rsidRDefault="001F1B4D" w:rsidP="001F1B4D">
            <w:pPr>
              <w:suppressAutoHyphens/>
              <w:jc w:val="both"/>
              <w:rPr>
                <w:rFonts w:ascii="Times New Roman" w:hAnsi="Times New Roman" w:cs="Times New Roman"/>
                <w:b/>
                <w:iCs/>
                <w:color w:val="00000A"/>
                <w:sz w:val="24"/>
                <w:szCs w:val="24"/>
              </w:rPr>
            </w:pPr>
            <w:r w:rsidRPr="00167E1A">
              <w:rPr>
                <w:rFonts w:ascii="Times New Roman" w:hAnsi="Times New Roman" w:cs="Times New Roman"/>
                <w:iCs/>
                <w:sz w:val="24"/>
                <w:szCs w:val="24"/>
              </w:rPr>
              <w:t>Ответ может быть в иной близкой по смыслу формулировке.</w:t>
            </w:r>
          </w:p>
        </w:tc>
      </w:tr>
      <w:tr w:rsidR="001F1B4D" w:rsidRPr="00167E1A" w:rsidTr="00E42251">
        <w:tc>
          <w:tcPr>
            <w:tcW w:w="2208" w:type="dxa"/>
          </w:tcPr>
          <w:p w:rsidR="001F1B4D" w:rsidRPr="00167E1A" w:rsidRDefault="005F3AEA" w:rsidP="001F1B4D">
            <w:pPr>
              <w:suppressAutoHyphens/>
              <w:jc w:val="both"/>
              <w:rPr>
                <w:rFonts w:ascii="Times New Roman" w:hAnsi="Times New Roman" w:cs="Times New Roman"/>
                <w:b/>
                <w:color w:val="00000A"/>
                <w:sz w:val="24"/>
                <w:szCs w:val="24"/>
              </w:rPr>
            </w:pPr>
            <w:r>
              <w:rPr>
                <w:rFonts w:ascii="Times New Roman" w:hAnsi="Times New Roman" w:cs="Times New Roman"/>
                <w:bCs/>
                <w:color w:val="00000A"/>
                <w:sz w:val="24"/>
                <w:szCs w:val="24"/>
              </w:rPr>
              <w:t xml:space="preserve">СОО.01.08 </w:t>
            </w:r>
            <w:r w:rsidR="001F1B4D" w:rsidRPr="00167E1A">
              <w:rPr>
                <w:rFonts w:ascii="Times New Roman" w:hAnsi="Times New Roman" w:cs="Times New Roman"/>
                <w:bCs/>
                <w:color w:val="00000A"/>
                <w:sz w:val="24"/>
                <w:szCs w:val="24"/>
              </w:rPr>
              <w:t>Обществознание</w:t>
            </w:r>
          </w:p>
        </w:tc>
        <w:tc>
          <w:tcPr>
            <w:tcW w:w="5489" w:type="dxa"/>
          </w:tcPr>
          <w:p w:rsidR="001F1B4D" w:rsidRPr="00167E1A" w:rsidRDefault="001F1B4D" w:rsidP="001F1B4D">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Дайте определение термину «Государственный язык»</w:t>
            </w:r>
          </w:p>
        </w:tc>
        <w:tc>
          <w:tcPr>
            <w:tcW w:w="2215" w:type="dxa"/>
          </w:tcPr>
          <w:p w:rsidR="001F1B4D" w:rsidRPr="00167E1A" w:rsidRDefault="001F1B4D" w:rsidP="001F1B4D">
            <w:pPr>
              <w:pStyle w:val="a4"/>
              <w:ind w:left="0"/>
              <w:rPr>
                <w:rFonts w:ascii="Times New Roman" w:hAnsi="Times New Roman" w:cs="Times New Roman"/>
                <w:i/>
                <w:iCs/>
                <w:sz w:val="24"/>
                <w:szCs w:val="24"/>
              </w:rPr>
            </w:pPr>
            <w:r w:rsidRPr="00167E1A">
              <w:rPr>
                <w:rFonts w:ascii="Times New Roman" w:hAnsi="Times New Roman" w:cs="Times New Roman"/>
                <w:sz w:val="24"/>
                <w:szCs w:val="24"/>
              </w:rPr>
              <w:t xml:space="preserve">Эталон ответа: </w:t>
            </w:r>
            <w:r w:rsidRPr="00167E1A">
              <w:rPr>
                <w:rFonts w:ascii="Times New Roman" w:hAnsi="Times New Roman" w:cs="Times New Roman"/>
                <w:color w:val="333333"/>
                <w:sz w:val="24"/>
                <w:szCs w:val="24"/>
                <w:shd w:val="clear" w:color="auto" w:fill="FFFFFF"/>
              </w:rPr>
              <w:t> </w:t>
            </w:r>
            <w:r w:rsidRPr="00167E1A">
              <w:rPr>
                <w:rStyle w:val="a8"/>
                <w:rFonts w:ascii="Times New Roman" w:hAnsi="Times New Roman" w:cs="Times New Roman"/>
                <w:b w:val="0"/>
                <w:bCs w:val="0"/>
                <w:i/>
                <w:iCs/>
                <w:color w:val="333333"/>
                <w:sz w:val="24"/>
                <w:szCs w:val="24"/>
                <w:shd w:val="clear" w:color="auto" w:fill="FFFFFF"/>
              </w:rPr>
              <w:t xml:space="preserve">это язык, который в государстве обладает законодательным статусом (в соответствии с конституцией или особым законом) и обязателен для употребления в официальных </w:t>
            </w:r>
            <w:r w:rsidRPr="00167E1A">
              <w:rPr>
                <w:rStyle w:val="a8"/>
                <w:rFonts w:ascii="Times New Roman" w:hAnsi="Times New Roman" w:cs="Times New Roman"/>
                <w:b w:val="0"/>
                <w:bCs w:val="0"/>
                <w:i/>
                <w:iCs/>
                <w:color w:val="333333"/>
                <w:sz w:val="24"/>
                <w:szCs w:val="24"/>
                <w:shd w:val="clear" w:color="auto" w:fill="FFFFFF"/>
              </w:rPr>
              <w:lastRenderedPageBreak/>
              <w:t>сферах жизни.</w:t>
            </w:r>
          </w:p>
          <w:p w:rsidR="001F1B4D" w:rsidRPr="00167E1A" w:rsidRDefault="001F1B4D" w:rsidP="001F1B4D">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r w:rsidR="001F1B4D" w:rsidRPr="00167E1A" w:rsidTr="00E42251">
        <w:tc>
          <w:tcPr>
            <w:tcW w:w="2208" w:type="dxa"/>
          </w:tcPr>
          <w:p w:rsidR="001F1B4D" w:rsidRPr="00167E1A" w:rsidRDefault="005F3AEA" w:rsidP="001F1B4D">
            <w:pPr>
              <w:suppressAutoHyphens/>
              <w:jc w:val="both"/>
              <w:rPr>
                <w:rFonts w:ascii="Times New Roman" w:hAnsi="Times New Roman" w:cs="Times New Roman"/>
                <w:b/>
                <w:color w:val="00000A"/>
                <w:sz w:val="24"/>
                <w:szCs w:val="24"/>
              </w:rPr>
            </w:pPr>
            <w:r w:rsidRPr="005F3AEA">
              <w:rPr>
                <w:rFonts w:ascii="Times New Roman" w:hAnsi="Times New Roman" w:cs="Times New Roman"/>
                <w:bCs/>
                <w:color w:val="00000A"/>
                <w:sz w:val="24"/>
                <w:szCs w:val="24"/>
              </w:rPr>
              <w:lastRenderedPageBreak/>
              <w:t>СОО.01.0</w:t>
            </w:r>
            <w:r>
              <w:rPr>
                <w:rFonts w:ascii="Times New Roman" w:hAnsi="Times New Roman" w:cs="Times New Roman"/>
                <w:bCs/>
                <w:color w:val="00000A"/>
                <w:sz w:val="24"/>
                <w:szCs w:val="24"/>
              </w:rPr>
              <w:t xml:space="preserve">9 </w:t>
            </w:r>
            <w:r w:rsidRPr="005F3AEA">
              <w:rPr>
                <w:rFonts w:ascii="Times New Roman" w:hAnsi="Times New Roman" w:cs="Times New Roman"/>
                <w:bCs/>
                <w:color w:val="00000A"/>
                <w:sz w:val="24"/>
                <w:szCs w:val="24"/>
              </w:rPr>
              <w:t xml:space="preserve"> </w:t>
            </w:r>
            <w:r w:rsidR="001F1B4D" w:rsidRPr="00167E1A">
              <w:rPr>
                <w:rFonts w:ascii="Times New Roman" w:hAnsi="Times New Roman" w:cs="Times New Roman"/>
                <w:bCs/>
                <w:color w:val="00000A"/>
                <w:sz w:val="24"/>
                <w:szCs w:val="24"/>
              </w:rPr>
              <w:t>География</w:t>
            </w:r>
          </w:p>
        </w:tc>
        <w:tc>
          <w:tcPr>
            <w:tcW w:w="5489" w:type="dxa"/>
            <w:tcBorders>
              <w:top w:val="single" w:sz="4" w:space="0" w:color="auto"/>
              <w:left w:val="single" w:sz="4" w:space="0" w:color="auto"/>
              <w:bottom w:val="single" w:sz="4" w:space="0" w:color="auto"/>
              <w:right w:val="single" w:sz="4" w:space="0" w:color="auto"/>
            </w:tcBorders>
          </w:tcPr>
          <w:p w:rsidR="001F1B4D" w:rsidRPr="00167E1A" w:rsidRDefault="001F1B4D" w:rsidP="001F1B4D">
            <w:pPr>
              <w:pStyle w:val="a4"/>
              <w:widowControl w:val="0"/>
              <w:shd w:val="clear" w:color="auto" w:fill="FFFFFF"/>
              <w:tabs>
                <w:tab w:val="left" w:pos="851"/>
              </w:tabs>
              <w:autoSpaceDE w:val="0"/>
              <w:autoSpaceDN w:val="0"/>
              <w:adjustRightInd w:val="0"/>
              <w:ind w:left="0"/>
              <w:jc w:val="both"/>
              <w:rPr>
                <w:rFonts w:ascii="Times New Roman" w:hAnsi="Times New Roman" w:cs="Times New Roman"/>
                <w:sz w:val="24"/>
                <w:szCs w:val="24"/>
              </w:rPr>
            </w:pPr>
            <w:r w:rsidRPr="00167E1A">
              <w:rPr>
                <w:rFonts w:ascii="Times New Roman" w:hAnsi="Times New Roman" w:cs="Times New Roman"/>
                <w:sz w:val="24"/>
                <w:szCs w:val="24"/>
              </w:rPr>
              <w:t>6. Внимательно прочитайте текст и ответьте на вопросы.</w:t>
            </w:r>
          </w:p>
          <w:p w:rsidR="001F1B4D" w:rsidRPr="00167E1A" w:rsidRDefault="001F1B4D" w:rsidP="001F1B4D">
            <w:pPr>
              <w:pStyle w:val="a4"/>
              <w:widowControl w:val="0"/>
              <w:shd w:val="clear" w:color="auto" w:fill="FFFFFF"/>
              <w:tabs>
                <w:tab w:val="left" w:pos="426"/>
              </w:tabs>
              <w:autoSpaceDE w:val="0"/>
              <w:autoSpaceDN w:val="0"/>
              <w:adjustRightInd w:val="0"/>
              <w:ind w:left="0"/>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В этом городе-государстве самый маленький в мире налог на прибыль (17%), самая крупная статуя Будды, самое большое количество сверхдорогих автомобилей «Роллс-Ройс» ручной сборки на 1000 человек населения. </w:t>
            </w:r>
          </w:p>
          <w:p w:rsidR="001F1B4D" w:rsidRPr="00167E1A" w:rsidRDefault="001F1B4D" w:rsidP="009E06E3">
            <w:pPr>
              <w:pStyle w:val="a4"/>
              <w:widowControl w:val="0"/>
              <w:numPr>
                <w:ilvl w:val="0"/>
                <w:numId w:val="131"/>
              </w:numPr>
              <w:shd w:val="clear" w:color="auto" w:fill="FFFFFF"/>
              <w:tabs>
                <w:tab w:val="left" w:pos="426"/>
              </w:tabs>
              <w:autoSpaceDE w:val="0"/>
              <w:autoSpaceDN w:val="0"/>
              <w:adjustRightInd w:val="0"/>
              <w:spacing w:after="0" w:line="240" w:lineRule="auto"/>
              <w:ind w:left="567" w:hanging="207"/>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Как называется этот город-государство?</w:t>
            </w:r>
          </w:p>
          <w:p w:rsidR="001F1B4D" w:rsidRPr="00167E1A" w:rsidRDefault="001F1B4D" w:rsidP="001F1B4D">
            <w:pPr>
              <w:suppressAutoHyphens/>
              <w:jc w:val="both"/>
              <w:rPr>
                <w:rFonts w:ascii="Times New Roman" w:hAnsi="Times New Roman" w:cs="Times New Roman"/>
                <w:b/>
                <w:color w:val="00000A"/>
                <w:sz w:val="24"/>
                <w:szCs w:val="24"/>
              </w:rPr>
            </w:pPr>
            <w:r w:rsidRPr="00167E1A">
              <w:rPr>
                <w:rFonts w:ascii="Times New Roman" w:hAnsi="Times New Roman" w:cs="Times New Roman"/>
                <w:sz w:val="24"/>
                <w:szCs w:val="24"/>
                <w:shd w:val="clear" w:color="auto" w:fill="FFFFFF"/>
              </w:rPr>
              <w:t>Где находится этот город?</w:t>
            </w:r>
          </w:p>
        </w:tc>
        <w:tc>
          <w:tcPr>
            <w:tcW w:w="2215" w:type="dxa"/>
            <w:tcBorders>
              <w:top w:val="single" w:sz="4" w:space="0" w:color="auto"/>
              <w:left w:val="single" w:sz="4" w:space="0" w:color="auto"/>
              <w:bottom w:val="single" w:sz="4" w:space="0" w:color="auto"/>
              <w:right w:val="single" w:sz="4" w:space="0" w:color="auto"/>
            </w:tcBorders>
          </w:tcPr>
          <w:p w:rsidR="001F1B4D" w:rsidRPr="00167E1A" w:rsidRDefault="001F1B4D" w:rsidP="001F1B4D">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Эталон ответа на вопрос 1:</w:t>
            </w:r>
          </w:p>
          <w:p w:rsidR="001F1B4D" w:rsidRPr="00167E1A" w:rsidRDefault="001F1B4D" w:rsidP="001F1B4D">
            <w:pPr>
              <w:pStyle w:val="a4"/>
              <w:ind w:left="0"/>
              <w:jc w:val="both"/>
              <w:rPr>
                <w:rFonts w:ascii="Times New Roman" w:hAnsi="Times New Roman" w:cs="Times New Roman"/>
                <w:i/>
                <w:w w:val="95"/>
                <w:sz w:val="24"/>
                <w:szCs w:val="24"/>
              </w:rPr>
            </w:pPr>
            <w:r w:rsidRPr="00167E1A">
              <w:rPr>
                <w:rFonts w:ascii="Times New Roman" w:hAnsi="Times New Roman" w:cs="Times New Roman"/>
                <w:i/>
                <w:w w:val="95"/>
                <w:sz w:val="24"/>
                <w:szCs w:val="24"/>
              </w:rPr>
              <w:t>Это город Гонконг.</w:t>
            </w:r>
          </w:p>
          <w:p w:rsidR="001F1B4D" w:rsidRPr="00167E1A" w:rsidRDefault="001F1B4D" w:rsidP="001F1B4D">
            <w:pPr>
              <w:pStyle w:val="a4"/>
              <w:ind w:left="0"/>
              <w:jc w:val="both"/>
              <w:rPr>
                <w:rFonts w:ascii="Times New Roman" w:hAnsi="Times New Roman" w:cs="Times New Roman"/>
                <w:w w:val="95"/>
                <w:sz w:val="24"/>
                <w:szCs w:val="24"/>
              </w:rPr>
            </w:pPr>
            <w:r w:rsidRPr="00167E1A">
              <w:rPr>
                <w:rFonts w:ascii="Times New Roman" w:hAnsi="Times New Roman" w:cs="Times New Roman"/>
                <w:w w:val="95"/>
                <w:sz w:val="24"/>
                <w:szCs w:val="24"/>
              </w:rPr>
              <w:t>Эталон ответа на вопрос 2:</w:t>
            </w:r>
          </w:p>
          <w:p w:rsidR="001F1B4D" w:rsidRPr="00167E1A" w:rsidRDefault="001F1B4D" w:rsidP="001F1B4D">
            <w:pPr>
              <w:suppressAutoHyphens/>
              <w:jc w:val="both"/>
              <w:rPr>
                <w:rFonts w:ascii="Times New Roman" w:hAnsi="Times New Roman" w:cs="Times New Roman"/>
                <w:b/>
                <w:color w:val="00000A"/>
                <w:sz w:val="24"/>
                <w:szCs w:val="24"/>
              </w:rPr>
            </w:pPr>
            <w:r w:rsidRPr="00167E1A">
              <w:rPr>
                <w:rFonts w:ascii="Times New Roman" w:hAnsi="Times New Roman" w:cs="Times New Roman"/>
                <w:i/>
                <w:w w:val="95"/>
                <w:sz w:val="24"/>
                <w:szCs w:val="24"/>
              </w:rPr>
              <w:t>Гонконг находится на юго-восточном побережье Китая, является специальным административным районом.</w:t>
            </w:r>
          </w:p>
        </w:tc>
      </w:tr>
      <w:tr w:rsidR="001F1B4D" w:rsidRPr="00167E1A" w:rsidTr="00E42251">
        <w:tc>
          <w:tcPr>
            <w:tcW w:w="2208" w:type="dxa"/>
          </w:tcPr>
          <w:p w:rsidR="001F1B4D" w:rsidRPr="00167E1A" w:rsidRDefault="005F3AEA" w:rsidP="001F1B4D">
            <w:pPr>
              <w:suppressAutoHyphens/>
              <w:jc w:val="both"/>
              <w:rPr>
                <w:rFonts w:ascii="Times New Roman" w:hAnsi="Times New Roman" w:cs="Times New Roman"/>
                <w:b/>
                <w:color w:val="00000A"/>
                <w:sz w:val="24"/>
                <w:szCs w:val="24"/>
              </w:rPr>
            </w:pPr>
            <w:r w:rsidRPr="005F3AEA">
              <w:rPr>
                <w:rFonts w:ascii="Times New Roman" w:hAnsi="Times New Roman" w:cs="Times New Roman"/>
                <w:bCs/>
                <w:color w:val="00000A"/>
                <w:sz w:val="24"/>
                <w:szCs w:val="24"/>
              </w:rPr>
              <w:t>СОО.0</w:t>
            </w:r>
            <w:r>
              <w:rPr>
                <w:rFonts w:ascii="Times New Roman" w:hAnsi="Times New Roman" w:cs="Times New Roman"/>
                <w:bCs/>
                <w:color w:val="00000A"/>
                <w:sz w:val="24"/>
                <w:szCs w:val="24"/>
              </w:rPr>
              <w:t>2</w:t>
            </w:r>
            <w:r w:rsidRPr="005F3AEA">
              <w:rPr>
                <w:rFonts w:ascii="Times New Roman" w:hAnsi="Times New Roman" w:cs="Times New Roman"/>
                <w:bCs/>
                <w:color w:val="00000A"/>
                <w:sz w:val="24"/>
                <w:szCs w:val="24"/>
              </w:rPr>
              <w:t>.0</w:t>
            </w:r>
            <w:r>
              <w:rPr>
                <w:rFonts w:ascii="Times New Roman" w:hAnsi="Times New Roman" w:cs="Times New Roman"/>
                <w:bCs/>
                <w:color w:val="00000A"/>
                <w:sz w:val="24"/>
                <w:szCs w:val="24"/>
              </w:rPr>
              <w:t>1</w:t>
            </w:r>
            <w:r w:rsidRPr="005F3AEA">
              <w:rPr>
                <w:rFonts w:ascii="Times New Roman" w:hAnsi="Times New Roman" w:cs="Times New Roman"/>
                <w:bCs/>
                <w:color w:val="00000A"/>
                <w:sz w:val="24"/>
                <w:szCs w:val="24"/>
              </w:rPr>
              <w:t xml:space="preserve"> </w:t>
            </w:r>
            <w:r w:rsidR="001F1B4D" w:rsidRPr="00167E1A">
              <w:rPr>
                <w:rFonts w:ascii="Times New Roman" w:hAnsi="Times New Roman" w:cs="Times New Roman"/>
                <w:bCs/>
                <w:color w:val="00000A"/>
                <w:sz w:val="24"/>
                <w:szCs w:val="24"/>
              </w:rPr>
              <w:t>Литература</w:t>
            </w:r>
          </w:p>
        </w:tc>
        <w:tc>
          <w:tcPr>
            <w:tcW w:w="5489" w:type="dxa"/>
          </w:tcPr>
          <w:p w:rsidR="001F1B4D" w:rsidRPr="00167E1A" w:rsidRDefault="001F1B4D" w:rsidP="001F1B4D">
            <w:pPr>
              <w:suppressAutoHyphens/>
              <w:jc w:val="both"/>
              <w:rPr>
                <w:rFonts w:ascii="Times New Roman" w:hAnsi="Times New Roman" w:cs="Times New Roman"/>
                <w:b/>
                <w:color w:val="00000A"/>
                <w:sz w:val="24"/>
                <w:szCs w:val="24"/>
              </w:rPr>
            </w:pPr>
            <w:r w:rsidRPr="00167E1A">
              <w:rPr>
                <w:rFonts w:ascii="Times New Roman" w:eastAsia="Times New Roman" w:hAnsi="Times New Roman" w:cs="Times New Roman"/>
                <w:color w:val="000000"/>
                <w:sz w:val="24"/>
                <w:szCs w:val="24"/>
              </w:rPr>
              <w:t>Объясните, почему Родион Раскольников покушался на жизнь старухи-процентщицы.</w:t>
            </w:r>
            <w:r w:rsidRPr="00167E1A">
              <w:rPr>
                <w:rFonts w:ascii="Times New Roman" w:hAnsi="Times New Roman" w:cs="Times New Roman"/>
                <w:sz w:val="24"/>
                <w:szCs w:val="24"/>
              </w:rPr>
              <w:t xml:space="preserve"> </w:t>
            </w:r>
          </w:p>
        </w:tc>
        <w:tc>
          <w:tcPr>
            <w:tcW w:w="2215" w:type="dxa"/>
          </w:tcPr>
          <w:p w:rsidR="001F1B4D" w:rsidRPr="00167E1A" w:rsidRDefault="001F1B4D" w:rsidP="001F1B4D">
            <w:pPr>
              <w:pStyle w:val="leftmargin"/>
              <w:spacing w:before="0" w:beforeAutospacing="0" w:after="0" w:afterAutospacing="0"/>
              <w:jc w:val="both"/>
              <w:rPr>
                <w:w w:val="95"/>
              </w:rPr>
            </w:pPr>
            <w:r w:rsidRPr="00167E1A">
              <w:rPr>
                <w:w w:val="95"/>
              </w:rPr>
              <w:t xml:space="preserve">Эталон ответа </w:t>
            </w:r>
          </w:p>
          <w:p w:rsidR="001F1B4D" w:rsidRPr="00167E1A" w:rsidRDefault="001F1B4D" w:rsidP="001F1B4D">
            <w:pPr>
              <w:suppressAutoHyphens/>
              <w:jc w:val="both"/>
              <w:rPr>
                <w:rFonts w:ascii="Times New Roman" w:eastAsia="Times New Roman" w:hAnsi="Times New Roman" w:cs="Times New Roman"/>
                <w:i/>
                <w:iCs/>
                <w:color w:val="000000"/>
                <w:sz w:val="24"/>
                <w:szCs w:val="24"/>
              </w:rPr>
            </w:pPr>
            <w:r w:rsidRPr="00167E1A">
              <w:rPr>
                <w:rFonts w:ascii="Times New Roman" w:eastAsia="Times New Roman" w:hAnsi="Times New Roman" w:cs="Times New Roman"/>
                <w:i/>
                <w:iCs/>
                <w:color w:val="000000"/>
                <w:sz w:val="24"/>
                <w:szCs w:val="24"/>
              </w:rPr>
              <w:t>Он хотел проверить свою теорию: к какому разряду людей он принадлежит (к «наполеонам» или к «тварям дрожащим», материалу»).</w:t>
            </w:r>
          </w:p>
          <w:p w:rsidR="005F3AEA" w:rsidRDefault="005F3AEA" w:rsidP="001F1B4D">
            <w:pPr>
              <w:pStyle w:val="leftmargin"/>
              <w:spacing w:before="0" w:beforeAutospacing="0" w:after="0" w:afterAutospacing="0"/>
              <w:jc w:val="both"/>
              <w:rPr>
                <w:bCs/>
                <w:iCs/>
                <w:color w:val="00000A"/>
              </w:rPr>
            </w:pPr>
          </w:p>
          <w:p w:rsidR="001F1B4D" w:rsidRPr="00167E1A" w:rsidRDefault="001F1B4D" w:rsidP="001F1B4D">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1F1B4D" w:rsidRPr="00167E1A" w:rsidRDefault="001F1B4D" w:rsidP="001F1B4D">
            <w:pPr>
              <w:suppressAutoHyphens/>
              <w:jc w:val="both"/>
              <w:rPr>
                <w:rFonts w:ascii="Times New Roman" w:hAnsi="Times New Roman" w:cs="Times New Roman"/>
                <w:b/>
                <w:color w:val="00000A"/>
                <w:sz w:val="24"/>
                <w:szCs w:val="24"/>
              </w:rPr>
            </w:pPr>
          </w:p>
        </w:tc>
      </w:tr>
      <w:tr w:rsidR="00A42E55" w:rsidRPr="00167E1A" w:rsidTr="00E42251">
        <w:tc>
          <w:tcPr>
            <w:tcW w:w="2208" w:type="dxa"/>
          </w:tcPr>
          <w:p w:rsidR="00A42E55" w:rsidRPr="00167E1A" w:rsidRDefault="005F3AEA" w:rsidP="001F1B4D">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СГЦ.01. </w:t>
            </w:r>
            <w:r w:rsidR="00A42E55" w:rsidRPr="00167E1A">
              <w:rPr>
                <w:rFonts w:ascii="Times New Roman" w:hAnsi="Times New Roman" w:cs="Times New Roman"/>
                <w:bCs/>
                <w:color w:val="00000A"/>
                <w:sz w:val="24"/>
                <w:szCs w:val="24"/>
              </w:rPr>
              <w:t>История России</w:t>
            </w:r>
          </w:p>
        </w:tc>
        <w:tc>
          <w:tcPr>
            <w:tcW w:w="5489" w:type="dxa"/>
          </w:tcPr>
          <w:p w:rsidR="00A42E55" w:rsidRPr="005F3AEA" w:rsidRDefault="00A42E55" w:rsidP="00CD1FB8">
            <w:pPr>
              <w:shd w:val="clear" w:color="auto" w:fill="FFFFFF"/>
              <w:spacing w:after="75"/>
              <w:jc w:val="both"/>
              <w:rPr>
                <w:rFonts w:ascii="Times New Roman" w:hAnsi="Times New Roman" w:cs="Times New Roman"/>
                <w:bCs/>
                <w:color w:val="000000"/>
                <w:sz w:val="24"/>
                <w:szCs w:val="24"/>
                <w:lang w:eastAsia="ru-RU"/>
              </w:rPr>
            </w:pPr>
            <w:r w:rsidRPr="005F3AEA">
              <w:rPr>
                <w:rFonts w:ascii="Times New Roman" w:hAnsi="Times New Roman" w:cs="Times New Roman"/>
                <w:bCs/>
                <w:color w:val="000000"/>
                <w:sz w:val="24"/>
                <w:szCs w:val="24"/>
                <w:lang w:eastAsia="ru-RU"/>
              </w:rPr>
              <w:t>К чему привел распад СССР? Перечислите несколько последствий.</w:t>
            </w:r>
          </w:p>
          <w:p w:rsidR="00A42E55" w:rsidRPr="00167E1A" w:rsidRDefault="00A42E55" w:rsidP="001F1B4D">
            <w:pPr>
              <w:suppressAutoHyphens/>
              <w:jc w:val="both"/>
              <w:rPr>
                <w:rFonts w:ascii="Times New Roman" w:eastAsia="Times New Roman" w:hAnsi="Times New Roman" w:cs="Times New Roman"/>
                <w:color w:val="000000"/>
                <w:sz w:val="24"/>
                <w:szCs w:val="24"/>
              </w:rPr>
            </w:pPr>
          </w:p>
        </w:tc>
        <w:tc>
          <w:tcPr>
            <w:tcW w:w="2215" w:type="dxa"/>
          </w:tcPr>
          <w:p w:rsidR="00A42E55" w:rsidRPr="00167E1A" w:rsidRDefault="00A42E55" w:rsidP="00A42E55">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42E55" w:rsidRPr="00167E1A" w:rsidRDefault="00A42E55" w:rsidP="001F1B4D">
            <w:pPr>
              <w:pStyle w:val="leftmargin"/>
              <w:spacing w:before="0" w:beforeAutospacing="0" w:after="0" w:afterAutospacing="0"/>
              <w:jc w:val="both"/>
              <w:rPr>
                <w:color w:val="000000"/>
              </w:rPr>
            </w:pPr>
          </w:p>
          <w:p w:rsidR="00A42E55" w:rsidRPr="00167E1A" w:rsidRDefault="00A42E55" w:rsidP="001F1B4D">
            <w:pPr>
              <w:pStyle w:val="leftmargin"/>
              <w:spacing w:before="0" w:beforeAutospacing="0" w:after="0" w:afterAutospacing="0"/>
              <w:jc w:val="both"/>
              <w:rPr>
                <w:i/>
                <w:color w:val="000000"/>
              </w:rPr>
            </w:pPr>
            <w:r w:rsidRPr="00167E1A">
              <w:rPr>
                <w:i/>
                <w:color w:val="000000"/>
              </w:rPr>
              <w:t xml:space="preserve">К геополитической катастрофе, к обострению межнациональных отношений, к ослаблению роли России на международной арене, к однополярному миру </w:t>
            </w:r>
          </w:p>
          <w:p w:rsidR="00A42E55" w:rsidRPr="00167E1A" w:rsidRDefault="00A42E55" w:rsidP="001F1B4D">
            <w:pPr>
              <w:pStyle w:val="leftmargin"/>
              <w:spacing w:before="0" w:beforeAutospacing="0" w:after="0" w:afterAutospacing="0"/>
              <w:jc w:val="both"/>
              <w:rPr>
                <w:i/>
                <w:w w:val="95"/>
              </w:rPr>
            </w:pPr>
            <w:r w:rsidRPr="00167E1A">
              <w:t>Ответ может быть дан в иной, близкой по смыслу формулировке</w:t>
            </w:r>
          </w:p>
        </w:tc>
      </w:tr>
    </w:tbl>
    <w:p w:rsidR="00C306DF" w:rsidRPr="00167E1A" w:rsidRDefault="00C306DF">
      <w:pPr>
        <w:rPr>
          <w:rFonts w:ascii="Times New Roman" w:hAnsi="Times New Roman" w:cs="Times New Roman"/>
          <w:b/>
          <w:sz w:val="24"/>
          <w:szCs w:val="24"/>
        </w:rPr>
      </w:pPr>
    </w:p>
    <w:p w:rsidR="00225B31" w:rsidRPr="00167E1A" w:rsidRDefault="00C306DF">
      <w:pPr>
        <w:rPr>
          <w:rFonts w:ascii="Times New Roman" w:hAnsi="Times New Roman" w:cs="Times New Roman"/>
          <w:b/>
          <w:sz w:val="24"/>
          <w:szCs w:val="24"/>
        </w:rPr>
      </w:pPr>
      <w:r w:rsidRPr="00167E1A">
        <w:rPr>
          <w:rFonts w:ascii="Times New Roman" w:hAnsi="Times New Roman" w:cs="Times New Roman"/>
          <w:b/>
          <w:sz w:val="24"/>
          <w:szCs w:val="24"/>
        </w:rPr>
        <w:lastRenderedPageBreak/>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bl>
      <w:tblPr>
        <w:tblStyle w:val="a3"/>
        <w:tblW w:w="0" w:type="auto"/>
        <w:tblLook w:val="04A0" w:firstRow="1" w:lastRow="0" w:firstColumn="1" w:lastColumn="0" w:noHBand="0" w:noVBand="1"/>
      </w:tblPr>
      <w:tblGrid>
        <w:gridCol w:w="2303"/>
        <w:gridCol w:w="5489"/>
        <w:gridCol w:w="2215"/>
      </w:tblGrid>
      <w:tr w:rsidR="00225B31" w:rsidRPr="00167E1A" w:rsidTr="00564C12">
        <w:tc>
          <w:tcPr>
            <w:tcW w:w="2303" w:type="dxa"/>
          </w:tcPr>
          <w:p w:rsidR="00225B31" w:rsidRPr="00167E1A" w:rsidRDefault="005F3AEA" w:rsidP="001F1B4D">
            <w:pPr>
              <w:suppressAutoHyphens/>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МДК. 01.01 </w:t>
            </w:r>
            <w:r w:rsidR="00C306DF" w:rsidRPr="00167E1A">
              <w:rPr>
                <w:rFonts w:ascii="Times New Roman" w:hAnsi="Times New Roman" w:cs="Times New Roman"/>
                <w:bCs/>
                <w:color w:val="00000A"/>
                <w:sz w:val="24"/>
                <w:szCs w:val="24"/>
              </w:rPr>
              <w:t>Медико-биологические и клинические основы здоровья</w:t>
            </w:r>
          </w:p>
        </w:tc>
        <w:tc>
          <w:tcPr>
            <w:tcW w:w="5489" w:type="dxa"/>
          </w:tcPr>
          <w:p w:rsidR="00225B31" w:rsidRPr="00167E1A" w:rsidRDefault="00225B31" w:rsidP="00225B31">
            <w:pPr>
              <w:suppressAutoHyphens/>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Дайте развернутый ответ:</w:t>
            </w:r>
          </w:p>
          <w:p w:rsidR="00225B31" w:rsidRPr="00167E1A" w:rsidRDefault="00225B31" w:rsidP="00C306DF">
            <w:pPr>
              <w:suppressAutoHyphens/>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Во время проведения утренней гимнастики в детском саду один из детей отказывается выполнять упражнение, капризничает и мешает другим детям. Как вы будете действовать в данной ситуации? Опишите ваши конкретные шаги и обоснование выбора Конгресса.</w:t>
            </w:r>
            <w:r w:rsidRPr="00167E1A">
              <w:rPr>
                <w:rFonts w:ascii="Times New Roman" w:eastAsia="Times New Roman" w:hAnsi="Times New Roman" w:cs="Times New Roman"/>
                <w:color w:val="000000"/>
                <w:sz w:val="24"/>
                <w:szCs w:val="24"/>
              </w:rPr>
              <w:tab/>
            </w:r>
          </w:p>
        </w:tc>
        <w:tc>
          <w:tcPr>
            <w:tcW w:w="2215" w:type="dxa"/>
          </w:tcPr>
          <w:p w:rsidR="00225B31" w:rsidRPr="00167E1A" w:rsidRDefault="00C306DF" w:rsidP="001F1B4D">
            <w:pPr>
              <w:pStyle w:val="leftmargin"/>
              <w:spacing w:before="0" w:beforeAutospacing="0" w:after="0" w:afterAutospacing="0"/>
              <w:jc w:val="both"/>
              <w:rPr>
                <w:w w:val="95"/>
              </w:rPr>
            </w:pPr>
            <w:r w:rsidRPr="00167E1A">
              <w:rPr>
                <w:w w:val="95"/>
              </w:rPr>
              <w:t>Эталон ответа</w:t>
            </w:r>
          </w:p>
          <w:p w:rsidR="00C306DF" w:rsidRPr="00167E1A" w:rsidRDefault="00C306DF" w:rsidP="001F1B4D">
            <w:pPr>
              <w:pStyle w:val="leftmargin"/>
              <w:spacing w:before="0" w:beforeAutospacing="0" w:after="0" w:afterAutospacing="0"/>
              <w:jc w:val="both"/>
              <w:rPr>
                <w:i/>
                <w:w w:val="95"/>
              </w:rPr>
            </w:pPr>
            <w:r w:rsidRPr="00167E1A">
              <w:rPr>
                <w:i/>
                <w:w w:val="95"/>
              </w:rPr>
              <w:t>В первую очередь необходимо выяснить причину отказа ребенка от участия в гимнастике. Возможно, он устал, ему не интересно или ему сложно выполнять предлагаемые упражнения. Важная поддержка терпения и понимания. Я постараюсь предложить ребенку более простой вариант игры, либо привлечь его к игре, в которой он будет участвовать одновременно со всеми. Можно использовать наглядный пример, показать умеренно в игровой форме, похвалить ребенка за малейшие успехи и вовлечь его в активную деятельность. Основной упор делается на создание позитивной атмосферы и мотивации ребенка к физической активности, при этом не оказывая на него давления.</w:t>
            </w:r>
          </w:p>
          <w:p w:rsidR="00C306DF" w:rsidRPr="00167E1A" w:rsidRDefault="00C306DF" w:rsidP="00C306DF">
            <w:pPr>
              <w:pStyle w:val="leftmargin"/>
              <w:spacing w:before="0" w:beforeAutospacing="0" w:after="0" w:afterAutospacing="0"/>
              <w:jc w:val="both"/>
              <w:rPr>
                <w:bCs/>
                <w:iCs/>
                <w:color w:val="00000A"/>
              </w:rPr>
            </w:pPr>
          </w:p>
          <w:p w:rsidR="00C306DF" w:rsidRPr="00167E1A" w:rsidRDefault="00C306DF" w:rsidP="00C306DF">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C306DF" w:rsidRPr="00167E1A" w:rsidRDefault="00C306DF" w:rsidP="001F1B4D">
            <w:pPr>
              <w:pStyle w:val="leftmargin"/>
              <w:spacing w:before="0" w:beforeAutospacing="0" w:after="0" w:afterAutospacing="0"/>
              <w:jc w:val="both"/>
              <w:rPr>
                <w:w w:val="95"/>
              </w:rPr>
            </w:pPr>
          </w:p>
          <w:p w:rsidR="00C306DF" w:rsidRPr="00167E1A" w:rsidRDefault="00C306DF" w:rsidP="001F1B4D">
            <w:pPr>
              <w:pStyle w:val="leftmargin"/>
              <w:spacing w:before="0" w:beforeAutospacing="0" w:after="0" w:afterAutospacing="0"/>
              <w:jc w:val="both"/>
              <w:rPr>
                <w:w w:val="95"/>
              </w:rPr>
            </w:pPr>
          </w:p>
        </w:tc>
      </w:tr>
      <w:tr w:rsidR="00564C12" w:rsidRPr="00167E1A" w:rsidTr="00564C12">
        <w:tc>
          <w:tcPr>
            <w:tcW w:w="2303" w:type="dxa"/>
          </w:tcPr>
          <w:p w:rsidR="00564C12" w:rsidRDefault="00564C12" w:rsidP="00564C12">
            <w:pPr>
              <w:suppressAutoHyphens/>
              <w:jc w:val="both"/>
              <w:rPr>
                <w:rFonts w:ascii="Times New Roman" w:hAnsi="Times New Roman" w:cs="Times New Roman"/>
                <w:bCs/>
                <w:color w:val="00000A"/>
                <w:sz w:val="24"/>
                <w:szCs w:val="24"/>
              </w:rPr>
            </w:pPr>
            <w:r w:rsidRPr="00564C12">
              <w:rPr>
                <w:rFonts w:ascii="Times New Roman" w:hAnsi="Times New Roman" w:cs="Times New Roman"/>
                <w:bCs/>
                <w:color w:val="00000A"/>
                <w:sz w:val="24"/>
                <w:szCs w:val="24"/>
              </w:rPr>
              <w:lastRenderedPageBreak/>
              <w:t>МДК.01.02</w:t>
            </w:r>
            <w:r w:rsidRPr="00564C12">
              <w:rPr>
                <w:rFonts w:ascii="Times New Roman" w:hAnsi="Times New Roman" w:cs="Times New Roman"/>
                <w:bCs/>
                <w:color w:val="00000A"/>
                <w:sz w:val="24"/>
                <w:szCs w:val="24"/>
              </w:rPr>
              <w:tab/>
              <w:t>Теоретические и методические основы физического воспитания и развития детей раннего и дошкольного возраста</w:t>
            </w:r>
          </w:p>
        </w:tc>
        <w:tc>
          <w:tcPr>
            <w:tcW w:w="5489" w:type="dxa"/>
          </w:tcPr>
          <w:p w:rsidR="00564C12" w:rsidRPr="001B71CE" w:rsidRDefault="00564C12" w:rsidP="00564C12">
            <w:pPr>
              <w:pStyle w:val="a4"/>
              <w:spacing w:after="0" w:line="240" w:lineRule="auto"/>
              <w:ind w:left="0"/>
              <w:jc w:val="both"/>
              <w:rPr>
                <w:rFonts w:ascii="Times New Roman" w:hAnsi="Times New Roman" w:cs="Times New Roman"/>
                <w:sz w:val="28"/>
                <w:szCs w:val="28"/>
              </w:rPr>
            </w:pPr>
            <w:r w:rsidRPr="001B71CE">
              <w:rPr>
                <w:rFonts w:ascii="Times New Roman" w:hAnsi="Times New Roman" w:cs="Times New Roman"/>
                <w:sz w:val="28"/>
                <w:szCs w:val="28"/>
              </w:rPr>
              <w:t>Вставьте пропущенное слово:</w:t>
            </w:r>
          </w:p>
          <w:p w:rsidR="00564C12" w:rsidRPr="00564C12" w:rsidRDefault="00564C12" w:rsidP="00564C12">
            <w:pPr>
              <w:suppressAutoHyphens/>
              <w:jc w:val="both"/>
              <w:rPr>
                <w:rFonts w:ascii="Times New Roman" w:eastAsia="Times New Roman" w:hAnsi="Times New Roman" w:cs="Times New Roman"/>
                <w:color w:val="000000"/>
                <w:sz w:val="24"/>
                <w:szCs w:val="24"/>
              </w:rPr>
            </w:pPr>
            <w:r w:rsidRPr="00564C12">
              <w:rPr>
                <w:rFonts w:ascii="Times New Roman" w:hAnsi="Times New Roman" w:cs="Times New Roman"/>
                <w:sz w:val="24"/>
                <w:szCs w:val="24"/>
              </w:rPr>
              <w:t>Подвижные игры являются эффективным средством физического воспитания, поскольку стимулируют двигательную активность и развивают следующие качества: быстроту, ловкость и ___________</w:t>
            </w:r>
            <w:r w:rsidRPr="001B71CE">
              <w:rPr>
                <w:rFonts w:ascii="Times New Roman" w:hAnsi="Times New Roman" w:cs="Times New Roman"/>
                <w:spacing w:val="-4"/>
                <w:sz w:val="28"/>
                <w:szCs w:val="28"/>
                <w:shd w:val="clear" w:color="auto" w:fill="EFF0F2"/>
              </w:rPr>
              <w:t xml:space="preserve"> .</w:t>
            </w:r>
          </w:p>
        </w:tc>
        <w:tc>
          <w:tcPr>
            <w:tcW w:w="2215" w:type="dxa"/>
          </w:tcPr>
          <w:p w:rsidR="00564C12" w:rsidRPr="00564C12" w:rsidRDefault="00564C12" w:rsidP="00564C12">
            <w:pPr>
              <w:pStyle w:val="leftmargin"/>
              <w:spacing w:before="0" w:beforeAutospacing="0" w:after="0" w:afterAutospacing="0"/>
              <w:ind w:firstLine="292"/>
              <w:jc w:val="both"/>
              <w:rPr>
                <w:w w:val="95"/>
              </w:rPr>
            </w:pPr>
            <w:r w:rsidRPr="001B71CE">
              <w:rPr>
                <w:sz w:val="28"/>
                <w:szCs w:val="28"/>
              </w:rPr>
              <w:t>выносливость</w:t>
            </w:r>
          </w:p>
        </w:tc>
      </w:tr>
      <w:tr w:rsidR="00564C12" w:rsidRPr="00167E1A" w:rsidTr="00564C12">
        <w:tc>
          <w:tcPr>
            <w:tcW w:w="2303" w:type="dxa"/>
          </w:tcPr>
          <w:p w:rsidR="00564C12" w:rsidRDefault="00564C12" w:rsidP="00564C12">
            <w:pPr>
              <w:suppressAutoHyphens/>
              <w:jc w:val="both"/>
              <w:rPr>
                <w:rFonts w:ascii="Times New Roman" w:hAnsi="Times New Roman" w:cs="Times New Roman"/>
                <w:bCs/>
                <w:color w:val="00000A"/>
                <w:sz w:val="24"/>
                <w:szCs w:val="24"/>
              </w:rPr>
            </w:pPr>
            <w:r w:rsidRPr="00564C12">
              <w:rPr>
                <w:rFonts w:ascii="Times New Roman" w:hAnsi="Times New Roman" w:cs="Times New Roman"/>
                <w:bCs/>
                <w:color w:val="00000A"/>
                <w:sz w:val="24"/>
                <w:szCs w:val="24"/>
              </w:rPr>
              <w:t>МДК.01.03</w:t>
            </w:r>
            <w:r w:rsidRPr="00564C12">
              <w:rPr>
                <w:rFonts w:ascii="Times New Roman" w:hAnsi="Times New Roman" w:cs="Times New Roman"/>
                <w:bCs/>
                <w:color w:val="00000A"/>
                <w:sz w:val="24"/>
                <w:szCs w:val="24"/>
              </w:rPr>
              <w:tab/>
              <w:t>Практикум по совершенствованию двигательных умений и навыков</w:t>
            </w:r>
          </w:p>
        </w:tc>
        <w:tc>
          <w:tcPr>
            <w:tcW w:w="5489" w:type="dxa"/>
          </w:tcPr>
          <w:p w:rsidR="00564C12" w:rsidRPr="00564C12" w:rsidRDefault="00564C12" w:rsidP="00564C12">
            <w:pPr>
              <w:pStyle w:val="a6"/>
              <w:spacing w:before="0" w:beforeAutospacing="0" w:after="0" w:afterAutospacing="0"/>
              <w:jc w:val="both"/>
              <w:rPr>
                <w:rStyle w:val="a8"/>
                <w:b w:val="0"/>
                <w:bCs w:val="0"/>
                <w:shd w:val="clear" w:color="auto" w:fill="FFFFFF"/>
              </w:rPr>
            </w:pPr>
            <w:r w:rsidRPr="00564C12">
              <w:rPr>
                <w:rStyle w:val="a8"/>
                <w:shd w:val="clear" w:color="auto" w:fill="FFFFFF"/>
              </w:rPr>
              <w:t>Дайте развернутый ответ:</w:t>
            </w:r>
          </w:p>
          <w:p w:rsidR="00564C12" w:rsidRPr="00167E1A" w:rsidRDefault="00564C12" w:rsidP="00564C12">
            <w:pPr>
              <w:suppressAutoHyphens/>
              <w:jc w:val="both"/>
              <w:rPr>
                <w:rFonts w:ascii="Times New Roman" w:eastAsia="Times New Roman" w:hAnsi="Times New Roman" w:cs="Times New Roman"/>
                <w:color w:val="000000"/>
                <w:sz w:val="24"/>
                <w:szCs w:val="24"/>
              </w:rPr>
            </w:pPr>
            <w:r w:rsidRPr="00564C12">
              <w:rPr>
                <w:rStyle w:val="sc-jtycat"/>
                <w:rFonts w:ascii="Times New Roman" w:hAnsi="Times New Roman" w:cs="Times New Roman"/>
                <w:spacing w:val="-4"/>
                <w:sz w:val="24"/>
                <w:szCs w:val="24"/>
                <w:bdr w:val="none" w:sz="0" w:space="0" w:color="auto" w:frame="1"/>
              </w:rPr>
              <w:t>Перечислите основные направления деятельности воспитателя по обеспечению физического развития детей в условиях дошкольного образовательного учреждения.</w:t>
            </w:r>
          </w:p>
        </w:tc>
        <w:tc>
          <w:tcPr>
            <w:tcW w:w="2215" w:type="dxa"/>
          </w:tcPr>
          <w:p w:rsidR="00564C12" w:rsidRPr="00564C12" w:rsidRDefault="00564C12" w:rsidP="00564C12">
            <w:pPr>
              <w:pStyle w:val="HTML"/>
              <w:ind w:firstLine="292"/>
              <w:textAlignment w:val="baseline"/>
              <w:rPr>
                <w:rFonts w:ascii="Times New Roman" w:hAnsi="Times New Roman" w:cs="Times New Roman"/>
                <w:spacing w:val="-4"/>
                <w:sz w:val="24"/>
                <w:szCs w:val="24"/>
              </w:rPr>
            </w:pPr>
            <w:r w:rsidRPr="00564C12">
              <w:rPr>
                <w:rFonts w:ascii="Times New Roman" w:hAnsi="Times New Roman" w:cs="Times New Roman"/>
                <w:spacing w:val="-4"/>
                <w:sz w:val="24"/>
                <w:szCs w:val="24"/>
              </w:rPr>
              <w:t>Эталон ответа</w:t>
            </w:r>
          </w:p>
          <w:p w:rsidR="00564C12" w:rsidRPr="00564C12" w:rsidRDefault="00564C12" w:rsidP="00564C12">
            <w:pPr>
              <w:pStyle w:val="HTML"/>
              <w:ind w:firstLine="292"/>
              <w:textAlignment w:val="baseline"/>
              <w:rPr>
                <w:rStyle w:val="sc-jtycat"/>
                <w:rFonts w:ascii="Times New Roman" w:hAnsi="Times New Roman" w:cs="Times New Roman"/>
                <w:spacing w:val="-4"/>
                <w:sz w:val="24"/>
                <w:szCs w:val="24"/>
              </w:rPr>
            </w:pP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Организация и проведение утренней гимнастики;</w:t>
            </w: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Проведение физкультурных занятий в группе и на улице;</w:t>
            </w: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Контроль соблюдения режима дня и обеспечение рационального питания;</w:t>
            </w: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Осуществление профилактики нарушений осанки и плоскостопия;</w:t>
            </w: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Применение развивающих игр и активного отдыха для детей;</w:t>
            </w:r>
          </w:p>
          <w:p w:rsidR="00564C12" w:rsidRPr="00564C12" w:rsidRDefault="00564C12" w:rsidP="00564C12">
            <w:pPr>
              <w:pStyle w:val="HTML"/>
              <w:ind w:firstLine="292"/>
              <w:textAlignment w:val="baseline"/>
              <w:rPr>
                <w:rFonts w:ascii="Times New Roman" w:hAnsi="Times New Roman" w:cs="Times New Roman"/>
                <w:i/>
                <w:iCs/>
                <w:spacing w:val="-4"/>
                <w:sz w:val="24"/>
                <w:szCs w:val="24"/>
              </w:rPr>
            </w:pPr>
            <w:r w:rsidRPr="00564C12">
              <w:rPr>
                <w:rStyle w:val="sc-jtycat"/>
                <w:rFonts w:ascii="Times New Roman" w:hAnsi="Times New Roman" w:cs="Times New Roman"/>
                <w:i/>
                <w:iCs/>
                <w:spacing w:val="-4"/>
                <w:sz w:val="24"/>
                <w:szCs w:val="24"/>
                <w:bdr w:val="none" w:sz="0" w:space="0" w:color="auto" w:frame="1"/>
              </w:rPr>
              <w:t>Консультации родителей по вопросам физического воспитания дома.</w:t>
            </w:r>
          </w:p>
          <w:p w:rsidR="00564C12" w:rsidRPr="00564C12" w:rsidRDefault="00564C12" w:rsidP="00564C12">
            <w:pPr>
              <w:pStyle w:val="leftmargin"/>
              <w:ind w:firstLine="292"/>
              <w:rPr>
                <w:w w:val="95"/>
              </w:rPr>
            </w:pPr>
            <w:r w:rsidRPr="00564C12">
              <w:rPr>
                <w:bCs/>
                <w:iCs/>
                <w:w w:val="95"/>
              </w:rPr>
              <w:t>Ответ может быть дан в иной близкой по смыслу формулировке</w:t>
            </w:r>
          </w:p>
          <w:p w:rsidR="00564C12" w:rsidRPr="00167E1A" w:rsidRDefault="00564C12" w:rsidP="00564C12">
            <w:pPr>
              <w:pStyle w:val="leftmargin"/>
              <w:spacing w:before="0" w:beforeAutospacing="0" w:after="0" w:afterAutospacing="0"/>
              <w:jc w:val="both"/>
              <w:rPr>
                <w:w w:val="95"/>
              </w:rPr>
            </w:pPr>
          </w:p>
        </w:tc>
      </w:tr>
    </w:tbl>
    <w:p w:rsidR="00C306DF" w:rsidRPr="00167E1A" w:rsidRDefault="00C306DF" w:rsidP="007016D9">
      <w:pPr>
        <w:suppressAutoHyphens/>
        <w:spacing w:after="0" w:line="240" w:lineRule="auto"/>
        <w:jc w:val="both"/>
        <w:rPr>
          <w:rFonts w:ascii="Times New Roman" w:hAnsi="Times New Roman" w:cs="Times New Roman"/>
          <w:b/>
          <w:color w:val="00000A"/>
          <w:kern w:val="0"/>
          <w:sz w:val="24"/>
          <w:szCs w:val="24"/>
        </w:rPr>
      </w:pPr>
    </w:p>
    <w:p w:rsidR="00C306DF" w:rsidRPr="00167E1A" w:rsidRDefault="00C306DF" w:rsidP="00C306DF">
      <w:pPr>
        <w:widowControl w:val="0"/>
        <w:autoSpaceDE w:val="0"/>
        <w:autoSpaceDN w:val="0"/>
        <w:spacing w:before="2"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b/>
          <w:sz w:val="24"/>
          <w:szCs w:val="24"/>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r w:rsidRPr="00167E1A">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2303"/>
        <w:gridCol w:w="4704"/>
        <w:gridCol w:w="3000"/>
      </w:tblGrid>
      <w:tr w:rsidR="00C306DF" w:rsidRPr="00167E1A" w:rsidTr="00564C12">
        <w:tc>
          <w:tcPr>
            <w:tcW w:w="2303" w:type="dxa"/>
          </w:tcPr>
          <w:p w:rsidR="00C306DF" w:rsidRPr="00564C12" w:rsidRDefault="00564C12" w:rsidP="00CD1FB8">
            <w:pPr>
              <w:suppressAutoHyphens/>
              <w:jc w:val="both"/>
              <w:rPr>
                <w:rFonts w:ascii="Times New Roman" w:hAnsi="Times New Roman" w:cs="Times New Roman"/>
                <w:color w:val="00000A"/>
                <w:sz w:val="24"/>
                <w:szCs w:val="24"/>
              </w:rPr>
            </w:pPr>
            <w:bookmarkStart w:id="8" w:name="_Hlk213608481"/>
            <w:r w:rsidRPr="00564C12">
              <w:rPr>
                <w:rFonts w:ascii="Times New Roman" w:hAnsi="Times New Roman" w:cs="Times New Roman"/>
                <w:color w:val="00000A"/>
                <w:sz w:val="24"/>
                <w:szCs w:val="24"/>
              </w:rPr>
              <w:t>МДК.01.01</w:t>
            </w:r>
            <w:r w:rsidRPr="00564C12">
              <w:rPr>
                <w:rFonts w:ascii="Times New Roman" w:hAnsi="Times New Roman" w:cs="Times New Roman"/>
                <w:color w:val="00000A"/>
                <w:sz w:val="24"/>
                <w:szCs w:val="24"/>
              </w:rPr>
              <w:tab/>
              <w:t>Медико-</w:t>
            </w:r>
            <w:r w:rsidRPr="00564C12">
              <w:rPr>
                <w:rFonts w:ascii="Times New Roman" w:hAnsi="Times New Roman" w:cs="Times New Roman"/>
                <w:color w:val="00000A"/>
                <w:sz w:val="24"/>
                <w:szCs w:val="24"/>
              </w:rPr>
              <w:lastRenderedPageBreak/>
              <w:t>биологические и социальные основы здоровья</w:t>
            </w:r>
          </w:p>
        </w:tc>
        <w:tc>
          <w:tcPr>
            <w:tcW w:w="4704" w:type="dxa"/>
          </w:tcPr>
          <w:p w:rsidR="00C306DF" w:rsidRPr="00167E1A" w:rsidRDefault="00C306DF" w:rsidP="00C306DF">
            <w:pPr>
              <w:suppressAutoHyphens/>
              <w:jc w:val="both"/>
              <w:rPr>
                <w:rFonts w:ascii="Times New Roman" w:eastAsia="Times New Roman" w:hAnsi="Times New Roman" w:cs="Times New Roman"/>
                <w:b/>
                <w:color w:val="000000"/>
                <w:sz w:val="24"/>
                <w:szCs w:val="24"/>
              </w:rPr>
            </w:pPr>
            <w:r w:rsidRPr="00167E1A">
              <w:rPr>
                <w:rFonts w:ascii="Times New Roman" w:eastAsia="Times New Roman" w:hAnsi="Times New Roman" w:cs="Times New Roman"/>
                <w:b/>
                <w:color w:val="000000"/>
                <w:sz w:val="24"/>
                <w:szCs w:val="24"/>
              </w:rPr>
              <w:lastRenderedPageBreak/>
              <w:t>Дайте развернутый ответ:</w:t>
            </w:r>
          </w:p>
          <w:p w:rsidR="00C306DF" w:rsidRPr="00167E1A" w:rsidRDefault="00C306DF" w:rsidP="00C306DF">
            <w:pPr>
              <w:suppressAutoHyphens/>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lastRenderedPageBreak/>
              <w:t>В группе детского сада есть ребенок с ДЦП, возможности передвижения ограничены. Как изменить развивающуюся предметно-пространственную среду, чтобы обеспечить ее полноценное участие в двигательной активности? Опишите конкретные действия и приведите обоснование вашего вмешательства.</w:t>
            </w:r>
          </w:p>
          <w:p w:rsidR="00C306DF" w:rsidRPr="00167E1A" w:rsidRDefault="00C306DF" w:rsidP="00C306DF">
            <w:pPr>
              <w:suppressAutoHyphens/>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ab/>
            </w:r>
          </w:p>
        </w:tc>
        <w:tc>
          <w:tcPr>
            <w:tcW w:w="3000" w:type="dxa"/>
          </w:tcPr>
          <w:p w:rsidR="00C306DF" w:rsidRPr="00167E1A" w:rsidRDefault="00C306DF" w:rsidP="00CD1FB8">
            <w:pPr>
              <w:pStyle w:val="leftmargin"/>
              <w:spacing w:before="0" w:beforeAutospacing="0" w:after="0" w:afterAutospacing="0"/>
              <w:jc w:val="both"/>
              <w:rPr>
                <w:w w:val="95"/>
              </w:rPr>
            </w:pPr>
            <w:r w:rsidRPr="00167E1A">
              <w:rPr>
                <w:w w:val="95"/>
              </w:rPr>
              <w:lastRenderedPageBreak/>
              <w:t>Эталон ответа</w:t>
            </w:r>
          </w:p>
          <w:p w:rsidR="00C306DF" w:rsidRPr="00167E1A" w:rsidRDefault="00C306DF" w:rsidP="00CD1FB8">
            <w:pPr>
              <w:pStyle w:val="leftmargin"/>
              <w:spacing w:before="0" w:beforeAutospacing="0" w:after="0" w:afterAutospacing="0"/>
              <w:jc w:val="both"/>
              <w:rPr>
                <w:i/>
                <w:w w:val="95"/>
              </w:rPr>
            </w:pPr>
            <w:r w:rsidRPr="00167E1A">
              <w:rPr>
                <w:i/>
                <w:w w:val="95"/>
              </w:rPr>
              <w:lastRenderedPageBreak/>
              <w:t>первым шагом будет глубокий анализ настроения и возможностей данного ребенка. Для обеспечения его участия в двигательной активности необходимо адаптировать окружающую среду. Например, я размещу мягкие предметы и коврики на полу, чтобы создать безопасное пространство для его переноски. Можно добавить опоры и поручни для поддержки при ходьбе. Размещу доступные для него игрушки, шарики разной текстуры и размера, чтобы их было удобно брать. Основным критерием при выборе оборудования является его безопасность, доступность и соответствие индивидуальным потребностям ребенка.</w:t>
            </w:r>
          </w:p>
          <w:p w:rsidR="00C306DF" w:rsidRPr="00167E1A" w:rsidRDefault="00C306DF" w:rsidP="00C306DF">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C306DF" w:rsidRPr="00167E1A" w:rsidRDefault="00C306DF" w:rsidP="00CD1FB8">
            <w:pPr>
              <w:pStyle w:val="leftmargin"/>
              <w:spacing w:before="0" w:beforeAutospacing="0" w:after="0" w:afterAutospacing="0"/>
              <w:jc w:val="both"/>
              <w:rPr>
                <w:w w:val="95"/>
              </w:rPr>
            </w:pPr>
          </w:p>
        </w:tc>
      </w:tr>
      <w:tr w:rsidR="00564C12" w:rsidRPr="00167E1A" w:rsidTr="00564C12">
        <w:tc>
          <w:tcPr>
            <w:tcW w:w="2303" w:type="dxa"/>
          </w:tcPr>
          <w:p w:rsidR="00564C12" w:rsidRPr="00564C12" w:rsidRDefault="00564C12" w:rsidP="00564C12">
            <w:pPr>
              <w:suppressAutoHyphens/>
              <w:jc w:val="both"/>
              <w:rPr>
                <w:rFonts w:ascii="Times New Roman" w:hAnsi="Times New Roman" w:cs="Times New Roman"/>
                <w:color w:val="00000A"/>
                <w:sz w:val="24"/>
                <w:szCs w:val="24"/>
              </w:rPr>
            </w:pPr>
            <w:r w:rsidRPr="00564C12">
              <w:rPr>
                <w:rFonts w:ascii="Times New Roman" w:hAnsi="Times New Roman" w:cs="Times New Roman"/>
                <w:color w:val="00000A"/>
                <w:sz w:val="24"/>
                <w:szCs w:val="24"/>
              </w:rPr>
              <w:lastRenderedPageBreak/>
              <w:t>МДК.01.02</w:t>
            </w:r>
            <w:r w:rsidRPr="00564C12">
              <w:rPr>
                <w:rFonts w:ascii="Times New Roman" w:hAnsi="Times New Roman" w:cs="Times New Roman"/>
                <w:color w:val="00000A"/>
                <w:sz w:val="24"/>
                <w:szCs w:val="24"/>
              </w:rPr>
              <w:tab/>
              <w:t>Теоретические и методические основы физического воспитания и развития детей раннего и дошкольного возраста</w:t>
            </w:r>
          </w:p>
        </w:tc>
        <w:tc>
          <w:tcPr>
            <w:tcW w:w="4704" w:type="dxa"/>
          </w:tcPr>
          <w:p w:rsidR="00564C12" w:rsidRPr="001B71CE" w:rsidRDefault="00564C12" w:rsidP="00564C12">
            <w:pPr>
              <w:pStyle w:val="a4"/>
              <w:spacing w:after="0" w:line="240" w:lineRule="auto"/>
              <w:ind w:left="0"/>
              <w:jc w:val="both"/>
              <w:rPr>
                <w:rFonts w:ascii="Times New Roman" w:hAnsi="Times New Roman" w:cs="Times New Roman"/>
                <w:sz w:val="28"/>
                <w:szCs w:val="28"/>
              </w:rPr>
            </w:pPr>
            <w:r w:rsidRPr="001B71CE">
              <w:rPr>
                <w:rFonts w:ascii="Times New Roman" w:hAnsi="Times New Roman" w:cs="Times New Roman"/>
                <w:sz w:val="28"/>
                <w:szCs w:val="28"/>
              </w:rPr>
              <w:t>Вставьте пропущенное слово:</w:t>
            </w:r>
          </w:p>
          <w:p w:rsidR="00564C12" w:rsidRPr="00564C12" w:rsidRDefault="00564C12" w:rsidP="00564C12">
            <w:pPr>
              <w:rPr>
                <w:rFonts w:ascii="Times New Roman" w:hAnsi="Times New Roman" w:cs="Times New Roman"/>
                <w:sz w:val="24"/>
                <w:szCs w:val="24"/>
              </w:rPr>
            </w:pPr>
            <w:r w:rsidRPr="00564C12">
              <w:rPr>
                <w:rFonts w:ascii="Times New Roman" w:hAnsi="Times New Roman" w:cs="Times New Roman"/>
                <w:sz w:val="24"/>
                <w:szCs w:val="24"/>
              </w:rPr>
              <w:t>При создании предметно-развивающей среды особое внимание уделяется наличию _______, соответствующих различным видам детской деятельности.</w:t>
            </w:r>
          </w:p>
        </w:tc>
        <w:tc>
          <w:tcPr>
            <w:tcW w:w="3000" w:type="dxa"/>
          </w:tcPr>
          <w:p w:rsidR="00564C12" w:rsidRPr="00167E1A" w:rsidRDefault="00564C12" w:rsidP="00564C12">
            <w:pPr>
              <w:pStyle w:val="leftmargin"/>
              <w:spacing w:before="0" w:beforeAutospacing="0" w:after="0" w:afterAutospacing="0"/>
              <w:jc w:val="both"/>
              <w:rPr>
                <w:w w:val="95"/>
              </w:rPr>
            </w:pPr>
            <w:r w:rsidRPr="001B71CE">
              <w:rPr>
                <w:sz w:val="28"/>
                <w:szCs w:val="28"/>
              </w:rPr>
              <w:t>зон</w:t>
            </w:r>
          </w:p>
        </w:tc>
      </w:tr>
      <w:tr w:rsidR="00564C12" w:rsidRPr="00167E1A" w:rsidTr="00564C12">
        <w:tc>
          <w:tcPr>
            <w:tcW w:w="2303" w:type="dxa"/>
          </w:tcPr>
          <w:p w:rsidR="00564C12" w:rsidRPr="00564C12" w:rsidRDefault="00564C12" w:rsidP="00564C12">
            <w:pPr>
              <w:suppressAutoHyphens/>
              <w:jc w:val="both"/>
              <w:rPr>
                <w:rFonts w:ascii="Times New Roman" w:hAnsi="Times New Roman" w:cs="Times New Roman"/>
                <w:color w:val="00000A"/>
                <w:sz w:val="24"/>
                <w:szCs w:val="24"/>
              </w:rPr>
            </w:pPr>
            <w:r w:rsidRPr="00564C12">
              <w:rPr>
                <w:rFonts w:ascii="Times New Roman" w:hAnsi="Times New Roman" w:cs="Times New Roman"/>
                <w:color w:val="00000A"/>
                <w:sz w:val="24"/>
                <w:szCs w:val="24"/>
              </w:rPr>
              <w:t>МДК.01.03</w:t>
            </w:r>
            <w:r w:rsidRPr="00564C12">
              <w:rPr>
                <w:rFonts w:ascii="Times New Roman" w:hAnsi="Times New Roman" w:cs="Times New Roman"/>
                <w:color w:val="00000A"/>
                <w:sz w:val="24"/>
                <w:szCs w:val="24"/>
              </w:rPr>
              <w:tab/>
              <w:t>Практикум по совершенствованию двигательных умений и навыков</w:t>
            </w:r>
          </w:p>
        </w:tc>
        <w:tc>
          <w:tcPr>
            <w:tcW w:w="4704" w:type="dxa"/>
          </w:tcPr>
          <w:p w:rsidR="00564C12" w:rsidRPr="001E327D" w:rsidRDefault="00564C12" w:rsidP="00564C12">
            <w:pPr>
              <w:pStyle w:val="a4"/>
              <w:ind w:left="0"/>
              <w:jc w:val="both"/>
              <w:rPr>
                <w:rFonts w:ascii="Times New Roman" w:hAnsi="Times New Roman" w:cs="Times New Roman"/>
                <w:sz w:val="24"/>
                <w:szCs w:val="24"/>
              </w:rPr>
            </w:pPr>
            <w:r w:rsidRPr="001E327D">
              <w:rPr>
                <w:rFonts w:ascii="Times New Roman" w:hAnsi="Times New Roman" w:cs="Times New Roman"/>
                <w:sz w:val="24"/>
                <w:szCs w:val="24"/>
              </w:rPr>
              <w:t>Вставьте пропущенн</w:t>
            </w:r>
            <w:r>
              <w:rPr>
                <w:rFonts w:ascii="Times New Roman" w:hAnsi="Times New Roman" w:cs="Times New Roman"/>
                <w:sz w:val="24"/>
                <w:szCs w:val="24"/>
              </w:rPr>
              <w:t>ое</w:t>
            </w:r>
            <w:r w:rsidRPr="001E327D">
              <w:rPr>
                <w:rFonts w:ascii="Times New Roman" w:hAnsi="Times New Roman" w:cs="Times New Roman"/>
                <w:sz w:val="24"/>
                <w:szCs w:val="24"/>
              </w:rPr>
              <w:t xml:space="preserve"> слов</w:t>
            </w:r>
            <w:r>
              <w:rPr>
                <w:rFonts w:ascii="Times New Roman" w:hAnsi="Times New Roman" w:cs="Times New Roman"/>
                <w:sz w:val="24"/>
                <w:szCs w:val="24"/>
              </w:rPr>
              <w:t>о</w:t>
            </w:r>
            <w:r w:rsidRPr="001E327D">
              <w:rPr>
                <w:rFonts w:ascii="Times New Roman" w:hAnsi="Times New Roman" w:cs="Times New Roman"/>
                <w:sz w:val="24"/>
                <w:szCs w:val="24"/>
              </w:rPr>
              <w:t>:</w:t>
            </w:r>
          </w:p>
          <w:p w:rsidR="00564C12" w:rsidRPr="00167E1A" w:rsidRDefault="00564C12" w:rsidP="00564C12">
            <w:pPr>
              <w:suppressAutoHyphens/>
              <w:jc w:val="both"/>
              <w:rPr>
                <w:rFonts w:ascii="Times New Roman" w:eastAsia="Times New Roman" w:hAnsi="Times New Roman" w:cs="Times New Roman"/>
                <w:b/>
                <w:color w:val="000000"/>
                <w:sz w:val="24"/>
                <w:szCs w:val="24"/>
              </w:rPr>
            </w:pPr>
            <w:r w:rsidRPr="001E327D">
              <w:rPr>
                <w:rFonts w:ascii="Times New Roman" w:eastAsia="Times New Roman" w:hAnsi="Times New Roman" w:cs="Times New Roman"/>
                <w:sz w:val="24"/>
                <w:szCs w:val="24"/>
              </w:rPr>
              <w:t>При педагогическом наблюдении воспитатель должен особенно внимательно следить за состоянием детей после _________ интенсивных тренировок на занятиях по физической культуре.</w:t>
            </w:r>
          </w:p>
        </w:tc>
        <w:tc>
          <w:tcPr>
            <w:tcW w:w="3000" w:type="dxa"/>
          </w:tcPr>
          <w:p w:rsidR="00564C12" w:rsidRPr="00167E1A" w:rsidRDefault="00564C12" w:rsidP="00564C12">
            <w:pPr>
              <w:pStyle w:val="leftmargin"/>
              <w:spacing w:before="0" w:beforeAutospacing="0" w:after="0" w:afterAutospacing="0"/>
              <w:jc w:val="both"/>
              <w:rPr>
                <w:w w:val="95"/>
              </w:rPr>
            </w:pPr>
            <w:r w:rsidRPr="001E327D">
              <w:t>выполнения</w:t>
            </w:r>
          </w:p>
        </w:tc>
      </w:tr>
      <w:bookmarkEnd w:id="8"/>
    </w:tbl>
    <w:p w:rsidR="00C306DF" w:rsidRPr="00167E1A" w:rsidRDefault="00C306DF" w:rsidP="00C306DF">
      <w:pPr>
        <w:widowControl w:val="0"/>
        <w:autoSpaceDE w:val="0"/>
        <w:autoSpaceDN w:val="0"/>
        <w:spacing w:before="2" w:after="0" w:line="240" w:lineRule="auto"/>
        <w:jc w:val="both"/>
        <w:rPr>
          <w:rFonts w:ascii="Times New Roman" w:eastAsia="Times New Roman" w:hAnsi="Times New Roman" w:cs="Times New Roman"/>
          <w:b/>
          <w:sz w:val="24"/>
          <w:szCs w:val="24"/>
        </w:rPr>
      </w:pPr>
    </w:p>
    <w:p w:rsidR="00C306DF" w:rsidRPr="00167E1A" w:rsidRDefault="00C306DF" w:rsidP="00C306DF">
      <w:pPr>
        <w:widowControl w:val="0"/>
        <w:autoSpaceDE w:val="0"/>
        <w:autoSpaceDN w:val="0"/>
        <w:spacing w:before="2" w:after="0" w:line="240" w:lineRule="auto"/>
        <w:jc w:val="both"/>
        <w:rPr>
          <w:rFonts w:ascii="Times New Roman" w:eastAsia="Times New Roman" w:hAnsi="Times New Roman" w:cs="Times New Roman"/>
          <w:b/>
          <w:sz w:val="24"/>
          <w:szCs w:val="24"/>
        </w:rPr>
      </w:pPr>
    </w:p>
    <w:p w:rsidR="00C306DF" w:rsidRPr="00167E1A" w:rsidRDefault="00C306DF" w:rsidP="00C306DF">
      <w:pPr>
        <w:widowControl w:val="0"/>
        <w:autoSpaceDE w:val="0"/>
        <w:autoSpaceDN w:val="0"/>
        <w:spacing w:before="2" w:after="0" w:line="240" w:lineRule="auto"/>
        <w:jc w:val="both"/>
        <w:rPr>
          <w:rFonts w:ascii="Times New Roman" w:eastAsia="Times New Roman" w:hAnsi="Times New Roman" w:cs="Times New Roman"/>
          <w:b/>
          <w:sz w:val="24"/>
          <w:szCs w:val="24"/>
        </w:rPr>
      </w:pPr>
      <w:r w:rsidRPr="00167E1A">
        <w:rPr>
          <w:rFonts w:ascii="Times New Roman" w:eastAsia="Times New Roman" w:hAnsi="Times New Roman" w:cs="Times New Roman"/>
          <w:b/>
          <w:sz w:val="24"/>
          <w:szCs w:val="24"/>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p w:rsidR="00C306DF" w:rsidRPr="00167E1A" w:rsidRDefault="00C306DF" w:rsidP="00C306DF">
      <w:pPr>
        <w:widowControl w:val="0"/>
        <w:autoSpaceDE w:val="0"/>
        <w:autoSpaceDN w:val="0"/>
        <w:spacing w:before="2" w:after="0" w:line="240" w:lineRule="auto"/>
        <w:jc w:val="both"/>
        <w:rPr>
          <w:rFonts w:ascii="Times New Roman" w:eastAsia="Times New Roman" w:hAnsi="Times New Roman" w:cs="Times New Roman"/>
          <w:sz w:val="24"/>
          <w:szCs w:val="24"/>
        </w:rPr>
      </w:pPr>
      <w:r w:rsidRPr="00167E1A">
        <w:rPr>
          <w:rFonts w:ascii="Times New Roman" w:eastAsia="Times New Roman" w:hAnsi="Times New Roman" w:cs="Times New Roman"/>
          <w:sz w:val="24"/>
          <w:szCs w:val="24"/>
        </w:rPr>
        <w:t>.</w:t>
      </w:r>
    </w:p>
    <w:tbl>
      <w:tblPr>
        <w:tblStyle w:val="a3"/>
        <w:tblW w:w="0" w:type="auto"/>
        <w:tblLook w:val="04A0" w:firstRow="1" w:lastRow="0" w:firstColumn="1" w:lastColumn="0" w:noHBand="0" w:noVBand="1"/>
      </w:tblPr>
      <w:tblGrid>
        <w:gridCol w:w="2303"/>
        <w:gridCol w:w="4988"/>
        <w:gridCol w:w="2716"/>
      </w:tblGrid>
      <w:tr w:rsidR="00564C12" w:rsidRPr="00167E1A" w:rsidTr="00171259">
        <w:tc>
          <w:tcPr>
            <w:tcW w:w="2303" w:type="dxa"/>
          </w:tcPr>
          <w:p w:rsidR="00564C12" w:rsidRPr="00167E1A" w:rsidRDefault="00564C12" w:rsidP="00564C12">
            <w:pPr>
              <w:suppressAutoHyphens/>
              <w:jc w:val="both"/>
              <w:rPr>
                <w:rFonts w:ascii="Times New Roman" w:hAnsi="Times New Roman" w:cs="Times New Roman"/>
                <w:b/>
                <w:bCs/>
                <w:color w:val="00000A"/>
                <w:sz w:val="24"/>
                <w:szCs w:val="24"/>
              </w:rPr>
            </w:pPr>
            <w:r w:rsidRPr="00F00D29">
              <w:lastRenderedPageBreak/>
              <w:t>МДК.01.01</w:t>
            </w:r>
            <w:r w:rsidRPr="00564C12">
              <w:rPr>
                <w:rFonts w:ascii="Times New Roman" w:hAnsi="Times New Roman" w:cs="Times New Roman"/>
                <w:color w:val="00000A"/>
                <w:sz w:val="24"/>
                <w:szCs w:val="24"/>
              </w:rPr>
              <w:t xml:space="preserve"> Медико-биологические и социальные основы здоровья</w:t>
            </w:r>
          </w:p>
        </w:tc>
        <w:tc>
          <w:tcPr>
            <w:tcW w:w="4988" w:type="dxa"/>
          </w:tcPr>
          <w:p w:rsidR="00564C12" w:rsidRPr="00167E1A" w:rsidRDefault="00564C12" w:rsidP="00564C12">
            <w:pPr>
              <w:suppressAutoHyphens/>
              <w:jc w:val="both"/>
              <w:rPr>
                <w:rFonts w:ascii="Times New Roman" w:eastAsia="Times New Roman" w:hAnsi="Times New Roman" w:cs="Times New Roman"/>
                <w:b/>
                <w:color w:val="000000"/>
                <w:sz w:val="24"/>
                <w:szCs w:val="24"/>
              </w:rPr>
            </w:pPr>
            <w:r w:rsidRPr="00167E1A">
              <w:rPr>
                <w:rFonts w:ascii="Times New Roman" w:eastAsia="Times New Roman" w:hAnsi="Times New Roman" w:cs="Times New Roman"/>
                <w:b/>
                <w:color w:val="000000"/>
                <w:sz w:val="24"/>
                <w:szCs w:val="24"/>
              </w:rPr>
              <w:t>Дайте развернутый ответ:</w:t>
            </w:r>
          </w:p>
          <w:p w:rsidR="00564C12" w:rsidRPr="00167E1A" w:rsidRDefault="00564C12" w:rsidP="00564C12">
            <w:pPr>
              <w:suppressAutoHyphens/>
              <w:jc w:val="both"/>
              <w:rPr>
                <w:rFonts w:ascii="Times New Roman" w:eastAsia="Times New Roman" w:hAnsi="Times New Roman" w:cs="Times New Roman"/>
                <w:color w:val="000000"/>
                <w:sz w:val="24"/>
                <w:szCs w:val="24"/>
              </w:rPr>
            </w:pPr>
            <w:r w:rsidRPr="00167E1A">
              <w:rPr>
                <w:rFonts w:ascii="Times New Roman" w:eastAsia="Times New Roman" w:hAnsi="Times New Roman" w:cs="Times New Roman"/>
                <w:color w:val="000000"/>
                <w:sz w:val="24"/>
                <w:szCs w:val="24"/>
              </w:rPr>
              <w:t>Во время дневной прогулки воспитатель заметил, что у одного из детей появились покраснения на коже, ребенок чешется и стал капризным. Как воспитатель должен действовать в данной ситуации? Опишите конкретные шаги и приведите обоснование вашего мероприятия.</w:t>
            </w:r>
          </w:p>
        </w:tc>
        <w:tc>
          <w:tcPr>
            <w:tcW w:w="2716" w:type="dxa"/>
          </w:tcPr>
          <w:p w:rsidR="00564C12" w:rsidRPr="00167E1A" w:rsidRDefault="00564C12" w:rsidP="00564C12">
            <w:pPr>
              <w:pStyle w:val="leftmargin"/>
              <w:spacing w:before="0" w:beforeAutospacing="0" w:after="0" w:afterAutospacing="0"/>
              <w:jc w:val="both"/>
              <w:rPr>
                <w:w w:val="95"/>
              </w:rPr>
            </w:pPr>
            <w:r w:rsidRPr="00167E1A">
              <w:rPr>
                <w:w w:val="95"/>
              </w:rPr>
              <w:t>Эталон ответа</w:t>
            </w:r>
          </w:p>
          <w:p w:rsidR="00564C12" w:rsidRPr="00167E1A" w:rsidRDefault="00564C12" w:rsidP="00564C12">
            <w:pPr>
              <w:pStyle w:val="leftmargin"/>
              <w:spacing w:before="0" w:beforeAutospacing="0" w:after="0" w:afterAutospacing="0"/>
              <w:jc w:val="both"/>
              <w:rPr>
                <w:i/>
              </w:rPr>
            </w:pPr>
            <w:r w:rsidRPr="00167E1A">
              <w:rPr>
                <w:i/>
              </w:rPr>
              <w:t>В первую очередь, воспитатель должен немедленно отвести ребенка от остальных детей, чтобы вызвать возможную передачу инфекции, если это будет реакция. Затем необходимо внимательно осмотреть покраснения и другие симптомы (кашель, насморк, температуру и т.д.). После этого сообщить медицинскому работнику о случившемся и предоставить ему подробную информацию о состоянии ребенка (характер, поведение, настроение).</w:t>
            </w:r>
          </w:p>
          <w:p w:rsidR="00564C12" w:rsidRPr="00167E1A" w:rsidRDefault="00564C12" w:rsidP="00564C12">
            <w:pPr>
              <w:pStyle w:val="leftmargin"/>
              <w:spacing w:before="0" w:beforeAutospacing="0" w:after="0" w:afterAutospacing="0"/>
              <w:jc w:val="both"/>
              <w:rPr>
                <w:w w:val="95"/>
              </w:rPr>
            </w:pPr>
            <w:r w:rsidRPr="00167E1A">
              <w:rPr>
                <w:bCs/>
                <w:iCs/>
                <w:color w:val="00000A"/>
              </w:rPr>
              <w:t>Ответ может быть дан в иной близкой по смыслу формулировке</w:t>
            </w:r>
          </w:p>
          <w:p w:rsidR="00564C12" w:rsidRPr="00167E1A" w:rsidRDefault="00564C12" w:rsidP="00564C12">
            <w:pPr>
              <w:pStyle w:val="leftmargin"/>
              <w:spacing w:before="0" w:beforeAutospacing="0" w:after="0" w:afterAutospacing="0"/>
              <w:jc w:val="both"/>
              <w:rPr>
                <w:w w:val="95"/>
              </w:rPr>
            </w:pPr>
          </w:p>
        </w:tc>
      </w:tr>
      <w:tr w:rsidR="00171259" w:rsidRPr="00167E1A" w:rsidTr="00171259">
        <w:tc>
          <w:tcPr>
            <w:tcW w:w="2303" w:type="dxa"/>
          </w:tcPr>
          <w:p w:rsidR="00171259" w:rsidRPr="00167E1A" w:rsidRDefault="00171259" w:rsidP="00171259">
            <w:pPr>
              <w:suppressAutoHyphens/>
              <w:jc w:val="both"/>
              <w:rPr>
                <w:rFonts w:ascii="Times New Roman" w:hAnsi="Times New Roman" w:cs="Times New Roman"/>
                <w:b/>
                <w:bCs/>
                <w:color w:val="00000A"/>
                <w:sz w:val="24"/>
                <w:szCs w:val="24"/>
              </w:rPr>
            </w:pPr>
            <w:r w:rsidRPr="00564C12">
              <w:rPr>
                <w:rFonts w:ascii="Times New Roman" w:hAnsi="Times New Roman" w:cs="Times New Roman"/>
                <w:color w:val="00000A"/>
                <w:sz w:val="24"/>
                <w:szCs w:val="24"/>
              </w:rPr>
              <w:t>МДК.01.02</w:t>
            </w:r>
            <w:r w:rsidRPr="00564C12">
              <w:rPr>
                <w:rFonts w:ascii="Times New Roman" w:hAnsi="Times New Roman" w:cs="Times New Roman"/>
                <w:color w:val="00000A"/>
                <w:sz w:val="24"/>
                <w:szCs w:val="24"/>
              </w:rPr>
              <w:tab/>
              <w:t>Теоретические и методические основы физического воспитания и развития детей раннего и дошкольного возраста</w:t>
            </w:r>
          </w:p>
        </w:tc>
        <w:tc>
          <w:tcPr>
            <w:tcW w:w="4988" w:type="dxa"/>
          </w:tcPr>
          <w:p w:rsidR="00171259" w:rsidRPr="001B71CE" w:rsidRDefault="00171259" w:rsidP="00171259">
            <w:pPr>
              <w:pStyle w:val="a6"/>
              <w:spacing w:before="0" w:beforeAutospacing="0" w:after="0" w:afterAutospacing="0"/>
              <w:jc w:val="both"/>
              <w:rPr>
                <w:rStyle w:val="a8"/>
                <w:b w:val="0"/>
                <w:bCs w:val="0"/>
                <w:sz w:val="28"/>
                <w:szCs w:val="28"/>
                <w:shd w:val="clear" w:color="auto" w:fill="FFFFFF"/>
              </w:rPr>
            </w:pPr>
            <w:r w:rsidRPr="001B71CE">
              <w:rPr>
                <w:rStyle w:val="a8"/>
                <w:sz w:val="28"/>
                <w:szCs w:val="28"/>
                <w:shd w:val="clear" w:color="auto" w:fill="FFFFFF"/>
              </w:rPr>
              <w:t>Дайте развернутый ответ:</w:t>
            </w:r>
          </w:p>
          <w:p w:rsidR="00171259" w:rsidRPr="001B71CE" w:rsidRDefault="00171259" w:rsidP="00171259">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sz w:val="28"/>
                <w:szCs w:val="28"/>
              </w:rPr>
            </w:pPr>
            <w:r w:rsidRPr="001B71CE">
              <w:rPr>
                <w:rStyle w:val="sc-jtycat"/>
                <w:spacing w:val="-4"/>
                <w:sz w:val="28"/>
                <w:szCs w:val="28"/>
                <w:bdr w:val="none" w:sz="0" w:space="0" w:color="auto" w:frame="1"/>
              </w:rPr>
              <w:t>Перечислите три принципа, которыми руководствуются педагоги при проектировании предметно-пространственной среды в ДОУ.</w:t>
            </w:r>
          </w:p>
          <w:p w:rsidR="00171259" w:rsidRPr="00167E1A" w:rsidRDefault="00171259" w:rsidP="00171259">
            <w:pPr>
              <w:suppressAutoHyphens/>
              <w:jc w:val="both"/>
              <w:rPr>
                <w:rFonts w:ascii="Times New Roman" w:eastAsia="Times New Roman" w:hAnsi="Times New Roman" w:cs="Times New Roman"/>
                <w:b/>
                <w:color w:val="000000"/>
                <w:sz w:val="24"/>
                <w:szCs w:val="24"/>
              </w:rPr>
            </w:pPr>
          </w:p>
        </w:tc>
        <w:tc>
          <w:tcPr>
            <w:tcW w:w="2716" w:type="dxa"/>
          </w:tcPr>
          <w:p w:rsidR="00171259" w:rsidRPr="00171259" w:rsidRDefault="00171259" w:rsidP="00171259">
            <w:pPr>
              <w:pStyle w:val="HTML"/>
              <w:textAlignment w:val="baseline"/>
              <w:rPr>
                <w:rStyle w:val="sc-jtycat"/>
                <w:rFonts w:ascii="Times New Roman" w:hAnsi="Times New Roman" w:cs="Times New Roman"/>
                <w:spacing w:val="-4"/>
                <w:sz w:val="24"/>
                <w:szCs w:val="24"/>
              </w:rPr>
            </w:pPr>
            <w:r w:rsidRPr="00171259">
              <w:rPr>
                <w:rStyle w:val="sc-jtycat"/>
                <w:rFonts w:ascii="Times New Roman" w:hAnsi="Times New Roman" w:cs="Times New Roman"/>
                <w:spacing w:val="-4"/>
                <w:sz w:val="24"/>
                <w:szCs w:val="24"/>
              </w:rPr>
              <w:t>Эталон ответа:</w:t>
            </w:r>
          </w:p>
          <w:p w:rsidR="00171259" w:rsidRPr="00171259" w:rsidRDefault="00171259" w:rsidP="00B1448A">
            <w:pPr>
              <w:pStyle w:val="HTML"/>
              <w:numPr>
                <w:ilvl w:val="0"/>
                <w:numId w:val="311"/>
              </w:numPr>
              <w:ind w:left="78" w:firstLine="284"/>
              <w:textAlignment w:val="baseline"/>
              <w:rPr>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 xml:space="preserve">Принцип доступности и функциональности оборудования.  </w:t>
            </w:r>
          </w:p>
          <w:p w:rsidR="00171259" w:rsidRPr="00171259" w:rsidRDefault="00171259" w:rsidP="00B1448A">
            <w:pPr>
              <w:pStyle w:val="HTML"/>
              <w:numPr>
                <w:ilvl w:val="0"/>
                <w:numId w:val="311"/>
              </w:numPr>
              <w:ind w:left="78" w:firstLine="284"/>
              <w:textAlignment w:val="baseline"/>
              <w:rPr>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 xml:space="preserve">Принцип учета возрастных особенностей детей.  </w:t>
            </w:r>
          </w:p>
          <w:p w:rsidR="00171259" w:rsidRPr="00171259" w:rsidRDefault="00171259" w:rsidP="00B1448A">
            <w:pPr>
              <w:pStyle w:val="HTML"/>
              <w:numPr>
                <w:ilvl w:val="0"/>
                <w:numId w:val="311"/>
              </w:numPr>
              <w:ind w:left="78" w:firstLine="284"/>
              <w:textAlignment w:val="baseline"/>
              <w:rPr>
                <w:rStyle w:val="sc-jtycat"/>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Принцип интеграции образовательных областей и видов деятельности</w:t>
            </w:r>
          </w:p>
          <w:p w:rsidR="00171259" w:rsidRPr="00171259" w:rsidRDefault="00171259" w:rsidP="00171259">
            <w:pPr>
              <w:pStyle w:val="HTML"/>
              <w:textAlignment w:val="baseline"/>
              <w:rPr>
                <w:rFonts w:ascii="Times New Roman" w:hAnsi="Times New Roman" w:cs="Times New Roman"/>
                <w:spacing w:val="-4"/>
                <w:sz w:val="24"/>
                <w:szCs w:val="24"/>
              </w:rPr>
            </w:pPr>
          </w:p>
          <w:p w:rsidR="00171259" w:rsidRPr="00171259" w:rsidRDefault="00171259" w:rsidP="00171259">
            <w:pPr>
              <w:pStyle w:val="HTML"/>
              <w:textAlignment w:val="baseline"/>
              <w:rPr>
                <w:rFonts w:ascii="Times New Roman" w:hAnsi="Times New Roman" w:cs="Times New Roman"/>
                <w:spacing w:val="-4"/>
                <w:sz w:val="24"/>
                <w:szCs w:val="24"/>
              </w:rPr>
            </w:pPr>
            <w:r w:rsidRPr="00171259">
              <w:rPr>
                <w:rFonts w:ascii="Times New Roman" w:hAnsi="Times New Roman" w:cs="Times New Roman"/>
                <w:spacing w:val="-4"/>
                <w:sz w:val="24"/>
                <w:szCs w:val="24"/>
              </w:rPr>
              <w:t>Ответ может быть дан в иной близкой по смыслу формулировке</w:t>
            </w:r>
          </w:p>
          <w:p w:rsidR="00171259" w:rsidRPr="00167E1A" w:rsidRDefault="00171259" w:rsidP="00171259">
            <w:pPr>
              <w:pStyle w:val="leftmargin"/>
              <w:spacing w:before="0" w:beforeAutospacing="0" w:after="0" w:afterAutospacing="0"/>
              <w:jc w:val="both"/>
              <w:rPr>
                <w:w w:val="95"/>
              </w:rPr>
            </w:pPr>
          </w:p>
        </w:tc>
      </w:tr>
      <w:tr w:rsidR="00171259" w:rsidRPr="00167E1A" w:rsidTr="00171259">
        <w:tc>
          <w:tcPr>
            <w:tcW w:w="2303" w:type="dxa"/>
          </w:tcPr>
          <w:p w:rsidR="00171259" w:rsidRPr="00167E1A" w:rsidRDefault="00171259" w:rsidP="00171259">
            <w:pPr>
              <w:suppressAutoHyphens/>
              <w:jc w:val="both"/>
              <w:rPr>
                <w:rFonts w:ascii="Times New Roman" w:hAnsi="Times New Roman" w:cs="Times New Roman"/>
                <w:b/>
                <w:bCs/>
                <w:color w:val="00000A"/>
                <w:sz w:val="24"/>
                <w:szCs w:val="24"/>
              </w:rPr>
            </w:pPr>
            <w:r w:rsidRPr="00564C12">
              <w:rPr>
                <w:rFonts w:ascii="Times New Roman" w:hAnsi="Times New Roman" w:cs="Times New Roman"/>
                <w:color w:val="00000A"/>
                <w:sz w:val="24"/>
                <w:szCs w:val="24"/>
              </w:rPr>
              <w:t>МДК.01.03</w:t>
            </w:r>
            <w:r w:rsidRPr="00564C12">
              <w:rPr>
                <w:rFonts w:ascii="Times New Roman" w:hAnsi="Times New Roman" w:cs="Times New Roman"/>
                <w:color w:val="00000A"/>
                <w:sz w:val="24"/>
                <w:szCs w:val="24"/>
              </w:rPr>
              <w:tab/>
              <w:t>Практикум по совершенствованию двигательных умений и навыков</w:t>
            </w:r>
          </w:p>
        </w:tc>
        <w:tc>
          <w:tcPr>
            <w:tcW w:w="4988" w:type="dxa"/>
          </w:tcPr>
          <w:p w:rsidR="00171259" w:rsidRPr="001E327D" w:rsidRDefault="00171259" w:rsidP="00171259">
            <w:pPr>
              <w:pStyle w:val="a6"/>
              <w:shd w:val="clear" w:color="auto" w:fill="FFFFFF"/>
              <w:spacing w:before="0" w:beforeAutospacing="0" w:after="0" w:afterAutospacing="0"/>
              <w:jc w:val="both"/>
              <w:rPr>
                <w:rStyle w:val="a8"/>
                <w:b w:val="0"/>
                <w:shd w:val="clear" w:color="auto" w:fill="FFFFFF"/>
              </w:rPr>
            </w:pPr>
            <w:r w:rsidRPr="001E327D">
              <w:rPr>
                <w:rStyle w:val="a8"/>
                <w:shd w:val="clear" w:color="auto" w:fill="FFFFFF"/>
              </w:rPr>
              <w:t>Дайте развернутый ответ:</w:t>
            </w:r>
          </w:p>
          <w:p w:rsidR="00171259" w:rsidRPr="001E327D" w:rsidRDefault="00171259" w:rsidP="00171259">
            <w:pPr>
              <w:pStyle w:val="a6"/>
              <w:shd w:val="clear" w:color="auto" w:fill="FFFFFF"/>
              <w:spacing w:before="0" w:beforeAutospacing="0" w:after="0" w:afterAutospacing="0"/>
              <w:jc w:val="both"/>
              <w:rPr>
                <w:b/>
                <w:bCs/>
                <w:shd w:val="clear" w:color="auto" w:fill="FFFFFF"/>
              </w:rPr>
            </w:pPr>
            <w:r w:rsidRPr="001E327D">
              <w:t xml:space="preserve">Во время занятий по физической культуре воспитатель заметил, что один из детей стал жаловаться на боль в ноге и отказывается выполнять упражнение. Как воспитатель </w:t>
            </w:r>
            <w:r w:rsidRPr="001E327D">
              <w:lastRenderedPageBreak/>
              <w:t>должен действовать в данной ситуации? Опишите конкретные шаги и приведите обоснование вашего мероприятия.</w:t>
            </w:r>
          </w:p>
          <w:p w:rsidR="00171259" w:rsidRPr="00167E1A" w:rsidRDefault="00171259" w:rsidP="00171259">
            <w:pPr>
              <w:suppressAutoHyphens/>
              <w:jc w:val="both"/>
              <w:rPr>
                <w:rFonts w:ascii="Times New Roman" w:eastAsia="Times New Roman" w:hAnsi="Times New Roman" w:cs="Times New Roman"/>
                <w:b/>
                <w:color w:val="000000"/>
                <w:sz w:val="24"/>
                <w:szCs w:val="24"/>
              </w:rPr>
            </w:pPr>
          </w:p>
        </w:tc>
        <w:tc>
          <w:tcPr>
            <w:tcW w:w="2716" w:type="dxa"/>
          </w:tcPr>
          <w:p w:rsidR="00171259" w:rsidRDefault="00171259" w:rsidP="00171259">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Эталон ответа</w:t>
            </w:r>
          </w:p>
          <w:p w:rsidR="00171259" w:rsidRDefault="00171259" w:rsidP="00171259">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F445FD">
              <w:rPr>
                <w:rFonts w:ascii="Times New Roman" w:eastAsia="Times New Roman" w:hAnsi="Times New Roman" w:cs="Times New Roman"/>
                <w:i/>
                <w:sz w:val="24"/>
                <w:szCs w:val="24"/>
              </w:rPr>
              <w:t xml:space="preserve"> воспитатель должен немедленно прекратить выполнение </w:t>
            </w:r>
            <w:r w:rsidRPr="00F445FD">
              <w:rPr>
                <w:rFonts w:ascii="Times New Roman" w:eastAsia="Times New Roman" w:hAnsi="Times New Roman" w:cs="Times New Roman"/>
                <w:i/>
                <w:sz w:val="24"/>
                <w:szCs w:val="24"/>
              </w:rPr>
              <w:lastRenderedPageBreak/>
              <w:t xml:space="preserve">упражнений ребенка и дать ему возможность отдохнуть. </w:t>
            </w:r>
          </w:p>
          <w:p w:rsidR="00171259" w:rsidRDefault="00171259" w:rsidP="00171259">
            <w:pPr>
              <w:shd w:val="clear" w:color="auto" w:fill="FFFFFF"/>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F445FD">
              <w:rPr>
                <w:rFonts w:ascii="Times New Roman" w:eastAsia="Times New Roman" w:hAnsi="Times New Roman" w:cs="Times New Roman"/>
                <w:i/>
                <w:sz w:val="24"/>
                <w:szCs w:val="24"/>
              </w:rPr>
              <w:t xml:space="preserve"> выяснить характер боли (где именно болит, острая боль или ноющая), а также возможную причину ее возникновения (возможно, ребенок неудачно приземлился). </w:t>
            </w:r>
            <w:r>
              <w:rPr>
                <w:rFonts w:ascii="Times New Roman" w:eastAsia="Times New Roman" w:hAnsi="Times New Roman" w:cs="Times New Roman"/>
                <w:i/>
                <w:sz w:val="24"/>
                <w:szCs w:val="24"/>
              </w:rPr>
              <w:t>-</w:t>
            </w:r>
            <w:r>
              <w:rPr>
                <w:rFonts w:eastAsia="Times New Roman"/>
                <w:i/>
                <w:sz w:val="24"/>
                <w:szCs w:val="24"/>
              </w:rPr>
              <w:t xml:space="preserve"> </w:t>
            </w:r>
            <w:r w:rsidRPr="00F445FD">
              <w:rPr>
                <w:rFonts w:ascii="Times New Roman" w:eastAsia="Times New Roman" w:hAnsi="Times New Roman" w:cs="Times New Roman"/>
                <w:i/>
                <w:sz w:val="24"/>
                <w:szCs w:val="24"/>
              </w:rPr>
              <w:t xml:space="preserve"> нужно оценить общее состояние ребенка (цвет кожи, дыхание, пульс). </w:t>
            </w:r>
          </w:p>
          <w:p w:rsidR="00171259" w:rsidRDefault="00171259" w:rsidP="00171259">
            <w:pPr>
              <w:shd w:val="clear" w:color="auto" w:fill="FFFFFF"/>
              <w:jc w:val="both"/>
              <w:rPr>
                <w:rFonts w:ascii="Times New Roman" w:eastAsia="Times New Roman" w:hAnsi="Times New Roman" w:cs="Times New Roman"/>
                <w:i/>
                <w:sz w:val="24"/>
                <w:szCs w:val="24"/>
              </w:rPr>
            </w:pPr>
            <w:r>
              <w:rPr>
                <w:rFonts w:eastAsia="Times New Roman"/>
                <w:i/>
                <w:sz w:val="24"/>
                <w:szCs w:val="24"/>
              </w:rPr>
              <w:t xml:space="preserve">- </w:t>
            </w:r>
            <w:r w:rsidRPr="00F445FD">
              <w:rPr>
                <w:rFonts w:ascii="Times New Roman" w:eastAsia="Times New Roman" w:hAnsi="Times New Roman" w:cs="Times New Roman"/>
                <w:i/>
                <w:sz w:val="24"/>
                <w:szCs w:val="24"/>
              </w:rPr>
              <w:t xml:space="preserve">При необходимости необходимо оказать первую помощь в пределах своей компетенции (приложить холодный компресс, обеспечить покой) и сообщить медицинскому работнику о случившемся. </w:t>
            </w:r>
          </w:p>
          <w:p w:rsidR="00171259" w:rsidRDefault="00171259" w:rsidP="00171259">
            <w:pPr>
              <w:shd w:val="clear" w:color="auto" w:fill="FFFFFF"/>
              <w:jc w:val="both"/>
              <w:rPr>
                <w:rFonts w:ascii="Times New Roman" w:eastAsia="Times New Roman" w:hAnsi="Times New Roman" w:cs="Times New Roman"/>
                <w:i/>
                <w:sz w:val="24"/>
                <w:szCs w:val="24"/>
              </w:rPr>
            </w:pPr>
            <w:r>
              <w:rPr>
                <w:rFonts w:eastAsia="Times New Roman"/>
                <w:i/>
                <w:sz w:val="24"/>
                <w:szCs w:val="24"/>
              </w:rPr>
              <w:t xml:space="preserve">- </w:t>
            </w:r>
            <w:r w:rsidRPr="00F445FD">
              <w:rPr>
                <w:rFonts w:ascii="Times New Roman" w:eastAsia="Times New Roman" w:hAnsi="Times New Roman" w:cs="Times New Roman"/>
                <w:i/>
                <w:sz w:val="24"/>
                <w:szCs w:val="24"/>
              </w:rPr>
              <w:t>До прихода медработника воспитатель должен продолжать наблюдать за ребенком и фиксировать изменения в его состоянии.</w:t>
            </w:r>
          </w:p>
          <w:p w:rsidR="00171259" w:rsidRPr="00167E1A" w:rsidRDefault="00171259" w:rsidP="00171259">
            <w:pPr>
              <w:pStyle w:val="leftmargin"/>
              <w:spacing w:before="0" w:beforeAutospacing="0" w:after="0" w:afterAutospacing="0"/>
              <w:jc w:val="both"/>
              <w:rPr>
                <w:w w:val="95"/>
              </w:rPr>
            </w:pPr>
            <w:r>
              <w:t>Ответ может быть дан в другой формулировке</w:t>
            </w:r>
          </w:p>
        </w:tc>
      </w:tr>
    </w:tbl>
    <w:p w:rsidR="00C306DF" w:rsidRPr="00167E1A" w:rsidRDefault="00C306DF" w:rsidP="00C306DF">
      <w:pPr>
        <w:suppressAutoHyphens/>
        <w:spacing w:after="0" w:line="240" w:lineRule="auto"/>
        <w:jc w:val="both"/>
        <w:rPr>
          <w:rFonts w:ascii="Times New Roman" w:hAnsi="Times New Roman" w:cs="Times New Roman"/>
          <w:b/>
          <w:color w:val="00000A"/>
          <w:kern w:val="0"/>
          <w:sz w:val="24"/>
          <w:szCs w:val="24"/>
        </w:rPr>
      </w:pPr>
    </w:p>
    <w:p w:rsidR="00C306DF" w:rsidRPr="00167E1A" w:rsidRDefault="00C306DF" w:rsidP="00C306DF">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ПК 1.4. Организовать процесс воспитания и обучения детей раннего и дошкольного возраста в соответствии с санитарными нормами и правилами.</w:t>
      </w:r>
    </w:p>
    <w:tbl>
      <w:tblPr>
        <w:tblStyle w:val="a3"/>
        <w:tblW w:w="0" w:type="auto"/>
        <w:tblLook w:val="04A0" w:firstRow="1" w:lastRow="0" w:firstColumn="1" w:lastColumn="0" w:noHBand="0" w:noVBand="1"/>
      </w:tblPr>
      <w:tblGrid>
        <w:gridCol w:w="2303"/>
        <w:gridCol w:w="4988"/>
        <w:gridCol w:w="2716"/>
      </w:tblGrid>
      <w:tr w:rsidR="00171259" w:rsidRPr="00167E1A" w:rsidTr="00171259">
        <w:tc>
          <w:tcPr>
            <w:tcW w:w="2303" w:type="dxa"/>
          </w:tcPr>
          <w:p w:rsidR="00171259" w:rsidRPr="00171259" w:rsidRDefault="00171259" w:rsidP="00171259">
            <w:pPr>
              <w:suppressAutoHyphens/>
              <w:jc w:val="both"/>
              <w:rPr>
                <w:rFonts w:ascii="Times New Roman" w:hAnsi="Times New Roman" w:cs="Times New Roman"/>
                <w:color w:val="00000A"/>
                <w:sz w:val="24"/>
                <w:szCs w:val="24"/>
              </w:rPr>
            </w:pPr>
            <w:r w:rsidRPr="00171259">
              <w:rPr>
                <w:rFonts w:ascii="Times New Roman" w:hAnsi="Times New Roman" w:cs="Times New Roman"/>
                <w:color w:val="00000A"/>
                <w:sz w:val="24"/>
                <w:szCs w:val="24"/>
              </w:rPr>
              <w:t>МДК.01.01</w:t>
            </w:r>
            <w:r w:rsidRPr="00171259">
              <w:rPr>
                <w:color w:val="00000A"/>
                <w:sz w:val="24"/>
                <w:szCs w:val="24"/>
              </w:rPr>
              <w:t xml:space="preserve"> </w:t>
            </w:r>
            <w:r w:rsidRPr="00171259">
              <w:rPr>
                <w:rFonts w:ascii="Times New Roman" w:hAnsi="Times New Roman" w:cs="Times New Roman"/>
                <w:color w:val="00000A"/>
                <w:sz w:val="24"/>
                <w:szCs w:val="24"/>
              </w:rPr>
              <w:t>Медико-биологические и клинические основы здоровья</w:t>
            </w:r>
          </w:p>
        </w:tc>
        <w:tc>
          <w:tcPr>
            <w:tcW w:w="4988" w:type="dxa"/>
            <w:tcBorders>
              <w:top w:val="single" w:sz="4" w:space="0" w:color="auto"/>
              <w:left w:val="single" w:sz="4" w:space="0" w:color="auto"/>
              <w:bottom w:val="single" w:sz="4" w:space="0" w:color="auto"/>
              <w:right w:val="single" w:sz="4" w:space="0" w:color="auto"/>
            </w:tcBorders>
          </w:tcPr>
          <w:p w:rsidR="00171259" w:rsidRDefault="00171259" w:rsidP="00171259">
            <w:pPr>
              <w:pStyle w:val="a4"/>
              <w:ind w:left="0"/>
              <w:jc w:val="both"/>
              <w:rPr>
                <w:rFonts w:ascii="Times New Roman" w:hAnsi="Times New Roman" w:cs="Times New Roman"/>
                <w:sz w:val="24"/>
                <w:szCs w:val="24"/>
              </w:rPr>
            </w:pPr>
            <w:r>
              <w:rPr>
                <w:rFonts w:ascii="Times New Roman" w:hAnsi="Times New Roman" w:cs="Times New Roman"/>
                <w:sz w:val="24"/>
                <w:szCs w:val="24"/>
              </w:rPr>
              <w:t>Вставьте пропущенные слова:</w:t>
            </w:r>
          </w:p>
          <w:p w:rsidR="00171259" w:rsidRPr="00167E1A" w:rsidRDefault="00171259" w:rsidP="00171259">
            <w:pPr>
              <w:suppressAutoHyphens/>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ru-RU"/>
              </w:rPr>
              <w:t>Для поддержания необходимого уровня физической подготовленности рекомендуется регулярно заниматься физическими упражнениями, включая _____, для улучшения гибкости и подвижности суставов.</w:t>
            </w:r>
          </w:p>
        </w:tc>
        <w:tc>
          <w:tcPr>
            <w:tcW w:w="2716" w:type="dxa"/>
            <w:tcBorders>
              <w:top w:val="single" w:sz="4" w:space="0" w:color="auto"/>
              <w:left w:val="single" w:sz="4" w:space="0" w:color="auto"/>
              <w:bottom w:val="single" w:sz="4" w:space="0" w:color="auto"/>
              <w:right w:val="single" w:sz="4" w:space="0" w:color="auto"/>
            </w:tcBorders>
          </w:tcPr>
          <w:p w:rsidR="00171259" w:rsidRPr="00167E1A" w:rsidRDefault="00171259" w:rsidP="00171259">
            <w:pPr>
              <w:pStyle w:val="leftmargin"/>
              <w:spacing w:before="0" w:beforeAutospacing="0" w:after="0" w:afterAutospacing="0"/>
              <w:jc w:val="both"/>
              <w:rPr>
                <w:w w:val="95"/>
              </w:rPr>
            </w:pPr>
            <w:r>
              <w:t>упражнениями на гибкость</w:t>
            </w:r>
          </w:p>
        </w:tc>
      </w:tr>
      <w:tr w:rsidR="00171259" w:rsidRPr="00167E1A" w:rsidTr="00171259">
        <w:tc>
          <w:tcPr>
            <w:tcW w:w="2303" w:type="dxa"/>
          </w:tcPr>
          <w:p w:rsidR="00171259" w:rsidRPr="00171259" w:rsidRDefault="00171259" w:rsidP="00171259">
            <w:pPr>
              <w:suppressAutoHyphens/>
              <w:jc w:val="both"/>
              <w:rPr>
                <w:rFonts w:ascii="Times New Roman" w:hAnsi="Times New Roman" w:cs="Times New Roman"/>
                <w:color w:val="00000A"/>
                <w:sz w:val="24"/>
                <w:szCs w:val="24"/>
              </w:rPr>
            </w:pPr>
            <w:r w:rsidRPr="00564C12">
              <w:rPr>
                <w:rFonts w:ascii="Times New Roman" w:hAnsi="Times New Roman" w:cs="Times New Roman"/>
                <w:color w:val="00000A"/>
                <w:sz w:val="24"/>
                <w:szCs w:val="24"/>
              </w:rPr>
              <w:t>МДК.01.02</w:t>
            </w:r>
            <w:r w:rsidRPr="00564C12">
              <w:rPr>
                <w:rFonts w:ascii="Times New Roman" w:hAnsi="Times New Roman" w:cs="Times New Roman"/>
                <w:color w:val="00000A"/>
                <w:sz w:val="24"/>
                <w:szCs w:val="24"/>
              </w:rPr>
              <w:tab/>
              <w:t xml:space="preserve">Теоретические и методические основы физического воспитания и развития детей </w:t>
            </w:r>
            <w:r w:rsidRPr="00564C12">
              <w:rPr>
                <w:rFonts w:ascii="Times New Roman" w:hAnsi="Times New Roman" w:cs="Times New Roman"/>
                <w:color w:val="00000A"/>
                <w:sz w:val="24"/>
                <w:szCs w:val="24"/>
              </w:rPr>
              <w:lastRenderedPageBreak/>
              <w:t>раннего и дошкольного возраста</w:t>
            </w:r>
          </w:p>
        </w:tc>
        <w:tc>
          <w:tcPr>
            <w:tcW w:w="4988" w:type="dxa"/>
          </w:tcPr>
          <w:p w:rsidR="00171259" w:rsidRPr="00171259" w:rsidRDefault="00171259" w:rsidP="00171259">
            <w:pPr>
              <w:pStyle w:val="a6"/>
              <w:spacing w:before="0" w:beforeAutospacing="0" w:after="0" w:afterAutospacing="0"/>
              <w:jc w:val="both"/>
              <w:rPr>
                <w:rStyle w:val="a8"/>
                <w:b w:val="0"/>
                <w:bCs w:val="0"/>
                <w:shd w:val="clear" w:color="auto" w:fill="FFFFFF"/>
              </w:rPr>
            </w:pPr>
            <w:r w:rsidRPr="00171259">
              <w:rPr>
                <w:rStyle w:val="a8"/>
                <w:shd w:val="clear" w:color="auto" w:fill="FFFFFF"/>
              </w:rPr>
              <w:lastRenderedPageBreak/>
              <w:t>Дайте развернутый ответ:</w:t>
            </w:r>
          </w:p>
          <w:p w:rsidR="00171259" w:rsidRPr="00171259" w:rsidRDefault="00171259" w:rsidP="00171259">
            <w:pPr>
              <w:pStyle w:val="sc-brcfr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textAlignment w:val="baseline"/>
              <w:rPr>
                <w:spacing w:val="-4"/>
              </w:rPr>
            </w:pPr>
            <w:r w:rsidRPr="00171259">
              <w:rPr>
                <w:rStyle w:val="sc-jtycat"/>
                <w:spacing w:val="-4"/>
                <w:bdr w:val="none" w:sz="0" w:space="0" w:color="auto" w:frame="1"/>
              </w:rPr>
              <w:t>Приведите два примера ситуаций, при которых педагог должен немедленно обратиться к медицинскому сотруднику учреждения.</w:t>
            </w:r>
          </w:p>
          <w:p w:rsidR="00171259" w:rsidRPr="00171259" w:rsidRDefault="00171259" w:rsidP="00171259">
            <w:pPr>
              <w:pStyle w:val="a6"/>
              <w:spacing w:before="0" w:beforeAutospacing="0" w:after="0" w:afterAutospacing="0"/>
              <w:jc w:val="both"/>
              <w:rPr>
                <w:rStyle w:val="a8"/>
                <w:b w:val="0"/>
                <w:bCs w:val="0"/>
                <w:shd w:val="clear" w:color="auto" w:fill="FFFFFF"/>
              </w:rPr>
            </w:pPr>
          </w:p>
          <w:p w:rsidR="00171259" w:rsidRPr="00171259" w:rsidRDefault="00171259" w:rsidP="00171259">
            <w:pPr>
              <w:suppressAutoHyphens/>
              <w:jc w:val="both"/>
              <w:rPr>
                <w:rFonts w:ascii="Times New Roman" w:eastAsia="Times New Roman" w:hAnsi="Times New Roman" w:cs="Times New Roman"/>
                <w:color w:val="000000"/>
                <w:sz w:val="24"/>
                <w:szCs w:val="24"/>
              </w:rPr>
            </w:pPr>
          </w:p>
        </w:tc>
        <w:tc>
          <w:tcPr>
            <w:tcW w:w="2716" w:type="dxa"/>
          </w:tcPr>
          <w:p w:rsidR="00171259" w:rsidRPr="00171259" w:rsidRDefault="00171259" w:rsidP="00171259">
            <w:pPr>
              <w:pStyle w:val="HTML"/>
              <w:textAlignment w:val="baseline"/>
              <w:rPr>
                <w:rStyle w:val="sc-jtycat"/>
                <w:rFonts w:ascii="Times New Roman" w:hAnsi="Times New Roman" w:cs="Times New Roman"/>
                <w:spacing w:val="-4"/>
                <w:sz w:val="24"/>
                <w:szCs w:val="24"/>
              </w:rPr>
            </w:pPr>
            <w:r w:rsidRPr="00171259">
              <w:rPr>
                <w:rStyle w:val="sc-jtycat"/>
                <w:rFonts w:ascii="Times New Roman" w:hAnsi="Times New Roman" w:cs="Times New Roman"/>
                <w:spacing w:val="-4"/>
                <w:sz w:val="24"/>
                <w:szCs w:val="24"/>
              </w:rPr>
              <w:t>Эталон ответа</w:t>
            </w:r>
          </w:p>
          <w:p w:rsidR="00171259" w:rsidRPr="00171259" w:rsidRDefault="00171259" w:rsidP="00171259">
            <w:pPr>
              <w:pStyle w:val="HTML"/>
              <w:ind w:firstLine="220"/>
              <w:textAlignment w:val="baseline"/>
              <w:rPr>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Ребёнок жалуется на острую боль в груди или затрудненное дыхание.</w:t>
            </w:r>
          </w:p>
          <w:p w:rsidR="00171259" w:rsidRPr="00171259" w:rsidRDefault="00171259" w:rsidP="00171259">
            <w:pPr>
              <w:pStyle w:val="HTML"/>
              <w:ind w:firstLine="220"/>
              <w:textAlignment w:val="baseline"/>
              <w:rPr>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 xml:space="preserve">Появились выраженные аллергические </w:t>
            </w:r>
            <w:r w:rsidRPr="00171259">
              <w:rPr>
                <w:rStyle w:val="sc-jtycat"/>
                <w:rFonts w:ascii="Times New Roman" w:hAnsi="Times New Roman" w:cs="Times New Roman"/>
                <w:i/>
                <w:iCs/>
                <w:spacing w:val="-4"/>
                <w:sz w:val="24"/>
                <w:szCs w:val="24"/>
                <w:bdr w:val="none" w:sz="0" w:space="0" w:color="auto" w:frame="1"/>
              </w:rPr>
              <w:lastRenderedPageBreak/>
              <w:t>проявления (сыпь, отек лица, губ).</w:t>
            </w:r>
          </w:p>
          <w:p w:rsidR="00171259" w:rsidRPr="00171259" w:rsidRDefault="00171259" w:rsidP="00171259">
            <w:pPr>
              <w:pStyle w:val="HTML"/>
              <w:ind w:firstLine="220"/>
              <w:textAlignment w:val="baseline"/>
              <w:rPr>
                <w:rFonts w:ascii="Times New Roman" w:hAnsi="Times New Roman" w:cs="Times New Roman"/>
                <w:i/>
                <w:iCs/>
                <w:spacing w:val="-4"/>
                <w:sz w:val="24"/>
                <w:szCs w:val="24"/>
              </w:rPr>
            </w:pPr>
            <w:r w:rsidRPr="00171259">
              <w:rPr>
                <w:rStyle w:val="sc-jtycat"/>
                <w:rFonts w:ascii="Times New Roman" w:hAnsi="Times New Roman" w:cs="Times New Roman"/>
                <w:i/>
                <w:iCs/>
                <w:spacing w:val="-4"/>
                <w:sz w:val="24"/>
                <w:szCs w:val="24"/>
                <w:bdr w:val="none" w:sz="0" w:space="0" w:color="auto" w:frame="1"/>
              </w:rPr>
              <w:t>Поднялась высокая температура, сопровождаемая рвотой или сильной слабостью.</w:t>
            </w:r>
          </w:p>
          <w:p w:rsidR="00171259" w:rsidRPr="00171259" w:rsidRDefault="00171259" w:rsidP="00171259">
            <w:pPr>
              <w:pStyle w:val="HTML"/>
              <w:ind w:firstLine="220"/>
              <w:textAlignment w:val="baseline"/>
              <w:rPr>
                <w:rStyle w:val="sc-jtycat"/>
                <w:rFonts w:ascii="Times New Roman" w:hAnsi="Times New Roman" w:cs="Times New Roman"/>
                <w:i/>
                <w:iCs/>
                <w:spacing w:val="-4"/>
                <w:sz w:val="24"/>
                <w:szCs w:val="24"/>
                <w:bdr w:val="none" w:sz="0" w:space="0" w:color="auto" w:frame="1"/>
              </w:rPr>
            </w:pPr>
            <w:r w:rsidRPr="00171259">
              <w:rPr>
                <w:rStyle w:val="sc-jtycat"/>
                <w:rFonts w:ascii="Times New Roman" w:hAnsi="Times New Roman" w:cs="Times New Roman"/>
                <w:i/>
                <w:iCs/>
                <w:spacing w:val="-4"/>
                <w:sz w:val="24"/>
                <w:szCs w:val="24"/>
                <w:bdr w:val="none" w:sz="0" w:space="0" w:color="auto" w:frame="1"/>
              </w:rPr>
              <w:t>Произошла травма головы, ребёнок потерял сознание даже кратковременно.</w:t>
            </w:r>
          </w:p>
          <w:p w:rsidR="00171259" w:rsidRPr="00171259" w:rsidRDefault="00171259" w:rsidP="00171259">
            <w:pPr>
              <w:pStyle w:val="HTML"/>
              <w:ind w:firstLine="220"/>
              <w:textAlignment w:val="baseline"/>
              <w:rPr>
                <w:rFonts w:ascii="Times New Roman" w:hAnsi="Times New Roman" w:cs="Times New Roman"/>
                <w:spacing w:val="-4"/>
                <w:sz w:val="24"/>
                <w:szCs w:val="24"/>
              </w:rPr>
            </w:pPr>
            <w:r>
              <w:rPr>
                <w:rFonts w:ascii="Times New Roman" w:hAnsi="Times New Roman" w:cs="Times New Roman"/>
                <w:spacing w:val="-4"/>
                <w:sz w:val="24"/>
                <w:szCs w:val="24"/>
              </w:rPr>
              <w:t xml:space="preserve">Варианты ответа могут  </w:t>
            </w:r>
            <w:r>
              <w:rPr>
                <w:rFonts w:ascii="Times New Roman" w:hAnsi="Times New Roman" w:cs="Times New Roman"/>
                <w:sz w:val="24"/>
                <w:szCs w:val="24"/>
              </w:rPr>
              <w:t>быть даны в другой формулировке</w:t>
            </w:r>
          </w:p>
          <w:p w:rsidR="00171259" w:rsidRPr="00171259" w:rsidRDefault="00171259" w:rsidP="00171259">
            <w:pPr>
              <w:pStyle w:val="leftmargin"/>
              <w:spacing w:before="0" w:beforeAutospacing="0" w:after="0" w:afterAutospacing="0"/>
              <w:jc w:val="both"/>
              <w:rPr>
                <w:w w:val="95"/>
              </w:rPr>
            </w:pPr>
          </w:p>
        </w:tc>
      </w:tr>
      <w:tr w:rsidR="00171259" w:rsidRPr="00167E1A" w:rsidTr="00171259">
        <w:tc>
          <w:tcPr>
            <w:tcW w:w="2303" w:type="dxa"/>
          </w:tcPr>
          <w:p w:rsidR="00171259" w:rsidRPr="00171259" w:rsidRDefault="00171259" w:rsidP="00171259">
            <w:pPr>
              <w:suppressAutoHyphens/>
              <w:jc w:val="both"/>
              <w:rPr>
                <w:rFonts w:ascii="Times New Roman" w:hAnsi="Times New Roman" w:cs="Times New Roman"/>
                <w:color w:val="00000A"/>
                <w:sz w:val="24"/>
                <w:szCs w:val="24"/>
              </w:rPr>
            </w:pPr>
            <w:r w:rsidRPr="00564C12">
              <w:rPr>
                <w:rFonts w:ascii="Times New Roman" w:hAnsi="Times New Roman" w:cs="Times New Roman"/>
                <w:color w:val="00000A"/>
                <w:sz w:val="24"/>
                <w:szCs w:val="24"/>
              </w:rPr>
              <w:lastRenderedPageBreak/>
              <w:t>МДК.01.03</w:t>
            </w:r>
            <w:r w:rsidRPr="00564C12">
              <w:rPr>
                <w:rFonts w:ascii="Times New Roman" w:hAnsi="Times New Roman" w:cs="Times New Roman"/>
                <w:color w:val="00000A"/>
                <w:sz w:val="24"/>
                <w:szCs w:val="24"/>
              </w:rPr>
              <w:tab/>
              <w:t>Практикум по совершенствованию двигательных умений и навыков</w:t>
            </w:r>
          </w:p>
        </w:tc>
        <w:tc>
          <w:tcPr>
            <w:tcW w:w="4988" w:type="dxa"/>
          </w:tcPr>
          <w:p w:rsidR="00171259" w:rsidRPr="001B71CE" w:rsidRDefault="00171259" w:rsidP="00171259">
            <w:pPr>
              <w:pStyle w:val="a4"/>
              <w:spacing w:after="0" w:line="240" w:lineRule="auto"/>
              <w:ind w:left="0"/>
              <w:jc w:val="both"/>
              <w:rPr>
                <w:rFonts w:ascii="Times New Roman" w:hAnsi="Times New Roman" w:cs="Times New Roman"/>
                <w:sz w:val="28"/>
                <w:szCs w:val="28"/>
              </w:rPr>
            </w:pPr>
            <w:r w:rsidRPr="001B71CE">
              <w:rPr>
                <w:rFonts w:ascii="Times New Roman" w:hAnsi="Times New Roman" w:cs="Times New Roman"/>
                <w:sz w:val="28"/>
                <w:szCs w:val="28"/>
              </w:rPr>
              <w:t>Вставьте пропущенное слово:</w:t>
            </w:r>
          </w:p>
          <w:p w:rsidR="00171259" w:rsidRPr="009D6A22" w:rsidRDefault="00171259" w:rsidP="009D6A22">
            <w:pPr>
              <w:rPr>
                <w:rFonts w:ascii="Times New Roman" w:hAnsi="Times New Roman" w:cs="Times New Roman"/>
                <w:sz w:val="24"/>
                <w:szCs w:val="24"/>
              </w:rPr>
            </w:pPr>
            <w:r w:rsidRPr="009D6A22">
              <w:rPr>
                <w:rFonts w:ascii="Times New Roman" w:hAnsi="Times New Roman" w:cs="Times New Roman"/>
                <w:sz w:val="24"/>
                <w:szCs w:val="24"/>
              </w:rPr>
              <w:t>Для своевременного выявления нарушений здоровья важно регулярно проводить систематическое __________ за детьми, уделяя особое внимание их поведению, внешнему виду и общим признакам.</w:t>
            </w:r>
          </w:p>
        </w:tc>
        <w:tc>
          <w:tcPr>
            <w:tcW w:w="2716" w:type="dxa"/>
          </w:tcPr>
          <w:p w:rsidR="00171259" w:rsidRPr="00167E1A" w:rsidRDefault="00171259" w:rsidP="00171259">
            <w:pPr>
              <w:pStyle w:val="leftmargin"/>
              <w:spacing w:before="0" w:beforeAutospacing="0" w:after="0" w:afterAutospacing="0"/>
              <w:jc w:val="both"/>
              <w:rPr>
                <w:w w:val="95"/>
              </w:rPr>
            </w:pPr>
            <w:r w:rsidRPr="001B71CE">
              <w:rPr>
                <w:sz w:val="28"/>
                <w:szCs w:val="28"/>
              </w:rPr>
              <w:t>Наблюдение</w:t>
            </w:r>
          </w:p>
        </w:tc>
      </w:tr>
    </w:tbl>
    <w:p w:rsidR="00C306DF" w:rsidRDefault="00C306DF" w:rsidP="00C306DF">
      <w:pPr>
        <w:suppressAutoHyphens/>
        <w:spacing w:after="0" w:line="240" w:lineRule="auto"/>
        <w:jc w:val="both"/>
        <w:rPr>
          <w:rFonts w:ascii="Times New Roman" w:hAnsi="Times New Roman" w:cs="Times New Roman"/>
          <w:b/>
          <w:color w:val="00000A"/>
          <w:kern w:val="0"/>
          <w:sz w:val="24"/>
          <w:szCs w:val="24"/>
        </w:rPr>
      </w:pPr>
    </w:p>
    <w:p w:rsidR="00171259" w:rsidRDefault="004C06E0" w:rsidP="00C306DF">
      <w:pPr>
        <w:suppressAutoHyphens/>
        <w:spacing w:after="0" w:line="240" w:lineRule="auto"/>
        <w:jc w:val="both"/>
        <w:rPr>
          <w:rFonts w:ascii="Times New Roman" w:hAnsi="Times New Roman" w:cs="Times New Roman"/>
          <w:b/>
          <w:color w:val="00000A"/>
          <w:kern w:val="0"/>
          <w:sz w:val="24"/>
          <w:szCs w:val="24"/>
        </w:rPr>
      </w:pPr>
      <w:r w:rsidRPr="004C06E0">
        <w:rPr>
          <w:rFonts w:ascii="Times New Roman" w:hAnsi="Times New Roman" w:cs="Times New Roman"/>
          <w:b/>
          <w:color w:val="00000A"/>
          <w:kern w:val="0"/>
          <w:sz w:val="24"/>
          <w:szCs w:val="24"/>
        </w:rPr>
        <w:t>ПК 2.1.</w:t>
      </w:r>
      <w:r w:rsidRPr="004C06E0">
        <w:rPr>
          <w:rFonts w:ascii="Times New Roman" w:hAnsi="Times New Roman" w:cs="Times New Roman"/>
          <w:b/>
          <w:color w:val="00000A"/>
          <w:kern w:val="0"/>
          <w:sz w:val="24"/>
          <w:szCs w:val="24"/>
        </w:rPr>
        <w:tab/>
      </w:r>
      <w:r w:rsidRPr="004C06E0">
        <w:rPr>
          <w:rFonts w:ascii="Times New Roman" w:hAnsi="Times New Roman" w:cs="Times New Roman"/>
          <w:b/>
          <w:color w:val="00000A"/>
          <w:kern w:val="0"/>
          <w:sz w:val="24"/>
          <w:szCs w:val="24"/>
        </w:rPr>
        <w:tab/>
        <w:t>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дошкольного возраста</w:t>
      </w:r>
    </w:p>
    <w:tbl>
      <w:tblPr>
        <w:tblStyle w:val="a3"/>
        <w:tblW w:w="0" w:type="auto"/>
        <w:tblLook w:val="04A0" w:firstRow="1" w:lastRow="0" w:firstColumn="1" w:lastColumn="0" w:noHBand="0" w:noVBand="1"/>
      </w:tblPr>
      <w:tblGrid>
        <w:gridCol w:w="2235"/>
        <w:gridCol w:w="4515"/>
        <w:gridCol w:w="3376"/>
      </w:tblGrid>
      <w:tr w:rsidR="004C06E0" w:rsidTr="004C06E0">
        <w:tc>
          <w:tcPr>
            <w:tcW w:w="2235" w:type="dxa"/>
          </w:tcPr>
          <w:p w:rsidR="004C06E0" w:rsidRDefault="004C06E0" w:rsidP="004C06E0">
            <w:pPr>
              <w:suppressAutoHyphens/>
              <w:jc w:val="both"/>
              <w:rPr>
                <w:rFonts w:ascii="Times New Roman" w:hAnsi="Times New Roman" w:cs="Times New Roman"/>
                <w:b/>
                <w:color w:val="00000A"/>
                <w:sz w:val="24"/>
                <w:szCs w:val="24"/>
              </w:rPr>
            </w:pPr>
            <w:r w:rsidRPr="004C06E0">
              <w:rPr>
                <w:rFonts w:ascii="Times New Roman" w:hAnsi="Times New Roman" w:cs="Times New Roman"/>
                <w:b/>
                <w:color w:val="00000A"/>
                <w:sz w:val="24"/>
                <w:szCs w:val="24"/>
              </w:rPr>
              <w:t>МДК.02.04</w:t>
            </w:r>
            <w:r w:rsidRPr="004C06E0">
              <w:rPr>
                <w:rFonts w:ascii="Times New Roman" w:hAnsi="Times New Roman" w:cs="Times New Roman"/>
                <w:b/>
                <w:color w:val="00000A"/>
                <w:sz w:val="24"/>
                <w:szCs w:val="24"/>
              </w:rPr>
              <w:tab/>
              <w:t>Практикум по художественной обработки материалов и изобразительной деятельности</w:t>
            </w:r>
            <w:r w:rsidRPr="004C06E0">
              <w:rPr>
                <w:rFonts w:ascii="Times New Roman" w:hAnsi="Times New Roman" w:cs="Times New Roman"/>
                <w:b/>
                <w:color w:val="00000A"/>
                <w:sz w:val="24"/>
                <w:szCs w:val="24"/>
              </w:rPr>
              <w:tab/>
            </w:r>
          </w:p>
        </w:tc>
        <w:tc>
          <w:tcPr>
            <w:tcW w:w="4515" w:type="dxa"/>
          </w:tcPr>
          <w:p w:rsidR="004C06E0" w:rsidRDefault="004C06E0" w:rsidP="004C06E0">
            <w:pPr>
              <w:pStyle w:val="a4"/>
              <w:shd w:val="clear" w:color="auto" w:fill="FFFFFF"/>
              <w:spacing w:after="0" w:line="240" w:lineRule="auto"/>
              <w:ind w:left="0"/>
              <w:jc w:val="both"/>
              <w:rPr>
                <w:rFonts w:ascii="Times New Roman" w:eastAsia="Times New Roman" w:hAnsi="Times New Roman" w:cs="Times New Roman"/>
                <w:color w:val="000000" w:themeColor="text1"/>
                <w:sz w:val="24"/>
                <w:szCs w:val="24"/>
                <w:lang w:eastAsia="ru-RU"/>
              </w:rPr>
            </w:pPr>
            <w:r w:rsidRPr="00243523">
              <w:rPr>
                <w:rFonts w:ascii="Times New Roman" w:eastAsia="Times New Roman" w:hAnsi="Times New Roman" w:cs="Times New Roman"/>
                <w:color w:val="000000" w:themeColor="text1"/>
                <w:sz w:val="24"/>
                <w:szCs w:val="24"/>
                <w:lang w:eastAsia="ru-RU"/>
              </w:rPr>
              <w:t>Вставьте пропущенное слово в следующее предложение</w:t>
            </w:r>
            <w:r>
              <w:rPr>
                <w:rFonts w:ascii="Times New Roman" w:eastAsia="Times New Roman" w:hAnsi="Times New Roman" w:cs="Times New Roman"/>
                <w:color w:val="000000" w:themeColor="text1"/>
                <w:sz w:val="24"/>
                <w:szCs w:val="24"/>
                <w:lang w:eastAsia="ru-RU"/>
              </w:rPr>
              <w:t>;</w:t>
            </w:r>
          </w:p>
          <w:p w:rsidR="004C06E0" w:rsidRDefault="004C06E0" w:rsidP="004C06E0">
            <w:pPr>
              <w:pStyle w:val="a4"/>
              <w:shd w:val="clear" w:color="auto" w:fill="FFFFFF"/>
              <w:spacing w:after="0" w:line="240" w:lineRule="auto"/>
              <w:ind w:left="0"/>
              <w:jc w:val="both"/>
              <w:rPr>
                <w:rFonts w:ascii="Times New Roman" w:hAnsi="Times New Roman" w:cs="Times New Roman"/>
                <w:b/>
                <w:color w:val="00000A"/>
                <w:sz w:val="24"/>
                <w:szCs w:val="24"/>
              </w:rPr>
            </w:pPr>
            <w:r w:rsidRPr="00243523">
              <w:rPr>
                <w:rFonts w:ascii="Times New Roman" w:eastAsia="Times New Roman" w:hAnsi="Times New Roman" w:cs="Times New Roman"/>
                <w:color w:val="000000" w:themeColor="text1"/>
                <w:sz w:val="24"/>
                <w:szCs w:val="24"/>
                <w:lang w:eastAsia="ru-RU"/>
              </w:rPr>
              <w:t xml:space="preserve"> «При организации художественно-творческой деятельности педагог должен использовать _________ подход, учитывая индивидуальные особенности каждого ребенка, его интересы и возможности»</w:t>
            </w:r>
          </w:p>
        </w:tc>
        <w:tc>
          <w:tcPr>
            <w:tcW w:w="3376" w:type="dxa"/>
          </w:tcPr>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hAnsi="Times New Roman" w:cs="Times New Roman"/>
                <w:color w:val="000000" w:themeColor="text1"/>
                <w:sz w:val="24"/>
                <w:szCs w:val="24"/>
              </w:rPr>
              <w:t>дифференцированный</w:t>
            </w:r>
          </w:p>
        </w:tc>
      </w:tr>
    </w:tbl>
    <w:p w:rsidR="00171259" w:rsidRDefault="00171259" w:rsidP="00C306DF">
      <w:pPr>
        <w:suppressAutoHyphens/>
        <w:spacing w:after="0" w:line="240" w:lineRule="auto"/>
        <w:jc w:val="both"/>
        <w:rPr>
          <w:rFonts w:ascii="Times New Roman" w:hAnsi="Times New Roman" w:cs="Times New Roman"/>
          <w:b/>
          <w:color w:val="00000A"/>
          <w:kern w:val="0"/>
          <w:sz w:val="24"/>
          <w:szCs w:val="24"/>
        </w:rPr>
      </w:pPr>
    </w:p>
    <w:p w:rsidR="004C06E0" w:rsidRDefault="004C06E0" w:rsidP="004C06E0">
      <w:pPr>
        <w:suppressAutoHyphens/>
        <w:spacing w:after="0" w:line="240" w:lineRule="auto"/>
        <w:jc w:val="both"/>
        <w:rPr>
          <w:rFonts w:ascii="Times New Roman" w:hAnsi="Times New Roman" w:cs="Times New Roman"/>
          <w:b/>
          <w:color w:val="00000A"/>
          <w:kern w:val="0"/>
          <w:sz w:val="24"/>
          <w:szCs w:val="24"/>
        </w:rPr>
      </w:pPr>
      <w:r w:rsidRPr="004C06E0">
        <w:rPr>
          <w:rFonts w:ascii="Times New Roman" w:hAnsi="Times New Roman" w:cs="Times New Roman"/>
          <w:b/>
          <w:color w:val="00000A"/>
          <w:kern w:val="0"/>
          <w:sz w:val="24"/>
          <w:szCs w:val="24"/>
        </w:rPr>
        <w:t>ПК 2.2.</w:t>
      </w:r>
      <w:r w:rsidRPr="004C06E0">
        <w:rPr>
          <w:rFonts w:ascii="Times New Roman" w:hAnsi="Times New Roman" w:cs="Times New Roman"/>
          <w:b/>
          <w:color w:val="00000A"/>
          <w:kern w:val="0"/>
          <w:sz w:val="24"/>
          <w:szCs w:val="24"/>
        </w:rPr>
        <w:tab/>
      </w:r>
      <w:r w:rsidRPr="004C06E0">
        <w:rPr>
          <w:rFonts w:ascii="Times New Roman" w:hAnsi="Times New Roman" w:cs="Times New Roman"/>
          <w:b/>
          <w:color w:val="00000A"/>
          <w:kern w:val="0"/>
          <w:sz w:val="24"/>
          <w:szCs w:val="24"/>
        </w:rPr>
        <w:tab/>
        <w:t>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bl>
      <w:tblPr>
        <w:tblStyle w:val="a3"/>
        <w:tblW w:w="0" w:type="auto"/>
        <w:tblLook w:val="04A0" w:firstRow="1" w:lastRow="0" w:firstColumn="1" w:lastColumn="0" w:noHBand="0" w:noVBand="1"/>
      </w:tblPr>
      <w:tblGrid>
        <w:gridCol w:w="2235"/>
        <w:gridCol w:w="4515"/>
        <w:gridCol w:w="3376"/>
      </w:tblGrid>
      <w:tr w:rsidR="004C06E0" w:rsidTr="00A2129F">
        <w:tc>
          <w:tcPr>
            <w:tcW w:w="2235" w:type="dxa"/>
          </w:tcPr>
          <w:p w:rsidR="004C06E0" w:rsidRDefault="004C06E0" w:rsidP="004C06E0">
            <w:pPr>
              <w:suppressAutoHyphens/>
              <w:jc w:val="both"/>
              <w:rPr>
                <w:rFonts w:ascii="Times New Roman" w:hAnsi="Times New Roman" w:cs="Times New Roman"/>
                <w:b/>
                <w:color w:val="00000A"/>
                <w:sz w:val="24"/>
                <w:szCs w:val="24"/>
              </w:rPr>
            </w:pPr>
            <w:r w:rsidRPr="004C06E0">
              <w:rPr>
                <w:rFonts w:ascii="Times New Roman" w:hAnsi="Times New Roman" w:cs="Times New Roman"/>
                <w:b/>
                <w:color w:val="00000A"/>
                <w:sz w:val="24"/>
                <w:szCs w:val="24"/>
              </w:rPr>
              <w:t>МДК.02.04</w:t>
            </w:r>
            <w:r w:rsidRPr="004C06E0">
              <w:rPr>
                <w:rFonts w:ascii="Times New Roman" w:hAnsi="Times New Roman" w:cs="Times New Roman"/>
                <w:b/>
                <w:color w:val="00000A"/>
                <w:sz w:val="24"/>
                <w:szCs w:val="24"/>
              </w:rPr>
              <w:tab/>
              <w:t>Практикум по художественной обработки материалов и изобразительной деятельности</w:t>
            </w:r>
            <w:r w:rsidRPr="004C06E0">
              <w:rPr>
                <w:rFonts w:ascii="Times New Roman" w:hAnsi="Times New Roman" w:cs="Times New Roman"/>
                <w:b/>
                <w:color w:val="00000A"/>
                <w:sz w:val="24"/>
                <w:szCs w:val="24"/>
              </w:rPr>
              <w:tab/>
            </w:r>
          </w:p>
        </w:tc>
        <w:tc>
          <w:tcPr>
            <w:tcW w:w="4515" w:type="dxa"/>
          </w:tcPr>
          <w:p w:rsidR="004C06E0" w:rsidRPr="00243523" w:rsidRDefault="004C06E0" w:rsidP="004C06E0">
            <w:pPr>
              <w:pStyle w:val="a4"/>
              <w:shd w:val="clear" w:color="auto" w:fill="FFFFFF"/>
              <w:spacing w:after="0" w:line="240" w:lineRule="auto"/>
              <w:ind w:left="0"/>
              <w:jc w:val="both"/>
              <w:rPr>
                <w:rFonts w:ascii="Times New Roman" w:eastAsia="Times New Roman" w:hAnsi="Times New Roman" w:cs="Times New Roman"/>
                <w:color w:val="000000" w:themeColor="text1"/>
                <w:sz w:val="24"/>
                <w:szCs w:val="24"/>
                <w:lang w:eastAsia="ru-RU"/>
              </w:rPr>
            </w:pPr>
            <w:r w:rsidRPr="00243523">
              <w:rPr>
                <w:rFonts w:ascii="Times New Roman" w:eastAsia="Times New Roman" w:hAnsi="Times New Roman" w:cs="Times New Roman"/>
                <w:color w:val="000000" w:themeColor="text1"/>
                <w:sz w:val="24"/>
                <w:szCs w:val="24"/>
                <w:lang w:eastAsia="ru-RU"/>
              </w:rPr>
              <w:t>Вставьте пропущенное слово в следующее предложение</w:t>
            </w:r>
            <w:r>
              <w:rPr>
                <w:rFonts w:ascii="Times New Roman" w:eastAsia="Times New Roman" w:hAnsi="Times New Roman" w:cs="Times New Roman"/>
                <w:color w:val="000000" w:themeColor="text1"/>
                <w:sz w:val="24"/>
                <w:szCs w:val="24"/>
                <w:lang w:eastAsia="ru-RU"/>
              </w:rPr>
              <w:t>:</w:t>
            </w:r>
          </w:p>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eastAsia="Times New Roman" w:hAnsi="Times New Roman" w:cs="Times New Roman"/>
                <w:color w:val="000000" w:themeColor="text1"/>
                <w:sz w:val="24"/>
                <w:szCs w:val="24"/>
                <w:lang w:eastAsia="ru-RU"/>
              </w:rPr>
              <w:t xml:space="preserve">«При создании </w:t>
            </w:r>
            <w:r>
              <w:rPr>
                <w:rFonts w:ascii="Times New Roman" w:eastAsia="Times New Roman" w:hAnsi="Times New Roman" w:cs="Times New Roman"/>
                <w:color w:val="000000" w:themeColor="text1"/>
                <w:sz w:val="24"/>
                <w:szCs w:val="24"/>
                <w:lang w:eastAsia="ru-RU"/>
              </w:rPr>
              <w:t>развивающей предметно-пространственной среды</w:t>
            </w:r>
            <w:r w:rsidRPr="00243523">
              <w:rPr>
                <w:rFonts w:ascii="Times New Roman" w:eastAsia="Times New Roman" w:hAnsi="Times New Roman" w:cs="Times New Roman"/>
                <w:color w:val="000000" w:themeColor="text1"/>
                <w:sz w:val="24"/>
                <w:szCs w:val="24"/>
                <w:lang w:eastAsia="ru-RU"/>
              </w:rPr>
              <w:t xml:space="preserve"> для художественно-творческой деятельности важно обеспечить её __________, предоставляя детям широкий выбор материалов, техник и способов самовыражения»</w:t>
            </w:r>
          </w:p>
        </w:tc>
        <w:tc>
          <w:tcPr>
            <w:tcW w:w="3376" w:type="dxa"/>
          </w:tcPr>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hAnsi="Times New Roman" w:cs="Times New Roman"/>
                <w:color w:val="000000" w:themeColor="text1"/>
                <w:sz w:val="24"/>
                <w:szCs w:val="24"/>
              </w:rPr>
              <w:t>вариативность</w:t>
            </w:r>
          </w:p>
        </w:tc>
      </w:tr>
    </w:tbl>
    <w:p w:rsidR="004C06E0" w:rsidRDefault="004C06E0" w:rsidP="004C06E0">
      <w:pPr>
        <w:suppressAutoHyphens/>
        <w:spacing w:after="0" w:line="240" w:lineRule="auto"/>
        <w:jc w:val="both"/>
        <w:rPr>
          <w:rFonts w:ascii="Times New Roman" w:hAnsi="Times New Roman" w:cs="Times New Roman"/>
          <w:b/>
          <w:color w:val="00000A"/>
          <w:kern w:val="0"/>
          <w:sz w:val="24"/>
          <w:szCs w:val="24"/>
        </w:rPr>
      </w:pPr>
    </w:p>
    <w:p w:rsidR="004C06E0" w:rsidRDefault="004C06E0" w:rsidP="004C06E0">
      <w:pPr>
        <w:suppressAutoHyphens/>
        <w:spacing w:after="0" w:line="240" w:lineRule="auto"/>
        <w:jc w:val="both"/>
        <w:rPr>
          <w:rFonts w:ascii="Times New Roman" w:hAnsi="Times New Roman" w:cs="Times New Roman"/>
          <w:b/>
          <w:color w:val="00000A"/>
          <w:kern w:val="0"/>
          <w:sz w:val="24"/>
          <w:szCs w:val="24"/>
        </w:rPr>
      </w:pPr>
    </w:p>
    <w:p w:rsidR="004C06E0" w:rsidRDefault="004C06E0" w:rsidP="004C06E0">
      <w:pPr>
        <w:suppressAutoHyphens/>
        <w:spacing w:after="0" w:line="240" w:lineRule="auto"/>
        <w:jc w:val="both"/>
        <w:rPr>
          <w:rFonts w:ascii="Times New Roman" w:hAnsi="Times New Roman" w:cs="Times New Roman"/>
          <w:b/>
          <w:color w:val="00000A"/>
          <w:kern w:val="0"/>
          <w:sz w:val="24"/>
          <w:szCs w:val="24"/>
        </w:rPr>
      </w:pPr>
      <w:r w:rsidRPr="004C06E0">
        <w:rPr>
          <w:rFonts w:ascii="Times New Roman" w:hAnsi="Times New Roman" w:cs="Times New Roman"/>
          <w:b/>
          <w:color w:val="00000A"/>
          <w:kern w:val="0"/>
          <w:sz w:val="24"/>
          <w:szCs w:val="24"/>
        </w:rPr>
        <w:t>ПК 2.3.</w:t>
      </w:r>
      <w:r w:rsidRPr="004C06E0">
        <w:rPr>
          <w:rFonts w:ascii="Times New Roman" w:hAnsi="Times New Roman" w:cs="Times New Roman"/>
          <w:b/>
          <w:color w:val="00000A"/>
          <w:kern w:val="0"/>
          <w:sz w:val="24"/>
          <w:szCs w:val="24"/>
        </w:rPr>
        <w:tab/>
      </w:r>
      <w:r w:rsidRPr="004C06E0">
        <w:rPr>
          <w:rFonts w:ascii="Times New Roman" w:hAnsi="Times New Roman" w:cs="Times New Roman"/>
          <w:b/>
          <w:color w:val="00000A"/>
          <w:kern w:val="0"/>
          <w:sz w:val="24"/>
          <w:szCs w:val="24"/>
        </w:rPr>
        <w:tab/>
        <w:t>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bl>
      <w:tblPr>
        <w:tblStyle w:val="a3"/>
        <w:tblW w:w="0" w:type="auto"/>
        <w:tblLook w:val="04A0" w:firstRow="1" w:lastRow="0" w:firstColumn="1" w:lastColumn="0" w:noHBand="0" w:noVBand="1"/>
      </w:tblPr>
      <w:tblGrid>
        <w:gridCol w:w="2235"/>
        <w:gridCol w:w="4515"/>
        <w:gridCol w:w="3376"/>
      </w:tblGrid>
      <w:tr w:rsidR="004C06E0" w:rsidTr="00A2129F">
        <w:tc>
          <w:tcPr>
            <w:tcW w:w="2235" w:type="dxa"/>
          </w:tcPr>
          <w:p w:rsidR="004C06E0" w:rsidRDefault="004C06E0" w:rsidP="004C06E0">
            <w:pPr>
              <w:suppressAutoHyphens/>
              <w:jc w:val="both"/>
              <w:rPr>
                <w:rFonts w:ascii="Times New Roman" w:hAnsi="Times New Roman" w:cs="Times New Roman"/>
                <w:b/>
                <w:color w:val="00000A"/>
                <w:sz w:val="24"/>
                <w:szCs w:val="24"/>
              </w:rPr>
            </w:pPr>
            <w:r w:rsidRPr="004C06E0">
              <w:rPr>
                <w:rFonts w:ascii="Times New Roman" w:hAnsi="Times New Roman" w:cs="Times New Roman"/>
                <w:b/>
                <w:color w:val="00000A"/>
                <w:sz w:val="24"/>
                <w:szCs w:val="24"/>
              </w:rPr>
              <w:t>МДК.02.04</w:t>
            </w:r>
            <w:r w:rsidRPr="004C06E0">
              <w:rPr>
                <w:rFonts w:ascii="Times New Roman" w:hAnsi="Times New Roman" w:cs="Times New Roman"/>
                <w:b/>
                <w:color w:val="00000A"/>
                <w:sz w:val="24"/>
                <w:szCs w:val="24"/>
              </w:rPr>
              <w:lastRenderedPageBreak/>
              <w:tab/>
              <w:t>Практикум по художественной обработки материалов и изобразительной деятельности</w:t>
            </w:r>
            <w:r w:rsidRPr="004C06E0">
              <w:rPr>
                <w:rFonts w:ascii="Times New Roman" w:hAnsi="Times New Roman" w:cs="Times New Roman"/>
                <w:b/>
                <w:color w:val="00000A"/>
                <w:sz w:val="24"/>
                <w:szCs w:val="24"/>
              </w:rPr>
              <w:tab/>
            </w:r>
          </w:p>
        </w:tc>
        <w:tc>
          <w:tcPr>
            <w:tcW w:w="4515" w:type="dxa"/>
          </w:tcPr>
          <w:p w:rsidR="004C06E0" w:rsidRPr="00243523" w:rsidRDefault="004C06E0" w:rsidP="004C06E0">
            <w:pPr>
              <w:pStyle w:val="a4"/>
              <w:shd w:val="clear" w:color="auto" w:fill="FFFFFF"/>
              <w:spacing w:after="0" w:line="240" w:lineRule="auto"/>
              <w:ind w:left="0"/>
              <w:jc w:val="both"/>
              <w:rPr>
                <w:rFonts w:ascii="Times New Roman" w:eastAsia="Times New Roman" w:hAnsi="Times New Roman" w:cs="Times New Roman"/>
                <w:color w:val="000000" w:themeColor="text1"/>
                <w:sz w:val="24"/>
                <w:szCs w:val="24"/>
                <w:lang w:eastAsia="ru-RU"/>
              </w:rPr>
            </w:pPr>
            <w:r w:rsidRPr="00243523">
              <w:rPr>
                <w:rFonts w:ascii="Times New Roman" w:eastAsia="Times New Roman" w:hAnsi="Times New Roman" w:cs="Times New Roman"/>
                <w:color w:val="000000" w:themeColor="text1"/>
                <w:sz w:val="24"/>
                <w:szCs w:val="24"/>
                <w:lang w:eastAsia="ru-RU"/>
              </w:rPr>
              <w:lastRenderedPageBreak/>
              <w:t xml:space="preserve">Вставьте пропущенное слово в </w:t>
            </w:r>
            <w:r w:rsidRPr="00243523">
              <w:rPr>
                <w:rFonts w:ascii="Times New Roman" w:eastAsia="Times New Roman" w:hAnsi="Times New Roman" w:cs="Times New Roman"/>
                <w:color w:val="000000" w:themeColor="text1"/>
                <w:sz w:val="24"/>
                <w:szCs w:val="24"/>
                <w:lang w:eastAsia="ru-RU"/>
              </w:rPr>
              <w:lastRenderedPageBreak/>
              <w:t>следующее предложение, выбрав его из предложенных вариантов.</w:t>
            </w:r>
          </w:p>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eastAsia="Times New Roman" w:hAnsi="Times New Roman" w:cs="Times New Roman"/>
                <w:color w:val="000000" w:themeColor="text1"/>
                <w:sz w:val="24"/>
                <w:szCs w:val="24"/>
                <w:lang w:eastAsia="ru-RU"/>
              </w:rPr>
              <w:t>«Педагогический мониторинг художественной деятельности должен быть __________ , то есть направленным не только на фиксацию результатов, но и на анализ процесса развития детей»</w:t>
            </w:r>
          </w:p>
        </w:tc>
        <w:tc>
          <w:tcPr>
            <w:tcW w:w="3376" w:type="dxa"/>
          </w:tcPr>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hAnsi="Times New Roman" w:cs="Times New Roman"/>
                <w:color w:val="000000" w:themeColor="text1"/>
                <w:sz w:val="24"/>
                <w:szCs w:val="24"/>
              </w:rPr>
              <w:lastRenderedPageBreak/>
              <w:t>процессуальным</w:t>
            </w:r>
          </w:p>
        </w:tc>
      </w:tr>
    </w:tbl>
    <w:p w:rsidR="004C06E0" w:rsidRDefault="004C06E0" w:rsidP="004C06E0">
      <w:pPr>
        <w:suppressAutoHyphens/>
        <w:spacing w:after="0" w:line="240" w:lineRule="auto"/>
        <w:jc w:val="both"/>
        <w:rPr>
          <w:rFonts w:ascii="Times New Roman" w:hAnsi="Times New Roman" w:cs="Times New Roman"/>
          <w:b/>
          <w:color w:val="00000A"/>
          <w:kern w:val="0"/>
          <w:sz w:val="24"/>
          <w:szCs w:val="24"/>
        </w:rPr>
      </w:pPr>
    </w:p>
    <w:p w:rsidR="004C06E0" w:rsidRDefault="004C06E0" w:rsidP="004C06E0">
      <w:pPr>
        <w:suppressAutoHyphens/>
        <w:spacing w:after="0" w:line="240" w:lineRule="auto"/>
        <w:jc w:val="both"/>
        <w:rPr>
          <w:rFonts w:ascii="Times New Roman" w:hAnsi="Times New Roman" w:cs="Times New Roman"/>
          <w:b/>
          <w:color w:val="00000A"/>
          <w:kern w:val="0"/>
          <w:sz w:val="24"/>
          <w:szCs w:val="24"/>
        </w:rPr>
      </w:pPr>
      <w:r w:rsidRPr="004C06E0">
        <w:rPr>
          <w:rFonts w:ascii="Times New Roman" w:hAnsi="Times New Roman" w:cs="Times New Roman"/>
          <w:b/>
          <w:color w:val="00000A"/>
          <w:kern w:val="0"/>
          <w:sz w:val="24"/>
          <w:szCs w:val="24"/>
        </w:rPr>
        <w:t>ПК 2.4.</w:t>
      </w:r>
      <w:r w:rsidRPr="004C06E0">
        <w:rPr>
          <w:rFonts w:ascii="Times New Roman" w:hAnsi="Times New Roman" w:cs="Times New Roman"/>
          <w:b/>
          <w:color w:val="00000A"/>
          <w:kern w:val="0"/>
          <w:sz w:val="24"/>
          <w:szCs w:val="24"/>
        </w:rPr>
        <w:tab/>
      </w:r>
      <w:r w:rsidRPr="004C06E0">
        <w:rPr>
          <w:rFonts w:ascii="Times New Roman" w:hAnsi="Times New Roman" w:cs="Times New Roman"/>
          <w:b/>
          <w:color w:val="00000A"/>
          <w:kern w:val="0"/>
          <w:sz w:val="24"/>
          <w:szCs w:val="24"/>
        </w:rPr>
        <w:tab/>
        <w:t>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Style w:val="a3"/>
        <w:tblW w:w="0" w:type="auto"/>
        <w:tblLook w:val="04A0" w:firstRow="1" w:lastRow="0" w:firstColumn="1" w:lastColumn="0" w:noHBand="0" w:noVBand="1"/>
      </w:tblPr>
      <w:tblGrid>
        <w:gridCol w:w="2235"/>
        <w:gridCol w:w="4515"/>
        <w:gridCol w:w="3376"/>
      </w:tblGrid>
      <w:tr w:rsidR="004C06E0" w:rsidTr="00A2129F">
        <w:tc>
          <w:tcPr>
            <w:tcW w:w="2235" w:type="dxa"/>
          </w:tcPr>
          <w:p w:rsidR="004C06E0" w:rsidRDefault="004C06E0" w:rsidP="004C06E0">
            <w:pPr>
              <w:suppressAutoHyphens/>
              <w:jc w:val="both"/>
              <w:rPr>
                <w:rFonts w:ascii="Times New Roman" w:hAnsi="Times New Roman" w:cs="Times New Roman"/>
                <w:b/>
                <w:color w:val="00000A"/>
                <w:sz w:val="24"/>
                <w:szCs w:val="24"/>
              </w:rPr>
            </w:pPr>
            <w:r w:rsidRPr="004C06E0">
              <w:rPr>
                <w:rFonts w:ascii="Times New Roman" w:hAnsi="Times New Roman" w:cs="Times New Roman"/>
                <w:b/>
                <w:color w:val="00000A"/>
                <w:sz w:val="24"/>
                <w:szCs w:val="24"/>
              </w:rPr>
              <w:t>МДК.02.04</w:t>
            </w:r>
            <w:r w:rsidRPr="004C06E0">
              <w:rPr>
                <w:rFonts w:ascii="Times New Roman" w:hAnsi="Times New Roman" w:cs="Times New Roman"/>
                <w:b/>
                <w:color w:val="00000A"/>
                <w:sz w:val="24"/>
                <w:szCs w:val="24"/>
              </w:rPr>
              <w:tab/>
              <w:t>Практикум по художественной обработки материалов и изобразительной деятельности</w:t>
            </w:r>
            <w:r w:rsidRPr="004C06E0">
              <w:rPr>
                <w:rFonts w:ascii="Times New Roman" w:hAnsi="Times New Roman" w:cs="Times New Roman"/>
                <w:b/>
                <w:color w:val="00000A"/>
                <w:sz w:val="24"/>
                <w:szCs w:val="24"/>
              </w:rPr>
              <w:tab/>
            </w:r>
          </w:p>
        </w:tc>
        <w:tc>
          <w:tcPr>
            <w:tcW w:w="4515" w:type="dxa"/>
          </w:tcPr>
          <w:p w:rsidR="004C06E0" w:rsidRPr="00243523" w:rsidRDefault="004C06E0" w:rsidP="00B1448A">
            <w:pPr>
              <w:pStyle w:val="a4"/>
              <w:numPr>
                <w:ilvl w:val="0"/>
                <w:numId w:val="310"/>
              </w:numPr>
              <w:shd w:val="clear" w:color="auto" w:fill="FFFFFF"/>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243523">
              <w:rPr>
                <w:rFonts w:ascii="Times New Roman" w:eastAsia="Times New Roman" w:hAnsi="Times New Roman" w:cs="Times New Roman"/>
                <w:color w:val="000000" w:themeColor="text1"/>
                <w:sz w:val="24"/>
                <w:szCs w:val="24"/>
                <w:lang w:eastAsia="ru-RU"/>
              </w:rPr>
              <w:t>Вставьте пропущенное слово в следующее предложение, выбрав его из предложенных вариантов.</w:t>
            </w:r>
          </w:p>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eastAsia="Times New Roman" w:hAnsi="Times New Roman" w:cs="Times New Roman"/>
                <w:color w:val="000000" w:themeColor="text1"/>
                <w:sz w:val="24"/>
                <w:szCs w:val="24"/>
                <w:lang w:eastAsia="ru-RU"/>
              </w:rPr>
              <w:t>«Перед началом занятий по художественной обработке материалов с детьми необходимо провести _________ по правилам пожарной безопасности, объяснив им, как правильно использовать материалы и инструменты, и что делать в случае возникновения пожароопасной ситуации»</w:t>
            </w:r>
          </w:p>
        </w:tc>
        <w:tc>
          <w:tcPr>
            <w:tcW w:w="3376" w:type="dxa"/>
          </w:tcPr>
          <w:p w:rsidR="004C06E0" w:rsidRDefault="004C06E0" w:rsidP="004C06E0">
            <w:pPr>
              <w:suppressAutoHyphens/>
              <w:jc w:val="both"/>
              <w:rPr>
                <w:rFonts w:ascii="Times New Roman" w:hAnsi="Times New Roman" w:cs="Times New Roman"/>
                <w:b/>
                <w:color w:val="00000A"/>
                <w:sz w:val="24"/>
                <w:szCs w:val="24"/>
              </w:rPr>
            </w:pPr>
            <w:r w:rsidRPr="00243523">
              <w:rPr>
                <w:rFonts w:ascii="Times New Roman" w:hAnsi="Times New Roman" w:cs="Times New Roman"/>
                <w:color w:val="000000" w:themeColor="text1"/>
                <w:sz w:val="24"/>
                <w:szCs w:val="24"/>
              </w:rPr>
              <w:t>инструктаж</w:t>
            </w:r>
          </w:p>
        </w:tc>
      </w:tr>
    </w:tbl>
    <w:p w:rsidR="004C06E0" w:rsidRDefault="004C06E0" w:rsidP="004C06E0">
      <w:pPr>
        <w:suppressAutoHyphens/>
        <w:spacing w:after="0" w:line="240" w:lineRule="auto"/>
        <w:jc w:val="both"/>
        <w:rPr>
          <w:rFonts w:ascii="Times New Roman" w:hAnsi="Times New Roman" w:cs="Times New Roman"/>
          <w:b/>
          <w:color w:val="00000A"/>
          <w:kern w:val="0"/>
          <w:sz w:val="24"/>
          <w:szCs w:val="24"/>
        </w:rPr>
      </w:pPr>
    </w:p>
    <w:p w:rsidR="004C06E0" w:rsidRDefault="004C06E0" w:rsidP="004C06E0">
      <w:pPr>
        <w:suppressAutoHyphens/>
        <w:spacing w:after="0" w:line="240" w:lineRule="auto"/>
        <w:jc w:val="both"/>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ФОНД ОЦЕНОЧНЫХ СРЕДСТВ И КЛЮЧИ К ОЦЕНИВАНИЮ</w:t>
      </w: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ЗАДАНИЙ ПО ЭЛЕМЕНТАМ ОБРАЗОВАТЕЛЬНОЙ ПРОГРАММЫ, ОСВОЕНИЕ КОТОРЫХ ПРОИСХОДИТ НА</w:t>
      </w:r>
      <w:r w:rsidR="004C06E0">
        <w:rPr>
          <w:rFonts w:ascii="Times New Roman" w:hAnsi="Times New Roman" w:cs="Times New Roman"/>
          <w:b/>
          <w:color w:val="00000A"/>
          <w:kern w:val="0"/>
          <w:sz w:val="24"/>
          <w:szCs w:val="24"/>
        </w:rPr>
        <w:t xml:space="preserve"> </w:t>
      </w:r>
      <w:r w:rsidRPr="00167E1A">
        <w:rPr>
          <w:rFonts w:ascii="Times New Roman" w:hAnsi="Times New Roman" w:cs="Times New Roman"/>
          <w:b/>
          <w:color w:val="00000A"/>
          <w:kern w:val="0"/>
          <w:sz w:val="24"/>
          <w:szCs w:val="24"/>
        </w:rPr>
        <w:t>3,4  КУРСАХ</w:t>
      </w:r>
    </w:p>
    <w:p w:rsidR="00FC4952" w:rsidRPr="00167E1A" w:rsidRDefault="00FC4952" w:rsidP="00AD10FD">
      <w:pPr>
        <w:suppressAutoHyphens/>
        <w:spacing w:after="0" w:line="240" w:lineRule="auto"/>
        <w:jc w:val="center"/>
        <w:rPr>
          <w:rFonts w:ascii="Times New Roman" w:hAnsi="Times New Roman" w:cs="Times New Roman"/>
          <w:b/>
          <w:color w:val="00000A"/>
          <w:kern w:val="0"/>
          <w:sz w:val="24"/>
          <w:szCs w:val="24"/>
        </w:rPr>
      </w:pPr>
    </w:p>
    <w:p w:rsidR="00FC4952" w:rsidRPr="00167E1A" w:rsidRDefault="00FC4952" w:rsidP="00FC4952">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 xml:space="preserve">СГЦ.02 ИНОСТРАННЫЙ ЯЗЫК </w:t>
      </w:r>
    </w:p>
    <w:p w:rsidR="00FC4952" w:rsidRPr="00167E1A" w:rsidRDefault="00FC4952" w:rsidP="00FC4952">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В ПРОФЕССИОНАЛЬНОЙ ДЕЯТЕЛЬНОСТИ</w:t>
      </w:r>
    </w:p>
    <w:p w:rsidR="00FC4952" w:rsidRPr="00167E1A" w:rsidRDefault="00FC4952" w:rsidP="00FC4952">
      <w:pPr>
        <w:rPr>
          <w:rFonts w:ascii="Times New Roman" w:hAnsi="Times New Roman" w:cs="Times New Roman"/>
          <w:b/>
          <w:bCs/>
          <w:sz w:val="24"/>
          <w:szCs w:val="24"/>
        </w:rPr>
      </w:pPr>
    </w:p>
    <w:p w:rsidR="00FC4952" w:rsidRPr="00167E1A" w:rsidRDefault="00FC4952" w:rsidP="00FC4952">
      <w:pPr>
        <w:jc w:val="both"/>
        <w:rPr>
          <w:rFonts w:ascii="Times New Roman" w:hAnsi="Times New Roman" w:cs="Times New Roman"/>
          <w:b/>
          <w:bCs/>
          <w:sz w:val="24"/>
          <w:szCs w:val="24"/>
        </w:rPr>
      </w:pPr>
      <w:r w:rsidRPr="00167E1A">
        <w:rPr>
          <w:rFonts w:ascii="Times New Roman" w:hAnsi="Times New Roman" w:cs="Times New Roman"/>
          <w:b/>
          <w:bCs/>
          <w:sz w:val="24"/>
          <w:szCs w:val="24"/>
        </w:rPr>
        <w:t>ОК 02.</w:t>
      </w:r>
      <w:r w:rsidRPr="00167E1A">
        <w:rPr>
          <w:rFonts w:ascii="Times New Roman" w:hAnsi="Times New Roman" w:cs="Times New Roman"/>
          <w:b/>
          <w:bCs/>
          <w:sz w:val="24"/>
          <w:szCs w:val="24"/>
        </w:rPr>
        <w:tab/>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3"/>
        <w:tblW w:w="0" w:type="auto"/>
        <w:tblLook w:val="04A0" w:firstRow="1" w:lastRow="0" w:firstColumn="1" w:lastColumn="0" w:noHBand="0" w:noVBand="1"/>
      </w:tblPr>
      <w:tblGrid>
        <w:gridCol w:w="7331"/>
        <w:gridCol w:w="2214"/>
      </w:tblGrid>
      <w:tr w:rsidR="00FC4952" w:rsidRPr="00167E1A" w:rsidTr="00436AA3">
        <w:tc>
          <w:tcPr>
            <w:tcW w:w="7331" w:type="dxa"/>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 xml:space="preserve"> КИМ</w:t>
            </w:r>
          </w:p>
        </w:tc>
        <w:tc>
          <w:tcPr>
            <w:tcW w:w="2214" w:type="dxa"/>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w:t>
            </w:r>
            <w:r w:rsidR="00420BE2">
              <w:rPr>
                <w:rFonts w:ascii="Times New Roman" w:hAnsi="Times New Roman" w:cs="Times New Roman"/>
                <w:sz w:val="24"/>
                <w:szCs w:val="24"/>
              </w:rPr>
              <w:t>авильный ответ</w:t>
            </w:r>
            <w:r w:rsidRPr="00167E1A">
              <w:rPr>
                <w:rFonts w:ascii="Times New Roman" w:hAnsi="Times New Roman" w:cs="Times New Roman"/>
                <w:sz w:val="24"/>
                <w:szCs w:val="24"/>
              </w:rPr>
              <w:t xml:space="preserve"> ответ</w:t>
            </w:r>
          </w:p>
        </w:tc>
      </w:tr>
      <w:tr w:rsidR="00FC4952" w:rsidRPr="00167E1A" w:rsidTr="00436AA3">
        <w:tc>
          <w:tcPr>
            <w:tcW w:w="7331" w:type="dxa"/>
          </w:tcPr>
          <w:p w:rsidR="00FC4952" w:rsidRPr="00167E1A" w:rsidRDefault="00FC4952" w:rsidP="009E06E3">
            <w:pPr>
              <w:pStyle w:val="a4"/>
              <w:numPr>
                <w:ilvl w:val="0"/>
                <w:numId w:val="123"/>
              </w:numPr>
              <w:spacing w:after="0" w:line="240" w:lineRule="auto"/>
              <w:ind w:left="502"/>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 xml:space="preserve"> She is married … a teacher.</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lang w:val="en-US"/>
              </w:rPr>
              <w:t xml:space="preserve">1. </w:t>
            </w:r>
            <w:r w:rsidRPr="00167E1A">
              <w:rPr>
                <w:rFonts w:ascii="Times New Roman" w:hAnsi="Times New Roman" w:cs="Times New Roman"/>
                <w:color w:val="000000" w:themeColor="text1"/>
                <w:sz w:val="24"/>
                <w:szCs w:val="24"/>
                <w:lang w:val="en-US"/>
              </w:rPr>
              <w:t xml:space="preserve">to           </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bCs/>
                <w:color w:val="000000" w:themeColor="text1"/>
                <w:sz w:val="24"/>
                <w:szCs w:val="24"/>
                <w:lang w:val="en-US"/>
              </w:rPr>
              <w:t>2. on</w:t>
            </w:r>
            <w:r w:rsidRPr="00167E1A">
              <w:rPr>
                <w:rFonts w:ascii="Times New Roman" w:hAnsi="Times New Roman" w:cs="Times New Roman"/>
                <w:color w:val="000000" w:themeColor="text1"/>
                <w:sz w:val="24"/>
                <w:szCs w:val="24"/>
                <w:lang w:val="en-US"/>
              </w:rPr>
              <w:t xml:space="preserve">   </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lang w:val="en-US"/>
              </w:rPr>
              <w:t xml:space="preserve">3. </w:t>
            </w:r>
            <w:r w:rsidRPr="00167E1A">
              <w:rPr>
                <w:rFonts w:ascii="Times New Roman" w:hAnsi="Times New Roman" w:cs="Times New Roman"/>
                <w:color w:val="000000" w:themeColor="text1"/>
                <w:sz w:val="24"/>
                <w:szCs w:val="24"/>
                <w:lang w:val="en-US"/>
              </w:rPr>
              <w:t xml:space="preserve">at              </w:t>
            </w:r>
          </w:p>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bCs/>
                <w:color w:val="000000" w:themeColor="text1"/>
                <w:sz w:val="24"/>
                <w:szCs w:val="24"/>
                <w:lang w:val="en-US"/>
              </w:rPr>
              <w:t xml:space="preserve">4. </w:t>
            </w:r>
            <w:r w:rsidRPr="00167E1A">
              <w:rPr>
                <w:rFonts w:ascii="Times New Roman" w:hAnsi="Times New Roman" w:cs="Times New Roman"/>
                <w:color w:val="000000" w:themeColor="text1"/>
                <w:sz w:val="24"/>
                <w:szCs w:val="24"/>
                <w:lang w:val="en-US"/>
              </w:rPr>
              <w:t>by</w:t>
            </w:r>
          </w:p>
        </w:tc>
        <w:tc>
          <w:tcPr>
            <w:tcW w:w="2214" w:type="dxa"/>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w:t>
            </w:r>
          </w:p>
        </w:tc>
      </w:tr>
      <w:tr w:rsidR="00FC4952" w:rsidRPr="00167E1A" w:rsidTr="00436AA3">
        <w:tc>
          <w:tcPr>
            <w:tcW w:w="7331" w:type="dxa"/>
          </w:tcPr>
          <w:p w:rsidR="00FC4952" w:rsidRPr="00167E1A" w:rsidRDefault="00FC4952" w:rsidP="00436AA3">
            <w:pPr>
              <w:pStyle w:val="16"/>
              <w:jc w:val="both"/>
              <w:rPr>
                <w:sz w:val="24"/>
                <w:szCs w:val="24"/>
                <w:lang w:val="ru-RU"/>
              </w:rPr>
            </w:pPr>
            <w:r w:rsidRPr="00167E1A">
              <w:rPr>
                <w:sz w:val="24"/>
                <w:szCs w:val="24"/>
                <w:lang w:val="ru-RU"/>
              </w:rPr>
              <w:t xml:space="preserve">2. Прочитайте предложение и вставьте пропущенное слово. </w:t>
            </w:r>
          </w:p>
          <w:p w:rsidR="00FC4952" w:rsidRPr="00167E1A" w:rsidRDefault="00FC4952" w:rsidP="00436AA3">
            <w:pPr>
              <w:pStyle w:val="16"/>
              <w:pBdr>
                <w:top w:val="nil"/>
                <w:left w:val="nil"/>
                <w:bottom w:val="nil"/>
                <w:right w:val="nil"/>
                <w:between w:val="nil"/>
              </w:pBdr>
              <w:ind w:left="1135" w:hanging="1135"/>
              <w:jc w:val="both"/>
              <w:rPr>
                <w:sz w:val="24"/>
                <w:szCs w:val="24"/>
              </w:rPr>
            </w:pPr>
            <w:r w:rsidRPr="00167E1A">
              <w:rPr>
                <w:sz w:val="24"/>
                <w:szCs w:val="24"/>
              </w:rPr>
              <w:t>This book is more interesting ___ that one.</w:t>
            </w:r>
          </w:p>
          <w:p w:rsidR="00FC4952" w:rsidRPr="00167E1A" w:rsidRDefault="00FC4952" w:rsidP="00436AA3">
            <w:pPr>
              <w:pStyle w:val="16"/>
              <w:pBdr>
                <w:top w:val="nil"/>
                <w:left w:val="nil"/>
                <w:bottom w:val="nil"/>
                <w:right w:val="nil"/>
                <w:between w:val="nil"/>
              </w:pBdr>
              <w:jc w:val="both"/>
              <w:rPr>
                <w:sz w:val="24"/>
                <w:szCs w:val="24"/>
                <w:highlight w:val="yellow"/>
              </w:rPr>
            </w:pPr>
          </w:p>
        </w:tc>
        <w:tc>
          <w:tcPr>
            <w:tcW w:w="2214" w:type="dxa"/>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than </w:t>
            </w:r>
          </w:p>
        </w:tc>
      </w:tr>
      <w:tr w:rsidR="00FC4952" w:rsidRPr="00167E1A" w:rsidTr="00436AA3">
        <w:tc>
          <w:tcPr>
            <w:tcW w:w="7331" w:type="dxa"/>
          </w:tcPr>
          <w:p w:rsidR="00FC4952" w:rsidRPr="00167E1A" w:rsidRDefault="00FC4952" w:rsidP="00436AA3">
            <w:pPr>
              <w:pBdr>
                <w:top w:val="nil"/>
                <w:left w:val="nil"/>
                <w:bottom w:val="nil"/>
                <w:right w:val="nil"/>
                <w:between w:val="nil"/>
              </w:pBd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3. Установите соответствие между частями предложений. </w:t>
            </w:r>
          </w:p>
          <w:p w:rsidR="00FC4952" w:rsidRPr="00167E1A" w:rsidRDefault="00FC4952" w:rsidP="00436AA3">
            <w:pPr>
              <w:pBdr>
                <w:top w:val="nil"/>
                <w:left w:val="nil"/>
                <w:bottom w:val="nil"/>
                <w:right w:val="nil"/>
                <w:between w:val="nil"/>
              </w:pBdr>
              <w:jc w:val="both"/>
              <w:rPr>
                <w:rFonts w:ascii="Times New Roman" w:eastAsia="Times New Roman" w:hAnsi="Times New Roman" w:cs="Times New Roman"/>
                <w:sz w:val="24"/>
                <w:szCs w:val="24"/>
                <w:lang w:eastAsia="ru-RU"/>
              </w:rPr>
            </w:pPr>
          </w:p>
          <w:tbl>
            <w:tblPr>
              <w:tblW w:w="6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56"/>
              <w:gridCol w:w="3296"/>
            </w:tblGrid>
            <w:tr w:rsidR="00FC4952" w:rsidRPr="006A5A18" w:rsidTr="00436AA3">
              <w:tc>
                <w:tcPr>
                  <w:tcW w:w="3256" w:type="dxa"/>
                </w:tcPr>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А. The education system in the United Kingdom is known</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shd w:val="clear" w:color="auto" w:fill="FF9900"/>
                      <w:lang w:val="en-US" w:eastAsia="ru-RU"/>
                    </w:rPr>
                  </w:pPr>
                  <w:r w:rsidRPr="00167E1A">
                    <w:rPr>
                      <w:rFonts w:ascii="Times New Roman" w:eastAsia="Times New Roman" w:hAnsi="Times New Roman" w:cs="Times New Roman"/>
                      <w:sz w:val="24"/>
                      <w:szCs w:val="24"/>
                      <w:lang w:val="en-US" w:eastAsia="ru-RU"/>
                    </w:rPr>
                    <w:t xml:space="preserve">B. It comprises four main </w:t>
                  </w:r>
                  <w:r w:rsidRPr="00167E1A">
                    <w:rPr>
                      <w:rFonts w:ascii="Times New Roman" w:eastAsia="Times New Roman" w:hAnsi="Times New Roman" w:cs="Times New Roman"/>
                      <w:sz w:val="24"/>
                      <w:szCs w:val="24"/>
                      <w:lang w:val="en-US" w:eastAsia="ru-RU"/>
                    </w:rPr>
                    <w:lastRenderedPageBreak/>
                    <w:t xml:space="preserve">stages: </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C. In primary and secondary schools, </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D. The system aims to provide a well-rounded education to students,</w:t>
                  </w:r>
                </w:p>
                <w:p w:rsidR="00FC4952" w:rsidRPr="00167E1A" w:rsidRDefault="00FC4952" w:rsidP="00436AA3">
                  <w:pPr>
                    <w:spacing w:after="0" w:line="240" w:lineRule="auto"/>
                    <w:jc w:val="both"/>
                    <w:rPr>
                      <w:rFonts w:ascii="Times New Roman" w:eastAsia="Times New Roman" w:hAnsi="Times New Roman" w:cs="Times New Roman"/>
                      <w:sz w:val="24"/>
                      <w:szCs w:val="24"/>
                      <w:lang w:val="en-US" w:eastAsia="ru-RU"/>
                    </w:rPr>
                  </w:pPr>
                </w:p>
              </w:tc>
              <w:tc>
                <w:tcPr>
                  <w:tcW w:w="3296" w:type="dxa"/>
                </w:tcPr>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 xml:space="preserve">1. students follow a curriculum that includes a wide range of subjects, from mathematics and </w:t>
                  </w:r>
                  <w:r w:rsidRPr="00167E1A">
                    <w:rPr>
                      <w:rFonts w:ascii="Times New Roman" w:eastAsia="Times New Roman" w:hAnsi="Times New Roman" w:cs="Times New Roman"/>
                      <w:sz w:val="24"/>
                      <w:szCs w:val="24"/>
                      <w:lang w:val="en-US" w:eastAsia="ru-RU"/>
                    </w:rPr>
                    <w:lastRenderedPageBreak/>
                    <w:t>science to literature and physical education.</w:t>
                  </w:r>
                </w:p>
                <w:p w:rsidR="00FC4952" w:rsidRPr="00167E1A" w:rsidRDefault="00FC4952" w:rsidP="00436AA3">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2. for its diversity and rich history.</w:t>
                  </w:r>
                </w:p>
                <w:p w:rsidR="00FC4952" w:rsidRPr="00167E1A" w:rsidRDefault="00FC4952" w:rsidP="00436AA3">
                  <w:pPr>
                    <w:spacing w:after="0" w:line="240" w:lineRule="auto"/>
                    <w:ind w:left="34"/>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3. preparing them for future challenges.</w:t>
                  </w:r>
                </w:p>
                <w:p w:rsidR="00FC4952" w:rsidRPr="00167E1A" w:rsidRDefault="00FC4952" w:rsidP="00436AA3">
                  <w:pP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4. primary education, secondary education, further education, and higher education.</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p>
              </w:tc>
            </w:tr>
          </w:tbl>
          <w:p w:rsidR="00FC4952" w:rsidRPr="00167E1A" w:rsidRDefault="00FC4952" w:rsidP="00436AA3">
            <w:pPr>
              <w:rPr>
                <w:rFonts w:ascii="Times New Roman" w:hAnsi="Times New Roman" w:cs="Times New Roman"/>
                <w:sz w:val="24"/>
                <w:szCs w:val="24"/>
                <w:lang w:val="en-US"/>
              </w:rPr>
            </w:pPr>
          </w:p>
        </w:tc>
        <w:tc>
          <w:tcPr>
            <w:tcW w:w="2214" w:type="dxa"/>
          </w:tcPr>
          <w:p w:rsidR="00FC4952" w:rsidRPr="00167E1A" w:rsidRDefault="00FC4952" w:rsidP="00436AA3">
            <w:pPr>
              <w:pStyle w:val="a4"/>
              <w:ind w:left="4" w:hanging="4"/>
              <w:rPr>
                <w:rFonts w:ascii="Times New Roman" w:hAnsi="Times New Roman" w:cs="Times New Roman"/>
                <w:sz w:val="24"/>
                <w:szCs w:val="24"/>
                <w:lang w:val="en-US"/>
              </w:rPr>
            </w:pPr>
          </w:p>
          <w:tbl>
            <w:tblPr>
              <w:tblStyle w:val="a3"/>
              <w:tblW w:w="0" w:type="auto"/>
              <w:tblInd w:w="4" w:type="dxa"/>
              <w:tblLook w:val="04A0" w:firstRow="1" w:lastRow="0" w:firstColumn="1" w:lastColumn="0" w:noHBand="0" w:noVBand="1"/>
            </w:tblPr>
            <w:tblGrid>
              <w:gridCol w:w="419"/>
              <w:gridCol w:w="403"/>
              <w:gridCol w:w="403"/>
              <w:gridCol w:w="419"/>
            </w:tblGrid>
            <w:tr w:rsidR="00FC4952" w:rsidRPr="00167E1A" w:rsidTr="00436AA3">
              <w:tc>
                <w:tcPr>
                  <w:tcW w:w="41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А </w:t>
                  </w:r>
                </w:p>
              </w:tc>
              <w:tc>
                <w:tcPr>
                  <w:tcW w:w="40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B </w:t>
                  </w:r>
                </w:p>
              </w:tc>
              <w:tc>
                <w:tcPr>
                  <w:tcW w:w="40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C </w:t>
                  </w:r>
                </w:p>
              </w:tc>
              <w:tc>
                <w:tcPr>
                  <w:tcW w:w="41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D </w:t>
                  </w:r>
                </w:p>
              </w:tc>
            </w:tr>
            <w:tr w:rsidR="00FC4952" w:rsidRPr="00167E1A" w:rsidTr="00436AA3">
              <w:tc>
                <w:tcPr>
                  <w:tcW w:w="41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2</w:t>
                  </w:r>
                </w:p>
              </w:tc>
              <w:tc>
                <w:tcPr>
                  <w:tcW w:w="40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4</w:t>
                  </w:r>
                </w:p>
              </w:tc>
              <w:tc>
                <w:tcPr>
                  <w:tcW w:w="40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1</w:t>
                  </w:r>
                </w:p>
              </w:tc>
              <w:tc>
                <w:tcPr>
                  <w:tcW w:w="41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3</w:t>
                  </w:r>
                </w:p>
              </w:tc>
            </w:tr>
          </w:tbl>
          <w:p w:rsidR="00FC4952" w:rsidRPr="00167E1A" w:rsidRDefault="00FC4952" w:rsidP="00436AA3">
            <w:pPr>
              <w:pStyle w:val="a4"/>
              <w:ind w:left="4" w:hanging="4"/>
              <w:rPr>
                <w:rFonts w:ascii="Times New Roman" w:hAnsi="Times New Roman" w:cs="Times New Roman"/>
                <w:sz w:val="24"/>
                <w:szCs w:val="24"/>
              </w:rPr>
            </w:pPr>
          </w:p>
          <w:p w:rsidR="00FC4952" w:rsidRPr="00167E1A" w:rsidRDefault="00FC4952" w:rsidP="00436AA3">
            <w:pPr>
              <w:pStyle w:val="a4"/>
              <w:ind w:left="4" w:hanging="4"/>
              <w:rPr>
                <w:rFonts w:ascii="Times New Roman" w:hAnsi="Times New Roman" w:cs="Times New Roman"/>
                <w:sz w:val="24"/>
                <w:szCs w:val="24"/>
              </w:rPr>
            </w:pPr>
          </w:p>
        </w:tc>
      </w:tr>
      <w:tr w:rsidR="00FC4952" w:rsidRPr="00167E1A" w:rsidTr="00436AA3">
        <w:tc>
          <w:tcPr>
            <w:tcW w:w="7331" w:type="dxa"/>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lastRenderedPageBreak/>
              <w:t xml:space="preserve">4. Определите последовательность слов и словосочетаний так, чтобы получить предложение.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1. enjoyed</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2. to the zoo</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3. the children</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4. the trip</w:t>
            </w:r>
          </w:p>
        </w:tc>
        <w:tc>
          <w:tcPr>
            <w:tcW w:w="2214" w:type="dxa"/>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3142</w:t>
            </w:r>
          </w:p>
        </w:tc>
      </w:tr>
      <w:tr w:rsidR="00FC4952" w:rsidRPr="00167E1A" w:rsidTr="00436AA3">
        <w:tc>
          <w:tcPr>
            <w:tcW w:w="7331" w:type="dxa"/>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 xml:space="preserve">5. Составьте специальный вопрос на английском языке к предложению ниже. </w:t>
            </w:r>
          </w:p>
          <w:p w:rsidR="00FC4952" w:rsidRPr="00167E1A" w:rsidRDefault="00FC4952" w:rsidP="00436AA3">
            <w:pPr>
              <w:rPr>
                <w:rFonts w:ascii="Times New Roman" w:hAnsi="Times New Roman" w:cs="Times New Roman"/>
                <w:sz w:val="24"/>
                <w:szCs w:val="24"/>
              </w:rPr>
            </w:pP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The university offers a wide range of scholarships to exceptional students.</w:t>
            </w:r>
          </w:p>
          <w:p w:rsidR="00FC4952" w:rsidRPr="00167E1A" w:rsidRDefault="00FC4952" w:rsidP="00436AA3">
            <w:pPr>
              <w:rPr>
                <w:rFonts w:ascii="Times New Roman" w:hAnsi="Times New Roman" w:cs="Times New Roman"/>
                <w:sz w:val="24"/>
                <w:szCs w:val="24"/>
                <w:lang w:val="en-US"/>
              </w:rPr>
            </w:pPr>
          </w:p>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Спросите, что предлагает университет выдающимся студентам.</w:t>
            </w:r>
          </w:p>
        </w:tc>
        <w:tc>
          <w:tcPr>
            <w:tcW w:w="2214" w:type="dxa"/>
          </w:tcPr>
          <w:p w:rsidR="00FC4952" w:rsidRPr="00167E1A" w:rsidRDefault="00FC4952" w:rsidP="00436AA3">
            <w:pPr>
              <w:pStyle w:val="16"/>
              <w:tabs>
                <w:tab w:val="left" w:pos="2484"/>
                <w:tab w:val="left" w:pos="2627"/>
              </w:tabs>
              <w:ind w:right="-143"/>
              <w:rPr>
                <w:sz w:val="24"/>
                <w:szCs w:val="24"/>
              </w:rPr>
            </w:pPr>
            <w:r w:rsidRPr="00167E1A">
              <w:rPr>
                <w:sz w:val="24"/>
                <w:szCs w:val="24"/>
                <w:lang w:val="ru-RU"/>
              </w:rPr>
              <w:t>Эталон</w:t>
            </w:r>
            <w:r w:rsidRPr="00167E1A">
              <w:rPr>
                <w:sz w:val="24"/>
                <w:szCs w:val="24"/>
              </w:rPr>
              <w:t xml:space="preserve"> </w:t>
            </w:r>
            <w:r w:rsidRPr="00167E1A">
              <w:rPr>
                <w:sz w:val="24"/>
                <w:szCs w:val="24"/>
                <w:lang w:val="ru-RU"/>
              </w:rPr>
              <w:t>ответа</w:t>
            </w:r>
            <w:r w:rsidRPr="00167E1A">
              <w:rPr>
                <w:sz w:val="24"/>
                <w:szCs w:val="24"/>
              </w:rPr>
              <w:t xml:space="preserve">: </w:t>
            </w:r>
            <w:r w:rsidRPr="00167E1A">
              <w:rPr>
                <w:i/>
                <w:sz w:val="24"/>
                <w:szCs w:val="24"/>
              </w:rPr>
              <w:t>What does the university offer to exceptional students?</w:t>
            </w:r>
          </w:p>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FC4952" w:rsidRPr="00167E1A" w:rsidRDefault="00FC4952" w:rsidP="00FC4952">
      <w:pPr>
        <w:rPr>
          <w:rFonts w:ascii="Times New Roman" w:hAnsi="Times New Roman" w:cs="Times New Roman"/>
          <w:b/>
          <w:bCs/>
          <w:sz w:val="24"/>
          <w:szCs w:val="24"/>
        </w:rPr>
      </w:pPr>
    </w:p>
    <w:p w:rsidR="00FC4952" w:rsidRPr="00167E1A" w:rsidRDefault="00FC4952" w:rsidP="00FC4952">
      <w:pPr>
        <w:shd w:val="clear" w:color="auto" w:fill="FFFFFF"/>
        <w:spacing w:after="0" w:line="240" w:lineRule="auto"/>
        <w:jc w:val="both"/>
        <w:rPr>
          <w:rFonts w:ascii="Times New Roman" w:eastAsia="Times New Roman" w:hAnsi="Times New Roman" w:cs="Times New Roman"/>
          <w:b/>
          <w:bCs/>
          <w:color w:val="1A1A1A"/>
          <w:kern w:val="0"/>
          <w:sz w:val="24"/>
          <w:szCs w:val="24"/>
          <w:lang w:eastAsia="ru-RU"/>
        </w:rPr>
      </w:pPr>
      <w:r w:rsidRPr="00167E1A">
        <w:rPr>
          <w:rFonts w:ascii="Times New Roman" w:hAnsi="Times New Roman" w:cs="Times New Roman"/>
          <w:b/>
          <w:sz w:val="24"/>
          <w:szCs w:val="24"/>
        </w:rPr>
        <w:t>ОК 04 Эффективно взаимодействовать и работать в коллективе и команде</w:t>
      </w:r>
    </w:p>
    <w:p w:rsidR="00FC4952" w:rsidRPr="00167E1A" w:rsidRDefault="00FC4952" w:rsidP="00FC4952">
      <w:pP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7331"/>
        <w:gridCol w:w="2027"/>
      </w:tblGrid>
      <w:tr w:rsidR="00FC4952" w:rsidRPr="00167E1A" w:rsidTr="00436AA3">
        <w:tc>
          <w:tcPr>
            <w:tcW w:w="7331" w:type="dxa"/>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027" w:type="dxa"/>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FC4952" w:rsidRPr="00167E1A" w:rsidTr="00436AA3">
        <w:tc>
          <w:tcPr>
            <w:tcW w:w="7331" w:type="dxa"/>
          </w:tcPr>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sz w:val="24"/>
                <w:szCs w:val="24"/>
                <w:lang w:val="en-US"/>
              </w:rPr>
              <w:t xml:space="preserve">1. </w:t>
            </w:r>
            <w:r w:rsidRPr="00167E1A">
              <w:rPr>
                <w:rFonts w:ascii="Times New Roman" w:hAnsi="Times New Roman" w:cs="Times New Roman"/>
                <w:sz w:val="24"/>
                <w:szCs w:val="24"/>
              </w:rPr>
              <w:t>Выберите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правильный</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w:t>
            </w:r>
            <w:r w:rsidRPr="00167E1A">
              <w:rPr>
                <w:rFonts w:ascii="Times New Roman" w:hAnsi="Times New Roman" w:cs="Times New Roman"/>
                <w:sz w:val="24"/>
                <w:szCs w:val="24"/>
                <w:lang w:val="en-US"/>
              </w:rPr>
              <w:t>:</w:t>
            </w:r>
            <w:r w:rsidRPr="00167E1A">
              <w:rPr>
                <w:rFonts w:ascii="Times New Roman" w:hAnsi="Times New Roman" w:cs="Times New Roman"/>
                <w:color w:val="000000" w:themeColor="text1"/>
                <w:sz w:val="24"/>
                <w:szCs w:val="24"/>
                <w:lang w:val="en-US"/>
              </w:rPr>
              <w:t xml:space="preserve"> </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This car is more ______ than that one.</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 xml:space="preserve">1. </w:t>
            </w:r>
            <w:r w:rsidRPr="00167E1A">
              <w:rPr>
                <w:rFonts w:ascii="Times New Roman" w:hAnsi="Times New Roman" w:cs="Times New Roman"/>
                <w:color w:val="000000" w:themeColor="text1"/>
                <w:sz w:val="24"/>
                <w:szCs w:val="24"/>
                <w:lang w:val="en-US"/>
              </w:rPr>
              <w:t>fast</w:t>
            </w:r>
            <w:r w:rsidRPr="00167E1A">
              <w:rPr>
                <w:rFonts w:ascii="Times New Roman" w:hAnsi="Times New Roman" w:cs="Times New Roman"/>
                <w:color w:val="000000" w:themeColor="text1"/>
                <w:sz w:val="24"/>
                <w:szCs w:val="24"/>
              </w:rPr>
              <w:t xml:space="preserve">             </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 xml:space="preserve">2. </w:t>
            </w:r>
            <w:r w:rsidRPr="00167E1A">
              <w:rPr>
                <w:rFonts w:ascii="Times New Roman" w:hAnsi="Times New Roman" w:cs="Times New Roman"/>
                <w:color w:val="000000" w:themeColor="text1"/>
                <w:sz w:val="24"/>
                <w:szCs w:val="24"/>
                <w:lang w:val="en-US"/>
              </w:rPr>
              <w:t>faster</w:t>
            </w:r>
            <w:r w:rsidRPr="00167E1A">
              <w:rPr>
                <w:rFonts w:ascii="Times New Roman" w:hAnsi="Times New Roman" w:cs="Times New Roman"/>
                <w:color w:val="000000" w:themeColor="text1"/>
                <w:sz w:val="24"/>
                <w:szCs w:val="24"/>
              </w:rPr>
              <w:t xml:space="preserve">  </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3.</w:t>
            </w:r>
            <w:r w:rsidRPr="00167E1A">
              <w:rPr>
                <w:rFonts w:ascii="Times New Roman" w:hAnsi="Times New Roman" w:cs="Times New Roman"/>
                <w:color w:val="000000" w:themeColor="text1"/>
                <w:sz w:val="24"/>
                <w:szCs w:val="24"/>
              </w:rPr>
              <w:t xml:space="preserve"> </w:t>
            </w:r>
            <w:r w:rsidRPr="00167E1A">
              <w:rPr>
                <w:rFonts w:ascii="Times New Roman" w:hAnsi="Times New Roman" w:cs="Times New Roman"/>
                <w:color w:val="000000" w:themeColor="text1"/>
                <w:sz w:val="24"/>
                <w:szCs w:val="24"/>
                <w:lang w:val="en-US"/>
              </w:rPr>
              <w:t>modern</w:t>
            </w:r>
            <w:r w:rsidRPr="00167E1A">
              <w:rPr>
                <w:rFonts w:ascii="Times New Roman" w:hAnsi="Times New Roman" w:cs="Times New Roman"/>
                <w:color w:val="000000" w:themeColor="text1"/>
                <w:sz w:val="24"/>
                <w:szCs w:val="24"/>
              </w:rPr>
              <w:t xml:space="preserve">      </w:t>
            </w:r>
          </w:p>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bCs/>
                <w:color w:val="000000" w:themeColor="text1"/>
                <w:sz w:val="24"/>
                <w:szCs w:val="24"/>
              </w:rPr>
              <w:t xml:space="preserve">4. </w:t>
            </w:r>
            <w:r w:rsidRPr="00167E1A">
              <w:rPr>
                <w:rFonts w:ascii="Times New Roman" w:hAnsi="Times New Roman" w:cs="Times New Roman"/>
                <w:color w:val="000000" w:themeColor="text1"/>
                <w:sz w:val="24"/>
                <w:szCs w:val="24"/>
                <w:lang w:val="en-US"/>
              </w:rPr>
              <w:t>fastest</w:t>
            </w:r>
          </w:p>
        </w:tc>
        <w:tc>
          <w:tcPr>
            <w:tcW w:w="2027" w:type="dxa"/>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3</w:t>
            </w:r>
          </w:p>
        </w:tc>
      </w:tr>
      <w:tr w:rsidR="00FC4952" w:rsidRPr="00167E1A" w:rsidTr="00436AA3">
        <w:tc>
          <w:tcPr>
            <w:tcW w:w="7331" w:type="dxa"/>
          </w:tcPr>
          <w:p w:rsidR="00FC4952" w:rsidRPr="00167E1A" w:rsidRDefault="00FC4952" w:rsidP="00436AA3">
            <w:pPr>
              <w:pStyle w:val="16"/>
              <w:jc w:val="both"/>
              <w:rPr>
                <w:sz w:val="24"/>
                <w:szCs w:val="24"/>
                <w:lang w:val="ru-RU"/>
              </w:rPr>
            </w:pPr>
            <w:r w:rsidRPr="00167E1A">
              <w:rPr>
                <w:sz w:val="24"/>
                <w:szCs w:val="24"/>
                <w:lang w:val="ru-RU"/>
              </w:rPr>
              <w:t xml:space="preserve">2. Прочитайте предложение и вставьте пропущенное слово. </w:t>
            </w:r>
          </w:p>
          <w:p w:rsidR="00FC4952" w:rsidRPr="00167E1A" w:rsidRDefault="00FC4952" w:rsidP="00436AA3">
            <w:pPr>
              <w:pStyle w:val="16"/>
              <w:pBdr>
                <w:top w:val="nil"/>
                <w:left w:val="nil"/>
                <w:bottom w:val="nil"/>
                <w:right w:val="nil"/>
                <w:between w:val="nil"/>
              </w:pBdr>
              <w:jc w:val="both"/>
              <w:rPr>
                <w:sz w:val="24"/>
                <w:szCs w:val="24"/>
              </w:rPr>
            </w:pPr>
            <w:r w:rsidRPr="00167E1A">
              <w:rPr>
                <w:sz w:val="24"/>
                <w:szCs w:val="24"/>
              </w:rPr>
              <w:t>Daniel is ___ kindergarten teacher.</w:t>
            </w:r>
          </w:p>
          <w:p w:rsidR="00FC4952" w:rsidRPr="00167E1A" w:rsidRDefault="00FC4952" w:rsidP="00436AA3">
            <w:pPr>
              <w:pStyle w:val="16"/>
              <w:pBdr>
                <w:top w:val="nil"/>
                <w:left w:val="nil"/>
                <w:bottom w:val="nil"/>
                <w:right w:val="nil"/>
                <w:between w:val="nil"/>
              </w:pBdr>
              <w:jc w:val="both"/>
              <w:rPr>
                <w:sz w:val="24"/>
                <w:szCs w:val="24"/>
              </w:rPr>
            </w:pPr>
          </w:p>
        </w:tc>
        <w:tc>
          <w:tcPr>
            <w:tcW w:w="2027" w:type="dxa"/>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a</w:t>
            </w:r>
          </w:p>
        </w:tc>
      </w:tr>
      <w:tr w:rsidR="00FC4952" w:rsidRPr="00167E1A" w:rsidTr="00436AA3">
        <w:tc>
          <w:tcPr>
            <w:tcW w:w="7331" w:type="dxa"/>
          </w:tcPr>
          <w:p w:rsidR="00FC4952" w:rsidRPr="00167E1A" w:rsidRDefault="00FC4952" w:rsidP="00436AA3">
            <w:pP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3. Установите соответствие между частями предложений. </w:t>
            </w:r>
          </w:p>
          <w:p w:rsidR="00FC4952" w:rsidRPr="00167E1A" w:rsidRDefault="00FC4952" w:rsidP="00436AA3">
            <w:pPr>
              <w:jc w:val="both"/>
              <w:rPr>
                <w:rFonts w:ascii="Times New Roman" w:eastAsia="Times New Roman" w:hAnsi="Times New Roman" w:cs="Times New Roman"/>
                <w:sz w:val="24"/>
                <w:szCs w:val="24"/>
                <w:lang w:eastAsia="ru-RU"/>
              </w:rPr>
            </w:pPr>
          </w:p>
          <w:tbl>
            <w:tblPr>
              <w:tblW w:w="6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7"/>
              <w:gridCol w:w="2977"/>
            </w:tblGrid>
            <w:tr w:rsidR="00FC4952" w:rsidRPr="006A5A18" w:rsidTr="00436AA3">
              <w:tc>
                <w:tcPr>
                  <w:tcW w:w="3837" w:type="dxa"/>
                </w:tcPr>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eastAsia="ru-RU"/>
                    </w:rPr>
                    <w:t>А</w:t>
                  </w:r>
                  <w:r w:rsidRPr="00167E1A">
                    <w:rPr>
                      <w:rFonts w:ascii="Times New Roman" w:eastAsia="Times New Roman" w:hAnsi="Times New Roman" w:cs="Times New Roman"/>
                      <w:sz w:val="24"/>
                      <w:szCs w:val="24"/>
                      <w:lang w:val="en-US" w:eastAsia="ru-RU"/>
                    </w:rPr>
                    <w:t>. The plant symbol of England is a</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eastAsia="ru-RU"/>
                    </w:rPr>
                    <w:t>Б</w:t>
                  </w:r>
                  <w:r w:rsidRPr="00167E1A">
                    <w:rPr>
                      <w:rFonts w:ascii="Times New Roman" w:eastAsia="Times New Roman" w:hAnsi="Times New Roman" w:cs="Times New Roman"/>
                      <w:sz w:val="24"/>
                      <w:szCs w:val="24"/>
                      <w:lang w:val="en-US" w:eastAsia="ru-RU"/>
                    </w:rPr>
                    <w:t>. The kilt is a symbol of courage</w:t>
                  </w:r>
                </w:p>
                <w:p w:rsidR="00FC4952" w:rsidRPr="00167E1A" w:rsidRDefault="00FC4952" w:rsidP="00436AA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eastAsia="ru-RU"/>
                    </w:rPr>
                    <w:t>В</w:t>
                  </w:r>
                  <w:r w:rsidRPr="00167E1A">
                    <w:rPr>
                      <w:rFonts w:ascii="Times New Roman" w:eastAsia="Times New Roman" w:hAnsi="Times New Roman" w:cs="Times New Roman"/>
                      <w:sz w:val="24"/>
                      <w:szCs w:val="24"/>
                      <w:lang w:val="en-US" w:eastAsia="ru-RU"/>
                    </w:rPr>
                    <w:t>. St. Patrick’s Day is considered</w:t>
                  </w:r>
                </w:p>
              </w:tc>
              <w:tc>
                <w:tcPr>
                  <w:tcW w:w="2977" w:type="dxa"/>
                </w:tcPr>
                <w:p w:rsidR="00FC4952" w:rsidRPr="00167E1A" w:rsidRDefault="00FC4952" w:rsidP="00B1448A">
                  <w:pPr>
                    <w:numPr>
                      <w:ilvl w:val="0"/>
                      <w:numId w:val="193"/>
                    </w:numPr>
                    <w:pBdr>
                      <w:top w:val="nil"/>
                      <w:left w:val="nil"/>
                      <w:bottom w:val="nil"/>
                      <w:right w:val="nil"/>
                      <w:between w:val="nil"/>
                    </w:pBdr>
                    <w:spacing w:after="0" w:line="240" w:lineRule="auto"/>
                    <w:ind w:left="40" w:hanging="40"/>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and bravery, freedom of Scotland.</w:t>
                  </w:r>
                </w:p>
                <w:p w:rsidR="00FC4952" w:rsidRPr="00167E1A" w:rsidRDefault="00FC4952" w:rsidP="00B1448A">
                  <w:pPr>
                    <w:numPr>
                      <w:ilvl w:val="0"/>
                      <w:numId w:val="193"/>
                    </w:numPr>
                    <w:pBdr>
                      <w:top w:val="nil"/>
                      <w:left w:val="nil"/>
                      <w:bottom w:val="nil"/>
                      <w:right w:val="nil"/>
                      <w:between w:val="nil"/>
                    </w:pBdr>
                    <w:spacing w:after="0" w:line="240" w:lineRule="auto"/>
                    <w:ind w:left="40" w:hanging="40"/>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red Tudor rose with white petals in the center.</w:t>
                  </w:r>
                </w:p>
                <w:p w:rsidR="00FC4952" w:rsidRPr="00167E1A" w:rsidRDefault="00FC4952" w:rsidP="00B1448A">
                  <w:pPr>
                    <w:numPr>
                      <w:ilvl w:val="0"/>
                      <w:numId w:val="193"/>
                    </w:numPr>
                    <w:pBdr>
                      <w:top w:val="nil"/>
                      <w:left w:val="nil"/>
                      <w:bottom w:val="nil"/>
                      <w:right w:val="nil"/>
                      <w:between w:val="nil"/>
                    </w:pBdr>
                    <w:spacing w:after="0" w:line="240" w:lineRule="auto"/>
                    <w:ind w:left="40" w:hanging="40"/>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as a national day in Northern Ireland.</w:t>
                  </w:r>
                </w:p>
              </w:tc>
            </w:tr>
          </w:tbl>
          <w:p w:rsidR="00FC4952" w:rsidRPr="00167E1A" w:rsidRDefault="00FC4952" w:rsidP="00436AA3">
            <w:pPr>
              <w:pStyle w:val="a4"/>
              <w:rPr>
                <w:rFonts w:ascii="Times New Roman" w:hAnsi="Times New Roman" w:cs="Times New Roman"/>
                <w:sz w:val="24"/>
                <w:szCs w:val="24"/>
                <w:lang w:val="en-US"/>
              </w:rPr>
            </w:pPr>
          </w:p>
        </w:tc>
        <w:tc>
          <w:tcPr>
            <w:tcW w:w="2027" w:type="dxa"/>
          </w:tcPr>
          <w:tbl>
            <w:tblPr>
              <w:tblStyle w:val="a3"/>
              <w:tblW w:w="0" w:type="auto"/>
              <w:tblInd w:w="4" w:type="dxa"/>
              <w:tblLook w:val="04A0" w:firstRow="1" w:lastRow="0" w:firstColumn="1" w:lastColumn="0" w:noHBand="0" w:noVBand="1"/>
            </w:tblPr>
            <w:tblGrid>
              <w:gridCol w:w="598"/>
              <w:gridCol w:w="599"/>
              <w:gridCol w:w="599"/>
            </w:tblGrid>
            <w:tr w:rsidR="00FC4952" w:rsidRPr="00167E1A" w:rsidTr="00436AA3">
              <w:tc>
                <w:tcPr>
                  <w:tcW w:w="598"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А </w:t>
                  </w:r>
                </w:p>
              </w:tc>
              <w:tc>
                <w:tcPr>
                  <w:tcW w:w="59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Б </w:t>
                  </w:r>
                </w:p>
              </w:tc>
              <w:tc>
                <w:tcPr>
                  <w:tcW w:w="59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 xml:space="preserve">В </w:t>
                  </w:r>
                </w:p>
              </w:tc>
            </w:tr>
            <w:tr w:rsidR="00FC4952" w:rsidRPr="00167E1A" w:rsidTr="00436AA3">
              <w:tc>
                <w:tcPr>
                  <w:tcW w:w="598"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9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59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bl>
          <w:p w:rsidR="00FC4952" w:rsidRPr="00167E1A" w:rsidRDefault="00FC4952" w:rsidP="00436AA3">
            <w:pPr>
              <w:pStyle w:val="a4"/>
              <w:ind w:left="4" w:hanging="4"/>
              <w:rPr>
                <w:rFonts w:ascii="Times New Roman" w:hAnsi="Times New Roman" w:cs="Times New Roman"/>
                <w:sz w:val="24"/>
                <w:szCs w:val="24"/>
              </w:rPr>
            </w:pPr>
          </w:p>
        </w:tc>
      </w:tr>
      <w:tr w:rsidR="00FC4952" w:rsidRPr="00167E1A" w:rsidTr="00436AA3">
        <w:tc>
          <w:tcPr>
            <w:tcW w:w="7331" w:type="dxa"/>
          </w:tcPr>
          <w:p w:rsidR="00FC4952" w:rsidRPr="00167E1A" w:rsidRDefault="00FC4952" w:rsidP="00436AA3">
            <w:pPr>
              <w:pStyle w:val="16"/>
              <w:pBdr>
                <w:top w:val="none" w:sz="0" w:space="0" w:color="000000"/>
                <w:bottom w:val="none" w:sz="0" w:space="10" w:color="000000"/>
              </w:pBdr>
              <w:rPr>
                <w:rFonts w:eastAsiaTheme="minorHAnsi"/>
                <w:sz w:val="24"/>
                <w:szCs w:val="24"/>
                <w:lang w:val="ru-RU"/>
              </w:rPr>
            </w:pPr>
            <w:r w:rsidRPr="00167E1A">
              <w:rPr>
                <w:sz w:val="24"/>
                <w:szCs w:val="24"/>
                <w:lang w:val="ru-RU"/>
              </w:rPr>
              <w:t>4.</w:t>
            </w:r>
            <w:r w:rsidRPr="00167E1A">
              <w:rPr>
                <w:sz w:val="24"/>
                <w:szCs w:val="24"/>
              </w:rPr>
              <w:t> </w:t>
            </w:r>
            <w:r w:rsidRPr="00167E1A">
              <w:rPr>
                <w:rFonts w:eastAsiaTheme="minorHAnsi"/>
                <w:sz w:val="24"/>
                <w:szCs w:val="24"/>
                <w:lang w:val="ru-RU"/>
              </w:rPr>
              <w:t>Прочитайте отрывки и установите их правильную последовательность, чтобы получился связанный текст.</w:t>
            </w:r>
          </w:p>
          <w:tbl>
            <w:tblPr>
              <w:tblStyle w:val="a3"/>
              <w:tblW w:w="0" w:type="auto"/>
              <w:tblLook w:val="04A0" w:firstRow="1" w:lastRow="0" w:firstColumn="1" w:lastColumn="0" w:noHBand="0" w:noVBand="1"/>
            </w:tblPr>
            <w:tblGrid>
              <w:gridCol w:w="704"/>
              <w:gridCol w:w="6396"/>
            </w:tblGrid>
            <w:tr w:rsidR="00FC4952" w:rsidRPr="006A5A18" w:rsidTr="00436AA3">
              <w:tc>
                <w:tcPr>
                  <w:tcW w:w="704" w:type="dxa"/>
                </w:tcPr>
                <w:p w:rsidR="00FC4952" w:rsidRPr="00167E1A" w:rsidRDefault="00FC4952" w:rsidP="00436AA3">
                  <w:pPr>
                    <w:pStyle w:val="16"/>
                    <w:rPr>
                      <w:rFonts w:eastAsiaTheme="minorHAnsi"/>
                      <w:sz w:val="24"/>
                      <w:szCs w:val="24"/>
                    </w:rPr>
                  </w:pPr>
                  <w:r w:rsidRPr="00167E1A">
                    <w:rPr>
                      <w:rFonts w:eastAsiaTheme="minorHAnsi"/>
                      <w:sz w:val="24"/>
                      <w:szCs w:val="24"/>
                    </w:rPr>
                    <w:t xml:space="preserve">A </w:t>
                  </w:r>
                </w:p>
              </w:tc>
              <w:tc>
                <w:tcPr>
                  <w:tcW w:w="6396" w:type="dxa"/>
                </w:tcPr>
                <w:p w:rsidR="00FC4952" w:rsidRPr="00167E1A" w:rsidRDefault="00FC4952" w:rsidP="00436AA3">
                  <w:pPr>
                    <w:pStyle w:val="16"/>
                    <w:jc w:val="both"/>
                    <w:rPr>
                      <w:rFonts w:eastAsiaTheme="minorHAnsi"/>
                      <w:sz w:val="24"/>
                      <w:szCs w:val="24"/>
                    </w:rPr>
                  </w:pPr>
                  <w:r w:rsidRPr="00167E1A">
                    <w:rPr>
                      <w:rFonts w:eastAsiaTheme="minorHAnsi"/>
                      <w:sz w:val="24"/>
                      <w:szCs w:val="24"/>
                    </w:rPr>
                    <w:t xml:space="preserve">Every day, the kids take turns feeding Max and taking him for </w:t>
                  </w:r>
                  <w:r w:rsidRPr="00167E1A">
                    <w:rPr>
                      <w:rFonts w:eastAsiaTheme="minorHAnsi"/>
                      <w:sz w:val="24"/>
                      <w:szCs w:val="24"/>
                    </w:rPr>
                    <w:lastRenderedPageBreak/>
                    <w:t xml:space="preserve">walks. They have also learned to groom him and ensure he has a comfortable space to sleep. Max, in turn, showers them with unconditional love and loyalty. It is heartwarming to see the bond that has formed between our children and Max. </w:t>
                  </w:r>
                </w:p>
              </w:tc>
            </w:tr>
            <w:tr w:rsidR="00FC4952" w:rsidRPr="006A5A18" w:rsidTr="00436AA3">
              <w:tc>
                <w:tcPr>
                  <w:tcW w:w="704" w:type="dxa"/>
                </w:tcPr>
                <w:p w:rsidR="00FC4952" w:rsidRPr="00167E1A" w:rsidRDefault="00FC4952" w:rsidP="00436AA3">
                  <w:pPr>
                    <w:pStyle w:val="16"/>
                    <w:rPr>
                      <w:rFonts w:eastAsiaTheme="minorHAnsi"/>
                      <w:sz w:val="24"/>
                      <w:szCs w:val="24"/>
                    </w:rPr>
                  </w:pPr>
                  <w:r w:rsidRPr="00167E1A">
                    <w:rPr>
                      <w:rFonts w:eastAsiaTheme="minorHAnsi"/>
                      <w:sz w:val="24"/>
                      <w:szCs w:val="24"/>
                    </w:rPr>
                    <w:lastRenderedPageBreak/>
                    <w:t xml:space="preserve">B </w:t>
                  </w:r>
                </w:p>
              </w:tc>
              <w:tc>
                <w:tcPr>
                  <w:tcW w:w="6396" w:type="dxa"/>
                </w:tcPr>
                <w:p w:rsidR="00FC4952" w:rsidRPr="00167E1A" w:rsidRDefault="00FC4952" w:rsidP="00436AA3">
                  <w:pPr>
                    <w:pStyle w:val="16"/>
                    <w:jc w:val="both"/>
                    <w:rPr>
                      <w:rFonts w:eastAsiaTheme="minorHAnsi"/>
                      <w:sz w:val="24"/>
                      <w:szCs w:val="24"/>
                    </w:rPr>
                  </w:pPr>
                  <w:r w:rsidRPr="00167E1A">
                    <w:rPr>
                      <w:rFonts w:eastAsiaTheme="minorHAnsi"/>
                      <w:sz w:val="24"/>
                      <w:szCs w:val="24"/>
                    </w:rPr>
                    <w:t xml:space="preserve">Our experience with Max has shown us the positive impact pets can have on a family. Not only our children have learned about responsibility, but they have also developed empathy and kindness. Max has become more than just a pet; he is a cherished member of our family. </w:t>
                  </w:r>
                </w:p>
              </w:tc>
            </w:tr>
            <w:tr w:rsidR="00FC4952" w:rsidRPr="006A5A18" w:rsidTr="00436AA3">
              <w:tc>
                <w:tcPr>
                  <w:tcW w:w="704" w:type="dxa"/>
                </w:tcPr>
                <w:p w:rsidR="00FC4952" w:rsidRPr="00167E1A" w:rsidRDefault="00FC4952" w:rsidP="00436AA3">
                  <w:pPr>
                    <w:pStyle w:val="16"/>
                    <w:rPr>
                      <w:rFonts w:eastAsiaTheme="minorHAnsi"/>
                      <w:sz w:val="24"/>
                      <w:szCs w:val="24"/>
                    </w:rPr>
                  </w:pPr>
                  <w:r w:rsidRPr="00167E1A">
                    <w:rPr>
                      <w:rFonts w:eastAsiaTheme="minorHAnsi"/>
                      <w:sz w:val="24"/>
                      <w:szCs w:val="24"/>
                    </w:rPr>
                    <w:t xml:space="preserve">C </w:t>
                  </w:r>
                </w:p>
              </w:tc>
              <w:tc>
                <w:tcPr>
                  <w:tcW w:w="6396" w:type="dxa"/>
                </w:tcPr>
                <w:p w:rsidR="00FC4952" w:rsidRPr="00167E1A" w:rsidRDefault="00FC4952" w:rsidP="00436AA3">
                  <w:pPr>
                    <w:pStyle w:val="16"/>
                    <w:jc w:val="both"/>
                    <w:rPr>
                      <w:rFonts w:eastAsiaTheme="minorHAnsi"/>
                      <w:sz w:val="24"/>
                      <w:szCs w:val="24"/>
                    </w:rPr>
                  </w:pPr>
                  <w:r w:rsidRPr="00167E1A">
                    <w:rPr>
                      <w:rFonts w:eastAsiaTheme="minorHAnsi"/>
                      <w:sz w:val="24"/>
                      <w:szCs w:val="24"/>
                    </w:rPr>
                    <w:t xml:space="preserve">Our family recently adopted a lovely puppy named Max. Max is a playful and energetic Labrador Retriever. We decided to get a pet because we believed it would be a great way for our children to learn responsibility and compassion. Max quickly became an integral part of our family, bringing joy and laughter into our home. </w:t>
                  </w:r>
                </w:p>
              </w:tc>
            </w:tr>
            <w:tr w:rsidR="00FC4952" w:rsidRPr="006A5A18" w:rsidTr="00436AA3">
              <w:tc>
                <w:tcPr>
                  <w:tcW w:w="704" w:type="dxa"/>
                </w:tcPr>
                <w:p w:rsidR="00FC4952" w:rsidRPr="00167E1A" w:rsidRDefault="00FC4952" w:rsidP="00436AA3">
                  <w:pPr>
                    <w:pStyle w:val="16"/>
                    <w:rPr>
                      <w:rFonts w:eastAsiaTheme="minorHAnsi"/>
                      <w:sz w:val="24"/>
                      <w:szCs w:val="24"/>
                      <w:lang w:val="ru-RU"/>
                    </w:rPr>
                  </w:pPr>
                  <w:r w:rsidRPr="00167E1A">
                    <w:rPr>
                      <w:rFonts w:eastAsiaTheme="minorHAnsi"/>
                      <w:sz w:val="24"/>
                      <w:szCs w:val="24"/>
                    </w:rPr>
                    <w:t>D</w:t>
                  </w:r>
                  <w:r w:rsidRPr="00167E1A">
                    <w:rPr>
                      <w:rFonts w:eastAsiaTheme="minorHAnsi"/>
                      <w:sz w:val="24"/>
                      <w:szCs w:val="24"/>
                      <w:lang w:val="ru-RU"/>
                    </w:rPr>
                    <w:t xml:space="preserve"> </w:t>
                  </w:r>
                </w:p>
              </w:tc>
              <w:tc>
                <w:tcPr>
                  <w:tcW w:w="6396" w:type="dxa"/>
                </w:tcPr>
                <w:p w:rsidR="00FC4952" w:rsidRPr="00167E1A" w:rsidRDefault="00FC4952" w:rsidP="00436AA3">
                  <w:pPr>
                    <w:pStyle w:val="16"/>
                    <w:jc w:val="both"/>
                    <w:rPr>
                      <w:rFonts w:eastAsiaTheme="minorHAnsi"/>
                      <w:sz w:val="24"/>
                      <w:szCs w:val="24"/>
                    </w:rPr>
                  </w:pPr>
                  <w:r w:rsidRPr="00167E1A">
                    <w:rPr>
                      <w:rFonts w:eastAsiaTheme="minorHAnsi"/>
                      <w:sz w:val="24"/>
                      <w:szCs w:val="24"/>
                    </w:rPr>
                    <w:t>Last weekend, a surprise awaited us. The kids had organized a mini „puppy party“ to celebrate Maxʼs first month with us. Decorations adorned the house, and Max was treated to a special dog-friendly cake. The joy on the kidsʼ faces and the wagging tail of Max made it a moment to remember.</w:t>
                  </w:r>
                </w:p>
              </w:tc>
            </w:tr>
          </w:tbl>
          <w:p w:rsidR="00FC4952" w:rsidRPr="00167E1A" w:rsidRDefault="00FC4952" w:rsidP="00436AA3">
            <w:pPr>
              <w:pStyle w:val="16"/>
              <w:pBdr>
                <w:top w:val="none" w:sz="0" w:space="0" w:color="000000"/>
                <w:bottom w:val="none" w:sz="0" w:space="10" w:color="000000"/>
              </w:pBdr>
              <w:rPr>
                <w:sz w:val="24"/>
                <w:szCs w:val="24"/>
                <w:highlight w:val="yellow"/>
              </w:rPr>
            </w:pPr>
          </w:p>
        </w:tc>
        <w:tc>
          <w:tcPr>
            <w:tcW w:w="2027" w:type="dxa"/>
          </w:tcPr>
          <w:p w:rsidR="00FC4952" w:rsidRPr="00167E1A" w:rsidRDefault="00FC4952" w:rsidP="00436AA3">
            <w:pPr>
              <w:pStyle w:val="a4"/>
              <w:ind w:left="4" w:hanging="4"/>
              <w:rPr>
                <w:rFonts w:ascii="Times New Roman" w:hAnsi="Times New Roman" w:cs="Times New Roman"/>
                <w:sz w:val="24"/>
                <w:szCs w:val="24"/>
                <w:lang w:val="en-US"/>
              </w:rPr>
            </w:pPr>
          </w:p>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CADB</w:t>
            </w:r>
          </w:p>
        </w:tc>
      </w:tr>
      <w:tr w:rsidR="00FC4952" w:rsidRPr="00167E1A" w:rsidTr="00436AA3">
        <w:tc>
          <w:tcPr>
            <w:tcW w:w="7331" w:type="dxa"/>
          </w:tcPr>
          <w:p w:rsidR="00FC4952" w:rsidRPr="00167E1A" w:rsidRDefault="00FC4952" w:rsidP="00436AA3">
            <w:pPr>
              <w:jc w:val="both"/>
              <w:rPr>
                <w:rFonts w:ascii="Times New Roman" w:hAnsi="Times New Roman" w:cs="Times New Roman"/>
                <w:sz w:val="24"/>
                <w:szCs w:val="24"/>
              </w:rPr>
            </w:pPr>
            <w:r w:rsidRPr="00167E1A">
              <w:rPr>
                <w:rFonts w:ascii="Times New Roman" w:hAnsi="Times New Roman" w:cs="Times New Roman"/>
                <w:sz w:val="24"/>
                <w:szCs w:val="24"/>
              </w:rPr>
              <w:lastRenderedPageBreak/>
              <w:t xml:space="preserve">5. Составьте общий вопрос на английском языке к предложению ниже. </w:t>
            </w:r>
          </w:p>
          <w:p w:rsidR="00FC4952" w:rsidRPr="00167E1A" w:rsidRDefault="00FC4952" w:rsidP="00436AA3">
            <w:pPr>
              <w:rPr>
                <w:rFonts w:ascii="Times New Roman" w:hAnsi="Times New Roman" w:cs="Times New Roman"/>
                <w:sz w:val="24"/>
                <w:szCs w:val="24"/>
              </w:rPr>
            </w:pP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Games play a significant role in a child’s growth and socialization.</w:t>
            </w:r>
          </w:p>
          <w:p w:rsidR="00FC4952" w:rsidRPr="00167E1A" w:rsidRDefault="00FC4952" w:rsidP="00436AA3">
            <w:pPr>
              <w:rPr>
                <w:rFonts w:ascii="Times New Roman" w:hAnsi="Times New Roman" w:cs="Times New Roman"/>
                <w:sz w:val="24"/>
                <w:szCs w:val="24"/>
                <w:lang w:val="en-US"/>
              </w:rPr>
            </w:pPr>
          </w:p>
          <w:p w:rsidR="00FC4952" w:rsidRPr="00167E1A" w:rsidRDefault="00FC4952" w:rsidP="00436AA3">
            <w:pPr>
              <w:rPr>
                <w:rFonts w:ascii="Times New Roman" w:hAnsi="Times New Roman" w:cs="Times New Roman"/>
                <w:sz w:val="24"/>
                <w:szCs w:val="24"/>
                <w:lang w:val="en-US"/>
              </w:rPr>
            </w:pPr>
          </w:p>
        </w:tc>
        <w:tc>
          <w:tcPr>
            <w:tcW w:w="2027" w:type="dxa"/>
          </w:tcPr>
          <w:p w:rsidR="00FC4952" w:rsidRPr="00167E1A" w:rsidRDefault="00FC4952" w:rsidP="00436AA3">
            <w:pPr>
              <w:pStyle w:val="16"/>
              <w:tabs>
                <w:tab w:val="left" w:pos="2484"/>
                <w:tab w:val="left" w:pos="2627"/>
              </w:tabs>
              <w:ind w:right="-143"/>
              <w:rPr>
                <w:sz w:val="24"/>
                <w:szCs w:val="24"/>
              </w:rPr>
            </w:pPr>
            <w:r w:rsidRPr="00167E1A">
              <w:rPr>
                <w:sz w:val="24"/>
                <w:szCs w:val="24"/>
                <w:lang w:val="ru-RU"/>
              </w:rPr>
              <w:t>Эталон</w:t>
            </w:r>
            <w:r w:rsidRPr="00167E1A">
              <w:rPr>
                <w:sz w:val="24"/>
                <w:szCs w:val="24"/>
              </w:rPr>
              <w:t xml:space="preserve"> </w:t>
            </w:r>
            <w:r w:rsidRPr="00167E1A">
              <w:rPr>
                <w:sz w:val="24"/>
                <w:szCs w:val="24"/>
                <w:lang w:val="ru-RU"/>
              </w:rPr>
              <w:t>ответа</w:t>
            </w:r>
            <w:r w:rsidRPr="00167E1A">
              <w:rPr>
                <w:sz w:val="24"/>
                <w:szCs w:val="24"/>
              </w:rPr>
              <w:t xml:space="preserve">: </w:t>
            </w:r>
            <w:r w:rsidRPr="00167E1A">
              <w:rPr>
                <w:i/>
                <w:sz w:val="24"/>
                <w:szCs w:val="24"/>
              </w:rPr>
              <w:t>Do games play a significant role in a child’s growth and socialization?</w:t>
            </w:r>
          </w:p>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FC4952" w:rsidRPr="00167E1A" w:rsidRDefault="00FC4952" w:rsidP="00FC4952">
      <w:pPr>
        <w:rPr>
          <w:rFonts w:ascii="Times New Roman" w:hAnsi="Times New Roman" w:cs="Times New Roman"/>
          <w:b/>
          <w:bCs/>
          <w:sz w:val="24"/>
          <w:szCs w:val="24"/>
        </w:rPr>
      </w:pPr>
    </w:p>
    <w:p w:rsidR="00FC4952" w:rsidRPr="00167E1A" w:rsidRDefault="00FC4952" w:rsidP="00FC4952">
      <w:pPr>
        <w:shd w:val="clear" w:color="auto" w:fill="FFFFFF"/>
        <w:spacing w:after="0" w:line="240" w:lineRule="auto"/>
        <w:jc w:val="both"/>
        <w:rPr>
          <w:rFonts w:ascii="Times New Roman" w:hAnsi="Times New Roman" w:cs="Times New Roman"/>
          <w:b/>
          <w:sz w:val="24"/>
          <w:szCs w:val="24"/>
        </w:rPr>
      </w:pPr>
      <w:r w:rsidRPr="00167E1A">
        <w:rPr>
          <w:rFonts w:ascii="Times New Roman" w:hAnsi="Times New Roman" w:cs="Times New Roman"/>
          <w:b/>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4952" w:rsidRPr="00167E1A" w:rsidRDefault="00FC4952" w:rsidP="00FC4952">
      <w:pP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7156"/>
        <w:gridCol w:w="2189"/>
      </w:tblGrid>
      <w:tr w:rsidR="00FC4952" w:rsidRPr="00167E1A" w:rsidTr="00436AA3">
        <w:tc>
          <w:tcPr>
            <w:tcW w:w="7156" w:type="dxa"/>
            <w:tcBorders>
              <w:top w:val="single" w:sz="4" w:space="0" w:color="auto"/>
              <w:left w:val="single" w:sz="4" w:space="0" w:color="auto"/>
              <w:bottom w:val="single" w:sz="4" w:space="0" w:color="auto"/>
              <w:right w:val="single" w:sz="4" w:space="0" w:color="auto"/>
            </w:tcBorders>
            <w:hideMark/>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189" w:type="dxa"/>
            <w:tcBorders>
              <w:top w:val="single" w:sz="4" w:space="0" w:color="auto"/>
              <w:left w:val="single" w:sz="4" w:space="0" w:color="auto"/>
              <w:bottom w:val="single" w:sz="4" w:space="0" w:color="auto"/>
              <w:right w:val="single" w:sz="4" w:space="0" w:color="auto"/>
            </w:tcBorders>
            <w:hideMark/>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sz w:val="24"/>
                <w:szCs w:val="24"/>
                <w:lang w:val="en-US"/>
              </w:rPr>
              <w:t xml:space="preserve">1. </w:t>
            </w:r>
            <w:r w:rsidRPr="00167E1A">
              <w:rPr>
                <w:rFonts w:ascii="Times New Roman" w:hAnsi="Times New Roman" w:cs="Times New Roman"/>
                <w:sz w:val="24"/>
                <w:szCs w:val="24"/>
              </w:rPr>
              <w:t>Выберите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правильный</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w:t>
            </w:r>
            <w:r w:rsidRPr="00167E1A">
              <w:rPr>
                <w:rFonts w:ascii="Times New Roman" w:hAnsi="Times New Roman" w:cs="Times New Roman"/>
                <w:sz w:val="24"/>
                <w:szCs w:val="24"/>
                <w:lang w:val="en-US"/>
              </w:rPr>
              <w:t>:</w:t>
            </w:r>
            <w:r w:rsidRPr="00167E1A">
              <w:rPr>
                <w:rFonts w:ascii="Times New Roman" w:hAnsi="Times New Roman" w:cs="Times New Roman"/>
                <w:color w:val="000000" w:themeColor="text1"/>
                <w:sz w:val="24"/>
                <w:szCs w:val="24"/>
                <w:lang w:val="en-US"/>
              </w:rPr>
              <w:t xml:space="preserve"> </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My daughter is angry ____ me.</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 xml:space="preserve">1. </w:t>
            </w:r>
            <w:r w:rsidRPr="00167E1A">
              <w:rPr>
                <w:rFonts w:ascii="Times New Roman" w:hAnsi="Times New Roman" w:cs="Times New Roman"/>
                <w:color w:val="000000" w:themeColor="text1"/>
                <w:sz w:val="24"/>
                <w:szCs w:val="24"/>
                <w:lang w:val="en-US"/>
              </w:rPr>
              <w:t>to</w:t>
            </w:r>
            <w:r w:rsidRPr="00167E1A">
              <w:rPr>
                <w:rFonts w:ascii="Times New Roman" w:hAnsi="Times New Roman" w:cs="Times New Roman"/>
                <w:color w:val="000000" w:themeColor="text1"/>
                <w:sz w:val="24"/>
                <w:szCs w:val="24"/>
              </w:rPr>
              <w:t xml:space="preserve">             </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 xml:space="preserve">2. </w:t>
            </w:r>
            <w:r w:rsidRPr="00167E1A">
              <w:rPr>
                <w:rFonts w:ascii="Times New Roman" w:hAnsi="Times New Roman" w:cs="Times New Roman"/>
                <w:color w:val="000000" w:themeColor="text1"/>
                <w:sz w:val="24"/>
                <w:szCs w:val="24"/>
                <w:lang w:val="en-US"/>
              </w:rPr>
              <w:t>by</w:t>
            </w:r>
          </w:p>
          <w:p w:rsidR="00FC4952" w:rsidRPr="00167E1A" w:rsidRDefault="00FC4952" w:rsidP="00436AA3">
            <w:pPr>
              <w:rPr>
                <w:rFonts w:ascii="Times New Roman" w:hAnsi="Times New Roman" w:cs="Times New Roman"/>
                <w:color w:val="000000" w:themeColor="text1"/>
                <w:sz w:val="24"/>
                <w:szCs w:val="24"/>
              </w:rPr>
            </w:pPr>
            <w:r w:rsidRPr="00167E1A">
              <w:rPr>
                <w:rFonts w:ascii="Times New Roman" w:hAnsi="Times New Roman" w:cs="Times New Roman"/>
                <w:bCs/>
                <w:color w:val="000000" w:themeColor="text1"/>
                <w:sz w:val="24"/>
                <w:szCs w:val="24"/>
              </w:rPr>
              <w:t>3.</w:t>
            </w:r>
            <w:r w:rsidRPr="00167E1A">
              <w:rPr>
                <w:rFonts w:ascii="Times New Roman" w:hAnsi="Times New Roman" w:cs="Times New Roman"/>
                <w:color w:val="000000" w:themeColor="text1"/>
                <w:sz w:val="24"/>
                <w:szCs w:val="24"/>
              </w:rPr>
              <w:t xml:space="preserve"> </w:t>
            </w:r>
            <w:r w:rsidRPr="00167E1A">
              <w:rPr>
                <w:rFonts w:ascii="Times New Roman" w:hAnsi="Times New Roman" w:cs="Times New Roman"/>
                <w:color w:val="000000" w:themeColor="text1"/>
                <w:sz w:val="24"/>
                <w:szCs w:val="24"/>
                <w:lang w:val="en-US"/>
              </w:rPr>
              <w:t>on</w:t>
            </w:r>
          </w:p>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bCs/>
                <w:color w:val="000000" w:themeColor="text1"/>
                <w:sz w:val="24"/>
                <w:szCs w:val="24"/>
              </w:rPr>
              <w:t xml:space="preserve">4. </w:t>
            </w:r>
            <w:r w:rsidRPr="00167E1A">
              <w:rPr>
                <w:rFonts w:ascii="Times New Roman" w:hAnsi="Times New Roman" w:cs="Times New Roman"/>
                <w:color w:val="000000" w:themeColor="text1"/>
                <w:sz w:val="24"/>
                <w:szCs w:val="24"/>
                <w:lang w:val="en-US"/>
              </w:rPr>
              <w:t>with</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4</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16"/>
              <w:jc w:val="both"/>
              <w:rPr>
                <w:sz w:val="24"/>
                <w:szCs w:val="24"/>
                <w:lang w:val="ru-RU"/>
              </w:rPr>
            </w:pPr>
            <w:r w:rsidRPr="00167E1A">
              <w:rPr>
                <w:sz w:val="24"/>
                <w:szCs w:val="24"/>
                <w:lang w:val="ru-RU"/>
              </w:rPr>
              <w:t xml:space="preserve">2. Прочитайте предложение и вставьте пропущенное слово.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A student __ the UK typically spends seven years in primary school.</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in</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3. Соотнесите предложения и их перевод. </w:t>
            </w:r>
          </w:p>
          <w:p w:rsidR="00FC4952" w:rsidRPr="00167E1A" w:rsidRDefault="00FC4952" w:rsidP="00436AA3">
            <w:pPr>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462"/>
              <w:gridCol w:w="3463"/>
            </w:tblGrid>
            <w:tr w:rsidR="00FC4952" w:rsidRPr="00167E1A" w:rsidTr="00436AA3">
              <w:tc>
                <w:tcPr>
                  <w:tcW w:w="346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1. American colleges and universities play a crucial role in </w:t>
                  </w:r>
                  <w:r w:rsidRPr="00167E1A">
                    <w:rPr>
                      <w:rFonts w:ascii="Times New Roman" w:hAnsi="Times New Roman" w:cs="Times New Roman"/>
                      <w:sz w:val="24"/>
                      <w:szCs w:val="24"/>
                      <w:lang w:val="en-US"/>
                    </w:rPr>
                    <w:lastRenderedPageBreak/>
                    <w:t>shaping the future of students.</w:t>
                  </w:r>
                </w:p>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2. American colleges have evolved to offer a diverse range of academic programs and extracurricular activities.</w:t>
                  </w:r>
                </w:p>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3. American colleges have a rich history and tradition, creating a unique atmosphere for learning.</w:t>
                  </w:r>
                </w:p>
              </w:tc>
              <w:tc>
                <w:tcPr>
                  <w:tcW w:w="3463" w:type="dxa"/>
                </w:tcPr>
                <w:p w:rsidR="00FC4952" w:rsidRPr="00167E1A" w:rsidRDefault="00FC4952" w:rsidP="00436AA3">
                  <w:pPr>
                    <w:jc w:val="both"/>
                    <w:rPr>
                      <w:rFonts w:ascii="Times New Roman" w:hAnsi="Times New Roman" w:cs="Times New Roman"/>
                      <w:sz w:val="24"/>
                      <w:szCs w:val="24"/>
                    </w:rPr>
                  </w:pPr>
                  <w:r w:rsidRPr="00167E1A">
                    <w:rPr>
                      <w:rFonts w:ascii="Times New Roman" w:hAnsi="Times New Roman" w:cs="Times New Roman"/>
                      <w:sz w:val="24"/>
                      <w:szCs w:val="24"/>
                    </w:rPr>
                    <w:lastRenderedPageBreak/>
                    <w:t xml:space="preserve">A. Американские колледжи эволюционировали и теперь </w:t>
                  </w:r>
                  <w:r w:rsidRPr="00167E1A">
                    <w:rPr>
                      <w:rFonts w:ascii="Times New Roman" w:hAnsi="Times New Roman" w:cs="Times New Roman"/>
                      <w:sz w:val="24"/>
                      <w:szCs w:val="24"/>
                    </w:rPr>
                    <w:lastRenderedPageBreak/>
                    <w:t>предлагают широкий спектр академических программ и внеклассных мероприятий.</w:t>
                  </w:r>
                </w:p>
                <w:p w:rsidR="00FC4952" w:rsidRPr="00167E1A" w:rsidRDefault="00FC4952" w:rsidP="00436AA3">
                  <w:pPr>
                    <w:jc w:val="both"/>
                    <w:rPr>
                      <w:rFonts w:ascii="Times New Roman" w:hAnsi="Times New Roman" w:cs="Times New Roman"/>
                      <w:sz w:val="24"/>
                      <w:szCs w:val="24"/>
                    </w:rPr>
                  </w:pPr>
                  <w:r w:rsidRPr="00167E1A">
                    <w:rPr>
                      <w:rFonts w:ascii="Times New Roman" w:hAnsi="Times New Roman" w:cs="Times New Roman"/>
                      <w:sz w:val="24"/>
                      <w:szCs w:val="24"/>
                    </w:rPr>
                    <w:t>B. Американские колледжи имеют богатую историю и традиции, создающие уникальную атмосферу для обучения.</w:t>
                  </w:r>
                </w:p>
                <w:p w:rsidR="00FC4952" w:rsidRPr="00167E1A" w:rsidRDefault="00FC4952" w:rsidP="00436AA3">
                  <w:pPr>
                    <w:jc w:val="both"/>
                    <w:rPr>
                      <w:rFonts w:ascii="Times New Roman" w:hAnsi="Times New Roman" w:cs="Times New Roman"/>
                      <w:sz w:val="24"/>
                      <w:szCs w:val="24"/>
                    </w:rPr>
                  </w:pPr>
                  <w:r w:rsidRPr="00167E1A">
                    <w:rPr>
                      <w:rFonts w:ascii="Times New Roman" w:hAnsi="Times New Roman" w:cs="Times New Roman"/>
                      <w:sz w:val="24"/>
                      <w:szCs w:val="24"/>
                    </w:rPr>
                    <w:t>C. Американские колледжи и университеты играют решающую роль в формировании будущего студентов.</w:t>
                  </w:r>
                </w:p>
              </w:tc>
            </w:tr>
          </w:tbl>
          <w:p w:rsidR="00FC4952" w:rsidRPr="00167E1A" w:rsidRDefault="00FC4952" w:rsidP="00436AA3">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652"/>
              <w:gridCol w:w="653"/>
              <w:gridCol w:w="653"/>
            </w:tblGrid>
            <w:tr w:rsidR="00FC4952" w:rsidRPr="00167E1A" w:rsidTr="00436AA3">
              <w:tc>
                <w:tcPr>
                  <w:tcW w:w="652"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1</w:t>
                  </w:r>
                </w:p>
              </w:tc>
              <w:tc>
                <w:tcPr>
                  <w:tcW w:w="65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2</w:t>
                  </w:r>
                </w:p>
              </w:tc>
              <w:tc>
                <w:tcPr>
                  <w:tcW w:w="65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3</w:t>
                  </w:r>
                </w:p>
              </w:tc>
            </w:tr>
            <w:tr w:rsidR="00FC4952" w:rsidRPr="00167E1A" w:rsidTr="00436AA3">
              <w:tc>
                <w:tcPr>
                  <w:tcW w:w="652"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C </w:t>
                  </w:r>
                </w:p>
              </w:tc>
              <w:tc>
                <w:tcPr>
                  <w:tcW w:w="65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A </w:t>
                  </w:r>
                </w:p>
              </w:tc>
              <w:tc>
                <w:tcPr>
                  <w:tcW w:w="653"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B </w:t>
                  </w:r>
                </w:p>
              </w:tc>
            </w:tr>
          </w:tbl>
          <w:p w:rsidR="00FC4952" w:rsidRPr="00167E1A" w:rsidRDefault="00FC4952" w:rsidP="00436AA3">
            <w:pPr>
              <w:pStyle w:val="a4"/>
              <w:ind w:left="4" w:hanging="4"/>
              <w:rPr>
                <w:rFonts w:ascii="Times New Roman" w:hAnsi="Times New Roman" w:cs="Times New Roman"/>
                <w:sz w:val="24"/>
                <w:szCs w:val="24"/>
              </w:rPr>
            </w:pP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lastRenderedPageBreak/>
              <w:t xml:space="preserve">4. Определите последовательность словосочетаний так, чтобы получить предложение.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1. and they are using</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2. the children are sitting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3. colorful crayons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4. at the small tables, </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rPr>
              <w:t>2413</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16"/>
              <w:jc w:val="both"/>
              <w:rPr>
                <w:sz w:val="24"/>
                <w:szCs w:val="24"/>
              </w:rPr>
            </w:pPr>
            <w:r w:rsidRPr="00167E1A">
              <w:rPr>
                <w:sz w:val="24"/>
                <w:szCs w:val="24"/>
              </w:rPr>
              <w:t xml:space="preserve">5. </w:t>
            </w:r>
            <w:r w:rsidRPr="00167E1A">
              <w:rPr>
                <w:sz w:val="24"/>
                <w:szCs w:val="24"/>
                <w:lang w:val="ru-RU"/>
              </w:rPr>
              <w:t>Переведите</w:t>
            </w:r>
            <w:r w:rsidRPr="00167E1A">
              <w:rPr>
                <w:sz w:val="24"/>
                <w:szCs w:val="24"/>
              </w:rPr>
              <w:t xml:space="preserve"> </w:t>
            </w:r>
            <w:r w:rsidRPr="00167E1A">
              <w:rPr>
                <w:sz w:val="24"/>
                <w:szCs w:val="24"/>
                <w:lang w:val="ru-RU"/>
              </w:rPr>
              <w:t>предложение</w:t>
            </w:r>
            <w:r w:rsidRPr="00167E1A">
              <w:rPr>
                <w:sz w:val="24"/>
                <w:szCs w:val="24"/>
              </w:rPr>
              <w:t>.</w:t>
            </w:r>
          </w:p>
          <w:p w:rsidR="00FC4952" w:rsidRPr="00167E1A" w:rsidRDefault="00FC4952" w:rsidP="00436AA3">
            <w:pPr>
              <w:jc w:val="both"/>
              <w:rPr>
                <w:rFonts w:ascii="Times New Roman" w:hAnsi="Times New Roman" w:cs="Times New Roman"/>
                <w:sz w:val="24"/>
                <w:szCs w:val="24"/>
                <w:lang w:val="en-US"/>
              </w:rPr>
            </w:pPr>
          </w:p>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What was the professor explaining when you entered the classroom?</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FC4952" w:rsidRPr="00167E1A" w:rsidRDefault="00FC4952" w:rsidP="00436AA3">
            <w:pPr>
              <w:jc w:val="both"/>
              <w:rPr>
                <w:rFonts w:ascii="Times New Roman" w:hAnsi="Times New Roman" w:cs="Times New Roman"/>
                <w:i/>
                <w:sz w:val="24"/>
                <w:szCs w:val="24"/>
              </w:rPr>
            </w:pPr>
            <w:r w:rsidRPr="00167E1A">
              <w:rPr>
                <w:rFonts w:ascii="Times New Roman" w:hAnsi="Times New Roman" w:cs="Times New Roman"/>
                <w:i/>
                <w:sz w:val="24"/>
                <w:szCs w:val="24"/>
              </w:rPr>
              <w:t>Что объяснял профессор, когда Вы вошли в класс?</w:t>
            </w:r>
          </w:p>
          <w:p w:rsidR="00FC4952" w:rsidRPr="00167E1A" w:rsidRDefault="00FC4952" w:rsidP="00436AA3">
            <w:pPr>
              <w:pStyle w:val="a4"/>
              <w:ind w:left="0"/>
              <w:jc w:val="both"/>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FC4952" w:rsidRPr="00167E1A" w:rsidRDefault="00FC4952" w:rsidP="00FC4952">
      <w:pPr>
        <w:rPr>
          <w:rFonts w:ascii="Times New Roman" w:hAnsi="Times New Roman" w:cs="Times New Roman"/>
          <w:b/>
          <w:bCs/>
          <w:sz w:val="24"/>
          <w:szCs w:val="24"/>
        </w:rPr>
      </w:pPr>
    </w:p>
    <w:p w:rsidR="00FC4952" w:rsidRPr="00167E1A" w:rsidRDefault="00FC4952" w:rsidP="00FC4952">
      <w:pPr>
        <w:shd w:val="clear" w:color="auto" w:fill="FFFFFF"/>
        <w:spacing w:after="0" w:line="240" w:lineRule="auto"/>
        <w:jc w:val="both"/>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ОК 09 Пользоваться профессиональной документацией на государственном и иностранном языках.</w:t>
      </w:r>
    </w:p>
    <w:p w:rsidR="00FC4952" w:rsidRPr="00167E1A" w:rsidRDefault="00FC4952" w:rsidP="00FC4952">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p>
    <w:tbl>
      <w:tblPr>
        <w:tblStyle w:val="a3"/>
        <w:tblW w:w="0" w:type="auto"/>
        <w:tblLook w:val="04A0" w:firstRow="1" w:lastRow="0" w:firstColumn="1" w:lastColumn="0" w:noHBand="0" w:noVBand="1"/>
      </w:tblPr>
      <w:tblGrid>
        <w:gridCol w:w="7156"/>
        <w:gridCol w:w="2189"/>
      </w:tblGrid>
      <w:tr w:rsidR="00FC4952" w:rsidRPr="00167E1A" w:rsidTr="00436AA3">
        <w:tc>
          <w:tcPr>
            <w:tcW w:w="7156" w:type="dxa"/>
            <w:tcBorders>
              <w:top w:val="single" w:sz="4" w:space="0" w:color="auto"/>
              <w:left w:val="single" w:sz="4" w:space="0" w:color="auto"/>
              <w:bottom w:val="single" w:sz="4" w:space="0" w:color="auto"/>
              <w:right w:val="single" w:sz="4" w:space="0" w:color="auto"/>
            </w:tcBorders>
            <w:hideMark/>
          </w:tcPr>
          <w:p w:rsidR="00FC4952" w:rsidRPr="00167E1A" w:rsidRDefault="00FC4952" w:rsidP="00436AA3">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189" w:type="dxa"/>
            <w:tcBorders>
              <w:top w:val="single" w:sz="4" w:space="0" w:color="auto"/>
              <w:left w:val="single" w:sz="4" w:space="0" w:color="auto"/>
              <w:bottom w:val="single" w:sz="4" w:space="0" w:color="auto"/>
              <w:right w:val="single" w:sz="4" w:space="0" w:color="auto"/>
            </w:tcBorders>
            <w:hideMark/>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1. </w:t>
            </w:r>
            <w:r w:rsidRPr="00167E1A">
              <w:rPr>
                <w:rFonts w:ascii="Times New Roman" w:hAnsi="Times New Roman" w:cs="Times New Roman"/>
                <w:sz w:val="24"/>
                <w:szCs w:val="24"/>
              </w:rPr>
              <w:t>Выберите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правильный</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w:t>
            </w:r>
            <w:r w:rsidRPr="00167E1A">
              <w:rPr>
                <w:rFonts w:ascii="Times New Roman" w:hAnsi="Times New Roman" w:cs="Times New Roman"/>
                <w:sz w:val="24"/>
                <w:szCs w:val="24"/>
                <w:lang w:val="en-US"/>
              </w:rPr>
              <w:t>.</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The floral symbol of Canada is _________.</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 xml:space="preserve">1. the maple leaf             </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2. the rose</w:t>
            </w:r>
          </w:p>
          <w:p w:rsidR="00FC4952" w:rsidRPr="00167E1A" w:rsidRDefault="00FC4952" w:rsidP="00436AA3">
            <w:pPr>
              <w:rPr>
                <w:rFonts w:ascii="Times New Roman" w:hAnsi="Times New Roman" w:cs="Times New Roman"/>
                <w:color w:val="000000" w:themeColor="text1"/>
                <w:sz w:val="24"/>
                <w:szCs w:val="24"/>
                <w:lang w:val="en-US"/>
              </w:rPr>
            </w:pPr>
            <w:r w:rsidRPr="00167E1A">
              <w:rPr>
                <w:rFonts w:ascii="Times New Roman" w:hAnsi="Times New Roman" w:cs="Times New Roman"/>
                <w:color w:val="000000" w:themeColor="text1"/>
                <w:sz w:val="24"/>
                <w:szCs w:val="24"/>
                <w:lang w:val="en-US"/>
              </w:rPr>
              <w:t xml:space="preserve">3. the oak leaf                </w:t>
            </w: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color w:val="000000" w:themeColor="text1"/>
                <w:sz w:val="24"/>
                <w:szCs w:val="24"/>
                <w:lang w:val="en-US"/>
              </w:rPr>
              <w:t>4. the kowhai</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16"/>
              <w:jc w:val="both"/>
              <w:rPr>
                <w:sz w:val="24"/>
                <w:szCs w:val="24"/>
                <w:lang w:val="ru-RU"/>
              </w:rPr>
            </w:pPr>
            <w:r w:rsidRPr="00167E1A">
              <w:rPr>
                <w:sz w:val="24"/>
                <w:szCs w:val="24"/>
                <w:lang w:val="ru-RU"/>
              </w:rPr>
              <w:t xml:space="preserve">2. Прочитайте предложение и вставьте пропущенное слово. </w:t>
            </w:r>
          </w:p>
          <w:p w:rsidR="00FC4952" w:rsidRPr="00167E1A" w:rsidRDefault="00FC4952" w:rsidP="00436AA3">
            <w:pPr>
              <w:pStyle w:val="16"/>
              <w:jc w:val="both"/>
              <w:rPr>
                <w:sz w:val="24"/>
                <w:szCs w:val="24"/>
                <w:lang w:val="ru-RU"/>
              </w:rPr>
            </w:pPr>
          </w:p>
          <w:p w:rsidR="00FC4952" w:rsidRPr="00167E1A" w:rsidRDefault="00FC4952" w:rsidP="00436AA3">
            <w:pPr>
              <w:pStyle w:val="16"/>
              <w:jc w:val="both"/>
              <w:rPr>
                <w:sz w:val="24"/>
                <w:szCs w:val="24"/>
                <w:lang w:bidi="en-US"/>
              </w:rPr>
            </w:pPr>
            <w:r w:rsidRPr="00167E1A">
              <w:rPr>
                <w:sz w:val="24"/>
                <w:szCs w:val="24"/>
                <w:lang w:bidi="en-US"/>
              </w:rPr>
              <w:t>Early childhood education is more important now ___ ever.</w:t>
            </w:r>
          </w:p>
          <w:p w:rsidR="00FC4952" w:rsidRPr="00167E1A" w:rsidRDefault="00FC4952" w:rsidP="00436AA3">
            <w:pPr>
              <w:pStyle w:val="16"/>
              <w:jc w:val="both"/>
              <w:rPr>
                <w:sz w:val="24"/>
                <w:szCs w:val="24"/>
              </w:rPr>
            </w:pP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lang w:val="en-US"/>
              </w:rPr>
            </w:pPr>
            <w:r w:rsidRPr="00167E1A">
              <w:rPr>
                <w:rFonts w:ascii="Times New Roman" w:hAnsi="Times New Roman" w:cs="Times New Roman"/>
                <w:sz w:val="24"/>
                <w:szCs w:val="24"/>
                <w:lang w:val="en-US" w:bidi="en-US"/>
              </w:rPr>
              <w:t>than</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Bdr>
                <w:top w:val="nil"/>
                <w:left w:val="nil"/>
                <w:bottom w:val="nil"/>
                <w:right w:val="nil"/>
                <w:between w:val="nil"/>
              </w:pBdr>
              <w:jc w:val="both"/>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Установите соответствие между частями предложений.</w:t>
            </w:r>
          </w:p>
          <w:p w:rsidR="00FC4952" w:rsidRPr="00167E1A" w:rsidRDefault="00FC4952" w:rsidP="00436AA3">
            <w:pPr>
              <w:pBdr>
                <w:top w:val="nil"/>
                <w:left w:val="nil"/>
                <w:bottom w:val="nil"/>
                <w:right w:val="nil"/>
                <w:between w:val="nil"/>
              </w:pBdr>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3462"/>
              <w:gridCol w:w="3463"/>
            </w:tblGrid>
            <w:tr w:rsidR="00FC4952" w:rsidRPr="006A5A18" w:rsidTr="00436AA3">
              <w:tc>
                <w:tcPr>
                  <w:tcW w:w="3462" w:type="dxa"/>
                </w:tcPr>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1.</w:t>
                  </w:r>
                  <w:r w:rsidRPr="00167E1A">
                    <w:rPr>
                      <w:rFonts w:ascii="Times New Roman" w:hAnsi="Times New Roman" w:cs="Times New Roman"/>
                      <w:sz w:val="24"/>
                      <w:szCs w:val="24"/>
                      <w:lang w:val="en-US"/>
                    </w:rPr>
                    <w:t xml:space="preserve"> Kindergarten is a form of education for young children</w:t>
                  </w:r>
                </w:p>
                <w:p w:rsidR="00FC4952" w:rsidRPr="00167E1A" w:rsidRDefault="00FC4952" w:rsidP="00436AA3">
                  <w:pPr>
                    <w:jc w:val="both"/>
                    <w:rPr>
                      <w:rFonts w:ascii="Times New Roman" w:hAnsi="Times New Roman" w:cs="Times New Roman"/>
                      <w:sz w:val="24"/>
                      <w:szCs w:val="24"/>
                      <w:lang w:val="en-US"/>
                    </w:rPr>
                  </w:pPr>
                  <w:r w:rsidRPr="00167E1A">
                    <w:rPr>
                      <w:rFonts w:ascii="Times New Roman" w:eastAsia="Times New Roman" w:hAnsi="Times New Roman" w:cs="Times New Roman"/>
                      <w:sz w:val="24"/>
                      <w:szCs w:val="24"/>
                      <w:lang w:val="en-US" w:eastAsia="ru-RU"/>
                    </w:rPr>
                    <w:t>2.</w:t>
                  </w:r>
                  <w:r w:rsidRPr="00167E1A">
                    <w:rPr>
                      <w:rFonts w:ascii="Times New Roman" w:hAnsi="Times New Roman" w:cs="Times New Roman"/>
                      <w:sz w:val="24"/>
                      <w:szCs w:val="24"/>
                      <w:lang w:val="en-US"/>
                    </w:rPr>
                    <w:t xml:space="preserve"> Children are taught to develop basic skills and knowledge </w:t>
                  </w:r>
                </w:p>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3.</w:t>
                  </w:r>
                  <w:r w:rsidRPr="00167E1A">
                    <w:rPr>
                      <w:rFonts w:ascii="Times New Roman" w:hAnsi="Times New Roman" w:cs="Times New Roman"/>
                      <w:sz w:val="24"/>
                      <w:szCs w:val="24"/>
                      <w:lang w:val="en-US"/>
                    </w:rPr>
                    <w:t xml:space="preserve"> In most countries kindergarten </w:t>
                  </w:r>
                  <w:r w:rsidRPr="00167E1A">
                    <w:rPr>
                      <w:rFonts w:ascii="Times New Roman" w:hAnsi="Times New Roman" w:cs="Times New Roman"/>
                      <w:sz w:val="24"/>
                      <w:szCs w:val="24"/>
                      <w:lang w:val="en-US"/>
                    </w:rPr>
                    <w:lastRenderedPageBreak/>
                    <w:t xml:space="preserve">is part of </w:t>
                  </w:r>
                </w:p>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 xml:space="preserve">4. </w:t>
                  </w:r>
                  <w:r w:rsidRPr="00167E1A">
                    <w:rPr>
                      <w:rFonts w:ascii="Times New Roman" w:hAnsi="Times New Roman" w:cs="Times New Roman"/>
                      <w:sz w:val="24"/>
                      <w:szCs w:val="24"/>
                      <w:lang w:val="en-US"/>
                    </w:rPr>
                    <w:t xml:space="preserve">Children usually attend kindergarten any time between the ages of two </w:t>
                  </w:r>
                </w:p>
              </w:tc>
              <w:tc>
                <w:tcPr>
                  <w:tcW w:w="3463" w:type="dxa"/>
                </w:tcPr>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A.</w:t>
                  </w:r>
                  <w:r w:rsidRPr="00167E1A">
                    <w:rPr>
                      <w:rFonts w:ascii="Times New Roman" w:hAnsi="Times New Roman" w:cs="Times New Roman"/>
                      <w:sz w:val="24"/>
                      <w:szCs w:val="24"/>
                      <w:lang w:val="en-US"/>
                    </w:rPr>
                    <w:t xml:space="preserve"> through creative play and social inter-action, as well as sometimes formal lessons.</w:t>
                  </w:r>
                </w:p>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B.</w:t>
                  </w:r>
                  <w:r w:rsidRPr="00167E1A">
                    <w:rPr>
                      <w:rFonts w:ascii="Times New Roman" w:hAnsi="Times New Roman" w:cs="Times New Roman"/>
                      <w:sz w:val="24"/>
                      <w:szCs w:val="24"/>
                      <w:lang w:val="en-US"/>
                    </w:rPr>
                    <w:t xml:space="preserve"> the preschool system of early childhood education.</w:t>
                  </w:r>
                </w:p>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C.</w:t>
                  </w:r>
                  <w:r w:rsidRPr="00167E1A">
                    <w:rPr>
                      <w:rFonts w:ascii="Times New Roman" w:hAnsi="Times New Roman" w:cs="Times New Roman"/>
                      <w:sz w:val="24"/>
                      <w:szCs w:val="24"/>
                      <w:lang w:val="en-US"/>
                    </w:rPr>
                    <w:t xml:space="preserve"> and seven years, depending on the local custom.</w:t>
                  </w:r>
                </w:p>
                <w:p w:rsidR="00FC4952" w:rsidRPr="00167E1A" w:rsidRDefault="00FC4952" w:rsidP="00436AA3">
                  <w:pP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t>D.</w:t>
                  </w:r>
                  <w:r w:rsidRPr="00167E1A">
                    <w:rPr>
                      <w:rFonts w:ascii="Times New Roman" w:hAnsi="Times New Roman" w:cs="Times New Roman"/>
                      <w:sz w:val="24"/>
                      <w:szCs w:val="24"/>
                      <w:lang w:val="en-US"/>
                    </w:rPr>
                    <w:t xml:space="preserve"> that serves as a transition from home to the beginning of more formal schooling.</w:t>
                  </w:r>
                </w:p>
              </w:tc>
            </w:tr>
          </w:tbl>
          <w:p w:rsidR="00FC4952" w:rsidRPr="00167E1A" w:rsidRDefault="00FC4952" w:rsidP="00436AA3">
            <w:pPr>
              <w:pBdr>
                <w:top w:val="nil"/>
                <w:left w:val="nil"/>
                <w:bottom w:val="nil"/>
                <w:right w:val="nil"/>
                <w:between w:val="nil"/>
              </w:pBdr>
              <w:jc w:val="both"/>
              <w:rPr>
                <w:rFonts w:ascii="Times New Roman" w:eastAsia="Times New Roman" w:hAnsi="Times New Roman" w:cs="Times New Roman"/>
                <w:sz w:val="24"/>
                <w:szCs w:val="24"/>
                <w:lang w:val="en-US" w:eastAsia="ru-RU"/>
              </w:rPr>
            </w:pPr>
            <w:r w:rsidRPr="00167E1A">
              <w:rPr>
                <w:rFonts w:ascii="Times New Roman" w:eastAsia="Times New Roman" w:hAnsi="Times New Roman" w:cs="Times New Roman"/>
                <w:sz w:val="24"/>
                <w:szCs w:val="24"/>
                <w:lang w:val="en-US" w:eastAsia="ru-RU"/>
              </w:rPr>
              <w:lastRenderedPageBreak/>
              <w:t xml:space="preserve"> </w:t>
            </w:r>
          </w:p>
          <w:p w:rsidR="00FC4952" w:rsidRPr="00167E1A" w:rsidRDefault="00FC4952" w:rsidP="00436AA3">
            <w:pPr>
              <w:rPr>
                <w:rFonts w:ascii="Times New Roman" w:hAnsi="Times New Roman" w:cs="Times New Roman"/>
                <w:sz w:val="24"/>
                <w:szCs w:val="24"/>
                <w:lang w:val="en-US"/>
              </w:rPr>
            </w:pP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lang w:val="en-US"/>
              </w:rPr>
            </w:pPr>
          </w:p>
          <w:tbl>
            <w:tblPr>
              <w:tblStyle w:val="a3"/>
              <w:tblW w:w="0" w:type="auto"/>
              <w:tblInd w:w="4" w:type="dxa"/>
              <w:tblLook w:val="04A0" w:firstRow="1" w:lastRow="0" w:firstColumn="1" w:lastColumn="0" w:noHBand="0" w:noVBand="1"/>
            </w:tblPr>
            <w:tblGrid>
              <w:gridCol w:w="489"/>
              <w:gridCol w:w="489"/>
              <w:gridCol w:w="490"/>
              <w:gridCol w:w="490"/>
            </w:tblGrid>
            <w:tr w:rsidR="00FC4952" w:rsidRPr="00167E1A" w:rsidTr="00436AA3">
              <w:tc>
                <w:tcPr>
                  <w:tcW w:w="48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1</w:t>
                  </w:r>
                </w:p>
              </w:tc>
              <w:tc>
                <w:tcPr>
                  <w:tcW w:w="48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2</w:t>
                  </w:r>
                </w:p>
              </w:tc>
              <w:tc>
                <w:tcPr>
                  <w:tcW w:w="490"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3</w:t>
                  </w:r>
                </w:p>
              </w:tc>
              <w:tc>
                <w:tcPr>
                  <w:tcW w:w="490"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4</w:t>
                  </w:r>
                </w:p>
              </w:tc>
            </w:tr>
            <w:tr w:rsidR="00FC4952" w:rsidRPr="00167E1A" w:rsidTr="00436AA3">
              <w:tc>
                <w:tcPr>
                  <w:tcW w:w="489" w:type="dxa"/>
                </w:tcPr>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sz w:val="24"/>
                      <w:szCs w:val="24"/>
                      <w:lang w:val="en-US"/>
                    </w:rPr>
                    <w:t xml:space="preserve">D </w:t>
                  </w:r>
                </w:p>
              </w:tc>
              <w:tc>
                <w:tcPr>
                  <w:tcW w:w="489"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A </w:t>
                  </w:r>
                </w:p>
              </w:tc>
              <w:tc>
                <w:tcPr>
                  <w:tcW w:w="490"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B </w:t>
                  </w:r>
                </w:p>
              </w:tc>
              <w:tc>
                <w:tcPr>
                  <w:tcW w:w="490" w:type="dxa"/>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C </w:t>
                  </w:r>
                </w:p>
              </w:tc>
            </w:tr>
          </w:tbl>
          <w:p w:rsidR="00FC4952" w:rsidRPr="00167E1A" w:rsidRDefault="00FC4952" w:rsidP="00436AA3">
            <w:pPr>
              <w:pStyle w:val="a4"/>
              <w:ind w:left="4" w:hanging="4"/>
              <w:rPr>
                <w:rFonts w:ascii="Times New Roman" w:hAnsi="Times New Roman" w:cs="Times New Roman"/>
                <w:sz w:val="24"/>
                <w:szCs w:val="24"/>
                <w:lang w:val="en-US"/>
              </w:rPr>
            </w:pP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adjustRightInd w:val="0"/>
              <w:jc w:val="both"/>
              <w:rPr>
                <w:rFonts w:ascii="Times New Roman" w:hAnsi="Times New Roman" w:cs="Times New Roman"/>
                <w:sz w:val="24"/>
                <w:szCs w:val="24"/>
              </w:rPr>
            </w:pPr>
            <w:r w:rsidRPr="00167E1A">
              <w:rPr>
                <w:rFonts w:ascii="Times New Roman" w:hAnsi="Times New Roman" w:cs="Times New Roman"/>
                <w:sz w:val="24"/>
                <w:szCs w:val="24"/>
              </w:rPr>
              <w:lastRenderedPageBreak/>
              <w:t xml:space="preserve">4. Прочитайте отрывки и установите их правильную последовательность, чтобы получился связанный текст. </w:t>
            </w:r>
          </w:p>
          <w:tbl>
            <w:tblPr>
              <w:tblStyle w:val="a3"/>
              <w:tblW w:w="0" w:type="auto"/>
              <w:tblLook w:val="04A0" w:firstRow="1" w:lastRow="0" w:firstColumn="1" w:lastColumn="0" w:noHBand="0" w:noVBand="1"/>
            </w:tblPr>
            <w:tblGrid>
              <w:gridCol w:w="692"/>
              <w:gridCol w:w="6238"/>
            </w:tblGrid>
            <w:tr w:rsidR="00FC4952" w:rsidRPr="00167E1A" w:rsidTr="00436AA3">
              <w:tc>
                <w:tcPr>
                  <w:tcW w:w="846" w:type="dxa"/>
                </w:tcPr>
                <w:p w:rsidR="00FC4952" w:rsidRPr="00167E1A" w:rsidRDefault="00FC4952" w:rsidP="00436AA3">
                  <w:pPr>
                    <w:jc w:val="both"/>
                    <w:rPr>
                      <w:rFonts w:ascii="Times New Roman" w:hAnsi="Times New Roman" w:cs="Times New Roman"/>
                      <w:b/>
                      <w:sz w:val="24"/>
                      <w:szCs w:val="24"/>
                    </w:rPr>
                  </w:pPr>
                  <w:r w:rsidRPr="00167E1A">
                    <w:rPr>
                      <w:rFonts w:ascii="Times New Roman" w:hAnsi="Times New Roman" w:cs="Times New Roman"/>
                      <w:b/>
                      <w:sz w:val="24"/>
                      <w:szCs w:val="24"/>
                      <w:lang w:val="en-US"/>
                    </w:rPr>
                    <w:t>A</w:t>
                  </w:r>
                </w:p>
              </w:tc>
              <w:tc>
                <w:tcPr>
                  <w:tcW w:w="864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The child's mind understands concrete things rather than abstractions. We must appeal to the child through his everyday experiences and on the plane of his stage of development. Instead of beginning with definitions, abstract principles and laws, the meanings of the things should first be made clear. Otherwise the statements are empty words. </w:t>
                  </w:r>
                </w:p>
              </w:tc>
            </w:tr>
            <w:tr w:rsidR="00FC4952" w:rsidRPr="006A5A18" w:rsidTr="00436AA3">
              <w:tc>
                <w:tcPr>
                  <w:tcW w:w="846" w:type="dxa"/>
                </w:tcPr>
                <w:p w:rsidR="00FC4952" w:rsidRPr="00167E1A" w:rsidRDefault="00FC4952" w:rsidP="00436AA3">
                  <w:pPr>
                    <w:jc w:val="both"/>
                    <w:rPr>
                      <w:rFonts w:ascii="Times New Roman" w:hAnsi="Times New Roman" w:cs="Times New Roman"/>
                      <w:b/>
                      <w:sz w:val="24"/>
                      <w:szCs w:val="24"/>
                      <w:lang w:val="en-US"/>
                    </w:rPr>
                  </w:pPr>
                  <w:r w:rsidRPr="00167E1A">
                    <w:rPr>
                      <w:rFonts w:ascii="Times New Roman" w:hAnsi="Times New Roman" w:cs="Times New Roman"/>
                      <w:b/>
                      <w:sz w:val="24"/>
                      <w:szCs w:val="24"/>
                      <w:lang w:val="en-US"/>
                    </w:rPr>
                    <w:t>B</w:t>
                  </w:r>
                </w:p>
              </w:tc>
              <w:tc>
                <w:tcPr>
                  <w:tcW w:w="864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In addition to the knowledge of formal subjects the teacher should know their relation to the life outside the classroom, so the pupils must see the significance of the things they do at school.</w:t>
                  </w:r>
                </w:p>
              </w:tc>
            </w:tr>
            <w:tr w:rsidR="00FC4952" w:rsidRPr="006A5A18" w:rsidTr="00436AA3">
              <w:tc>
                <w:tcPr>
                  <w:tcW w:w="846" w:type="dxa"/>
                </w:tcPr>
                <w:p w:rsidR="00FC4952" w:rsidRPr="00167E1A" w:rsidRDefault="00FC4952" w:rsidP="00436AA3">
                  <w:pPr>
                    <w:jc w:val="both"/>
                    <w:rPr>
                      <w:rFonts w:ascii="Times New Roman" w:hAnsi="Times New Roman" w:cs="Times New Roman"/>
                      <w:b/>
                      <w:sz w:val="24"/>
                      <w:szCs w:val="24"/>
                      <w:lang w:val="en-US"/>
                    </w:rPr>
                  </w:pPr>
                  <w:r w:rsidRPr="00167E1A">
                    <w:rPr>
                      <w:rFonts w:ascii="Times New Roman" w:hAnsi="Times New Roman" w:cs="Times New Roman"/>
                      <w:b/>
                      <w:sz w:val="24"/>
                      <w:szCs w:val="24"/>
                      <w:lang w:val="en-US"/>
                    </w:rPr>
                    <w:t>C</w:t>
                  </w:r>
                </w:p>
              </w:tc>
              <w:tc>
                <w:tcPr>
                  <w:tcW w:w="864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A knowledge of the child is the most fundamental and important of the teacher's preparation. Many teachers with thorough knowledge of their subjects fail because they do not understand the boys and girls who are to be taught. Many assume that children are like plastic clay and can be moulded at the will of the teacher. Any observing parent or any intelligent teacher of experience knows better. Boys and girls are not passive lumps of clay; they are living, pulsating, developing, mysterious beings who must be studied and understood before they can be taught in the true sense.</w:t>
                  </w:r>
                </w:p>
              </w:tc>
            </w:tr>
            <w:tr w:rsidR="00FC4952" w:rsidRPr="006A5A18" w:rsidTr="00436AA3">
              <w:tc>
                <w:tcPr>
                  <w:tcW w:w="846" w:type="dxa"/>
                </w:tcPr>
                <w:p w:rsidR="00FC4952" w:rsidRPr="00167E1A" w:rsidRDefault="00FC4952" w:rsidP="00436AA3">
                  <w:pPr>
                    <w:jc w:val="both"/>
                    <w:rPr>
                      <w:rFonts w:ascii="Times New Roman" w:hAnsi="Times New Roman" w:cs="Times New Roman"/>
                      <w:b/>
                      <w:sz w:val="24"/>
                      <w:szCs w:val="24"/>
                      <w:lang w:val="en-US"/>
                    </w:rPr>
                  </w:pPr>
                  <w:r w:rsidRPr="00167E1A">
                    <w:rPr>
                      <w:rFonts w:ascii="Times New Roman" w:hAnsi="Times New Roman" w:cs="Times New Roman"/>
                      <w:b/>
                      <w:sz w:val="24"/>
                      <w:szCs w:val="24"/>
                      <w:lang w:val="en-US"/>
                    </w:rPr>
                    <w:t>D</w:t>
                  </w:r>
                </w:p>
              </w:tc>
              <w:tc>
                <w:tcPr>
                  <w:tcW w:w="864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We have come to realize that the most difficult factor in education to understand is the mind of the child to be taught. A knowledge of children's minds and the way they work is certain to convince one that in order to teach efficiently we must get the child's point of view. Many well-conceived aims in education do not bear fruit, simply because the teacher does not understand the workings of children's minds. The teaching is done in terms of adult thinking and means nothing to the child.</w:t>
                  </w:r>
                </w:p>
              </w:tc>
            </w:tr>
            <w:tr w:rsidR="00FC4952" w:rsidRPr="006A5A18" w:rsidTr="00436AA3">
              <w:tc>
                <w:tcPr>
                  <w:tcW w:w="846" w:type="dxa"/>
                </w:tcPr>
                <w:p w:rsidR="00FC4952" w:rsidRPr="00167E1A" w:rsidRDefault="00FC4952" w:rsidP="00436AA3">
                  <w:pPr>
                    <w:jc w:val="both"/>
                    <w:rPr>
                      <w:rFonts w:ascii="Times New Roman" w:hAnsi="Times New Roman" w:cs="Times New Roman"/>
                      <w:b/>
                      <w:sz w:val="24"/>
                      <w:szCs w:val="24"/>
                      <w:lang w:val="en-US"/>
                    </w:rPr>
                  </w:pPr>
                  <w:r w:rsidRPr="00167E1A">
                    <w:rPr>
                      <w:rFonts w:ascii="Times New Roman" w:hAnsi="Times New Roman" w:cs="Times New Roman"/>
                      <w:b/>
                      <w:sz w:val="24"/>
                      <w:szCs w:val="24"/>
                      <w:lang w:val="en-US"/>
                    </w:rPr>
                    <w:t>E</w:t>
                  </w:r>
                </w:p>
              </w:tc>
              <w:tc>
                <w:tcPr>
                  <w:tcW w:w="8642" w:type="dxa"/>
                </w:tcPr>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Every concept should have its concrete examples to which the mind can turn for illustrations at any time. Instruction of children should begin with experiences personally familiar to the particular children, and make the teaching radiate from those. The teacher's knowledge should be broad and thorough that if the pupils cannot understand one illustration, others can be given immediately. </w:t>
                  </w:r>
                </w:p>
              </w:tc>
            </w:tr>
          </w:tbl>
          <w:p w:rsidR="00FC4952" w:rsidRPr="00167E1A" w:rsidRDefault="00FC4952" w:rsidP="00436AA3">
            <w:pPr>
              <w:rPr>
                <w:rFonts w:ascii="Times New Roman" w:hAnsi="Times New Roman" w:cs="Times New Roman"/>
                <w:sz w:val="24"/>
                <w:szCs w:val="24"/>
                <w:highlight w:val="yellow"/>
                <w:lang w:val="en-US"/>
              </w:rPr>
            </w:pP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4" w:hanging="4"/>
              <w:rPr>
                <w:rFonts w:ascii="Times New Roman" w:hAnsi="Times New Roman" w:cs="Times New Roman"/>
                <w:sz w:val="24"/>
                <w:szCs w:val="24"/>
                <w:highlight w:val="yellow"/>
                <w:lang w:val="en-US"/>
              </w:rPr>
            </w:pPr>
          </w:p>
          <w:p w:rsidR="00FC4952" w:rsidRPr="00167E1A" w:rsidRDefault="00FC4952" w:rsidP="00436AA3">
            <w:pPr>
              <w:pStyle w:val="a4"/>
              <w:ind w:left="4" w:hanging="4"/>
              <w:rPr>
                <w:rFonts w:ascii="Times New Roman" w:hAnsi="Times New Roman" w:cs="Times New Roman"/>
                <w:sz w:val="24"/>
                <w:szCs w:val="24"/>
                <w:highlight w:val="yellow"/>
                <w:lang w:val="en-US"/>
              </w:rPr>
            </w:pPr>
            <w:r w:rsidRPr="00167E1A">
              <w:rPr>
                <w:rFonts w:ascii="Times New Roman" w:hAnsi="Times New Roman" w:cs="Times New Roman"/>
                <w:sz w:val="24"/>
                <w:szCs w:val="24"/>
                <w:lang w:val="en-US"/>
              </w:rPr>
              <w:t>CDAEB</w:t>
            </w:r>
          </w:p>
        </w:tc>
      </w:tr>
      <w:tr w:rsidR="00FC4952" w:rsidRPr="00167E1A" w:rsidTr="00436AA3">
        <w:tc>
          <w:tcPr>
            <w:tcW w:w="7156"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rPr>
                <w:rFonts w:ascii="Times New Roman" w:hAnsi="Times New Roman" w:cs="Times New Roman"/>
                <w:sz w:val="24"/>
                <w:szCs w:val="24"/>
                <w:lang w:val="en-US"/>
              </w:rPr>
            </w:pPr>
          </w:p>
          <w:p w:rsidR="00FC4952" w:rsidRPr="00167E1A" w:rsidRDefault="00FC4952" w:rsidP="00436AA3">
            <w:pPr>
              <w:rPr>
                <w:rFonts w:ascii="Times New Roman" w:hAnsi="Times New Roman" w:cs="Times New Roman"/>
                <w:sz w:val="24"/>
                <w:szCs w:val="24"/>
                <w:lang w:val="en-US"/>
              </w:rPr>
            </w:pPr>
            <w:r w:rsidRPr="00167E1A">
              <w:rPr>
                <w:rFonts w:ascii="Times New Roman" w:hAnsi="Times New Roman" w:cs="Times New Roman"/>
                <w:sz w:val="24"/>
                <w:szCs w:val="24"/>
                <w:lang w:val="en-US"/>
              </w:rPr>
              <w:t xml:space="preserve">5. </w:t>
            </w:r>
            <w:r w:rsidRPr="00167E1A">
              <w:rPr>
                <w:rFonts w:ascii="Times New Roman" w:hAnsi="Times New Roman" w:cs="Times New Roman"/>
                <w:sz w:val="24"/>
                <w:szCs w:val="24"/>
              </w:rPr>
              <w:t>Ответьте</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на</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вопрос</w:t>
            </w:r>
            <w:r w:rsidRPr="00167E1A">
              <w:rPr>
                <w:rFonts w:ascii="Times New Roman" w:hAnsi="Times New Roman" w:cs="Times New Roman"/>
                <w:sz w:val="24"/>
                <w:szCs w:val="24"/>
                <w:lang w:val="en-US"/>
              </w:rPr>
              <w:t>.</w:t>
            </w:r>
          </w:p>
          <w:p w:rsidR="00FC4952" w:rsidRPr="00167E1A" w:rsidRDefault="00FC4952" w:rsidP="00436AA3">
            <w:pPr>
              <w:rPr>
                <w:rFonts w:ascii="Times New Roman" w:hAnsi="Times New Roman" w:cs="Times New Roman"/>
                <w:sz w:val="24"/>
                <w:szCs w:val="24"/>
                <w:lang w:val="en-US"/>
              </w:rPr>
            </w:pPr>
          </w:p>
          <w:p w:rsidR="00FC4952" w:rsidRPr="00167E1A" w:rsidRDefault="00FC4952" w:rsidP="00436AA3">
            <w:pPr>
              <w:jc w:val="both"/>
              <w:rPr>
                <w:rFonts w:ascii="Times New Roman" w:hAnsi="Times New Roman" w:cs="Times New Roman"/>
                <w:sz w:val="24"/>
                <w:szCs w:val="24"/>
                <w:lang w:val="en-US"/>
              </w:rPr>
            </w:pPr>
            <w:r w:rsidRPr="00167E1A">
              <w:rPr>
                <w:rFonts w:ascii="Times New Roman" w:hAnsi="Times New Roman" w:cs="Times New Roman"/>
                <w:sz w:val="24"/>
                <w:szCs w:val="24"/>
                <w:lang w:val="en-US"/>
              </w:rPr>
              <w:t>What advice would you give to someone starting out in the profession of preschool education?</w:t>
            </w:r>
          </w:p>
        </w:tc>
        <w:tc>
          <w:tcPr>
            <w:tcW w:w="2189" w:type="dxa"/>
            <w:tcBorders>
              <w:top w:val="single" w:sz="4" w:space="0" w:color="auto"/>
              <w:left w:val="single" w:sz="4" w:space="0" w:color="auto"/>
              <w:bottom w:val="single" w:sz="4" w:space="0" w:color="auto"/>
              <w:right w:val="single" w:sz="4" w:space="0" w:color="auto"/>
            </w:tcBorders>
          </w:tcPr>
          <w:p w:rsidR="00FC4952" w:rsidRPr="00167E1A" w:rsidRDefault="00FC4952" w:rsidP="00436AA3">
            <w:pPr>
              <w:pStyle w:val="a4"/>
              <w:ind w:left="0"/>
              <w:rPr>
                <w:rFonts w:ascii="Times New Roman" w:hAnsi="Times New Roman" w:cs="Times New Roman"/>
                <w:sz w:val="24"/>
                <w:szCs w:val="24"/>
                <w:lang w:val="en-US"/>
              </w:rPr>
            </w:pPr>
            <w:r w:rsidRPr="00167E1A">
              <w:rPr>
                <w:rFonts w:ascii="Times New Roman" w:hAnsi="Times New Roman" w:cs="Times New Roman"/>
                <w:sz w:val="24"/>
                <w:szCs w:val="24"/>
              </w:rPr>
              <w:t>Эталон</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ответа</w:t>
            </w:r>
            <w:r w:rsidRPr="00167E1A">
              <w:rPr>
                <w:rFonts w:ascii="Times New Roman" w:hAnsi="Times New Roman" w:cs="Times New Roman"/>
                <w:sz w:val="24"/>
                <w:szCs w:val="24"/>
                <w:lang w:val="en-US"/>
              </w:rPr>
              <w:t>:</w:t>
            </w:r>
          </w:p>
          <w:p w:rsidR="00FC4952" w:rsidRPr="00167E1A" w:rsidRDefault="00FC4952" w:rsidP="00436AA3">
            <w:pPr>
              <w:pStyle w:val="a4"/>
              <w:ind w:left="0"/>
              <w:rPr>
                <w:rFonts w:ascii="Times New Roman" w:hAnsi="Times New Roman" w:cs="Times New Roman"/>
                <w:sz w:val="24"/>
                <w:szCs w:val="24"/>
              </w:rPr>
            </w:pPr>
            <w:r w:rsidRPr="00167E1A">
              <w:rPr>
                <w:rFonts w:ascii="Times New Roman" w:hAnsi="Times New Roman" w:cs="Times New Roman"/>
                <w:i/>
                <w:sz w:val="24"/>
                <w:szCs w:val="24"/>
                <w:lang w:val="en-US"/>
              </w:rPr>
              <w:t>My advice is to be very responsible and attentive.</w:t>
            </w:r>
            <w:r w:rsidRPr="00167E1A">
              <w:rPr>
                <w:rFonts w:ascii="Times New Roman" w:hAnsi="Times New Roman" w:cs="Times New Roman"/>
                <w:sz w:val="24"/>
                <w:szCs w:val="24"/>
                <w:lang w:val="en-US"/>
              </w:rPr>
              <w:t xml:space="preserve"> </w:t>
            </w:r>
            <w:r w:rsidRPr="00167E1A">
              <w:rPr>
                <w:rFonts w:ascii="Times New Roman" w:hAnsi="Times New Roman" w:cs="Times New Roman"/>
                <w:sz w:val="24"/>
                <w:szCs w:val="24"/>
              </w:rPr>
              <w:t xml:space="preserve">(ответ может быть дан в иной, близкой по смыслу </w:t>
            </w:r>
            <w:r w:rsidRPr="00167E1A">
              <w:rPr>
                <w:rFonts w:ascii="Times New Roman" w:hAnsi="Times New Roman" w:cs="Times New Roman"/>
                <w:sz w:val="24"/>
                <w:szCs w:val="24"/>
              </w:rPr>
              <w:lastRenderedPageBreak/>
              <w:t>формулировке)</w:t>
            </w:r>
          </w:p>
        </w:tc>
      </w:tr>
    </w:tbl>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p>
    <w:p w:rsidR="00476021" w:rsidRPr="00167E1A" w:rsidRDefault="00476021" w:rsidP="00476021">
      <w:pPr>
        <w:widowControl w:val="0"/>
        <w:autoSpaceDE w:val="0"/>
        <w:autoSpaceDN w:val="0"/>
        <w:spacing w:after="0" w:line="240" w:lineRule="auto"/>
        <w:ind w:left="2352" w:right="2559"/>
        <w:jc w:val="center"/>
        <w:outlineLvl w:val="1"/>
        <w:rPr>
          <w:rFonts w:ascii="Times New Roman" w:eastAsia="Times New Roman" w:hAnsi="Times New Roman" w:cs="Times New Roman"/>
          <w:b/>
          <w:bCs/>
          <w:sz w:val="24"/>
          <w:szCs w:val="24"/>
        </w:rPr>
      </w:pPr>
      <w:r w:rsidRPr="00167E1A">
        <w:rPr>
          <w:rFonts w:ascii="Times New Roman" w:eastAsia="Times New Roman" w:hAnsi="Times New Roman" w:cs="Times New Roman"/>
          <w:b/>
          <w:bCs/>
          <w:sz w:val="24"/>
          <w:szCs w:val="24"/>
        </w:rPr>
        <w:t>ОПЦ.02 ОСНОВЫ ПЕДАГОГИКИ</w:t>
      </w:r>
    </w:p>
    <w:p w:rsidR="00476021" w:rsidRPr="00167E1A" w:rsidRDefault="00476021" w:rsidP="00476021">
      <w:pPr>
        <w:widowControl w:val="0"/>
        <w:autoSpaceDE w:val="0"/>
        <w:autoSpaceDN w:val="0"/>
        <w:spacing w:after="0" w:line="240" w:lineRule="auto"/>
        <w:ind w:left="2352" w:right="2559"/>
        <w:jc w:val="center"/>
        <w:outlineLvl w:val="1"/>
        <w:rPr>
          <w:rFonts w:ascii="Times New Roman" w:eastAsia="Times New Roman" w:hAnsi="Times New Roman" w:cs="Times New Roman"/>
          <w:b/>
          <w:sz w:val="24"/>
          <w:szCs w:val="24"/>
        </w:rPr>
      </w:pPr>
    </w:p>
    <w:p w:rsidR="00476021" w:rsidRPr="00167E1A" w:rsidRDefault="00476021" w:rsidP="00476021">
      <w:pPr>
        <w:rPr>
          <w:rFonts w:ascii="Times New Roman" w:hAnsi="Times New Roman" w:cs="Times New Roman"/>
          <w:b/>
          <w:sz w:val="24"/>
          <w:szCs w:val="24"/>
        </w:rPr>
      </w:pPr>
      <w:r w:rsidRPr="00167E1A">
        <w:rPr>
          <w:rFonts w:ascii="Times New Roman" w:hAnsi="Times New Roman" w:cs="Times New Roman"/>
          <w:b/>
          <w:sz w:val="24"/>
          <w:szCs w:val="24"/>
        </w:rPr>
        <w:t>ОК 01.</w:t>
      </w:r>
      <w:r w:rsidRPr="00167E1A">
        <w:rPr>
          <w:rFonts w:ascii="Times New Roman" w:hAnsi="Times New Roman" w:cs="Times New Roman"/>
          <w:b/>
          <w:sz w:val="24"/>
          <w:szCs w:val="24"/>
        </w:rPr>
        <w:tab/>
        <w:t xml:space="preserve"> Выбирать способы решения задач профессиональной деятельности применительно к различным контекстам;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1"/>
        <w:gridCol w:w="3065"/>
      </w:tblGrid>
      <w:tr w:rsidR="00476021" w:rsidRPr="00167E1A" w:rsidTr="00583F26">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spacing w:after="0" w:line="240" w:lineRule="auto"/>
              <w:jc w:val="center"/>
              <w:rPr>
                <w:rFonts w:ascii="Times New Roman" w:hAnsi="Times New Roman" w:cs="Times New Roman"/>
                <w:sz w:val="24"/>
                <w:szCs w:val="24"/>
              </w:rPr>
            </w:pPr>
            <w:r w:rsidRPr="00167E1A">
              <w:rPr>
                <w:rFonts w:ascii="Times New Roman" w:hAnsi="Times New Roman" w:cs="Times New Roman"/>
                <w:b/>
                <w:color w:val="00000A"/>
                <w:kern w:val="0"/>
                <w:sz w:val="24"/>
                <w:szCs w:val="24"/>
              </w:rPr>
              <w:t>Задание</w:t>
            </w:r>
          </w:p>
        </w:tc>
        <w:tc>
          <w:tcPr>
            <w:tcW w:w="3125"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Выберите один правильный ответ:</w:t>
            </w:r>
          </w:p>
          <w:p w:rsidR="00476021" w:rsidRPr="00167E1A" w:rsidRDefault="00476021">
            <w:pPr>
              <w:spacing w:after="0"/>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Своеобразие педагогической профессии заключается в том, что она:</w:t>
            </w:r>
          </w:p>
          <w:p w:rsidR="00476021" w:rsidRPr="00167E1A" w:rsidRDefault="00476021">
            <w:pPr>
              <w:spacing w:after="0"/>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 По своей природе имеет гуманистический, коллективный, творческих характер.</w:t>
            </w:r>
          </w:p>
          <w:p w:rsidR="00476021" w:rsidRPr="00167E1A" w:rsidRDefault="00476021">
            <w:pPr>
              <w:spacing w:after="0"/>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Требует умения общаться.</w:t>
            </w:r>
          </w:p>
          <w:p w:rsidR="00476021" w:rsidRPr="00167E1A" w:rsidRDefault="00476021">
            <w:pPr>
              <w:spacing w:after="0"/>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Развивает такие качества и характеристики, как активность, инициативность, самостоятельность, стремление к познанию, чувство нового, целеустремленность, широкий кругозор, наблюдательность, творческое мышление, развитую профессиональную память</w:t>
            </w:r>
          </w:p>
          <w:p w:rsidR="00476021" w:rsidRPr="00167E1A" w:rsidRDefault="00476021">
            <w:pPr>
              <w:spacing w:after="0"/>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Является одной из самых древних профессий.</w:t>
            </w:r>
          </w:p>
          <w:p w:rsidR="00476021" w:rsidRPr="00167E1A" w:rsidRDefault="00476021">
            <w:pPr>
              <w:spacing w:after="0" w:line="240" w:lineRule="auto"/>
              <w:rPr>
                <w:rFonts w:ascii="Times New Roman" w:hAnsi="Times New Roman" w:cs="Times New Roman"/>
                <w:b/>
                <w:bCs/>
                <w:sz w:val="24"/>
                <w:szCs w:val="24"/>
              </w:rPr>
            </w:pPr>
          </w:p>
        </w:tc>
        <w:tc>
          <w:tcPr>
            <w:tcW w:w="3125"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Выберите несколько правильных ответов:</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Выберите основные компоненты структуры педагогического процесса:</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 xml:space="preserve">1. Содержательный </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 xml:space="preserve">2. Целевой </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3. Управленческий</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4. Деятельностный</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5. Результативный</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6. Организационный</w:t>
            </w:r>
          </w:p>
        </w:tc>
        <w:tc>
          <w:tcPr>
            <w:tcW w:w="3125"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1, 2, 4, 5</w:t>
            </w: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3. Определите последовательность логики </w:t>
            </w:r>
            <w:r w:rsidRPr="00167E1A">
              <w:rPr>
                <w:rStyle w:val="a8"/>
                <w:rFonts w:ascii="Times New Roman" w:hAnsi="Times New Roman" w:cs="Times New Roman"/>
                <w:b w:val="0"/>
                <w:sz w:val="24"/>
                <w:szCs w:val="24"/>
                <w:shd w:val="clear" w:color="auto" w:fill="FFFFFF"/>
              </w:rPr>
              <w:t>процесса усвоения знаний</w:t>
            </w:r>
            <w:r w:rsidRPr="00167E1A">
              <w:rPr>
                <w:rFonts w:ascii="Times New Roman" w:hAnsi="Times New Roman" w:cs="Times New Roman"/>
                <w:sz w:val="24"/>
                <w:szCs w:val="24"/>
              </w:rPr>
              <w:t>:</w:t>
            </w:r>
          </w:p>
          <w:p w:rsidR="00476021" w:rsidRPr="00167E1A" w:rsidRDefault="00476021" w:rsidP="00B1448A">
            <w:pPr>
              <w:numPr>
                <w:ilvl w:val="0"/>
                <w:numId w:val="135"/>
              </w:numPr>
              <w:shd w:val="clear" w:color="auto" w:fill="FFFFFF"/>
              <w:spacing w:before="100" w:beforeAutospacing="1" w:after="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Понимание</w:t>
            </w:r>
          </w:p>
          <w:p w:rsidR="00476021" w:rsidRPr="00167E1A" w:rsidRDefault="00476021" w:rsidP="00B1448A">
            <w:pPr>
              <w:numPr>
                <w:ilvl w:val="0"/>
                <w:numId w:val="135"/>
              </w:numPr>
              <w:shd w:val="clear" w:color="auto" w:fill="FFFFFF"/>
              <w:spacing w:before="100" w:beforeAutospacing="1" w:after="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Восприятие</w:t>
            </w:r>
            <w:r w:rsidRPr="00167E1A">
              <w:rPr>
                <w:rFonts w:ascii="Times New Roman" w:hAnsi="Times New Roman" w:cs="Times New Roman"/>
                <w:sz w:val="24"/>
                <w:szCs w:val="24"/>
              </w:rPr>
              <w:t xml:space="preserve"> </w:t>
            </w:r>
          </w:p>
          <w:p w:rsidR="00476021" w:rsidRPr="00167E1A" w:rsidRDefault="00476021" w:rsidP="00B1448A">
            <w:pPr>
              <w:numPr>
                <w:ilvl w:val="0"/>
                <w:numId w:val="135"/>
              </w:numPr>
              <w:shd w:val="clear" w:color="auto" w:fill="FFFFFF"/>
              <w:spacing w:before="100" w:beforeAutospacing="1" w:after="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Обобщение</w:t>
            </w:r>
            <w:r w:rsidRPr="00167E1A">
              <w:rPr>
                <w:rFonts w:ascii="Times New Roman" w:hAnsi="Times New Roman" w:cs="Times New Roman"/>
                <w:sz w:val="24"/>
                <w:szCs w:val="24"/>
              </w:rPr>
              <w:t xml:space="preserve"> </w:t>
            </w:r>
          </w:p>
          <w:p w:rsidR="00476021" w:rsidRPr="00167E1A" w:rsidRDefault="00476021" w:rsidP="00B1448A">
            <w:pPr>
              <w:numPr>
                <w:ilvl w:val="0"/>
                <w:numId w:val="135"/>
              </w:numPr>
              <w:shd w:val="clear" w:color="auto" w:fill="FFFFFF"/>
              <w:spacing w:before="100" w:beforeAutospacing="1" w:after="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Осмысление</w:t>
            </w:r>
            <w:r w:rsidRPr="00167E1A">
              <w:rPr>
                <w:rFonts w:ascii="Times New Roman" w:hAnsi="Times New Roman" w:cs="Times New Roman"/>
                <w:sz w:val="24"/>
                <w:szCs w:val="24"/>
              </w:rPr>
              <w:t xml:space="preserve"> </w:t>
            </w:r>
          </w:p>
          <w:p w:rsidR="00476021" w:rsidRPr="00167E1A" w:rsidRDefault="00476021" w:rsidP="00B1448A">
            <w:pPr>
              <w:numPr>
                <w:ilvl w:val="0"/>
                <w:numId w:val="135"/>
              </w:numPr>
              <w:shd w:val="clear" w:color="auto" w:fill="FFFFFF"/>
              <w:spacing w:before="100" w:beforeAutospacing="1" w:after="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Применение знаний</w:t>
            </w:r>
          </w:p>
          <w:p w:rsidR="00476021" w:rsidRPr="00167E1A" w:rsidRDefault="00476021" w:rsidP="00B1448A">
            <w:pPr>
              <w:numPr>
                <w:ilvl w:val="0"/>
                <w:numId w:val="135"/>
              </w:numPr>
              <w:shd w:val="clear" w:color="auto" w:fill="FFFFFF"/>
              <w:spacing w:before="100" w:beforeAutospacing="1" w:after="120" w:line="240" w:lineRule="auto"/>
              <w:ind w:left="284" w:firstLine="0"/>
              <w:rPr>
                <w:rFonts w:ascii="Times New Roman" w:hAnsi="Times New Roman" w:cs="Times New Roman"/>
                <w:sz w:val="24"/>
                <w:szCs w:val="24"/>
              </w:rPr>
            </w:pPr>
            <w:r w:rsidRPr="00167E1A">
              <w:rPr>
                <w:rStyle w:val="a8"/>
                <w:rFonts w:ascii="Times New Roman" w:hAnsi="Times New Roman" w:cs="Times New Roman"/>
                <w:b w:val="0"/>
                <w:sz w:val="24"/>
                <w:szCs w:val="24"/>
              </w:rPr>
              <w:t>Закрепление</w:t>
            </w:r>
          </w:p>
        </w:tc>
        <w:tc>
          <w:tcPr>
            <w:tcW w:w="3125"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1. – 2</w:t>
            </w:r>
          </w:p>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 xml:space="preserve">2. – 1 </w:t>
            </w:r>
          </w:p>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 xml:space="preserve">3. – 4 </w:t>
            </w:r>
          </w:p>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 xml:space="preserve">4. – 3 </w:t>
            </w:r>
          </w:p>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 xml:space="preserve">5. – 6 </w:t>
            </w:r>
          </w:p>
          <w:p w:rsidR="00476021" w:rsidRPr="00167E1A" w:rsidRDefault="00476021">
            <w:pPr>
              <w:pStyle w:val="a4"/>
              <w:spacing w:after="0" w:line="240" w:lineRule="auto"/>
              <w:ind w:left="40"/>
              <w:rPr>
                <w:rFonts w:ascii="Times New Roman" w:hAnsi="Times New Roman" w:cs="Times New Roman"/>
                <w:sz w:val="24"/>
                <w:szCs w:val="24"/>
              </w:rPr>
            </w:pPr>
            <w:r w:rsidRPr="00167E1A">
              <w:rPr>
                <w:rFonts w:ascii="Times New Roman" w:hAnsi="Times New Roman" w:cs="Times New Roman"/>
                <w:sz w:val="24"/>
                <w:szCs w:val="24"/>
              </w:rPr>
              <w:t xml:space="preserve">6. – 5 </w:t>
            </w:r>
          </w:p>
          <w:p w:rsidR="00476021" w:rsidRPr="00167E1A" w:rsidRDefault="00476021">
            <w:pPr>
              <w:pStyle w:val="a4"/>
              <w:spacing w:after="0" w:line="240" w:lineRule="auto"/>
              <w:rPr>
                <w:rFonts w:ascii="Times New Roman" w:hAnsi="Times New Roman" w:cs="Times New Roman"/>
                <w:sz w:val="24"/>
                <w:szCs w:val="24"/>
              </w:rPr>
            </w:pP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widowControl w:val="0"/>
              <w:tabs>
                <w:tab w:val="left" w:pos="1213"/>
              </w:tabs>
              <w:autoSpaceDE w:val="0"/>
              <w:autoSpaceDN w:val="0"/>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между основными</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понятиями педагогики и их формулировкой</w:t>
            </w:r>
          </w:p>
          <w:p w:rsidR="00476021" w:rsidRPr="00167E1A" w:rsidRDefault="00476021">
            <w:pPr>
              <w:widowControl w:val="0"/>
              <w:tabs>
                <w:tab w:val="left" w:pos="1213"/>
              </w:tabs>
              <w:autoSpaceDE w:val="0"/>
              <w:autoSpaceDN w:val="0"/>
              <w:spacing w:after="0" w:line="240" w:lineRule="auto"/>
              <w:rPr>
                <w:rFonts w:ascii="Times New Roman" w:hAnsi="Times New Roman" w:cs="Times New Roman"/>
                <w:spacing w:val="-2"/>
                <w:sz w:val="24"/>
                <w:szCs w:val="24"/>
              </w:rPr>
            </w:pPr>
          </w:p>
          <w:p w:rsidR="00476021" w:rsidRPr="00167E1A" w:rsidRDefault="00476021">
            <w:pPr>
              <w:pStyle w:val="a4"/>
              <w:spacing w:after="0" w:line="240" w:lineRule="auto"/>
              <w:ind w:left="284"/>
              <w:jc w:val="both"/>
              <w:rPr>
                <w:rFonts w:ascii="Times New Roman" w:hAnsi="Times New Roman" w:cs="Times New Roman"/>
                <w:sz w:val="24"/>
                <w:szCs w:val="24"/>
              </w:rPr>
            </w:pPr>
            <w:r w:rsidRPr="00167E1A">
              <w:rPr>
                <w:rFonts w:ascii="Times New Roman" w:hAnsi="Times New Roman" w:cs="Times New Roman"/>
                <w:bCs/>
                <w:sz w:val="24"/>
                <w:szCs w:val="24"/>
              </w:rPr>
              <w:t>1.</w:t>
            </w:r>
            <w:r w:rsidRPr="00167E1A">
              <w:rPr>
                <w:rFonts w:ascii="Times New Roman" w:hAnsi="Times New Roman" w:cs="Times New Roman"/>
                <w:sz w:val="24"/>
                <w:szCs w:val="24"/>
                <w:shd w:val="clear" w:color="auto" w:fill="FFFFFF"/>
              </w:rPr>
              <w:t xml:space="preserve"> процесс систематического и целенаправленного воздействия на духовное и физическое развитие личности в целях подготовки ее к общественной, культурной и производственной деятельности.</w:t>
            </w:r>
          </w:p>
          <w:p w:rsidR="00476021" w:rsidRPr="00167E1A" w:rsidRDefault="00476021">
            <w:pPr>
              <w:pStyle w:val="a4"/>
              <w:spacing w:after="0" w:line="240" w:lineRule="auto"/>
              <w:ind w:left="284"/>
              <w:jc w:val="both"/>
              <w:rPr>
                <w:rFonts w:ascii="Times New Roman" w:hAnsi="Times New Roman" w:cs="Times New Roman"/>
                <w:sz w:val="24"/>
                <w:szCs w:val="24"/>
                <w:shd w:val="clear" w:color="auto" w:fill="FFFFFF"/>
              </w:rPr>
            </w:pPr>
            <w:r w:rsidRPr="00167E1A">
              <w:rPr>
                <w:rFonts w:ascii="Times New Roman" w:hAnsi="Times New Roman" w:cs="Times New Roman"/>
                <w:bCs/>
                <w:sz w:val="24"/>
                <w:szCs w:val="24"/>
              </w:rPr>
              <w:t>2.</w:t>
            </w:r>
            <w:r w:rsidRPr="00167E1A">
              <w:rPr>
                <w:rFonts w:ascii="Times New Roman" w:hAnsi="Times New Roman" w:cs="Times New Roman"/>
                <w:b/>
                <w:bCs/>
                <w:sz w:val="24"/>
                <w:szCs w:val="24"/>
              </w:rPr>
              <w:t xml:space="preserve"> </w:t>
            </w:r>
            <w:r w:rsidRPr="00167E1A">
              <w:rPr>
                <w:rFonts w:ascii="Times New Roman" w:hAnsi="Times New Roman" w:cs="Times New Roman"/>
                <w:sz w:val="24"/>
                <w:szCs w:val="24"/>
                <w:shd w:val="clear" w:color="auto" w:fill="FFFFFF"/>
              </w:rPr>
              <w:t>специально организованный, целенаправленный и управляемый процесс взаимодействия учителей и учеников, направленный на усвоение знаний, умений, навыков, способов познавательной деятельности, развитие умственных способностей и познавательных интересов;</w:t>
            </w:r>
          </w:p>
          <w:p w:rsidR="00476021" w:rsidRPr="00167E1A" w:rsidRDefault="00476021">
            <w:pPr>
              <w:spacing w:after="0" w:line="240" w:lineRule="auto"/>
              <w:ind w:left="284"/>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lastRenderedPageBreak/>
              <w:t>3. процесс перехода из одного состояния в другое, более совершенное, переход от старого качественного состояния к новому качественному состоянию, от простого к сложному, от низшего к высшему;</w:t>
            </w:r>
          </w:p>
          <w:p w:rsidR="00476021" w:rsidRPr="00167E1A" w:rsidRDefault="00476021">
            <w:pPr>
              <w:spacing w:after="0" w:line="240" w:lineRule="auto"/>
              <w:ind w:left="284"/>
              <w:rPr>
                <w:rFonts w:ascii="Times New Roman" w:hAnsi="Times New Roman" w:cs="Times New Roman"/>
                <w:bCs/>
                <w:sz w:val="24"/>
                <w:szCs w:val="24"/>
              </w:rPr>
            </w:pPr>
            <w:r w:rsidRPr="00167E1A">
              <w:rPr>
                <w:rFonts w:ascii="Times New Roman" w:hAnsi="Times New Roman" w:cs="Times New Roman"/>
                <w:bCs/>
                <w:sz w:val="24"/>
                <w:szCs w:val="24"/>
              </w:rPr>
              <w:t>а. Воспитание</w:t>
            </w:r>
          </w:p>
          <w:p w:rsidR="00476021" w:rsidRPr="00167E1A" w:rsidRDefault="00476021">
            <w:pPr>
              <w:pStyle w:val="a4"/>
              <w:spacing w:after="0" w:line="240" w:lineRule="auto"/>
              <w:ind w:left="284"/>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б. Обучение </w:t>
            </w:r>
          </w:p>
          <w:p w:rsidR="00476021" w:rsidRPr="00167E1A" w:rsidRDefault="00476021">
            <w:pPr>
              <w:pStyle w:val="a4"/>
              <w:spacing w:after="0" w:line="240" w:lineRule="auto"/>
              <w:ind w:left="284"/>
              <w:jc w:val="both"/>
              <w:rPr>
                <w:rFonts w:ascii="Times New Roman" w:hAnsi="Times New Roman" w:cs="Times New Roman"/>
                <w:b/>
                <w:sz w:val="24"/>
                <w:szCs w:val="24"/>
              </w:rPr>
            </w:pPr>
            <w:r w:rsidRPr="00167E1A">
              <w:rPr>
                <w:rFonts w:ascii="Times New Roman" w:hAnsi="Times New Roman" w:cs="Times New Roman"/>
                <w:sz w:val="24"/>
                <w:szCs w:val="24"/>
                <w:shd w:val="clear" w:color="auto" w:fill="FFFFFF"/>
              </w:rPr>
              <w:t>с. Развитие</w:t>
            </w:r>
          </w:p>
        </w:tc>
        <w:tc>
          <w:tcPr>
            <w:tcW w:w="3125"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rPr>
                <w:rFonts w:ascii="Times New Roman" w:hAnsi="Times New Roman" w:cs="Times New Roman"/>
                <w:bCs/>
                <w:sz w:val="24"/>
                <w:szCs w:val="24"/>
              </w:rPr>
            </w:pPr>
            <w:r w:rsidRPr="00167E1A">
              <w:rPr>
                <w:rFonts w:ascii="Times New Roman" w:hAnsi="Times New Roman" w:cs="Times New Roman"/>
                <w:bCs/>
                <w:sz w:val="24"/>
                <w:szCs w:val="24"/>
              </w:rPr>
              <w:lastRenderedPageBreak/>
              <w:t>1 – а</w:t>
            </w:r>
          </w:p>
          <w:p w:rsidR="00476021" w:rsidRPr="00167E1A" w:rsidRDefault="00476021">
            <w:pPr>
              <w:spacing w:after="0" w:line="240" w:lineRule="auto"/>
              <w:rPr>
                <w:rFonts w:ascii="Times New Roman" w:hAnsi="Times New Roman" w:cs="Times New Roman"/>
                <w:bCs/>
                <w:sz w:val="24"/>
                <w:szCs w:val="24"/>
              </w:rPr>
            </w:pPr>
            <w:r w:rsidRPr="00167E1A">
              <w:rPr>
                <w:rFonts w:ascii="Times New Roman" w:hAnsi="Times New Roman" w:cs="Times New Roman"/>
                <w:bCs/>
                <w:sz w:val="24"/>
                <w:szCs w:val="24"/>
              </w:rPr>
              <w:t>2 – с</w:t>
            </w:r>
          </w:p>
          <w:p w:rsidR="00476021" w:rsidRPr="00167E1A" w:rsidRDefault="00476021">
            <w:pPr>
              <w:spacing w:after="0" w:line="240" w:lineRule="auto"/>
              <w:rPr>
                <w:rFonts w:ascii="Times New Roman" w:hAnsi="Times New Roman" w:cs="Times New Roman"/>
                <w:b/>
                <w:bCs/>
                <w:sz w:val="24"/>
                <w:szCs w:val="24"/>
              </w:rPr>
            </w:pPr>
            <w:r w:rsidRPr="00167E1A">
              <w:rPr>
                <w:rFonts w:ascii="Times New Roman" w:hAnsi="Times New Roman" w:cs="Times New Roman"/>
                <w:bCs/>
                <w:sz w:val="24"/>
                <w:szCs w:val="24"/>
              </w:rPr>
              <w:t>3 - б</w:t>
            </w: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before="8"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5. Вставьте пропущенные слова:</w:t>
            </w:r>
          </w:p>
          <w:p w:rsidR="00476021" w:rsidRPr="00167E1A" w:rsidRDefault="00476021">
            <w:pPr>
              <w:spacing w:before="8" w:after="0" w:line="240" w:lineRule="auto"/>
              <w:ind w:left="284"/>
              <w:rPr>
                <w:rFonts w:ascii="Times New Roman" w:hAnsi="Times New Roman" w:cs="Times New Roman"/>
                <w:b/>
                <w:bCs/>
                <w:sz w:val="24"/>
                <w:szCs w:val="24"/>
              </w:rPr>
            </w:pPr>
            <w:r w:rsidRPr="00167E1A">
              <w:rPr>
                <w:rStyle w:val="a8"/>
                <w:rFonts w:ascii="Times New Roman" w:hAnsi="Times New Roman" w:cs="Times New Roman"/>
                <w:b w:val="0"/>
                <w:sz w:val="24"/>
                <w:szCs w:val="24"/>
                <w:shd w:val="clear" w:color="auto" w:fill="FFFFFF"/>
              </w:rPr>
              <w:t>Детский коллектив— это организованная __________, в которой её члены объединены общими_____________ и целями деятельности, значимыми для всех детей</w:t>
            </w:r>
            <w:r w:rsidRPr="00167E1A">
              <w:rPr>
                <w:rFonts w:ascii="Times New Roman" w:hAnsi="Times New Roman" w:cs="Times New Roman"/>
                <w:b/>
                <w:sz w:val="24"/>
                <w:szCs w:val="24"/>
                <w:shd w:val="clear" w:color="auto" w:fill="FFFFFF"/>
              </w:rPr>
              <w:t>.</w:t>
            </w:r>
          </w:p>
        </w:tc>
        <w:tc>
          <w:tcPr>
            <w:tcW w:w="3125" w:type="dxa"/>
            <w:tcBorders>
              <w:top w:val="single" w:sz="4" w:space="0" w:color="auto"/>
              <w:left w:val="single" w:sz="4" w:space="0" w:color="auto"/>
              <w:bottom w:val="single" w:sz="4" w:space="0" w:color="auto"/>
              <w:right w:val="single" w:sz="4" w:space="0" w:color="auto"/>
            </w:tcBorders>
          </w:tcPr>
          <w:p w:rsidR="00476021" w:rsidRPr="00167E1A" w:rsidRDefault="00476021">
            <w:pPr>
              <w:spacing w:after="0" w:line="240" w:lineRule="auto"/>
              <w:rPr>
                <w:rStyle w:val="a8"/>
                <w:rFonts w:ascii="Times New Roman" w:hAnsi="Times New Roman" w:cs="Times New Roman"/>
                <w:sz w:val="24"/>
                <w:szCs w:val="24"/>
                <w:shd w:val="clear" w:color="auto" w:fill="FFFFFF"/>
              </w:rPr>
            </w:pPr>
            <w:r w:rsidRPr="00167E1A">
              <w:rPr>
                <w:rStyle w:val="a8"/>
                <w:rFonts w:ascii="Times New Roman" w:hAnsi="Times New Roman" w:cs="Times New Roman"/>
                <w:b w:val="0"/>
                <w:sz w:val="24"/>
                <w:szCs w:val="24"/>
                <w:shd w:val="clear" w:color="auto" w:fill="FFFFFF"/>
              </w:rPr>
              <w:t>группа</w:t>
            </w:r>
          </w:p>
          <w:p w:rsidR="00476021" w:rsidRPr="00167E1A" w:rsidRDefault="00476021">
            <w:pPr>
              <w:spacing w:after="0" w:line="240" w:lineRule="auto"/>
              <w:rPr>
                <w:rStyle w:val="a8"/>
                <w:rFonts w:ascii="Times New Roman" w:hAnsi="Times New Roman" w:cs="Times New Roman"/>
                <w:b w:val="0"/>
                <w:sz w:val="24"/>
                <w:szCs w:val="24"/>
                <w:shd w:val="clear" w:color="auto" w:fill="FFFFFF"/>
              </w:rPr>
            </w:pPr>
          </w:p>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w:t>
            </w:r>
            <w:r w:rsidRPr="00167E1A">
              <w:rPr>
                <w:rStyle w:val="a8"/>
                <w:rFonts w:ascii="Times New Roman" w:hAnsi="Times New Roman" w:cs="Times New Roman"/>
                <w:b w:val="0"/>
                <w:sz w:val="24"/>
                <w:szCs w:val="24"/>
                <w:shd w:val="clear" w:color="auto" w:fill="FFFFFF"/>
              </w:rPr>
              <w:t>ценностями</w:t>
            </w:r>
          </w:p>
        </w:tc>
      </w:tr>
      <w:tr w:rsidR="00476021" w:rsidRPr="00167E1A" w:rsidTr="00583F26">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before="8" w:after="0" w:line="240" w:lineRule="auto"/>
              <w:rPr>
                <w:rFonts w:ascii="Times New Roman" w:hAnsi="Times New Roman" w:cs="Times New Roman"/>
                <w:sz w:val="24"/>
                <w:szCs w:val="24"/>
              </w:rPr>
            </w:pPr>
            <w:r w:rsidRPr="00167E1A">
              <w:rPr>
                <w:rFonts w:ascii="Times New Roman" w:hAnsi="Times New Roman" w:cs="Times New Roman"/>
                <w:sz w:val="24"/>
                <w:szCs w:val="24"/>
              </w:rPr>
              <w:t>6.Закончите предложение.</w:t>
            </w:r>
          </w:p>
          <w:p w:rsidR="00476021" w:rsidRPr="00167E1A" w:rsidRDefault="00476021">
            <w:pPr>
              <w:spacing w:before="8" w:after="0" w:line="240" w:lineRule="auto"/>
              <w:rPr>
                <w:rFonts w:ascii="Times New Roman" w:hAnsi="Times New Roman" w:cs="Times New Roman"/>
                <w:sz w:val="24"/>
                <w:szCs w:val="24"/>
              </w:rPr>
            </w:pPr>
            <w:r w:rsidRPr="00167E1A">
              <w:rPr>
                <w:rStyle w:val="a8"/>
                <w:rFonts w:ascii="Times New Roman" w:hAnsi="Times New Roman" w:cs="Times New Roman"/>
                <w:b w:val="0"/>
                <w:bCs w:val="0"/>
                <w:color w:val="333333"/>
                <w:sz w:val="24"/>
                <w:szCs w:val="24"/>
                <w:shd w:val="clear" w:color="auto" w:fill="FFFFFF"/>
              </w:rPr>
              <w:t xml:space="preserve">Суть </w:t>
            </w:r>
            <w:r w:rsidRPr="00167E1A">
              <w:rPr>
                <w:rStyle w:val="a8"/>
                <w:rFonts w:ascii="Times New Roman" w:hAnsi="Times New Roman" w:cs="Times New Roman"/>
                <w:b w:val="0"/>
                <w:bCs w:val="0"/>
                <w:color w:val="333333"/>
                <w:sz w:val="24"/>
                <w:szCs w:val="24"/>
              </w:rPr>
              <w:t xml:space="preserve">системно-деятельностного </w:t>
            </w:r>
            <w:r w:rsidRPr="00167E1A">
              <w:rPr>
                <w:rStyle w:val="a8"/>
                <w:rFonts w:ascii="Times New Roman" w:hAnsi="Times New Roman" w:cs="Times New Roman"/>
                <w:b w:val="0"/>
                <w:bCs w:val="0"/>
                <w:color w:val="333333"/>
                <w:sz w:val="24"/>
                <w:szCs w:val="24"/>
                <w:shd w:val="clear" w:color="auto" w:fill="FFFFFF"/>
              </w:rPr>
              <w:t>подхода з</w:t>
            </w:r>
            <w:r w:rsidRPr="00167E1A">
              <w:rPr>
                <w:rStyle w:val="a8"/>
                <w:rFonts w:ascii="Times New Roman" w:hAnsi="Times New Roman" w:cs="Times New Roman"/>
                <w:b w:val="0"/>
                <w:bCs w:val="0"/>
                <w:sz w:val="24"/>
                <w:szCs w:val="24"/>
              </w:rPr>
              <w:t>аключается</w:t>
            </w:r>
            <w:r w:rsidRPr="00167E1A">
              <w:rPr>
                <w:rStyle w:val="a8"/>
                <w:rFonts w:ascii="Times New Roman" w:hAnsi="Times New Roman" w:cs="Times New Roman"/>
                <w:sz w:val="24"/>
                <w:szCs w:val="24"/>
              </w:rPr>
              <w:t xml:space="preserve"> </w:t>
            </w:r>
            <w:r w:rsidRPr="00167E1A">
              <w:rPr>
                <w:rStyle w:val="a8"/>
                <w:rFonts w:ascii="Times New Roman" w:hAnsi="Times New Roman" w:cs="Times New Roman"/>
                <w:b w:val="0"/>
                <w:bCs w:val="0"/>
                <w:sz w:val="24"/>
                <w:szCs w:val="24"/>
              </w:rPr>
              <w:t>в том, что</w:t>
            </w:r>
            <w:r w:rsidRPr="00167E1A">
              <w:rPr>
                <w:rFonts w:ascii="Times New Roman" w:hAnsi="Times New Roman" w:cs="Times New Roman"/>
                <w:color w:val="333333"/>
                <w:sz w:val="24"/>
                <w:szCs w:val="24"/>
                <w:shd w:val="clear" w:color="auto" w:fill="FFFFFF"/>
              </w:rPr>
              <w:t xml:space="preserve"> не учитель….</w:t>
            </w:r>
          </w:p>
        </w:tc>
        <w:tc>
          <w:tcPr>
            <w:tcW w:w="3125" w:type="dxa"/>
            <w:tcBorders>
              <w:top w:val="single" w:sz="4" w:space="0" w:color="auto"/>
              <w:left w:val="single" w:sz="4" w:space="0" w:color="auto"/>
              <w:bottom w:val="single" w:sz="4" w:space="0" w:color="auto"/>
              <w:right w:val="single" w:sz="4" w:space="0" w:color="auto"/>
            </w:tcBorders>
            <w:hideMark/>
          </w:tcPr>
          <w:p w:rsidR="00C92C3D" w:rsidRPr="00167E1A" w:rsidRDefault="00C92C3D" w:rsidP="00C92C3D">
            <w:pPr>
              <w:spacing w:after="0" w:line="240" w:lineRule="auto"/>
              <w:rPr>
                <w:rFonts w:ascii="Times New Roman" w:hAnsi="Times New Roman" w:cs="Times New Roman"/>
                <w:i/>
                <w:iCs/>
                <w:color w:val="333333"/>
                <w:sz w:val="24"/>
                <w:szCs w:val="24"/>
                <w:shd w:val="clear" w:color="auto" w:fill="FFFFFF"/>
              </w:rPr>
            </w:pPr>
            <w:r w:rsidRPr="00167E1A">
              <w:rPr>
                <w:rFonts w:ascii="Times New Roman" w:hAnsi="Times New Roman" w:cs="Times New Roman"/>
                <w:i/>
                <w:iCs/>
                <w:color w:val="333333"/>
                <w:sz w:val="24"/>
                <w:szCs w:val="24"/>
                <w:shd w:val="clear" w:color="auto" w:fill="FFFFFF"/>
              </w:rPr>
              <w:t xml:space="preserve">Эталон ответа </w:t>
            </w:r>
          </w:p>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даёт знания в готовом виде, а ученики добывают их самостоятельно в процессе обучения и исследовательской работы. Учитель только создаёт необходимые условия.</w:t>
            </w:r>
          </w:p>
          <w:p w:rsidR="00476021" w:rsidRPr="00167E1A" w:rsidRDefault="00476021">
            <w:pPr>
              <w:spacing w:after="0" w:line="240" w:lineRule="auto"/>
              <w:rPr>
                <w:rStyle w:val="a8"/>
                <w:rFonts w:ascii="Times New Roman" w:hAnsi="Times New Roman" w:cs="Times New Roman"/>
                <w:b w:val="0"/>
                <w:sz w:val="24"/>
                <w:szCs w:val="24"/>
                <w:shd w:val="clear" w:color="auto" w:fill="FFFFFF"/>
              </w:rPr>
            </w:pPr>
            <w:r w:rsidRPr="00167E1A">
              <w:rPr>
                <w:rFonts w:ascii="Times New Roman" w:hAnsi="Times New Roman" w:cs="Times New Roman"/>
                <w:sz w:val="24"/>
                <w:szCs w:val="24"/>
              </w:rPr>
              <w:t>(</w:t>
            </w:r>
            <w:r w:rsidRPr="00167E1A">
              <w:rPr>
                <w:rFonts w:ascii="Times New Roman" w:hAnsi="Times New Roman" w:cs="Times New Roman"/>
                <w:i/>
                <w:iCs/>
                <w:sz w:val="24"/>
                <w:szCs w:val="24"/>
              </w:rPr>
              <w:t>ответ может быть дан в иной, близкой по смыслу формулировке</w:t>
            </w:r>
            <w:r w:rsidRPr="00167E1A">
              <w:rPr>
                <w:rFonts w:ascii="Times New Roman" w:hAnsi="Times New Roman" w:cs="Times New Roman"/>
                <w:sz w:val="24"/>
                <w:szCs w:val="24"/>
              </w:rPr>
              <w:t>)</w:t>
            </w:r>
          </w:p>
        </w:tc>
      </w:tr>
    </w:tbl>
    <w:p w:rsidR="00476021" w:rsidRPr="00167E1A" w:rsidRDefault="00476021" w:rsidP="00476021">
      <w:pPr>
        <w:rPr>
          <w:rFonts w:ascii="Times New Roman" w:hAnsi="Times New Roman" w:cs="Times New Roman"/>
          <w:b/>
          <w:bCs/>
          <w:sz w:val="24"/>
          <w:szCs w:val="24"/>
        </w:rPr>
      </w:pPr>
    </w:p>
    <w:p w:rsidR="00476021" w:rsidRPr="00167E1A" w:rsidRDefault="00476021" w:rsidP="00476021">
      <w:pPr>
        <w:rPr>
          <w:rFonts w:ascii="Times New Roman" w:hAnsi="Times New Roman" w:cs="Times New Roman"/>
          <w:b/>
          <w:bCs/>
          <w:sz w:val="24"/>
          <w:szCs w:val="24"/>
        </w:rPr>
      </w:pPr>
      <w:r w:rsidRPr="00167E1A">
        <w:rPr>
          <w:rFonts w:ascii="Times New Roman" w:hAnsi="Times New Roman" w:cs="Times New Roman"/>
          <w:b/>
          <w:bCs/>
          <w:sz w:val="24"/>
          <w:szCs w:val="24"/>
        </w:rPr>
        <w:t>ОК 02.</w:t>
      </w:r>
      <w:r w:rsidRPr="00167E1A">
        <w:rPr>
          <w:rFonts w:ascii="Times New Roman" w:hAnsi="Times New Roman" w:cs="Times New Roman"/>
          <w:b/>
          <w:bCs/>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2032"/>
      </w:tblGrid>
      <w:tr w:rsidR="00476021" w:rsidRPr="00167E1A" w:rsidTr="00476021">
        <w:tc>
          <w:tcPr>
            <w:tcW w:w="7313"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spacing w:after="0" w:line="240" w:lineRule="auto"/>
              <w:jc w:val="center"/>
              <w:rPr>
                <w:rFonts w:ascii="Times New Roman" w:hAnsi="Times New Roman" w:cs="Times New Roman"/>
                <w:sz w:val="24"/>
                <w:szCs w:val="24"/>
              </w:rPr>
            </w:pPr>
            <w:r w:rsidRPr="00167E1A">
              <w:rPr>
                <w:rFonts w:ascii="Times New Roman" w:hAnsi="Times New Roman" w:cs="Times New Roman"/>
                <w:b/>
                <w:color w:val="00000A"/>
                <w:kern w:val="0"/>
                <w:sz w:val="24"/>
                <w:szCs w:val="24"/>
              </w:rPr>
              <w:t>Задание</w:t>
            </w: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tcPr>
          <w:p w:rsidR="00476021" w:rsidRPr="00167E1A" w:rsidRDefault="00476021">
            <w:pPr>
              <w:pStyle w:val="futurismarkdown-paragraph"/>
              <w:shd w:val="clear" w:color="auto" w:fill="FFFFFF"/>
              <w:spacing w:before="0" w:beforeAutospacing="0" w:after="120" w:afterAutospacing="0" w:line="276" w:lineRule="auto"/>
              <w:rPr>
                <w:lang w:eastAsia="en-US"/>
              </w:rPr>
            </w:pPr>
            <w:r w:rsidRPr="00167E1A">
              <w:rPr>
                <w:lang w:eastAsia="en-US"/>
              </w:rPr>
              <w:t>1. Выберите несколько правильных ответов:</w:t>
            </w:r>
          </w:p>
          <w:p w:rsidR="00476021" w:rsidRPr="00167E1A" w:rsidRDefault="00476021">
            <w:pPr>
              <w:pStyle w:val="futurismarkdown-paragraph"/>
              <w:shd w:val="clear" w:color="auto" w:fill="FFFFFF"/>
              <w:spacing w:before="0" w:beforeAutospacing="0" w:after="120" w:afterAutospacing="0" w:line="276" w:lineRule="auto"/>
              <w:rPr>
                <w:lang w:eastAsia="en-US"/>
              </w:rPr>
            </w:pPr>
            <w:r w:rsidRPr="00167E1A">
              <w:rPr>
                <w:lang w:eastAsia="en-US"/>
              </w:rPr>
              <w:t>Определите</w:t>
            </w:r>
            <w:r w:rsidRPr="00167E1A">
              <w:rPr>
                <w:rStyle w:val="a8"/>
                <w:rFonts w:eastAsia="Calibri"/>
                <w:lang w:eastAsia="en-US"/>
              </w:rPr>
              <w:t xml:space="preserve"> </w:t>
            </w:r>
            <w:r w:rsidRPr="00167E1A">
              <w:rPr>
                <w:bCs/>
                <w:lang w:eastAsia="en-US"/>
              </w:rPr>
              <w:t>наиболее</w:t>
            </w:r>
            <w:r w:rsidRPr="00167E1A">
              <w:rPr>
                <w:rFonts w:eastAsia="Calibri"/>
                <w:bCs/>
                <w:lang w:eastAsia="en-US"/>
              </w:rPr>
              <w:t xml:space="preserve"> эффективные и результативные методы обучения дошкольников в соответствии с ФГОС ДО:</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Показ, видеофильмов. </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Упражнения, </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Игровой метод </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Чтение детской литературы</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Метод проектов.</w:t>
            </w:r>
            <w:r w:rsidRPr="00167E1A">
              <w:rPr>
                <w:rFonts w:ascii="Times New Roman" w:eastAsia="Times New Roman" w:hAnsi="Times New Roman" w:cs="Times New Roman"/>
                <w:sz w:val="24"/>
                <w:szCs w:val="24"/>
                <w:lang w:eastAsia="ru-RU"/>
              </w:rPr>
              <w:t xml:space="preserve"> </w:t>
            </w:r>
          </w:p>
          <w:p w:rsidR="00476021" w:rsidRPr="00167E1A" w:rsidRDefault="00476021" w:rsidP="00B1448A">
            <w:pPr>
              <w:numPr>
                <w:ilvl w:val="0"/>
                <w:numId w:val="136"/>
              </w:numPr>
              <w:shd w:val="clear" w:color="auto" w:fill="FFFFFF"/>
              <w:spacing w:after="0" w:line="240" w:lineRule="auto"/>
              <w:ind w:left="567" w:hanging="283"/>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Познавательно-исследовательская деятельность</w:t>
            </w:r>
            <w:r w:rsidRPr="00167E1A">
              <w:rPr>
                <w:rFonts w:ascii="Times New Roman" w:eastAsia="Times New Roman" w:hAnsi="Times New Roman" w:cs="Times New Roman"/>
                <w:sz w:val="24"/>
                <w:szCs w:val="24"/>
                <w:lang w:eastAsia="ru-RU"/>
              </w:rPr>
              <w:t>.</w:t>
            </w:r>
          </w:p>
          <w:p w:rsidR="00476021" w:rsidRPr="00167E1A" w:rsidRDefault="00476021">
            <w:pPr>
              <w:pStyle w:val="a9"/>
              <w:spacing w:line="276" w:lineRule="auto"/>
              <w:ind w:left="720"/>
              <w:rPr>
                <w:b/>
                <w:bCs/>
              </w:rPr>
            </w:pP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3, 5, 6</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futurismarkdown-paragraph"/>
              <w:shd w:val="clear" w:color="auto" w:fill="FFFFFF"/>
              <w:spacing w:before="0" w:beforeAutospacing="0" w:after="120" w:afterAutospacing="0" w:line="276" w:lineRule="auto"/>
              <w:rPr>
                <w:lang w:eastAsia="en-US"/>
              </w:rPr>
            </w:pPr>
            <w:r w:rsidRPr="00167E1A">
              <w:rPr>
                <w:lang w:eastAsia="en-US"/>
              </w:rPr>
              <w:t>2. Выберите один правильный ответ:</w:t>
            </w:r>
          </w:p>
          <w:p w:rsidR="00476021" w:rsidRPr="00167E1A" w:rsidRDefault="00476021">
            <w:pPr>
              <w:pStyle w:val="futurismarkdown-paragraph"/>
              <w:shd w:val="clear" w:color="auto" w:fill="FFFFFF"/>
              <w:spacing w:before="0" w:beforeAutospacing="0" w:after="120" w:afterAutospacing="0" w:line="276" w:lineRule="auto"/>
              <w:rPr>
                <w:shd w:val="clear" w:color="auto" w:fill="FFFFFF"/>
                <w:lang w:eastAsia="en-US"/>
              </w:rPr>
            </w:pPr>
            <w:r w:rsidRPr="00167E1A">
              <w:rPr>
                <w:shd w:val="clear" w:color="auto" w:fill="FFFFFF"/>
                <w:lang w:eastAsia="en-US"/>
              </w:rPr>
              <w:t>Специально организованный, целенаправленный и управляемый процесс взаимодействия учителей и учеников, направленный на усвоение знаний, умений, навыков, способов познавательной деятельности, развитие умственных способностей и познавательных интересов</w:t>
            </w:r>
          </w:p>
          <w:p w:rsidR="00476021" w:rsidRPr="00167E1A" w:rsidRDefault="00476021">
            <w:pPr>
              <w:spacing w:after="0" w:line="240" w:lineRule="auto"/>
              <w:ind w:left="284"/>
              <w:rPr>
                <w:rFonts w:ascii="Times New Roman" w:hAnsi="Times New Roman" w:cs="Times New Roman"/>
                <w:bCs/>
                <w:sz w:val="24"/>
                <w:szCs w:val="24"/>
              </w:rPr>
            </w:pPr>
            <w:r w:rsidRPr="00167E1A">
              <w:rPr>
                <w:rFonts w:ascii="Times New Roman" w:hAnsi="Times New Roman" w:cs="Times New Roman"/>
                <w:bCs/>
                <w:sz w:val="24"/>
                <w:szCs w:val="24"/>
              </w:rPr>
              <w:t>1. Воспитание</w:t>
            </w:r>
          </w:p>
          <w:p w:rsidR="00476021" w:rsidRPr="00167E1A" w:rsidRDefault="00476021">
            <w:pPr>
              <w:pStyle w:val="a4"/>
              <w:spacing w:after="0" w:line="240" w:lineRule="auto"/>
              <w:ind w:left="284"/>
              <w:jc w:val="both"/>
              <w:rPr>
                <w:rFonts w:ascii="Times New Roman" w:hAnsi="Times New Roman" w:cs="Times New Roman"/>
                <w:sz w:val="24"/>
                <w:szCs w:val="24"/>
                <w:shd w:val="clear" w:color="auto" w:fill="FFFFFF"/>
              </w:rPr>
            </w:pPr>
            <w:r w:rsidRPr="00167E1A">
              <w:rPr>
                <w:rFonts w:ascii="Times New Roman" w:hAnsi="Times New Roman" w:cs="Times New Roman"/>
                <w:sz w:val="24"/>
                <w:szCs w:val="24"/>
                <w:shd w:val="clear" w:color="auto" w:fill="FFFFFF"/>
              </w:rPr>
              <w:t xml:space="preserve">2. Обучение </w:t>
            </w:r>
          </w:p>
          <w:p w:rsidR="00476021" w:rsidRPr="00167E1A" w:rsidRDefault="00476021">
            <w:pPr>
              <w:pStyle w:val="futurismarkdown-paragraph"/>
              <w:shd w:val="clear" w:color="auto" w:fill="FFFFFF"/>
              <w:spacing w:before="0" w:beforeAutospacing="0" w:after="120" w:afterAutospacing="0" w:line="276" w:lineRule="auto"/>
              <w:ind w:left="284"/>
              <w:rPr>
                <w:lang w:eastAsia="en-US"/>
              </w:rPr>
            </w:pPr>
            <w:r w:rsidRPr="00167E1A">
              <w:rPr>
                <w:shd w:val="clear" w:color="auto" w:fill="FFFFFF"/>
                <w:lang w:eastAsia="en-US"/>
              </w:rPr>
              <w:t>3. Развитие</w:t>
            </w: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tcPr>
          <w:p w:rsidR="00476021" w:rsidRPr="00167E1A" w:rsidRDefault="00476021">
            <w:pPr>
              <w:pStyle w:val="futurismarkdown-paragraph"/>
              <w:shd w:val="clear" w:color="auto" w:fill="FFFFFF"/>
              <w:spacing w:before="0" w:beforeAutospacing="0" w:after="134" w:afterAutospacing="0" w:line="276" w:lineRule="auto"/>
              <w:rPr>
                <w:lang w:eastAsia="en-US"/>
              </w:rPr>
            </w:pPr>
            <w:r w:rsidRPr="00167E1A">
              <w:rPr>
                <w:lang w:eastAsia="en-US"/>
              </w:rPr>
              <w:t>3. Установите последовательность л</w:t>
            </w:r>
            <w:r w:rsidRPr="00167E1A">
              <w:rPr>
                <w:rFonts w:eastAsia="Calibri"/>
                <w:bCs/>
                <w:lang w:eastAsia="en-US"/>
              </w:rPr>
              <w:t>огик</w:t>
            </w:r>
            <w:r w:rsidRPr="00167E1A">
              <w:rPr>
                <w:bCs/>
                <w:lang w:eastAsia="en-US"/>
              </w:rPr>
              <w:t>и</w:t>
            </w:r>
            <w:r w:rsidRPr="00167E1A">
              <w:rPr>
                <w:rFonts w:eastAsia="Calibri"/>
                <w:bCs/>
                <w:lang w:eastAsia="en-US"/>
              </w:rPr>
              <w:t xml:space="preserve"> целеполагания в </w:t>
            </w:r>
            <w:r w:rsidRPr="00167E1A">
              <w:rPr>
                <w:rFonts w:eastAsia="Calibri"/>
                <w:bCs/>
                <w:lang w:eastAsia="en-US"/>
              </w:rPr>
              <w:lastRenderedPageBreak/>
              <w:t>воспитании</w:t>
            </w:r>
            <w:r w:rsidRPr="00167E1A">
              <w:rPr>
                <w:lang w:eastAsia="en-US"/>
              </w:rPr>
              <w:t>:</w:t>
            </w:r>
          </w:p>
          <w:p w:rsidR="00476021" w:rsidRPr="00167E1A" w:rsidRDefault="00476021">
            <w:pPr>
              <w:shd w:val="clear" w:color="auto" w:fill="FFFFFF"/>
              <w:spacing w:after="0" w:line="240" w:lineRule="auto"/>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1. Реализация цели</w:t>
            </w:r>
            <w:r w:rsidRPr="00167E1A">
              <w:rPr>
                <w:rFonts w:ascii="Times New Roman" w:eastAsia="Times New Roman" w:hAnsi="Times New Roman" w:cs="Times New Roman"/>
                <w:sz w:val="24"/>
                <w:szCs w:val="24"/>
                <w:lang w:eastAsia="ru-RU"/>
              </w:rPr>
              <w:t xml:space="preserve"> </w:t>
            </w:r>
            <w:r w:rsidRPr="00167E1A">
              <w:rPr>
                <w:rFonts w:ascii="Times New Roman" w:eastAsia="Times New Roman" w:hAnsi="Times New Roman" w:cs="Times New Roman"/>
                <w:bCs/>
                <w:sz w:val="24"/>
                <w:szCs w:val="24"/>
                <w:lang w:eastAsia="ru-RU"/>
              </w:rPr>
              <w:t>на практике</w:t>
            </w:r>
            <w:r w:rsidRPr="00167E1A">
              <w:rPr>
                <w:rFonts w:ascii="Times New Roman" w:eastAsia="Times New Roman" w:hAnsi="Times New Roman" w:cs="Times New Roman"/>
                <w:sz w:val="24"/>
                <w:szCs w:val="24"/>
                <w:lang w:eastAsia="ru-RU"/>
              </w:rPr>
              <w:t xml:space="preserve"> </w:t>
            </w:r>
            <w:r w:rsidRPr="00167E1A">
              <w:rPr>
                <w:rFonts w:ascii="Times New Roman" w:eastAsia="Times New Roman" w:hAnsi="Times New Roman" w:cs="Times New Roman"/>
                <w:bCs/>
                <w:sz w:val="24"/>
                <w:szCs w:val="24"/>
                <w:lang w:eastAsia="ru-RU"/>
              </w:rPr>
              <w:t>в совместной деятельности и в общении</w:t>
            </w:r>
            <w:r w:rsidRPr="00167E1A">
              <w:rPr>
                <w:rFonts w:ascii="Times New Roman" w:eastAsia="Times New Roman" w:hAnsi="Times New Roman" w:cs="Times New Roman"/>
                <w:sz w:val="24"/>
                <w:szCs w:val="24"/>
                <w:lang w:eastAsia="ru-RU"/>
              </w:rPr>
              <w:t xml:space="preserve">. </w:t>
            </w:r>
          </w:p>
          <w:p w:rsidR="00476021" w:rsidRPr="00167E1A" w:rsidRDefault="00476021">
            <w:pPr>
              <w:shd w:val="clear" w:color="auto" w:fill="FFFFFF"/>
              <w:spacing w:after="0" w:line="240" w:lineRule="auto"/>
              <w:ind w:left="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2. Подведение итогов воспитания</w:t>
            </w:r>
          </w:p>
          <w:p w:rsidR="00476021" w:rsidRPr="00167E1A" w:rsidRDefault="00476021">
            <w:pPr>
              <w:shd w:val="clear" w:color="auto" w:fill="FFFFFF"/>
              <w:spacing w:after="0" w:line="240" w:lineRule="auto"/>
              <w:ind w:left="284"/>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 xml:space="preserve">3. Постановка воспитательной цели </w:t>
            </w:r>
          </w:p>
          <w:p w:rsidR="00476021" w:rsidRPr="00167E1A" w:rsidRDefault="00476021">
            <w:pPr>
              <w:shd w:val="clear" w:color="auto" w:fill="FFFFFF"/>
              <w:spacing w:after="0" w:line="240" w:lineRule="auto"/>
              <w:ind w:left="284"/>
              <w:rPr>
                <w:rFonts w:ascii="Times New Roman" w:hAnsi="Times New Roman" w:cs="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lastRenderedPageBreak/>
              <w:t xml:space="preserve">1. – 3 </w:t>
            </w:r>
          </w:p>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 xml:space="preserve">2. – 1 </w:t>
            </w:r>
          </w:p>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lastRenderedPageBreak/>
              <w:t xml:space="preserve">3. – 2 </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tcPr>
          <w:p w:rsidR="00476021" w:rsidRPr="00167E1A" w:rsidRDefault="00476021">
            <w:pPr>
              <w:spacing w:after="0" w:line="240" w:lineRule="auto"/>
              <w:rPr>
                <w:rFonts w:ascii="Times New Roman" w:hAnsi="Times New Roman" w:cs="Times New Roman"/>
                <w:spacing w:val="-2"/>
                <w:sz w:val="24"/>
                <w:szCs w:val="24"/>
              </w:rPr>
            </w:pPr>
            <w:r w:rsidRPr="00167E1A">
              <w:rPr>
                <w:rFonts w:ascii="Times New Roman" w:hAnsi="Times New Roman" w:cs="Times New Roman"/>
                <w:sz w:val="24"/>
                <w:szCs w:val="24"/>
              </w:rPr>
              <w:lastRenderedPageBreak/>
              <w:t>4. Установите</w:t>
            </w:r>
            <w:r w:rsidRPr="00167E1A">
              <w:rPr>
                <w:rFonts w:ascii="Times New Roman" w:hAnsi="Times New Roman" w:cs="Times New Roman"/>
                <w:spacing w:val="-10"/>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4"/>
                <w:sz w:val="24"/>
                <w:szCs w:val="24"/>
              </w:rPr>
              <w:t xml:space="preserve"> </w:t>
            </w:r>
            <w:r w:rsidRPr="00167E1A">
              <w:rPr>
                <w:rFonts w:ascii="Times New Roman" w:hAnsi="Times New Roman" w:cs="Times New Roman"/>
                <w:sz w:val="24"/>
                <w:szCs w:val="24"/>
              </w:rPr>
              <w:t>структурных компонентов и</w:t>
            </w:r>
            <w:r w:rsidRPr="00167E1A">
              <w:rPr>
                <w:rFonts w:ascii="Times New Roman" w:hAnsi="Times New Roman" w:cs="Times New Roman"/>
                <w:spacing w:val="-7"/>
                <w:sz w:val="24"/>
                <w:szCs w:val="24"/>
              </w:rPr>
              <w:t xml:space="preserve"> </w:t>
            </w:r>
            <w:r w:rsidRPr="00167E1A">
              <w:rPr>
                <w:rFonts w:ascii="Times New Roman" w:hAnsi="Times New Roman" w:cs="Times New Roman"/>
                <w:sz w:val="24"/>
                <w:szCs w:val="24"/>
              </w:rPr>
              <w:t>содержания документа «Стратегия развития воспитания  в РФ на период до 2025 года»</w:t>
            </w:r>
            <w:r w:rsidRPr="00167E1A">
              <w:rPr>
                <w:rFonts w:ascii="Times New Roman" w:hAnsi="Times New Roman" w:cs="Times New Roman"/>
                <w:spacing w:val="-2"/>
                <w:sz w:val="24"/>
                <w:szCs w:val="24"/>
              </w:rPr>
              <w:t>:</w:t>
            </w:r>
          </w:p>
          <w:p w:rsidR="00476021" w:rsidRPr="00167E1A" w:rsidRDefault="00476021" w:rsidP="00B1448A">
            <w:pPr>
              <w:numPr>
                <w:ilvl w:val="0"/>
                <w:numId w:val="137"/>
              </w:numPr>
              <w:shd w:val="clear" w:color="auto" w:fill="FFFFFF"/>
              <w:spacing w:after="0" w:line="240" w:lineRule="auto"/>
              <w:ind w:left="567" w:hanging="425"/>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Общие положения</w:t>
            </w:r>
            <w:r w:rsidRPr="00167E1A">
              <w:rPr>
                <w:rFonts w:ascii="Times New Roman" w:eastAsia="Times New Roman" w:hAnsi="Times New Roman" w:cs="Times New Roman"/>
                <w:sz w:val="24"/>
                <w:szCs w:val="24"/>
                <w:lang w:eastAsia="ru-RU"/>
              </w:rPr>
              <w:t xml:space="preserve">. </w:t>
            </w:r>
          </w:p>
          <w:p w:rsidR="00476021" w:rsidRPr="00167E1A" w:rsidRDefault="00476021" w:rsidP="00B1448A">
            <w:pPr>
              <w:numPr>
                <w:ilvl w:val="0"/>
                <w:numId w:val="137"/>
              </w:numPr>
              <w:shd w:val="clear" w:color="auto" w:fill="FFFFFF"/>
              <w:spacing w:after="0" w:line="240" w:lineRule="auto"/>
              <w:ind w:left="567" w:hanging="425"/>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Цель, задачи и приоритеты Стратегии</w:t>
            </w:r>
            <w:r w:rsidRPr="00167E1A">
              <w:rPr>
                <w:rFonts w:ascii="Times New Roman" w:eastAsia="Times New Roman" w:hAnsi="Times New Roman" w:cs="Times New Roman"/>
                <w:sz w:val="24"/>
                <w:szCs w:val="24"/>
                <w:lang w:eastAsia="ru-RU"/>
              </w:rPr>
              <w:t xml:space="preserve">. </w:t>
            </w:r>
          </w:p>
          <w:p w:rsidR="00476021" w:rsidRPr="00167E1A" w:rsidRDefault="00476021" w:rsidP="00B1448A">
            <w:pPr>
              <w:numPr>
                <w:ilvl w:val="0"/>
                <w:numId w:val="137"/>
              </w:numPr>
              <w:shd w:val="clear" w:color="auto" w:fill="FFFFFF"/>
              <w:spacing w:after="0" w:line="240" w:lineRule="auto"/>
              <w:ind w:left="567" w:hanging="425"/>
              <w:rPr>
                <w:rFonts w:ascii="Times New Roman" w:eastAsia="Times New Roman" w:hAnsi="Times New Roman" w:cs="Times New Roman"/>
                <w:sz w:val="24"/>
                <w:szCs w:val="24"/>
                <w:lang w:eastAsia="ru-RU"/>
              </w:rPr>
            </w:pPr>
            <w:r w:rsidRPr="00167E1A">
              <w:rPr>
                <w:rFonts w:ascii="Times New Roman" w:eastAsia="Times New Roman" w:hAnsi="Times New Roman" w:cs="Times New Roman"/>
                <w:bCs/>
                <w:sz w:val="24"/>
                <w:szCs w:val="24"/>
                <w:lang w:eastAsia="ru-RU"/>
              </w:rPr>
              <w:t>Основные направления развития воспитания</w:t>
            </w:r>
            <w:r w:rsidRPr="00167E1A">
              <w:rPr>
                <w:rFonts w:ascii="Times New Roman" w:eastAsia="Times New Roman" w:hAnsi="Times New Roman" w:cs="Times New Roman"/>
                <w:sz w:val="24"/>
                <w:szCs w:val="24"/>
                <w:lang w:eastAsia="ru-RU"/>
              </w:rPr>
              <w:t xml:space="preserve">. </w:t>
            </w:r>
          </w:p>
          <w:p w:rsidR="00476021" w:rsidRPr="00167E1A" w:rsidRDefault="00476021">
            <w:pPr>
              <w:spacing w:after="0" w:line="240" w:lineRule="auto"/>
              <w:ind w:left="426" w:hanging="284"/>
              <w:rPr>
                <w:rFonts w:ascii="Times New Roman" w:hAnsi="Times New Roman" w:cs="Times New Roman"/>
                <w:sz w:val="24"/>
                <w:szCs w:val="24"/>
              </w:rPr>
            </w:pPr>
          </w:p>
          <w:p w:rsidR="00476021" w:rsidRPr="00167E1A" w:rsidRDefault="00476021">
            <w:pPr>
              <w:spacing w:after="0" w:line="240" w:lineRule="auto"/>
              <w:ind w:left="426" w:hanging="284"/>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 xml:space="preserve">А. </w:t>
            </w:r>
            <w:r w:rsidRPr="00167E1A">
              <w:rPr>
                <w:rFonts w:ascii="Times New Roman" w:eastAsia="Times New Roman" w:hAnsi="Times New Roman" w:cs="Times New Roman"/>
                <w:sz w:val="24"/>
                <w:szCs w:val="24"/>
                <w:lang w:eastAsia="ru-RU"/>
              </w:rPr>
              <w:t>К ним относятся поддержка семейного воспитания, расширение воспитательных возможностей информационных ресурсов, поддержка общественных объединений, гражданское, патриотическое, духовное и нравственное воспитание детей, популяризация научных знаний среди детей, физическое воспитание и формирование культуры здоровья, трудовое воспитание и профессиональное самоопределение, экологическое воспитание.</w:t>
            </w:r>
          </w:p>
          <w:p w:rsidR="00476021" w:rsidRPr="00167E1A" w:rsidRDefault="00476021">
            <w:pPr>
              <w:spacing w:after="0" w:line="240" w:lineRule="auto"/>
              <w:ind w:left="426" w:hanging="284"/>
              <w:rPr>
                <w:rFonts w:ascii="Times New Roman" w:eastAsia="Times New Roman" w:hAnsi="Times New Roman" w:cs="Times New Roman"/>
                <w:sz w:val="24"/>
                <w:szCs w:val="24"/>
                <w:lang w:eastAsia="ru-RU"/>
              </w:rPr>
            </w:pPr>
            <w:r w:rsidRPr="00167E1A">
              <w:rPr>
                <w:rFonts w:ascii="Times New Roman" w:hAnsi="Times New Roman" w:cs="Times New Roman"/>
                <w:sz w:val="24"/>
                <w:szCs w:val="24"/>
              </w:rPr>
              <w:t>Б.</w:t>
            </w:r>
            <w:r w:rsidRPr="00167E1A">
              <w:rPr>
                <w:rFonts w:ascii="Times New Roman" w:eastAsia="Times New Roman" w:hAnsi="Times New Roman" w:cs="Times New Roman"/>
                <w:sz w:val="24"/>
                <w:szCs w:val="24"/>
                <w:lang w:eastAsia="ru-RU"/>
              </w:rPr>
              <w:t xml:space="preserve"> Приоритетным положением Российской Федерации в сфере воспитания детей является развитие высоконравственной личности, разделяющей российские традиционные духовные ценности. Стратегия учитывает положения Конституции РФ, федеральных законов, указов Президента РФ и иных нормативных правовых актов.</w:t>
            </w:r>
          </w:p>
          <w:p w:rsidR="00476021" w:rsidRPr="00167E1A" w:rsidRDefault="00476021">
            <w:pPr>
              <w:shd w:val="clear" w:color="auto" w:fill="FFFFFF"/>
              <w:spacing w:after="0" w:line="240" w:lineRule="auto"/>
              <w:ind w:left="426" w:hanging="284"/>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 xml:space="preserve">С. Определение приоритетов государственной политики в области воспитания и социализации детей, основных направлений и механизмов развития институтов воспитания. Для достижения цели необходимо решение следующих задач: создание условий для консолидации усилий социальных институтов по воспитанию подрастающего поколения, обеспечение поддержки семейного воспитания, повышение эффективности воспитательной деятельности в системе образования и других сферах. </w:t>
            </w:r>
          </w:p>
          <w:p w:rsidR="00476021" w:rsidRPr="00167E1A" w:rsidRDefault="00476021">
            <w:pPr>
              <w:spacing w:after="0" w:line="240" w:lineRule="auto"/>
              <w:rPr>
                <w:rFonts w:ascii="Times New Roman" w:hAnsi="Times New Roman" w:cs="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ind w:left="58"/>
              <w:rPr>
                <w:rFonts w:ascii="Times New Roman" w:hAnsi="Times New Roman" w:cs="Times New Roman"/>
                <w:sz w:val="24"/>
                <w:szCs w:val="24"/>
              </w:rPr>
            </w:pPr>
            <w:r w:rsidRPr="00167E1A">
              <w:rPr>
                <w:rFonts w:ascii="Times New Roman" w:hAnsi="Times New Roman" w:cs="Times New Roman"/>
                <w:sz w:val="24"/>
                <w:szCs w:val="24"/>
              </w:rPr>
              <w:t xml:space="preserve">1. – Б </w:t>
            </w:r>
          </w:p>
          <w:p w:rsidR="00476021" w:rsidRPr="00167E1A" w:rsidRDefault="00476021">
            <w:pPr>
              <w:pStyle w:val="a4"/>
              <w:spacing w:after="0" w:line="240" w:lineRule="auto"/>
              <w:ind w:left="58"/>
              <w:rPr>
                <w:rFonts w:ascii="Times New Roman" w:hAnsi="Times New Roman" w:cs="Times New Roman"/>
                <w:sz w:val="24"/>
                <w:szCs w:val="24"/>
              </w:rPr>
            </w:pPr>
            <w:r w:rsidRPr="00167E1A">
              <w:rPr>
                <w:rFonts w:ascii="Times New Roman" w:hAnsi="Times New Roman" w:cs="Times New Roman"/>
                <w:sz w:val="24"/>
                <w:szCs w:val="24"/>
              </w:rPr>
              <w:t xml:space="preserve">2. – С </w:t>
            </w:r>
          </w:p>
          <w:p w:rsidR="00476021" w:rsidRPr="00167E1A" w:rsidRDefault="00476021">
            <w:pPr>
              <w:pStyle w:val="a4"/>
              <w:spacing w:after="0" w:line="240" w:lineRule="auto"/>
              <w:ind w:left="58"/>
              <w:rPr>
                <w:rFonts w:ascii="Times New Roman" w:hAnsi="Times New Roman" w:cs="Times New Roman"/>
                <w:sz w:val="24"/>
                <w:szCs w:val="24"/>
              </w:rPr>
            </w:pPr>
            <w:r w:rsidRPr="00167E1A">
              <w:rPr>
                <w:rFonts w:ascii="Times New Roman" w:hAnsi="Times New Roman" w:cs="Times New Roman"/>
                <w:sz w:val="24"/>
                <w:szCs w:val="24"/>
              </w:rPr>
              <w:t xml:space="preserve">3. – А </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tcPr>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sz w:val="24"/>
                <w:szCs w:val="24"/>
              </w:rPr>
              <w:t>5. Вставьте</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пропущенные</w:t>
            </w:r>
            <w:r w:rsidRPr="00167E1A">
              <w:rPr>
                <w:rFonts w:ascii="Times New Roman" w:hAnsi="Times New Roman" w:cs="Times New Roman"/>
                <w:spacing w:val="-5"/>
                <w:sz w:val="24"/>
                <w:szCs w:val="24"/>
              </w:rPr>
              <w:t xml:space="preserve"> </w:t>
            </w:r>
            <w:r w:rsidRPr="00167E1A">
              <w:rPr>
                <w:rFonts w:ascii="Times New Roman" w:hAnsi="Times New Roman" w:cs="Times New Roman"/>
                <w:spacing w:val="-2"/>
                <w:sz w:val="24"/>
                <w:szCs w:val="24"/>
              </w:rPr>
              <w:t>слова:</w:t>
            </w:r>
          </w:p>
          <w:p w:rsidR="00476021" w:rsidRPr="00167E1A" w:rsidRDefault="00476021">
            <w:pPr>
              <w:widowControl w:val="0"/>
              <w:tabs>
                <w:tab w:val="left" w:pos="1094"/>
                <w:tab w:val="left" w:pos="8490"/>
              </w:tabs>
              <w:autoSpaceDE w:val="0"/>
              <w:autoSpaceDN w:val="0"/>
              <w:spacing w:before="66" w:after="0" w:line="240" w:lineRule="auto"/>
              <w:ind w:left="284" w:right="417"/>
              <w:rPr>
                <w:rFonts w:ascii="Times New Roman" w:hAnsi="Times New Roman" w:cs="Times New Roman"/>
                <w:sz w:val="24"/>
                <w:szCs w:val="24"/>
              </w:rPr>
            </w:pPr>
            <w:r w:rsidRPr="00167E1A">
              <w:rPr>
                <w:rFonts w:ascii="Times New Roman" w:hAnsi="Times New Roman" w:cs="Times New Roman"/>
                <w:sz w:val="24"/>
                <w:szCs w:val="24"/>
              </w:rPr>
              <w:t xml:space="preserve">Во второй половине 20 века в советской педагогике получает развитие новое направление – </w:t>
            </w:r>
            <w:r w:rsidRPr="00167E1A">
              <w:rPr>
                <w:rFonts w:ascii="Times New Roman" w:hAnsi="Times New Roman" w:cs="Times New Roman"/>
                <w:b/>
                <w:i/>
                <w:sz w:val="24"/>
                <w:szCs w:val="24"/>
              </w:rPr>
              <w:t>педагогика сотрудничества</w:t>
            </w:r>
            <w:r w:rsidRPr="00167E1A">
              <w:rPr>
                <w:rFonts w:ascii="Times New Roman" w:hAnsi="Times New Roman" w:cs="Times New Roman"/>
                <w:sz w:val="24"/>
                <w:szCs w:val="24"/>
              </w:rPr>
              <w:t xml:space="preserve"> – система методов, приемов обучения и _____________, основанных на принципе гуманизма и творческого подхода к __________личности</w:t>
            </w:r>
          </w:p>
          <w:p w:rsidR="00476021" w:rsidRPr="00167E1A" w:rsidRDefault="00476021">
            <w:pPr>
              <w:spacing w:before="8" w:after="0" w:line="240" w:lineRule="auto"/>
              <w:ind w:left="849"/>
              <w:rPr>
                <w:rFonts w:ascii="Times New Roman" w:hAnsi="Times New Roman" w:cs="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воспитания, развитию.</w:t>
            </w:r>
          </w:p>
        </w:tc>
      </w:tr>
      <w:tr w:rsidR="00476021" w:rsidRPr="00167E1A" w:rsidTr="00476021">
        <w:tc>
          <w:tcPr>
            <w:tcW w:w="7313" w:type="dxa"/>
            <w:tcBorders>
              <w:top w:val="single" w:sz="4" w:space="0" w:color="auto"/>
              <w:left w:val="single" w:sz="4" w:space="0" w:color="auto"/>
              <w:bottom w:val="single" w:sz="4" w:space="0" w:color="auto"/>
              <w:right w:val="single" w:sz="4" w:space="0" w:color="auto"/>
            </w:tcBorders>
            <w:hideMark/>
          </w:tcPr>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sz w:val="24"/>
                <w:szCs w:val="24"/>
              </w:rPr>
              <w:t>6.Закончите предложение.</w:t>
            </w:r>
          </w:p>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sz w:val="24"/>
                <w:szCs w:val="24"/>
              </w:rPr>
              <w:t>Предназначение информационных технологий для выполнения педагогических задач профессиональной деятельности заключается в ….</w:t>
            </w:r>
          </w:p>
        </w:tc>
        <w:tc>
          <w:tcPr>
            <w:tcW w:w="2032" w:type="dxa"/>
            <w:tcBorders>
              <w:top w:val="single" w:sz="4" w:space="0" w:color="auto"/>
              <w:left w:val="single" w:sz="4" w:space="0" w:color="auto"/>
              <w:bottom w:val="single" w:sz="4" w:space="0" w:color="auto"/>
              <w:right w:val="single" w:sz="4" w:space="0" w:color="auto"/>
            </w:tcBorders>
            <w:hideMark/>
          </w:tcPr>
          <w:p w:rsidR="00C92C3D" w:rsidRPr="00167E1A" w:rsidRDefault="00C92C3D">
            <w:pPr>
              <w:spacing w:after="0" w:line="240" w:lineRule="auto"/>
              <w:rPr>
                <w:rStyle w:val="a8"/>
                <w:rFonts w:ascii="Times New Roman" w:hAnsi="Times New Roman" w:cs="Times New Roman"/>
                <w:b w:val="0"/>
                <w:bCs w:val="0"/>
                <w:color w:val="333333"/>
                <w:sz w:val="24"/>
                <w:szCs w:val="24"/>
                <w:shd w:val="clear" w:color="auto" w:fill="FFFFFF"/>
              </w:rPr>
            </w:pPr>
          </w:p>
          <w:p w:rsidR="00C92C3D" w:rsidRPr="00167E1A" w:rsidRDefault="00C92C3D" w:rsidP="00C92C3D">
            <w:pPr>
              <w:spacing w:after="0" w:line="240" w:lineRule="auto"/>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 xml:space="preserve">Эталон ответа </w:t>
            </w:r>
          </w:p>
          <w:p w:rsidR="00476021" w:rsidRPr="00167E1A" w:rsidRDefault="00476021">
            <w:pPr>
              <w:spacing w:after="0" w:line="240" w:lineRule="auto"/>
              <w:rPr>
                <w:rStyle w:val="a8"/>
                <w:rFonts w:ascii="Times New Roman" w:hAnsi="Times New Roman" w:cs="Times New Roman"/>
                <w:b w:val="0"/>
                <w:bCs w:val="0"/>
                <w:color w:val="333333"/>
                <w:sz w:val="24"/>
                <w:szCs w:val="24"/>
                <w:shd w:val="clear" w:color="auto" w:fill="FFFFFF"/>
              </w:rPr>
            </w:pPr>
            <w:r w:rsidRPr="00167E1A">
              <w:rPr>
                <w:rStyle w:val="a8"/>
                <w:rFonts w:ascii="Times New Roman" w:hAnsi="Times New Roman" w:cs="Times New Roman"/>
                <w:b w:val="0"/>
                <w:bCs w:val="0"/>
                <w:color w:val="333333"/>
                <w:sz w:val="24"/>
                <w:szCs w:val="24"/>
                <w:shd w:val="clear" w:color="auto" w:fill="FFFFFF"/>
              </w:rPr>
              <w:t xml:space="preserve">разработке тестов, подготовке дидактических материалов, использовании </w:t>
            </w:r>
            <w:r w:rsidRPr="00167E1A">
              <w:rPr>
                <w:rStyle w:val="a8"/>
                <w:rFonts w:ascii="Times New Roman" w:hAnsi="Times New Roman" w:cs="Times New Roman"/>
                <w:b w:val="0"/>
                <w:bCs w:val="0"/>
                <w:color w:val="333333"/>
                <w:sz w:val="24"/>
                <w:szCs w:val="24"/>
                <w:shd w:val="clear" w:color="auto" w:fill="FFFFFF"/>
              </w:rPr>
              <w:lastRenderedPageBreak/>
              <w:t>интерактивной доски, мультимедиа проекторов, электронного журнала и др</w:t>
            </w:r>
          </w:p>
          <w:p w:rsidR="00476021" w:rsidRPr="00167E1A" w:rsidRDefault="00476021">
            <w:pPr>
              <w:spacing w:after="0" w:line="240" w:lineRule="auto"/>
              <w:rPr>
                <w:rFonts w:ascii="Times New Roman" w:hAnsi="Times New Roman" w:cs="Times New Roman"/>
                <w:b/>
                <w:bCs/>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476021" w:rsidRPr="00167E1A" w:rsidRDefault="00476021" w:rsidP="00476021">
      <w:pPr>
        <w:spacing w:after="0"/>
        <w:ind w:left="-15" w:right="2"/>
        <w:jc w:val="both"/>
        <w:rPr>
          <w:rFonts w:ascii="Times New Roman" w:hAnsi="Times New Roman" w:cs="Times New Roman"/>
          <w:b/>
          <w:sz w:val="24"/>
          <w:szCs w:val="24"/>
        </w:rPr>
      </w:pPr>
    </w:p>
    <w:p w:rsidR="00476021" w:rsidRPr="00167E1A" w:rsidRDefault="00476021" w:rsidP="00476021">
      <w:pPr>
        <w:spacing w:after="0"/>
        <w:ind w:left="-15" w:right="2"/>
        <w:jc w:val="both"/>
        <w:rPr>
          <w:rFonts w:ascii="Times New Roman" w:hAnsi="Times New Roman" w:cs="Times New Roman"/>
          <w:b/>
          <w:sz w:val="24"/>
          <w:szCs w:val="24"/>
        </w:rPr>
      </w:pPr>
      <w:r w:rsidRPr="00167E1A">
        <w:rPr>
          <w:rFonts w:ascii="Times New Roman" w:hAnsi="Times New Roman" w:cs="Times New Roman"/>
          <w:b/>
          <w:sz w:val="24"/>
          <w:szCs w:val="24"/>
        </w:rPr>
        <w:t>ОК 04.</w:t>
      </w:r>
      <w:r w:rsidRPr="00167E1A">
        <w:rPr>
          <w:rFonts w:ascii="Times New Roman" w:hAnsi="Times New Roman" w:cs="Times New Roman"/>
          <w:b/>
          <w:sz w:val="24"/>
          <w:szCs w:val="24"/>
        </w:rPr>
        <w:tab/>
        <w:t>Эффективно взаимодействовать и работать в коллективе и команде;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1"/>
        <w:gridCol w:w="2014"/>
      </w:tblGrid>
      <w:tr w:rsidR="00476021" w:rsidRPr="00167E1A" w:rsidTr="00476021">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spacing w:after="0" w:line="240" w:lineRule="auto"/>
              <w:jc w:val="center"/>
              <w:rPr>
                <w:rFonts w:ascii="Times New Roman" w:hAnsi="Times New Roman" w:cs="Times New Roman"/>
                <w:sz w:val="24"/>
                <w:szCs w:val="24"/>
              </w:rPr>
            </w:pPr>
            <w:r w:rsidRPr="00167E1A">
              <w:rPr>
                <w:rFonts w:ascii="Times New Roman" w:hAnsi="Times New Roman" w:cs="Times New Roman"/>
                <w:b/>
                <w:color w:val="00000A"/>
                <w:kern w:val="0"/>
                <w:sz w:val="24"/>
                <w:szCs w:val="24"/>
              </w:rPr>
              <w:t>Задание</w:t>
            </w:r>
          </w:p>
        </w:tc>
        <w:tc>
          <w:tcPr>
            <w:tcW w:w="2014" w:type="dxa"/>
            <w:tcBorders>
              <w:top w:val="single" w:sz="4" w:space="0" w:color="auto"/>
              <w:left w:val="single" w:sz="4" w:space="0" w:color="auto"/>
              <w:bottom w:val="single" w:sz="4" w:space="0" w:color="auto"/>
              <w:right w:val="single" w:sz="4" w:space="0" w:color="auto"/>
            </w:tcBorders>
            <w:hideMark/>
          </w:tcPr>
          <w:p w:rsidR="00476021" w:rsidRPr="00167E1A" w:rsidRDefault="00476021" w:rsidP="00476021">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 Выберите правильный ответ</w:t>
            </w:r>
          </w:p>
          <w:p w:rsidR="00476021" w:rsidRPr="00167E1A" w:rsidRDefault="00476021">
            <w:pPr>
              <w:pStyle w:val="a4"/>
              <w:spacing w:after="0" w:line="240" w:lineRule="auto"/>
              <w:ind w:left="567"/>
              <w:rPr>
                <w:rFonts w:ascii="Times New Roman" w:hAnsi="Times New Roman" w:cs="Times New Roman"/>
                <w:sz w:val="24"/>
                <w:szCs w:val="24"/>
              </w:rPr>
            </w:pPr>
            <w:r w:rsidRPr="00167E1A">
              <w:rPr>
                <w:rFonts w:ascii="Times New Roman" w:hAnsi="Times New Roman" w:cs="Times New Roman"/>
                <w:sz w:val="24"/>
                <w:szCs w:val="24"/>
              </w:rPr>
              <w:t>Устойчивое, небольшое по размеру объединение людей, связанное непосредственным взаимодействием</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 xml:space="preserve">1. малая группа </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2. коллектив</w:t>
            </w:r>
          </w:p>
          <w:p w:rsidR="00476021" w:rsidRPr="00167E1A" w:rsidRDefault="00476021">
            <w:pPr>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3.корпорация</w:t>
            </w:r>
          </w:p>
          <w:p w:rsidR="00476021" w:rsidRPr="00167E1A" w:rsidRDefault="00476021">
            <w:pPr>
              <w:spacing w:after="0" w:line="240" w:lineRule="auto"/>
              <w:ind w:left="284"/>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 Выберите несколько правильных ответов</w:t>
            </w:r>
          </w:p>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Основные принципы ФГОС дошкольного образования</w:t>
            </w:r>
          </w:p>
          <w:p w:rsidR="00476021" w:rsidRPr="00167E1A" w:rsidRDefault="00476021">
            <w:pPr>
              <w:pStyle w:val="a4"/>
              <w:spacing w:after="0" w:line="240" w:lineRule="auto"/>
              <w:ind w:left="0"/>
              <w:rPr>
                <w:rFonts w:ascii="Times New Roman" w:hAnsi="Times New Roman" w:cs="Times New Roman"/>
                <w:sz w:val="24"/>
                <w:szCs w:val="24"/>
              </w:rPr>
            </w:pPr>
          </w:p>
          <w:p w:rsidR="00476021" w:rsidRPr="00167E1A" w:rsidRDefault="00476021" w:rsidP="00B1448A">
            <w:pPr>
              <w:numPr>
                <w:ilvl w:val="0"/>
                <w:numId w:val="138"/>
              </w:numPr>
              <w:shd w:val="clear" w:color="auto" w:fill="FFFFFF"/>
              <w:tabs>
                <w:tab w:val="num" w:pos="567"/>
              </w:tabs>
              <w:spacing w:after="0" w:line="240" w:lineRule="auto"/>
              <w:ind w:left="567" w:hanging="283"/>
              <w:rPr>
                <w:rFonts w:ascii="Times New Roman" w:eastAsia="Times New Roman" w:hAnsi="Times New Roman" w:cs="Times New Roman"/>
                <w:bCs/>
                <w:color w:val="333333"/>
                <w:sz w:val="24"/>
                <w:szCs w:val="24"/>
                <w:lang w:eastAsia="ru-RU"/>
              </w:rPr>
            </w:pPr>
            <w:r w:rsidRPr="00167E1A">
              <w:rPr>
                <w:rFonts w:ascii="Times New Roman" w:eastAsia="Times New Roman" w:hAnsi="Times New Roman" w:cs="Times New Roman"/>
                <w:bCs/>
                <w:color w:val="333333"/>
                <w:sz w:val="24"/>
                <w:szCs w:val="24"/>
                <w:lang w:eastAsia="ru-RU"/>
              </w:rPr>
              <w:t>Полноценное проживание ребёнком всех этапов детства</w:t>
            </w:r>
          </w:p>
          <w:p w:rsidR="00476021" w:rsidRPr="00167E1A" w:rsidRDefault="00476021" w:rsidP="00B1448A">
            <w:pPr>
              <w:numPr>
                <w:ilvl w:val="0"/>
                <w:numId w:val="138"/>
              </w:numPr>
              <w:shd w:val="clear" w:color="auto" w:fill="FFFFFF"/>
              <w:tabs>
                <w:tab w:val="num" w:pos="567"/>
              </w:tabs>
              <w:spacing w:after="0" w:line="240" w:lineRule="auto"/>
              <w:ind w:left="567" w:hanging="283"/>
              <w:rPr>
                <w:rFonts w:ascii="Times New Roman" w:eastAsia="Times New Roman" w:hAnsi="Times New Roman" w:cs="Times New Roman"/>
                <w:bCs/>
                <w:color w:val="333333"/>
                <w:sz w:val="24"/>
                <w:szCs w:val="24"/>
                <w:lang w:eastAsia="ru-RU"/>
              </w:rPr>
            </w:pPr>
            <w:r w:rsidRPr="00167E1A">
              <w:rPr>
                <w:rStyle w:val="a8"/>
                <w:rFonts w:ascii="Times New Roman" w:hAnsi="Times New Roman" w:cs="Times New Roman"/>
                <w:b w:val="0"/>
                <w:color w:val="333333"/>
                <w:sz w:val="24"/>
                <w:szCs w:val="24"/>
                <w:shd w:val="clear" w:color="auto" w:fill="FFFFFF"/>
              </w:rPr>
              <w:t>Принцип междисциплинарного подхода</w:t>
            </w:r>
          </w:p>
          <w:p w:rsidR="00476021" w:rsidRPr="00167E1A" w:rsidRDefault="00476021" w:rsidP="00B1448A">
            <w:pPr>
              <w:numPr>
                <w:ilvl w:val="0"/>
                <w:numId w:val="138"/>
              </w:numPr>
              <w:shd w:val="clear" w:color="auto" w:fill="FFFFFF"/>
              <w:tabs>
                <w:tab w:val="num" w:pos="567"/>
              </w:tabs>
              <w:spacing w:after="0" w:line="240" w:lineRule="auto"/>
              <w:ind w:left="567" w:hanging="283"/>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bCs/>
                <w:color w:val="333333"/>
                <w:sz w:val="24"/>
                <w:szCs w:val="24"/>
                <w:lang w:eastAsia="ru-RU"/>
              </w:rPr>
              <w:t>Построение образовательной деятельности на основе индивидуальных особенностей каждого ребёнка</w:t>
            </w:r>
          </w:p>
          <w:p w:rsidR="00476021" w:rsidRPr="00167E1A" w:rsidRDefault="00476021" w:rsidP="00B1448A">
            <w:pPr>
              <w:numPr>
                <w:ilvl w:val="0"/>
                <w:numId w:val="138"/>
              </w:numPr>
              <w:shd w:val="clear" w:color="auto" w:fill="FFFFFF"/>
              <w:tabs>
                <w:tab w:val="num" w:pos="567"/>
              </w:tabs>
              <w:spacing w:before="100" w:beforeAutospacing="1" w:after="0" w:line="240" w:lineRule="auto"/>
              <w:ind w:left="567" w:hanging="283"/>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bCs/>
                <w:color w:val="333333"/>
                <w:sz w:val="24"/>
                <w:szCs w:val="24"/>
                <w:lang w:eastAsia="ru-RU"/>
              </w:rPr>
              <w:t>Содействие и сотрудничество детей и взрослых</w:t>
            </w:r>
          </w:p>
          <w:p w:rsidR="00476021" w:rsidRPr="00167E1A" w:rsidRDefault="00476021" w:rsidP="00B1448A">
            <w:pPr>
              <w:numPr>
                <w:ilvl w:val="0"/>
                <w:numId w:val="138"/>
              </w:numPr>
              <w:shd w:val="clear" w:color="auto" w:fill="FFFFFF"/>
              <w:tabs>
                <w:tab w:val="num" w:pos="567"/>
              </w:tabs>
              <w:spacing w:before="100" w:beforeAutospacing="1" w:after="0" w:line="240" w:lineRule="auto"/>
              <w:ind w:left="567" w:hanging="283"/>
              <w:rPr>
                <w:rFonts w:ascii="Times New Roman" w:hAnsi="Times New Roman" w:cs="Times New Roman"/>
                <w:sz w:val="24"/>
                <w:szCs w:val="24"/>
              </w:rPr>
            </w:pPr>
            <w:r w:rsidRPr="00167E1A">
              <w:rPr>
                <w:rStyle w:val="a8"/>
                <w:rFonts w:ascii="Times New Roman" w:hAnsi="Times New Roman" w:cs="Times New Roman"/>
                <w:b w:val="0"/>
                <w:color w:val="333333"/>
                <w:sz w:val="24"/>
                <w:szCs w:val="24"/>
                <w:shd w:val="clear" w:color="auto" w:fill="FFFFFF"/>
              </w:rPr>
              <w:t>Принцип профессионального роста педагога</w:t>
            </w:r>
            <w:r w:rsidRPr="00167E1A">
              <w:rPr>
                <w:rFonts w:ascii="Times New Roman" w:eastAsia="Times New Roman" w:hAnsi="Times New Roman" w:cs="Times New Roman"/>
                <w:bCs/>
                <w:color w:val="333333"/>
                <w:sz w:val="24"/>
                <w:szCs w:val="24"/>
                <w:lang w:eastAsia="ru-RU"/>
              </w:rPr>
              <w:t xml:space="preserve"> </w:t>
            </w:r>
          </w:p>
          <w:p w:rsidR="00476021" w:rsidRPr="00167E1A" w:rsidRDefault="00476021">
            <w:pPr>
              <w:shd w:val="clear" w:color="auto" w:fill="FFFFFF"/>
              <w:spacing w:before="100" w:beforeAutospacing="1" w:after="0" w:line="240" w:lineRule="auto"/>
              <w:ind w:left="567"/>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476021" w:rsidRPr="00167E1A" w:rsidRDefault="00476021">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1, 3, 4</w:t>
            </w: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 Определите последовательность стадий развития трудового коллектива:</w:t>
            </w:r>
          </w:p>
          <w:p w:rsidR="00476021" w:rsidRPr="00167E1A" w:rsidRDefault="00476021">
            <w:pPr>
              <w:spacing w:after="0" w:line="240" w:lineRule="auto"/>
              <w:rPr>
                <w:rFonts w:ascii="Times New Roman" w:hAnsi="Times New Roman" w:cs="Times New Roman"/>
                <w:sz w:val="24"/>
                <w:szCs w:val="24"/>
              </w:rPr>
            </w:pPr>
          </w:p>
          <w:p w:rsidR="00476021" w:rsidRPr="00167E1A" w:rsidRDefault="00476021" w:rsidP="00B1448A">
            <w:pPr>
              <w:pStyle w:val="a4"/>
              <w:numPr>
                <w:ilvl w:val="0"/>
                <w:numId w:val="139"/>
              </w:numPr>
              <w:spacing w:after="0" w:line="240" w:lineRule="auto"/>
              <w:ind w:left="284" w:firstLine="0"/>
              <w:rPr>
                <w:rFonts w:ascii="Times New Roman" w:hAnsi="Times New Roman" w:cs="Times New Roman"/>
                <w:sz w:val="24"/>
                <w:szCs w:val="24"/>
              </w:rPr>
            </w:pPr>
            <w:r w:rsidRPr="00167E1A">
              <w:rPr>
                <w:rFonts w:ascii="Times New Roman" w:hAnsi="Times New Roman" w:cs="Times New Roman"/>
                <w:sz w:val="24"/>
                <w:szCs w:val="24"/>
              </w:rPr>
              <w:t>Стадия зрелости трудового коллектива, основанная внутреннем контроле (самоконтроле) группы, на самоуправлении.</w:t>
            </w:r>
          </w:p>
          <w:p w:rsidR="00476021" w:rsidRPr="00167E1A" w:rsidRDefault="00476021" w:rsidP="00B1448A">
            <w:pPr>
              <w:pStyle w:val="a4"/>
              <w:numPr>
                <w:ilvl w:val="0"/>
                <w:numId w:val="139"/>
              </w:numPr>
              <w:spacing w:after="0" w:line="240" w:lineRule="auto"/>
              <w:ind w:left="284" w:firstLine="0"/>
              <w:rPr>
                <w:rFonts w:ascii="Times New Roman" w:hAnsi="Times New Roman" w:cs="Times New Roman"/>
                <w:sz w:val="24"/>
                <w:szCs w:val="24"/>
              </w:rPr>
            </w:pPr>
            <w:r w:rsidRPr="00167E1A">
              <w:rPr>
                <w:rFonts w:ascii="Times New Roman" w:hAnsi="Times New Roman" w:cs="Times New Roman"/>
                <w:sz w:val="24"/>
                <w:szCs w:val="24"/>
              </w:rPr>
              <w:t>Стадия идентификации, предполагающая освоение групповых норм поведения и отождествления себя с коллективом</w:t>
            </w:r>
          </w:p>
          <w:p w:rsidR="00476021" w:rsidRPr="00167E1A" w:rsidRDefault="00476021">
            <w:pPr>
              <w:pStyle w:val="a4"/>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3. Стадия становления или выработки решений, формирования актива и формирования групповых норм поведения</w:t>
            </w:r>
          </w:p>
          <w:p w:rsidR="00476021" w:rsidRPr="00167E1A" w:rsidRDefault="00476021">
            <w:pPr>
              <w:pStyle w:val="a4"/>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4. Стадия формирования коллектива , связанная с взаимным принятием работниками друг друга</w:t>
            </w:r>
          </w:p>
          <w:p w:rsidR="00476021" w:rsidRPr="00167E1A" w:rsidRDefault="00476021">
            <w:pPr>
              <w:spacing w:after="0" w:line="240" w:lineRule="auto"/>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324"/>
              <w:rPr>
                <w:rFonts w:ascii="Times New Roman" w:hAnsi="Times New Roman" w:cs="Times New Roman"/>
                <w:sz w:val="24"/>
                <w:szCs w:val="24"/>
              </w:rPr>
            </w:pPr>
            <w:r w:rsidRPr="00167E1A">
              <w:rPr>
                <w:rFonts w:ascii="Times New Roman" w:hAnsi="Times New Roman" w:cs="Times New Roman"/>
                <w:sz w:val="24"/>
                <w:szCs w:val="24"/>
              </w:rPr>
              <w:t xml:space="preserve">1. – 4 </w:t>
            </w:r>
          </w:p>
          <w:p w:rsidR="00476021" w:rsidRPr="00167E1A" w:rsidRDefault="00476021">
            <w:pPr>
              <w:pStyle w:val="a4"/>
              <w:spacing w:after="0" w:line="240" w:lineRule="auto"/>
              <w:ind w:left="324"/>
              <w:rPr>
                <w:rFonts w:ascii="Times New Roman" w:hAnsi="Times New Roman" w:cs="Times New Roman"/>
                <w:sz w:val="24"/>
                <w:szCs w:val="24"/>
              </w:rPr>
            </w:pPr>
            <w:r w:rsidRPr="00167E1A">
              <w:rPr>
                <w:rFonts w:ascii="Times New Roman" w:hAnsi="Times New Roman" w:cs="Times New Roman"/>
                <w:sz w:val="24"/>
                <w:szCs w:val="24"/>
              </w:rPr>
              <w:t xml:space="preserve">2. – 3 </w:t>
            </w:r>
          </w:p>
          <w:p w:rsidR="00476021" w:rsidRPr="00167E1A" w:rsidRDefault="00476021">
            <w:pPr>
              <w:pStyle w:val="a4"/>
              <w:spacing w:after="0" w:line="240" w:lineRule="auto"/>
              <w:ind w:left="324"/>
              <w:rPr>
                <w:rFonts w:ascii="Times New Roman" w:hAnsi="Times New Roman" w:cs="Times New Roman"/>
                <w:sz w:val="24"/>
                <w:szCs w:val="24"/>
              </w:rPr>
            </w:pPr>
            <w:r w:rsidRPr="00167E1A">
              <w:rPr>
                <w:rFonts w:ascii="Times New Roman" w:hAnsi="Times New Roman" w:cs="Times New Roman"/>
                <w:sz w:val="24"/>
                <w:szCs w:val="24"/>
              </w:rPr>
              <w:t xml:space="preserve">3. – 2 </w:t>
            </w:r>
          </w:p>
          <w:p w:rsidR="00476021" w:rsidRPr="00167E1A" w:rsidRDefault="00476021">
            <w:pPr>
              <w:pStyle w:val="a4"/>
              <w:spacing w:after="0" w:line="240" w:lineRule="auto"/>
              <w:ind w:left="324"/>
              <w:rPr>
                <w:rFonts w:ascii="Times New Roman" w:hAnsi="Times New Roman" w:cs="Times New Roman"/>
                <w:sz w:val="24"/>
                <w:szCs w:val="24"/>
              </w:rPr>
            </w:pPr>
            <w:r w:rsidRPr="00167E1A">
              <w:rPr>
                <w:rFonts w:ascii="Times New Roman" w:hAnsi="Times New Roman" w:cs="Times New Roman"/>
                <w:sz w:val="24"/>
                <w:szCs w:val="24"/>
              </w:rPr>
              <w:t xml:space="preserve">4. – 1 </w:t>
            </w:r>
          </w:p>
          <w:p w:rsidR="00476021" w:rsidRPr="00167E1A" w:rsidRDefault="00476021">
            <w:pPr>
              <w:pStyle w:val="a4"/>
              <w:spacing w:after="0" w:line="240" w:lineRule="auto"/>
              <w:rPr>
                <w:rFonts w:ascii="Times New Roman" w:hAnsi="Times New Roman" w:cs="Times New Roman"/>
                <w:sz w:val="24"/>
                <w:szCs w:val="24"/>
              </w:rPr>
            </w:pP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pStyle w:val="a4"/>
              <w:spacing w:after="0" w:line="240" w:lineRule="auto"/>
              <w:ind w:left="0"/>
              <w:jc w:val="both"/>
              <w:rPr>
                <w:rFonts w:ascii="Times New Roman" w:hAnsi="Times New Roman" w:cs="Times New Roman"/>
                <w:sz w:val="24"/>
                <w:szCs w:val="24"/>
              </w:rPr>
            </w:pPr>
            <w:r w:rsidRPr="00167E1A">
              <w:rPr>
                <w:rFonts w:ascii="Times New Roman" w:hAnsi="Times New Roman" w:cs="Times New Roman"/>
                <w:sz w:val="24"/>
                <w:szCs w:val="24"/>
              </w:rPr>
              <w:t xml:space="preserve">4. Соотнесите компоненты межличностных отношений в коллективе с их содержательной характеристикой </w:t>
            </w: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t>1.Поведенческий</w:t>
            </w: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t>2.Эмоциональный</w:t>
            </w: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t>3.Когнитивный (познавательный)</w:t>
            </w:r>
          </w:p>
          <w:p w:rsidR="00476021" w:rsidRPr="00167E1A" w:rsidRDefault="00476021">
            <w:pPr>
              <w:spacing w:after="0" w:line="240" w:lineRule="auto"/>
              <w:ind w:firstLine="284"/>
              <w:rPr>
                <w:rFonts w:ascii="Times New Roman" w:hAnsi="Times New Roman" w:cs="Times New Roman"/>
                <w:sz w:val="24"/>
                <w:szCs w:val="24"/>
              </w:rPr>
            </w:pP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t>А. Взаимная информированность партнеров друг о друге</w:t>
            </w: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t>В. Межличностные отношения реализуются в конкретных действиях, основанных на принятии или не принятии партнера.</w:t>
            </w:r>
          </w:p>
          <w:p w:rsidR="00476021" w:rsidRPr="00167E1A" w:rsidRDefault="00476021">
            <w:pPr>
              <w:spacing w:after="0" w:line="240" w:lineRule="auto"/>
              <w:ind w:firstLine="284"/>
              <w:rPr>
                <w:rFonts w:ascii="Times New Roman" w:hAnsi="Times New Roman" w:cs="Times New Roman"/>
                <w:sz w:val="24"/>
                <w:szCs w:val="24"/>
              </w:rPr>
            </w:pPr>
            <w:r w:rsidRPr="00167E1A">
              <w:rPr>
                <w:rFonts w:ascii="Times New Roman" w:hAnsi="Times New Roman" w:cs="Times New Roman"/>
                <w:sz w:val="24"/>
                <w:szCs w:val="24"/>
              </w:rPr>
              <w:lastRenderedPageBreak/>
              <w:t>С. Взаимосвязь людей, основанная на душевных волнениях, насыщенных переживаниях</w:t>
            </w:r>
          </w:p>
        </w:tc>
        <w:tc>
          <w:tcPr>
            <w:tcW w:w="2014"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ind w:left="324"/>
              <w:rPr>
                <w:rFonts w:ascii="Times New Roman" w:hAnsi="Times New Roman" w:cs="Times New Roman"/>
                <w:b/>
                <w:bCs/>
                <w:sz w:val="24"/>
                <w:szCs w:val="24"/>
              </w:rPr>
            </w:pPr>
            <w:r w:rsidRPr="00167E1A">
              <w:rPr>
                <w:rFonts w:ascii="Times New Roman" w:hAnsi="Times New Roman" w:cs="Times New Roman"/>
                <w:b/>
                <w:bCs/>
                <w:sz w:val="24"/>
                <w:szCs w:val="24"/>
              </w:rPr>
              <w:lastRenderedPageBreak/>
              <w:t xml:space="preserve">1 – В. </w:t>
            </w:r>
          </w:p>
          <w:p w:rsidR="00476021" w:rsidRPr="00167E1A" w:rsidRDefault="00476021">
            <w:pPr>
              <w:spacing w:after="0" w:line="240" w:lineRule="auto"/>
              <w:ind w:left="324"/>
              <w:rPr>
                <w:rFonts w:ascii="Times New Roman" w:hAnsi="Times New Roman" w:cs="Times New Roman"/>
                <w:b/>
                <w:bCs/>
                <w:sz w:val="24"/>
                <w:szCs w:val="24"/>
              </w:rPr>
            </w:pPr>
            <w:r w:rsidRPr="00167E1A">
              <w:rPr>
                <w:rFonts w:ascii="Times New Roman" w:hAnsi="Times New Roman" w:cs="Times New Roman"/>
                <w:b/>
                <w:bCs/>
                <w:sz w:val="24"/>
                <w:szCs w:val="24"/>
              </w:rPr>
              <w:t xml:space="preserve">2. – С </w:t>
            </w:r>
          </w:p>
          <w:p w:rsidR="00476021" w:rsidRPr="00167E1A" w:rsidRDefault="00476021">
            <w:pPr>
              <w:spacing w:after="0" w:line="240" w:lineRule="auto"/>
              <w:ind w:left="324"/>
              <w:rPr>
                <w:rFonts w:ascii="Times New Roman" w:hAnsi="Times New Roman" w:cs="Times New Roman"/>
                <w:b/>
                <w:bCs/>
                <w:sz w:val="24"/>
                <w:szCs w:val="24"/>
              </w:rPr>
            </w:pPr>
            <w:r w:rsidRPr="00167E1A">
              <w:rPr>
                <w:rFonts w:ascii="Times New Roman" w:hAnsi="Times New Roman" w:cs="Times New Roman"/>
                <w:b/>
                <w:bCs/>
                <w:sz w:val="24"/>
                <w:szCs w:val="24"/>
              </w:rPr>
              <w:t>3. – А.</w:t>
            </w: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tcPr>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sz w:val="24"/>
                <w:szCs w:val="24"/>
              </w:rPr>
              <w:lastRenderedPageBreak/>
              <w:t>5.Вставьте</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пропущенные</w:t>
            </w:r>
            <w:r w:rsidRPr="00167E1A">
              <w:rPr>
                <w:rFonts w:ascii="Times New Roman" w:hAnsi="Times New Roman" w:cs="Times New Roman"/>
                <w:spacing w:val="-5"/>
                <w:sz w:val="24"/>
                <w:szCs w:val="24"/>
              </w:rPr>
              <w:t xml:space="preserve"> </w:t>
            </w:r>
            <w:r w:rsidRPr="00167E1A">
              <w:rPr>
                <w:rFonts w:ascii="Times New Roman" w:hAnsi="Times New Roman" w:cs="Times New Roman"/>
                <w:spacing w:val="-2"/>
                <w:sz w:val="24"/>
                <w:szCs w:val="24"/>
              </w:rPr>
              <w:t>слова:</w:t>
            </w:r>
          </w:p>
          <w:p w:rsidR="00476021" w:rsidRPr="00167E1A" w:rsidRDefault="00476021">
            <w:pPr>
              <w:spacing w:after="0" w:line="240" w:lineRule="auto"/>
              <w:ind w:firstLine="447"/>
              <w:rPr>
                <w:rFonts w:ascii="Times New Roman" w:hAnsi="Times New Roman" w:cs="Times New Roman"/>
                <w:sz w:val="24"/>
                <w:szCs w:val="24"/>
              </w:rPr>
            </w:pPr>
            <w:r w:rsidRPr="00167E1A">
              <w:rPr>
                <w:rFonts w:ascii="Times New Roman" w:hAnsi="Times New Roman" w:cs="Times New Roman"/>
                <w:sz w:val="24"/>
                <w:szCs w:val="24"/>
              </w:rPr>
              <w:t>Руководитель – лицо, на которое официально возложены функции ___________ коллективом и организации её ________________.</w:t>
            </w:r>
          </w:p>
          <w:p w:rsidR="00476021" w:rsidRPr="00167E1A" w:rsidRDefault="00476021">
            <w:pPr>
              <w:spacing w:before="8" w:after="0" w:line="240" w:lineRule="auto"/>
              <w:ind w:left="849"/>
              <w:rPr>
                <w:rFonts w:ascii="Times New Roman" w:hAnsi="Times New Roman" w:cs="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управления</w:t>
            </w:r>
          </w:p>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деятельности</w:t>
            </w:r>
          </w:p>
        </w:tc>
      </w:tr>
      <w:tr w:rsidR="00476021" w:rsidRPr="00167E1A" w:rsidTr="00476021">
        <w:tc>
          <w:tcPr>
            <w:tcW w:w="7331" w:type="dxa"/>
            <w:tcBorders>
              <w:top w:val="single" w:sz="4" w:space="0" w:color="auto"/>
              <w:left w:val="single" w:sz="4" w:space="0" w:color="auto"/>
              <w:bottom w:val="single" w:sz="4" w:space="0" w:color="auto"/>
              <w:right w:val="single" w:sz="4" w:space="0" w:color="auto"/>
            </w:tcBorders>
            <w:hideMark/>
          </w:tcPr>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sz w:val="24"/>
                <w:szCs w:val="24"/>
              </w:rPr>
              <w:t>6.Закончите предложение.</w:t>
            </w:r>
          </w:p>
          <w:p w:rsidR="00476021" w:rsidRPr="00167E1A" w:rsidRDefault="00476021">
            <w:pPr>
              <w:widowControl w:val="0"/>
              <w:tabs>
                <w:tab w:val="left" w:pos="1094"/>
                <w:tab w:val="left" w:pos="8490"/>
              </w:tabs>
              <w:autoSpaceDE w:val="0"/>
              <w:autoSpaceDN w:val="0"/>
              <w:spacing w:before="66" w:after="0" w:line="240" w:lineRule="auto"/>
              <w:ind w:right="417"/>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Эффективность коллективной деятельности зависит от …</w:t>
            </w:r>
          </w:p>
        </w:tc>
        <w:tc>
          <w:tcPr>
            <w:tcW w:w="2014" w:type="dxa"/>
            <w:tcBorders>
              <w:top w:val="single" w:sz="4" w:space="0" w:color="auto"/>
              <w:left w:val="single" w:sz="4" w:space="0" w:color="auto"/>
              <w:bottom w:val="single" w:sz="4" w:space="0" w:color="auto"/>
              <w:right w:val="single" w:sz="4" w:space="0" w:color="auto"/>
            </w:tcBorders>
            <w:hideMark/>
          </w:tcPr>
          <w:p w:rsidR="00C92C3D" w:rsidRPr="00167E1A" w:rsidRDefault="00C92C3D" w:rsidP="00C92C3D">
            <w:pPr>
              <w:spacing w:after="0" w:line="240" w:lineRule="auto"/>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 xml:space="preserve">Эталон ответа </w:t>
            </w:r>
          </w:p>
          <w:p w:rsidR="00C92C3D" w:rsidRPr="00167E1A" w:rsidRDefault="00C92C3D">
            <w:pPr>
              <w:spacing w:after="0" w:line="240" w:lineRule="auto"/>
              <w:rPr>
                <w:rFonts w:ascii="Times New Roman" w:hAnsi="Times New Roman" w:cs="Times New Roman"/>
                <w:color w:val="333333"/>
                <w:sz w:val="24"/>
                <w:szCs w:val="24"/>
                <w:shd w:val="clear" w:color="auto" w:fill="FFFFFF"/>
              </w:rPr>
            </w:pPr>
          </w:p>
          <w:p w:rsidR="00476021" w:rsidRPr="00167E1A" w:rsidRDefault="00476021">
            <w:pPr>
              <w:spacing w:after="0" w:line="240" w:lineRule="auto"/>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уровня знаний и умений участников коллектива, психологической совместимости в коллективе, личных качеств руководителя коллектива и умения управлять.</w:t>
            </w:r>
          </w:p>
          <w:p w:rsidR="00476021" w:rsidRPr="00167E1A" w:rsidRDefault="00476021">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476021" w:rsidRPr="00167E1A" w:rsidRDefault="00476021" w:rsidP="00476021">
      <w:pPr>
        <w:widowControl w:val="0"/>
        <w:autoSpaceDE w:val="0"/>
        <w:autoSpaceDN w:val="0"/>
        <w:spacing w:after="0" w:line="240" w:lineRule="auto"/>
        <w:ind w:right="235" w:firstLine="709"/>
        <w:rPr>
          <w:rFonts w:ascii="Times New Roman" w:eastAsia="Times New Roman" w:hAnsi="Times New Roman" w:cs="Times New Roman"/>
          <w:sz w:val="24"/>
          <w:szCs w:val="24"/>
        </w:rPr>
      </w:pPr>
      <w:bookmarkStart w:id="9" w:name="_Hlk187068797"/>
    </w:p>
    <w:p w:rsidR="00476021" w:rsidRPr="00167E1A" w:rsidRDefault="00476021" w:rsidP="00476021">
      <w:pPr>
        <w:widowControl w:val="0"/>
        <w:autoSpaceDE w:val="0"/>
        <w:autoSpaceDN w:val="0"/>
        <w:spacing w:after="0" w:line="240" w:lineRule="auto"/>
        <w:ind w:right="235" w:firstLine="709"/>
        <w:rPr>
          <w:rFonts w:ascii="Times New Roman" w:eastAsia="Times New Roman" w:hAnsi="Times New Roman" w:cs="Times New Roman"/>
          <w:b/>
          <w:bCs/>
          <w:sz w:val="24"/>
          <w:szCs w:val="24"/>
        </w:rPr>
      </w:pPr>
    </w:p>
    <w:bookmarkEnd w:id="9"/>
    <w:p w:rsidR="00C4339B" w:rsidRPr="00167E1A" w:rsidRDefault="00C4339B" w:rsidP="00C4339B">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ОПЦ.05 ПРОЕКТНАЯ И ИССЛЕДОВАТЕЛЬСКАЯ ДЕЯТЕЛЬНОСТЬ В ПРОФЕССИОНАЛЬНОЙ СФЕРЕ</w:t>
      </w:r>
    </w:p>
    <w:p w:rsidR="00C4339B" w:rsidRPr="00167E1A" w:rsidRDefault="00C4339B" w:rsidP="00C4339B">
      <w:pPr>
        <w:rPr>
          <w:rFonts w:ascii="Times New Roman" w:hAnsi="Times New Roman" w:cs="Times New Roman"/>
          <w:b/>
          <w:bCs/>
          <w:sz w:val="24"/>
          <w:szCs w:val="24"/>
        </w:rPr>
      </w:pPr>
      <w:r w:rsidRPr="00167E1A">
        <w:rPr>
          <w:rFonts w:ascii="Times New Roman" w:hAnsi="Times New Roman" w:cs="Times New Roman"/>
          <w:b/>
          <w:bCs/>
          <w:sz w:val="24"/>
          <w:szCs w:val="24"/>
        </w:rPr>
        <w:t>ОК 01.</w:t>
      </w:r>
      <w:r w:rsidRPr="00167E1A">
        <w:rPr>
          <w:rFonts w:ascii="Times New Roman" w:hAnsi="Times New Roman" w:cs="Times New Roman"/>
          <w:b/>
          <w:bCs/>
          <w:sz w:val="24"/>
          <w:szCs w:val="24"/>
        </w:rPr>
        <w:tab/>
        <w:t xml:space="preserve">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7331"/>
        <w:gridCol w:w="2700"/>
      </w:tblGrid>
      <w:tr w:rsidR="00C4339B" w:rsidRPr="00167E1A" w:rsidTr="004C6E93">
        <w:tc>
          <w:tcPr>
            <w:tcW w:w="733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 КИМ</w:t>
            </w: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ответ</w:t>
            </w:r>
          </w:p>
        </w:tc>
      </w:tr>
      <w:tr w:rsidR="00C4339B" w:rsidRPr="00167E1A" w:rsidTr="004C6E93">
        <w:tc>
          <w:tcPr>
            <w:tcW w:w="7331" w:type="dxa"/>
          </w:tcPr>
          <w:p w:rsidR="00C4339B" w:rsidRPr="00167E1A" w:rsidRDefault="00C4339B" w:rsidP="00B1448A">
            <w:pPr>
              <w:pStyle w:val="a4"/>
              <w:numPr>
                <w:ilvl w:val="0"/>
                <w:numId w:val="16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C4339B" w:rsidRPr="00167E1A" w:rsidRDefault="00C4339B" w:rsidP="00FC44A1">
            <w:pPr>
              <w:pStyle w:val="a4"/>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t>Задачи проекта – это:</w:t>
            </w:r>
          </w:p>
          <w:p w:rsidR="00C4339B" w:rsidRPr="00167E1A" w:rsidRDefault="00C4339B" w:rsidP="00B1448A">
            <w:pPr>
              <w:pStyle w:val="a4"/>
              <w:numPr>
                <w:ilvl w:val="0"/>
                <w:numId w:val="148"/>
              </w:numPr>
              <w:spacing w:after="0" w:line="240" w:lineRule="auto"/>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Шаги, которые необходимо сделать для достижения цели</w:t>
            </w:r>
          </w:p>
          <w:p w:rsidR="00C4339B" w:rsidRPr="00167E1A" w:rsidRDefault="00C4339B" w:rsidP="00B1448A">
            <w:pPr>
              <w:pStyle w:val="a4"/>
              <w:numPr>
                <w:ilvl w:val="0"/>
                <w:numId w:val="148"/>
              </w:numPr>
              <w:spacing w:after="0" w:line="240" w:lineRule="auto"/>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Цели проекта</w:t>
            </w:r>
          </w:p>
          <w:p w:rsidR="00C4339B" w:rsidRPr="00167E1A" w:rsidRDefault="00C4339B" w:rsidP="00B1448A">
            <w:pPr>
              <w:pStyle w:val="a4"/>
              <w:numPr>
                <w:ilvl w:val="0"/>
                <w:numId w:val="148"/>
              </w:numPr>
              <w:spacing w:after="0" w:line="240" w:lineRule="auto"/>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Результат проекта</w:t>
            </w:r>
          </w:p>
          <w:p w:rsidR="00C4339B" w:rsidRPr="00167E1A" w:rsidRDefault="00C4339B" w:rsidP="00B1448A">
            <w:pPr>
              <w:pStyle w:val="a4"/>
              <w:numPr>
                <w:ilvl w:val="0"/>
                <w:numId w:val="148"/>
              </w:numPr>
              <w:spacing w:after="0" w:line="240" w:lineRule="auto"/>
              <w:rPr>
                <w:rFonts w:ascii="Times New Roman" w:hAnsi="Times New Roman" w:cs="Times New Roman"/>
                <w:sz w:val="24"/>
                <w:szCs w:val="24"/>
              </w:rPr>
            </w:pPr>
            <w:r w:rsidRPr="00167E1A">
              <w:rPr>
                <w:rFonts w:ascii="Times New Roman" w:eastAsia="Times New Roman" w:hAnsi="Times New Roman" w:cs="Times New Roman"/>
                <w:sz w:val="24"/>
                <w:szCs w:val="24"/>
                <w:lang w:eastAsia="ru-RU"/>
              </w:rPr>
              <w:t>Путь создания проектной папки</w:t>
            </w:r>
          </w:p>
          <w:p w:rsidR="00C4339B" w:rsidRPr="00167E1A" w:rsidRDefault="00C4339B" w:rsidP="00FC44A1">
            <w:pPr>
              <w:pStyle w:val="a4"/>
              <w:rPr>
                <w:rFonts w:ascii="Times New Roman" w:hAnsi="Times New Roman" w:cs="Times New Roman"/>
                <w:sz w:val="24"/>
                <w:szCs w:val="24"/>
              </w:rPr>
            </w:pP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4C6E93">
        <w:tc>
          <w:tcPr>
            <w:tcW w:w="7331" w:type="dxa"/>
          </w:tcPr>
          <w:p w:rsidR="00C4339B" w:rsidRPr="00167E1A" w:rsidRDefault="00C4339B" w:rsidP="00B1448A">
            <w:pPr>
              <w:pStyle w:val="a4"/>
              <w:numPr>
                <w:ilvl w:val="0"/>
                <w:numId w:val="162"/>
              </w:numPr>
              <w:spacing w:after="160" w:line="259"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Что из перечисленного не относится к рациональному познанию человека </w:t>
            </w:r>
          </w:p>
          <w:p w:rsidR="00C4339B" w:rsidRPr="00167E1A" w:rsidRDefault="00C4339B" w:rsidP="00B1448A">
            <w:pPr>
              <w:pStyle w:val="a4"/>
              <w:numPr>
                <w:ilvl w:val="0"/>
                <w:numId w:val="150"/>
              </w:numPr>
              <w:tabs>
                <w:tab w:val="left" w:pos="742"/>
                <w:tab w:val="left" w:pos="884"/>
                <w:tab w:val="left" w:pos="1025"/>
              </w:tabs>
              <w:spacing w:after="0" w:line="240" w:lineRule="auto"/>
              <w:ind w:left="742" w:hanging="22"/>
              <w:rPr>
                <w:rFonts w:ascii="Times New Roman" w:hAnsi="Times New Roman" w:cs="Times New Roman"/>
                <w:sz w:val="24"/>
                <w:szCs w:val="24"/>
              </w:rPr>
            </w:pPr>
            <w:r w:rsidRPr="00167E1A">
              <w:rPr>
                <w:rFonts w:ascii="Times New Roman" w:hAnsi="Times New Roman" w:cs="Times New Roman"/>
                <w:sz w:val="24"/>
                <w:szCs w:val="24"/>
              </w:rPr>
              <w:t>мышление</w:t>
            </w:r>
          </w:p>
          <w:p w:rsidR="00C4339B" w:rsidRPr="00167E1A" w:rsidRDefault="00C4339B" w:rsidP="00B1448A">
            <w:pPr>
              <w:pStyle w:val="a4"/>
              <w:numPr>
                <w:ilvl w:val="0"/>
                <w:numId w:val="150"/>
              </w:numPr>
              <w:tabs>
                <w:tab w:val="left" w:pos="742"/>
                <w:tab w:val="left" w:pos="884"/>
                <w:tab w:val="left" w:pos="1243"/>
              </w:tabs>
              <w:spacing w:after="0" w:line="240" w:lineRule="auto"/>
              <w:ind w:left="742" w:hanging="22"/>
              <w:rPr>
                <w:rFonts w:ascii="Times New Roman" w:hAnsi="Times New Roman" w:cs="Times New Roman"/>
                <w:sz w:val="24"/>
                <w:szCs w:val="24"/>
              </w:rPr>
            </w:pPr>
            <w:r w:rsidRPr="00167E1A">
              <w:rPr>
                <w:rFonts w:ascii="Times New Roman" w:hAnsi="Times New Roman" w:cs="Times New Roman"/>
                <w:sz w:val="24"/>
                <w:szCs w:val="24"/>
              </w:rPr>
              <w:t xml:space="preserve">воображение </w:t>
            </w:r>
          </w:p>
          <w:p w:rsidR="00C4339B" w:rsidRPr="00167E1A" w:rsidRDefault="00C4339B" w:rsidP="00B1448A">
            <w:pPr>
              <w:pStyle w:val="a4"/>
              <w:numPr>
                <w:ilvl w:val="0"/>
                <w:numId w:val="15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восприятие </w:t>
            </w:r>
          </w:p>
          <w:p w:rsidR="00C4339B" w:rsidRPr="00167E1A" w:rsidRDefault="00C4339B" w:rsidP="00B1448A">
            <w:pPr>
              <w:pStyle w:val="a4"/>
              <w:numPr>
                <w:ilvl w:val="0"/>
                <w:numId w:val="15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интуиция</w:t>
            </w:r>
          </w:p>
          <w:p w:rsidR="00C4339B" w:rsidRPr="00167E1A" w:rsidRDefault="00C4339B" w:rsidP="00FC44A1">
            <w:pPr>
              <w:ind w:firstLine="75"/>
              <w:rPr>
                <w:rFonts w:ascii="Times New Roman" w:hAnsi="Times New Roman" w:cs="Times New Roman"/>
                <w:sz w:val="24"/>
                <w:szCs w:val="24"/>
              </w:rPr>
            </w:pP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2,3</w:t>
            </w:r>
          </w:p>
        </w:tc>
      </w:tr>
      <w:tr w:rsidR="00C4339B" w:rsidRPr="00167E1A" w:rsidTr="004C6E93">
        <w:tc>
          <w:tcPr>
            <w:tcW w:w="733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3. Вставьте пропущенные слова: </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Учебный проект - это специально организованный </w:t>
            </w:r>
            <w:r w:rsidRPr="00167E1A">
              <w:rPr>
                <w:rFonts w:ascii="Times New Roman" w:hAnsi="Times New Roman" w:cs="Times New Roman"/>
                <w:sz w:val="24"/>
                <w:szCs w:val="24"/>
              </w:rPr>
              <w:lastRenderedPageBreak/>
              <w:t xml:space="preserve">_________________ и самостоятельно выполняемый детьми комплекс действий, завершающихся созданием _________________, состоящего из объекта труда, </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изготовленного в процессе проектирования, и его представления в рамках устной или письменной презентации.</w:t>
            </w:r>
          </w:p>
        </w:tc>
        <w:tc>
          <w:tcPr>
            <w:tcW w:w="2700" w:type="dxa"/>
          </w:tcPr>
          <w:p w:rsidR="00C4339B" w:rsidRPr="00167E1A" w:rsidRDefault="00C4339B" w:rsidP="00FC44A1">
            <w:pPr>
              <w:shd w:val="clear" w:color="auto" w:fill="FFFFFF"/>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lastRenderedPageBreak/>
              <w:t>учителем, продукта</w:t>
            </w:r>
          </w:p>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331" w:type="dxa"/>
          </w:tcPr>
          <w:p w:rsidR="00C4339B" w:rsidRPr="00167E1A" w:rsidRDefault="00C4339B" w:rsidP="00B1448A">
            <w:pPr>
              <w:pStyle w:val="a4"/>
              <w:numPr>
                <w:ilvl w:val="0"/>
                <w:numId w:val="149"/>
              </w:numPr>
              <w:spacing w:after="0" w:line="240" w:lineRule="auto"/>
              <w:textAlignment w:val="top"/>
              <w:rPr>
                <w:rFonts w:ascii="Times New Roman" w:eastAsia="Times New Roman" w:hAnsi="Times New Roman" w:cs="Times New Roman"/>
                <w:bCs/>
                <w:sz w:val="24"/>
                <w:szCs w:val="24"/>
                <w:lang w:eastAsia="ru-RU"/>
              </w:rPr>
            </w:pPr>
            <w:r w:rsidRPr="00167E1A">
              <w:rPr>
                <w:rFonts w:ascii="Times New Roman" w:eastAsia="Times New Roman" w:hAnsi="Times New Roman" w:cs="Times New Roman"/>
                <w:bCs/>
                <w:sz w:val="24"/>
                <w:szCs w:val="24"/>
                <w:lang w:eastAsia="ru-RU"/>
              </w:rPr>
              <w:lastRenderedPageBreak/>
              <w:t>Соотнесите определения и типы проектов:</w:t>
            </w:r>
          </w:p>
          <w:tbl>
            <w:tblPr>
              <w:tblStyle w:val="a3"/>
              <w:tblW w:w="0" w:type="auto"/>
              <w:tblLook w:val="04A0" w:firstRow="1" w:lastRow="0" w:firstColumn="1" w:lastColumn="0" w:noHBand="0" w:noVBand="1"/>
            </w:tblPr>
            <w:tblGrid>
              <w:gridCol w:w="4087"/>
              <w:gridCol w:w="3018"/>
            </w:tblGrid>
            <w:tr w:rsidR="00C4339B" w:rsidRPr="00167E1A" w:rsidTr="00FC44A1">
              <w:tc>
                <w:tcPr>
                  <w:tcW w:w="4564"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b/>
                      <w:sz w:val="24"/>
                      <w:szCs w:val="24"/>
                      <w:lang w:eastAsia="ru-RU"/>
                    </w:rPr>
                    <w:t>Определения</w:t>
                  </w:r>
                </w:p>
              </w:tc>
              <w:tc>
                <w:tcPr>
                  <w:tcW w:w="2541"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b/>
                      <w:sz w:val="24"/>
                      <w:szCs w:val="24"/>
                      <w:lang w:eastAsia="ru-RU"/>
                    </w:rPr>
                    <w:t>Типы проектов</w:t>
                  </w:r>
                </w:p>
              </w:tc>
            </w:tr>
            <w:tr w:rsidR="00C4339B" w:rsidRPr="00167E1A" w:rsidTr="00FC44A1">
              <w:tc>
                <w:tcPr>
                  <w:tcW w:w="4564"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а.  совместная учебно-познавательная,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 </w:t>
                  </w:r>
                </w:p>
              </w:tc>
              <w:tc>
                <w:tcPr>
                  <w:tcW w:w="2541"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1.  социальный проект;</w:t>
                  </w:r>
                  <w:r w:rsidRPr="00167E1A">
                    <w:rPr>
                      <w:rFonts w:ascii="Times New Roman" w:eastAsia="Times New Roman" w:hAnsi="Times New Roman" w:cs="Times New Roman"/>
                      <w:sz w:val="24"/>
                      <w:szCs w:val="24"/>
                      <w:lang w:eastAsia="ru-RU"/>
                    </w:rPr>
                    <w:br/>
                  </w:r>
                </w:p>
              </w:tc>
            </w:tr>
            <w:tr w:rsidR="00C4339B" w:rsidRPr="00167E1A" w:rsidTr="00FC44A1">
              <w:tc>
                <w:tcPr>
                  <w:tcW w:w="4564"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б.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значимой для участников проекта. </w:t>
                  </w:r>
                </w:p>
              </w:tc>
              <w:tc>
                <w:tcPr>
                  <w:tcW w:w="2541"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2.  учебный проект;</w:t>
                  </w:r>
                </w:p>
              </w:tc>
            </w:tr>
            <w:tr w:rsidR="00C4339B" w:rsidRPr="00167E1A" w:rsidTr="00FC44A1">
              <w:trPr>
                <w:trHeight w:val="1201"/>
              </w:trPr>
              <w:tc>
                <w:tcPr>
                  <w:tcW w:w="4564"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в.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tc>
              <w:tc>
                <w:tcPr>
                  <w:tcW w:w="2541"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sz w:val="24"/>
                      <w:szCs w:val="24"/>
                      <w:lang w:eastAsia="ru-RU"/>
                    </w:rPr>
                    <w:t>3.  телекоммуникационный проект.</w:t>
                  </w:r>
                  <w:r w:rsidRPr="00167E1A">
                    <w:rPr>
                      <w:rFonts w:ascii="Times New Roman" w:eastAsia="Times New Roman" w:hAnsi="Times New Roman" w:cs="Times New Roman"/>
                      <w:sz w:val="24"/>
                      <w:szCs w:val="24"/>
                      <w:lang w:eastAsia="ru-RU"/>
                    </w:rPr>
                    <w:br/>
                  </w:r>
                </w:p>
              </w:tc>
            </w:tr>
          </w:tbl>
          <w:p w:rsidR="00C4339B" w:rsidRPr="00167E1A" w:rsidRDefault="00C4339B" w:rsidP="00FC44A1">
            <w:pPr>
              <w:rPr>
                <w:rFonts w:ascii="Times New Roman" w:hAnsi="Times New Roman" w:cs="Times New Roman"/>
                <w:sz w:val="24"/>
                <w:szCs w:val="24"/>
              </w:rPr>
            </w:pPr>
          </w:p>
        </w:tc>
        <w:tc>
          <w:tcPr>
            <w:tcW w:w="2700" w:type="dxa"/>
          </w:tcPr>
          <w:p w:rsidR="00C4339B" w:rsidRPr="00167E1A" w:rsidRDefault="00C4339B" w:rsidP="00FC44A1">
            <w:pPr>
              <w:pStyle w:val="a4"/>
              <w:ind w:left="4" w:hanging="4"/>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596"/>
              <w:gridCol w:w="596"/>
              <w:gridCol w:w="596"/>
            </w:tblGrid>
            <w:tr w:rsidR="00C4339B" w:rsidRPr="00167E1A" w:rsidTr="00FC44A1">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r>
            <w:tr w:rsidR="00C4339B" w:rsidRPr="00167E1A" w:rsidTr="00FC44A1">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596"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w:t>
            </w:r>
          </w:p>
        </w:tc>
      </w:tr>
      <w:tr w:rsidR="00C4339B" w:rsidRPr="00167E1A" w:rsidTr="004C6E93">
        <w:tc>
          <w:tcPr>
            <w:tcW w:w="7331" w:type="dxa"/>
          </w:tcPr>
          <w:p w:rsidR="00C4339B" w:rsidRPr="00167E1A" w:rsidRDefault="00C4339B" w:rsidP="00B1448A">
            <w:pPr>
              <w:pStyle w:val="a4"/>
              <w:numPr>
                <w:ilvl w:val="0"/>
                <w:numId w:val="149"/>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Определите последовательность этапов работы с передовым опытом</w:t>
            </w:r>
          </w:p>
          <w:p w:rsidR="00C4339B" w:rsidRPr="00167E1A" w:rsidRDefault="00C4339B" w:rsidP="00B1448A">
            <w:pPr>
              <w:pStyle w:val="a4"/>
              <w:numPr>
                <w:ilvl w:val="0"/>
                <w:numId w:val="151"/>
              </w:numPr>
              <w:spacing w:after="0" w:line="240" w:lineRule="auto"/>
              <w:ind w:left="317" w:firstLine="425"/>
              <w:rPr>
                <w:rFonts w:ascii="Times New Roman" w:hAnsi="Times New Roman" w:cs="Times New Roman"/>
                <w:sz w:val="24"/>
                <w:szCs w:val="24"/>
              </w:rPr>
            </w:pPr>
            <w:r w:rsidRPr="00167E1A">
              <w:rPr>
                <w:rFonts w:ascii="Times New Roman" w:hAnsi="Times New Roman" w:cs="Times New Roman"/>
                <w:sz w:val="24"/>
                <w:szCs w:val="24"/>
              </w:rPr>
              <w:t>Теоретико-методологический анализ, главным содержанием которого является выделение наилучших идей, замысла, технологии его воплощения.</w:t>
            </w:r>
          </w:p>
          <w:p w:rsidR="00C4339B" w:rsidRPr="00167E1A" w:rsidRDefault="00C4339B" w:rsidP="00B1448A">
            <w:pPr>
              <w:pStyle w:val="a4"/>
              <w:numPr>
                <w:ilvl w:val="0"/>
                <w:numId w:val="151"/>
              </w:numPr>
              <w:spacing w:after="0" w:line="240" w:lineRule="auto"/>
              <w:ind w:left="317" w:firstLine="425"/>
              <w:rPr>
                <w:rFonts w:ascii="Times New Roman" w:hAnsi="Times New Roman" w:cs="Times New Roman"/>
                <w:sz w:val="24"/>
                <w:szCs w:val="24"/>
              </w:rPr>
            </w:pPr>
            <w:r w:rsidRPr="00167E1A">
              <w:rPr>
                <w:rFonts w:ascii="Times New Roman" w:hAnsi="Times New Roman" w:cs="Times New Roman"/>
                <w:sz w:val="24"/>
                <w:szCs w:val="24"/>
              </w:rPr>
              <w:t>Описание социально-педагогических явлений в их реальной последовательности, опирающееся на накопленный фактический материал и его систематизацию.</w:t>
            </w:r>
          </w:p>
          <w:p w:rsidR="00C4339B" w:rsidRPr="00167E1A" w:rsidRDefault="00C4339B" w:rsidP="00B1448A">
            <w:pPr>
              <w:pStyle w:val="a4"/>
              <w:numPr>
                <w:ilvl w:val="0"/>
                <w:numId w:val="151"/>
              </w:numPr>
              <w:spacing w:after="0" w:line="240" w:lineRule="auto"/>
              <w:ind w:left="317" w:firstLine="425"/>
              <w:rPr>
                <w:rFonts w:ascii="Times New Roman" w:hAnsi="Times New Roman" w:cs="Times New Roman"/>
                <w:sz w:val="24"/>
                <w:szCs w:val="24"/>
              </w:rPr>
            </w:pPr>
            <w:r w:rsidRPr="00167E1A">
              <w:rPr>
                <w:rFonts w:ascii="Times New Roman" w:hAnsi="Times New Roman" w:cs="Times New Roman"/>
                <w:sz w:val="24"/>
                <w:szCs w:val="24"/>
              </w:rPr>
              <w:t>Выявление, первичная диагностика и оценка опыта.</w:t>
            </w:r>
          </w:p>
          <w:p w:rsidR="00C4339B" w:rsidRPr="00167E1A" w:rsidRDefault="00C4339B" w:rsidP="00B1448A">
            <w:pPr>
              <w:pStyle w:val="a4"/>
              <w:numPr>
                <w:ilvl w:val="0"/>
                <w:numId w:val="151"/>
              </w:numPr>
              <w:spacing w:after="0" w:line="240" w:lineRule="auto"/>
              <w:ind w:left="317" w:firstLine="425"/>
              <w:rPr>
                <w:rFonts w:ascii="Times New Roman" w:hAnsi="Times New Roman" w:cs="Times New Roman"/>
                <w:sz w:val="24"/>
                <w:szCs w:val="24"/>
              </w:rPr>
            </w:pPr>
            <w:r w:rsidRPr="00167E1A">
              <w:rPr>
                <w:rFonts w:ascii="Times New Roman" w:hAnsi="Times New Roman" w:cs="Times New Roman"/>
                <w:sz w:val="24"/>
                <w:szCs w:val="24"/>
              </w:rPr>
              <w:t>Обобщение и рекомендации, связанные с выявлением обусловивших успех факторов, закономерных связей между нововведениями и результатами, научных основ опыта, с квалификацией и оценкой результатов и определением условий их распространения</w:t>
            </w:r>
          </w:p>
          <w:p w:rsidR="00C4339B" w:rsidRPr="00167E1A" w:rsidRDefault="00C4339B" w:rsidP="00FC44A1">
            <w:pPr>
              <w:rPr>
                <w:rFonts w:ascii="Times New Roman" w:hAnsi="Times New Roman" w:cs="Times New Roman"/>
                <w:sz w:val="24"/>
                <w:szCs w:val="24"/>
              </w:rPr>
            </w:pPr>
          </w:p>
        </w:tc>
        <w:tc>
          <w:tcPr>
            <w:tcW w:w="2700" w:type="dxa"/>
          </w:tcPr>
          <w:tbl>
            <w:tblPr>
              <w:tblStyle w:val="a3"/>
              <w:tblW w:w="0" w:type="auto"/>
              <w:tblInd w:w="4" w:type="dxa"/>
              <w:tblLook w:val="04A0" w:firstRow="1" w:lastRow="0" w:firstColumn="1" w:lastColumn="0" w:noHBand="0" w:noVBand="1"/>
            </w:tblPr>
            <w:tblGrid>
              <w:gridCol w:w="894"/>
              <w:gridCol w:w="894"/>
            </w:tblGrid>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bl>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331" w:type="dxa"/>
          </w:tcPr>
          <w:p w:rsidR="00C4339B" w:rsidRPr="00167E1A" w:rsidRDefault="00C4339B" w:rsidP="00B1448A">
            <w:pPr>
              <w:pStyle w:val="a4"/>
              <w:numPr>
                <w:ilvl w:val="0"/>
                <w:numId w:val="149"/>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Дайте определение:  объект исследования в педагогике это __________________</w:t>
            </w:r>
          </w:p>
        </w:tc>
        <w:tc>
          <w:tcPr>
            <w:tcW w:w="2700" w:type="dxa"/>
          </w:tcPr>
          <w:p w:rsidR="00C4339B" w:rsidRPr="00167E1A" w:rsidRDefault="00C4339B" w:rsidP="00FC44A1">
            <w:pPr>
              <w:pStyle w:val="a4"/>
              <w:ind w:left="0"/>
              <w:rPr>
                <w:rFonts w:ascii="Times New Roman" w:hAnsi="Times New Roman" w:cs="Times New Roman"/>
                <w:i/>
                <w:iCs/>
                <w:sz w:val="24"/>
                <w:szCs w:val="24"/>
              </w:rPr>
            </w:pPr>
            <w:r w:rsidRPr="00167E1A">
              <w:rPr>
                <w:rFonts w:ascii="Times New Roman" w:hAnsi="Times New Roman" w:cs="Times New Roman"/>
                <w:sz w:val="24"/>
                <w:szCs w:val="24"/>
              </w:rPr>
              <w:t xml:space="preserve">Эталон ответа: </w:t>
            </w:r>
            <w:r w:rsidRPr="00167E1A">
              <w:rPr>
                <w:rFonts w:ascii="Times New Roman" w:hAnsi="Times New Roman" w:cs="Times New Roman"/>
                <w:i/>
                <w:iCs/>
                <w:sz w:val="24"/>
                <w:szCs w:val="24"/>
              </w:rPr>
              <w:t xml:space="preserve">это некий процесс, </w:t>
            </w:r>
            <w:r w:rsidRPr="00167E1A">
              <w:rPr>
                <w:rFonts w:ascii="Times New Roman" w:hAnsi="Times New Roman" w:cs="Times New Roman"/>
                <w:i/>
                <w:iCs/>
                <w:sz w:val="24"/>
                <w:szCs w:val="24"/>
              </w:rPr>
              <w:lastRenderedPageBreak/>
              <w:t>некоторое явление, которое существует независимо от субъекта познания и на которое обращено внимание исследователя</w:t>
            </w:r>
          </w:p>
          <w:p w:rsidR="00C4339B" w:rsidRPr="00167E1A" w:rsidRDefault="00C4339B" w:rsidP="00FC44A1">
            <w:pPr>
              <w:pStyle w:val="a4"/>
              <w:ind w:left="0"/>
              <w:rPr>
                <w:rFonts w:ascii="Times New Roman" w:hAnsi="Times New Roman" w:cs="Times New Roman"/>
                <w:i/>
                <w:iCs/>
                <w:sz w:val="24"/>
                <w:szCs w:val="24"/>
              </w:rPr>
            </w:pPr>
            <w:r w:rsidRPr="00167E1A">
              <w:rPr>
                <w:rFonts w:ascii="Times New Roman" w:hAnsi="Times New Roman" w:cs="Times New Roman"/>
                <w:sz w:val="24"/>
                <w:szCs w:val="24"/>
              </w:rPr>
              <w:t>(ответ может быть дан в иной, близкой по смыслу формулировке)</w:t>
            </w:r>
          </w:p>
          <w:p w:rsidR="00C4339B" w:rsidRPr="00167E1A" w:rsidRDefault="00C4339B" w:rsidP="00FC44A1">
            <w:pPr>
              <w:pStyle w:val="a4"/>
              <w:ind w:left="0"/>
              <w:rPr>
                <w:rFonts w:ascii="Times New Roman" w:hAnsi="Times New Roman" w:cs="Times New Roman"/>
                <w:sz w:val="24"/>
                <w:szCs w:val="24"/>
              </w:rPr>
            </w:pPr>
          </w:p>
        </w:tc>
      </w:tr>
    </w:tbl>
    <w:p w:rsidR="00C4339B" w:rsidRPr="00167E1A" w:rsidRDefault="00C4339B" w:rsidP="00C4339B">
      <w:pPr>
        <w:rPr>
          <w:rFonts w:ascii="Times New Roman" w:hAnsi="Times New Roman" w:cs="Times New Roman"/>
          <w:b/>
          <w:bCs/>
          <w:sz w:val="24"/>
          <w:szCs w:val="24"/>
        </w:rPr>
      </w:pPr>
      <w:r w:rsidRPr="00167E1A">
        <w:rPr>
          <w:rFonts w:ascii="Times New Roman" w:hAnsi="Times New Roman" w:cs="Times New Roman"/>
          <w:b/>
          <w:bCs/>
          <w:sz w:val="24"/>
          <w:szCs w:val="24"/>
        </w:rPr>
        <w:lastRenderedPageBreak/>
        <w:t>ОК 02.</w:t>
      </w:r>
      <w:r w:rsidRPr="00167E1A">
        <w:rPr>
          <w:rFonts w:ascii="Times New Roman" w:hAnsi="Times New Roman" w:cs="Times New Roman"/>
          <w:b/>
          <w:bCs/>
          <w:sz w:val="24"/>
          <w:szCs w:val="24"/>
        </w:rPr>
        <w:tab/>
      </w:r>
      <w:r w:rsidRPr="00167E1A">
        <w:rPr>
          <w:rFonts w:ascii="Times New Roman" w:hAnsi="Times New Roman" w:cs="Times New Roman"/>
          <w:b/>
          <w:bCs/>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3"/>
        <w:tblW w:w="0" w:type="auto"/>
        <w:tblLook w:val="04A0" w:firstRow="1" w:lastRow="0" w:firstColumn="1" w:lastColumn="0" w:noHBand="0" w:noVBand="1"/>
      </w:tblPr>
      <w:tblGrid>
        <w:gridCol w:w="7331"/>
        <w:gridCol w:w="2700"/>
      </w:tblGrid>
      <w:tr w:rsidR="00C4339B" w:rsidRPr="00167E1A" w:rsidTr="004C6E93">
        <w:tc>
          <w:tcPr>
            <w:tcW w:w="733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C4339B" w:rsidRPr="00167E1A" w:rsidTr="004C6E93">
        <w:tc>
          <w:tcPr>
            <w:tcW w:w="7331" w:type="dxa"/>
          </w:tcPr>
          <w:p w:rsidR="00C4339B" w:rsidRPr="00167E1A" w:rsidRDefault="00C4339B" w:rsidP="00B1448A">
            <w:pPr>
              <w:pStyle w:val="a4"/>
              <w:numPr>
                <w:ilvl w:val="0"/>
                <w:numId w:val="178"/>
              </w:numPr>
              <w:spacing w:after="160" w:line="259"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Целенаправленное и систематическое восприятие исследователем действий и поведения человека или особенностей протекания изучаемого явления или процесса и их специфических изменений это:</w:t>
            </w:r>
          </w:p>
          <w:p w:rsidR="00C4339B" w:rsidRPr="00167E1A" w:rsidRDefault="00C4339B" w:rsidP="00B1448A">
            <w:pPr>
              <w:pStyle w:val="a4"/>
              <w:numPr>
                <w:ilvl w:val="0"/>
                <w:numId w:val="157"/>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анкетирование</w:t>
            </w:r>
          </w:p>
          <w:p w:rsidR="00C4339B" w:rsidRPr="00167E1A" w:rsidRDefault="00C4339B" w:rsidP="00B1448A">
            <w:pPr>
              <w:pStyle w:val="a4"/>
              <w:numPr>
                <w:ilvl w:val="0"/>
                <w:numId w:val="157"/>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наблюдение</w:t>
            </w:r>
          </w:p>
          <w:p w:rsidR="00C4339B" w:rsidRPr="00167E1A" w:rsidRDefault="00C4339B" w:rsidP="00B1448A">
            <w:pPr>
              <w:pStyle w:val="a4"/>
              <w:numPr>
                <w:ilvl w:val="0"/>
                <w:numId w:val="157"/>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естественный эксперимент</w:t>
            </w:r>
          </w:p>
          <w:p w:rsidR="00C4339B" w:rsidRPr="00167E1A" w:rsidRDefault="00C4339B" w:rsidP="00B1448A">
            <w:pPr>
              <w:pStyle w:val="a4"/>
              <w:numPr>
                <w:ilvl w:val="0"/>
                <w:numId w:val="157"/>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лабораторный эксперимент</w:t>
            </w:r>
          </w:p>
          <w:p w:rsidR="00C4339B" w:rsidRPr="00167E1A" w:rsidRDefault="00C4339B" w:rsidP="00FC44A1">
            <w:pPr>
              <w:rPr>
                <w:rFonts w:ascii="Times New Roman" w:hAnsi="Times New Roman" w:cs="Times New Roman"/>
                <w:sz w:val="24"/>
                <w:szCs w:val="24"/>
              </w:rPr>
            </w:pP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4C6E93">
        <w:tc>
          <w:tcPr>
            <w:tcW w:w="7331" w:type="dxa"/>
          </w:tcPr>
          <w:p w:rsidR="00C4339B" w:rsidRPr="00167E1A" w:rsidRDefault="00C4339B" w:rsidP="00B1448A">
            <w:pPr>
              <w:pStyle w:val="a4"/>
              <w:numPr>
                <w:ilvl w:val="0"/>
                <w:numId w:val="15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C4339B" w:rsidRPr="00167E1A" w:rsidRDefault="00C4339B" w:rsidP="00FC44A1">
            <w:pPr>
              <w:pStyle w:val="a6"/>
              <w:shd w:val="clear" w:color="auto" w:fill="FFFFFF"/>
              <w:spacing w:before="0" w:beforeAutospacing="0" w:after="0" w:afterAutospacing="0"/>
              <w:rPr>
                <w:bCs/>
                <w:color w:val="000000"/>
              </w:rPr>
            </w:pPr>
            <w:r w:rsidRPr="00167E1A">
              <w:rPr>
                <w:bCs/>
                <w:color w:val="000000"/>
              </w:rPr>
              <w:t>Компонентами творческой деятельности являются:</w:t>
            </w:r>
          </w:p>
          <w:p w:rsidR="00C4339B" w:rsidRPr="00167E1A" w:rsidRDefault="00C4339B" w:rsidP="00B1448A">
            <w:pPr>
              <w:pStyle w:val="a6"/>
              <w:numPr>
                <w:ilvl w:val="0"/>
                <w:numId w:val="154"/>
              </w:numPr>
              <w:shd w:val="clear" w:color="auto" w:fill="FFFFFF"/>
              <w:spacing w:before="0" w:beforeAutospacing="0" w:after="0" w:afterAutospacing="0"/>
              <w:rPr>
                <w:color w:val="000000"/>
              </w:rPr>
            </w:pPr>
            <w:r w:rsidRPr="00167E1A">
              <w:rPr>
                <w:color w:val="000000"/>
              </w:rPr>
              <w:t>интуиция</w:t>
            </w:r>
          </w:p>
          <w:p w:rsidR="00C4339B" w:rsidRPr="00167E1A" w:rsidRDefault="00C4339B" w:rsidP="00B1448A">
            <w:pPr>
              <w:pStyle w:val="a6"/>
              <w:numPr>
                <w:ilvl w:val="0"/>
                <w:numId w:val="154"/>
              </w:numPr>
              <w:shd w:val="clear" w:color="auto" w:fill="FFFFFF"/>
              <w:spacing w:before="0" w:beforeAutospacing="0" w:after="0" w:afterAutospacing="0"/>
              <w:rPr>
                <w:color w:val="000000"/>
              </w:rPr>
            </w:pPr>
            <w:r w:rsidRPr="00167E1A">
              <w:rPr>
                <w:color w:val="000000"/>
              </w:rPr>
              <w:t>фантазия</w:t>
            </w:r>
          </w:p>
          <w:p w:rsidR="00C4339B" w:rsidRPr="00167E1A" w:rsidRDefault="00C4339B" w:rsidP="00B1448A">
            <w:pPr>
              <w:pStyle w:val="a6"/>
              <w:numPr>
                <w:ilvl w:val="0"/>
                <w:numId w:val="154"/>
              </w:numPr>
              <w:shd w:val="clear" w:color="auto" w:fill="FFFFFF"/>
              <w:spacing w:before="0" w:beforeAutospacing="0" w:after="0" w:afterAutospacing="0"/>
              <w:rPr>
                <w:color w:val="000000"/>
              </w:rPr>
            </w:pPr>
            <w:r w:rsidRPr="00167E1A">
              <w:rPr>
                <w:color w:val="000000"/>
              </w:rPr>
              <w:t>воображение</w:t>
            </w:r>
          </w:p>
          <w:p w:rsidR="00C4339B" w:rsidRPr="00167E1A" w:rsidRDefault="00C4339B" w:rsidP="00B1448A">
            <w:pPr>
              <w:pStyle w:val="a6"/>
              <w:numPr>
                <w:ilvl w:val="0"/>
                <w:numId w:val="154"/>
              </w:numPr>
              <w:shd w:val="clear" w:color="auto" w:fill="FFFFFF"/>
              <w:spacing w:before="0" w:beforeAutospacing="0" w:after="0" w:afterAutospacing="0"/>
              <w:rPr>
                <w:color w:val="000000"/>
              </w:rPr>
            </w:pPr>
            <w:r w:rsidRPr="00167E1A">
              <w:rPr>
                <w:color w:val="000000"/>
              </w:rPr>
              <w:t>строгое следование инструкции</w:t>
            </w:r>
          </w:p>
          <w:p w:rsidR="00C4339B" w:rsidRPr="00167E1A" w:rsidRDefault="00C4339B" w:rsidP="00FC44A1">
            <w:pPr>
              <w:rPr>
                <w:rFonts w:ascii="Times New Roman" w:hAnsi="Times New Roman" w:cs="Times New Roman"/>
                <w:sz w:val="24"/>
                <w:szCs w:val="24"/>
              </w:rPr>
            </w:pP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1,2,3</w:t>
            </w:r>
          </w:p>
        </w:tc>
      </w:tr>
      <w:tr w:rsidR="00C4339B" w:rsidRPr="00167E1A" w:rsidTr="004C6E93">
        <w:tc>
          <w:tcPr>
            <w:tcW w:w="7331" w:type="dxa"/>
          </w:tcPr>
          <w:p w:rsidR="00C4339B" w:rsidRPr="00167E1A" w:rsidRDefault="00C4339B" w:rsidP="00B1448A">
            <w:pPr>
              <w:pStyle w:val="a4"/>
              <w:numPr>
                <w:ilvl w:val="0"/>
                <w:numId w:val="15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C4339B" w:rsidRPr="00167E1A" w:rsidRDefault="00C4339B" w:rsidP="00FC44A1">
            <w:pPr>
              <w:pStyle w:val="a4"/>
              <w:rPr>
                <w:rFonts w:ascii="Times New Roman" w:hAnsi="Times New Roman" w:cs="Times New Roman"/>
                <w:sz w:val="24"/>
                <w:szCs w:val="24"/>
              </w:rPr>
            </w:pPr>
            <w:r w:rsidRPr="00167E1A">
              <w:rPr>
                <w:rFonts w:ascii="Times New Roman" w:hAnsi="Times New Roman" w:cs="Times New Roman"/>
                <w:sz w:val="24"/>
                <w:szCs w:val="24"/>
              </w:rPr>
              <w:t>Анкетирование – разновидность ______________, в котором ставятся и достигаются те же цели на основе анализа _________ ответов респондентов.</w:t>
            </w:r>
          </w:p>
        </w:tc>
        <w:tc>
          <w:tcPr>
            <w:tcW w:w="2700" w:type="dxa"/>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 xml:space="preserve">опроса, письменных </w:t>
            </w:r>
          </w:p>
        </w:tc>
      </w:tr>
      <w:tr w:rsidR="00C4339B" w:rsidRPr="00167E1A" w:rsidTr="004C6E93">
        <w:tc>
          <w:tcPr>
            <w:tcW w:w="7331" w:type="dxa"/>
          </w:tcPr>
          <w:p w:rsidR="00C4339B" w:rsidRPr="00167E1A" w:rsidRDefault="00C4339B" w:rsidP="00B1448A">
            <w:pPr>
              <w:pStyle w:val="a4"/>
              <w:numPr>
                <w:ilvl w:val="0"/>
                <w:numId w:val="15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Установите соотношение между методом исследования и его характеристикой</w:t>
            </w:r>
          </w:p>
          <w:tbl>
            <w:tblPr>
              <w:tblStyle w:val="a3"/>
              <w:tblW w:w="0" w:type="auto"/>
              <w:tblLook w:val="04A0" w:firstRow="1" w:lastRow="0" w:firstColumn="1" w:lastColumn="0" w:noHBand="0" w:noVBand="1"/>
            </w:tblPr>
            <w:tblGrid>
              <w:gridCol w:w="2721"/>
              <w:gridCol w:w="4384"/>
            </w:tblGrid>
            <w:tr w:rsidR="00C4339B" w:rsidRPr="00167E1A" w:rsidTr="00FC44A1">
              <w:tc>
                <w:tcPr>
                  <w:tcW w:w="272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а. Интервью </w:t>
                  </w:r>
                </w:p>
              </w:tc>
              <w:tc>
                <w:tcPr>
                  <w:tcW w:w="4384"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1. Исследовательский метод, который позволяет выявить уровень знаний, умений и навыков, способностей и других качеств личности, а также их соответствие определенным нормам путем анализа способов выполнения испытуемым ряда специальных заданий.</w:t>
                  </w:r>
                </w:p>
              </w:tc>
            </w:tr>
            <w:tr w:rsidR="00C4339B" w:rsidRPr="00167E1A" w:rsidTr="00FC44A1">
              <w:tc>
                <w:tcPr>
                  <w:tcW w:w="272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б. Тестирование</w:t>
                  </w:r>
                </w:p>
              </w:tc>
              <w:tc>
                <w:tcPr>
                  <w:tcW w:w="4384"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2. Целенаправленное и систематическое восприятие исследователем действий и </w:t>
                  </w:r>
                  <w:r w:rsidRPr="00167E1A">
                    <w:rPr>
                      <w:rFonts w:ascii="Times New Roman" w:hAnsi="Times New Roman" w:cs="Times New Roman"/>
                      <w:sz w:val="24"/>
                      <w:szCs w:val="24"/>
                    </w:rPr>
                    <w:lastRenderedPageBreak/>
                    <w:t>поведения человека или особенностей протекания изучаемого явления или процесса и их специфических изменений.</w:t>
                  </w:r>
                </w:p>
              </w:tc>
            </w:tr>
            <w:tr w:rsidR="00C4339B" w:rsidRPr="00167E1A" w:rsidTr="00FC44A1">
              <w:tc>
                <w:tcPr>
                  <w:tcW w:w="272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lastRenderedPageBreak/>
                    <w:t>в. Наблюдение</w:t>
                  </w:r>
                </w:p>
              </w:tc>
              <w:tc>
                <w:tcPr>
                  <w:tcW w:w="4384"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3. Исследовательский метод, связанный с привлечением к оценке изучаемых явлений наиболее компетентных людей, мнения которых, дополняющие и перепроверяющие друг друга, позволяют объективно охарактеризовывать изучаемое</w:t>
                  </w:r>
                </w:p>
              </w:tc>
            </w:tr>
            <w:tr w:rsidR="00C4339B" w:rsidRPr="00167E1A" w:rsidTr="00FC44A1">
              <w:tc>
                <w:tcPr>
                  <w:tcW w:w="2721"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г. Оценивание</w:t>
                  </w:r>
                </w:p>
              </w:tc>
              <w:tc>
                <w:tcPr>
                  <w:tcW w:w="4384" w:type="dxa"/>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4. Разновидность опроса, в котором ставится цель</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выявить опыт, оценки, точку зрения опрашиваемого по его ответам на какой-либо заранее сформулированный вопрос или группу вопросов</w:t>
                  </w:r>
                </w:p>
              </w:tc>
            </w:tr>
          </w:tbl>
          <w:p w:rsidR="00C4339B" w:rsidRPr="00167E1A" w:rsidRDefault="00C4339B" w:rsidP="00FC44A1">
            <w:pPr>
              <w:rPr>
                <w:rFonts w:ascii="Times New Roman" w:hAnsi="Times New Roman" w:cs="Times New Roman"/>
                <w:sz w:val="24"/>
                <w:szCs w:val="24"/>
              </w:rPr>
            </w:pPr>
          </w:p>
        </w:tc>
        <w:tc>
          <w:tcPr>
            <w:tcW w:w="2700" w:type="dxa"/>
          </w:tcPr>
          <w:tbl>
            <w:tblPr>
              <w:tblStyle w:val="a3"/>
              <w:tblW w:w="0" w:type="auto"/>
              <w:tblInd w:w="4" w:type="dxa"/>
              <w:tblLook w:val="04A0" w:firstRow="1" w:lastRow="0" w:firstColumn="1" w:lastColumn="0" w:noHBand="0" w:noVBand="1"/>
            </w:tblPr>
            <w:tblGrid>
              <w:gridCol w:w="894"/>
              <w:gridCol w:w="894"/>
            </w:tblGrid>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lastRenderedPageBreak/>
                    <w:t>а</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bl>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331" w:type="dxa"/>
          </w:tcPr>
          <w:p w:rsidR="00C4339B" w:rsidRPr="00167E1A" w:rsidRDefault="00C4339B" w:rsidP="00B1448A">
            <w:pPr>
              <w:pStyle w:val="a4"/>
              <w:numPr>
                <w:ilvl w:val="0"/>
                <w:numId w:val="15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Установите последовательность деятельности в процессе работы над проектом.</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исправлять ошибки;</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выдвигать идеи и выполнять эскизы;</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подбирать материалы и инструменты;</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подсчитывать затраты;</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оценивать свою работу;</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организовывать своё рабочее место;</w:t>
            </w:r>
          </w:p>
          <w:p w:rsidR="00C4339B" w:rsidRPr="00167E1A" w:rsidRDefault="00C4339B" w:rsidP="00B1448A">
            <w:pPr>
              <w:pStyle w:val="a4"/>
              <w:numPr>
                <w:ilvl w:val="0"/>
                <w:numId w:val="159"/>
              </w:numPr>
              <w:spacing w:after="0" w:line="240" w:lineRule="auto"/>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изготовлять вещи своими руками.</w:t>
            </w:r>
          </w:p>
          <w:p w:rsidR="00C4339B" w:rsidRPr="00167E1A" w:rsidRDefault="00C4339B" w:rsidP="00FC44A1">
            <w:pPr>
              <w:pStyle w:val="a4"/>
              <w:rPr>
                <w:rFonts w:ascii="Times New Roman" w:hAnsi="Times New Roman" w:cs="Times New Roman"/>
                <w:sz w:val="24"/>
                <w:szCs w:val="24"/>
              </w:rPr>
            </w:pPr>
          </w:p>
        </w:tc>
        <w:tc>
          <w:tcPr>
            <w:tcW w:w="2700" w:type="dxa"/>
          </w:tcPr>
          <w:tbl>
            <w:tblPr>
              <w:tblStyle w:val="a3"/>
              <w:tblW w:w="0" w:type="auto"/>
              <w:tblInd w:w="4" w:type="dxa"/>
              <w:tblLook w:val="04A0" w:firstRow="1" w:lastRow="0" w:firstColumn="1" w:lastColumn="0" w:noHBand="0" w:noVBand="1"/>
            </w:tblPr>
            <w:tblGrid>
              <w:gridCol w:w="894"/>
              <w:gridCol w:w="894"/>
            </w:tblGrid>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6</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7</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6</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7</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r>
          </w:tbl>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331" w:type="dxa"/>
          </w:tcPr>
          <w:p w:rsidR="00C4339B" w:rsidRPr="00167E1A" w:rsidRDefault="00C4339B" w:rsidP="00B1448A">
            <w:pPr>
              <w:pStyle w:val="a4"/>
              <w:numPr>
                <w:ilvl w:val="0"/>
                <w:numId w:val="15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Что такое «валидность теста»____________</w:t>
            </w:r>
          </w:p>
        </w:tc>
        <w:tc>
          <w:tcPr>
            <w:tcW w:w="2700"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C4339B" w:rsidRPr="00167E1A" w:rsidRDefault="00C4339B" w:rsidP="00FC44A1">
            <w:pPr>
              <w:pStyle w:val="a4"/>
              <w:ind w:left="0"/>
              <w:rPr>
                <w:rFonts w:ascii="Times New Roman" w:hAnsi="Times New Roman" w:cs="Times New Roman"/>
                <w:i/>
                <w:iCs/>
                <w:sz w:val="24"/>
                <w:szCs w:val="24"/>
              </w:rPr>
            </w:pPr>
            <w:r w:rsidRPr="00167E1A">
              <w:rPr>
                <w:rFonts w:ascii="Times New Roman" w:hAnsi="Times New Roman" w:cs="Times New Roman"/>
                <w:i/>
                <w:iCs/>
                <w:sz w:val="24"/>
                <w:szCs w:val="24"/>
              </w:rPr>
              <w:t>что именно выявляет тест, насколько он пригоден для выявления того, для чего он предназначен</w:t>
            </w:r>
          </w:p>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C4339B" w:rsidRPr="00167E1A" w:rsidRDefault="00C4339B" w:rsidP="00C4339B">
      <w:pPr>
        <w:rPr>
          <w:rFonts w:ascii="Times New Roman" w:hAnsi="Times New Roman" w:cs="Times New Roman"/>
          <w:b/>
          <w:bCs/>
          <w:sz w:val="24"/>
          <w:szCs w:val="24"/>
        </w:rPr>
      </w:pPr>
      <w:r w:rsidRPr="00167E1A">
        <w:rPr>
          <w:rFonts w:ascii="Times New Roman" w:hAnsi="Times New Roman" w:cs="Times New Roman"/>
          <w:b/>
          <w:bCs/>
          <w:sz w:val="24"/>
          <w:szCs w:val="24"/>
        </w:rPr>
        <w:t>ОК 04.</w:t>
      </w:r>
      <w:r w:rsidRPr="00167E1A">
        <w:rPr>
          <w:rFonts w:ascii="Times New Roman" w:hAnsi="Times New Roman" w:cs="Times New Roman"/>
          <w:b/>
          <w:bCs/>
          <w:sz w:val="24"/>
          <w:szCs w:val="24"/>
        </w:rPr>
        <w:tab/>
        <w:t xml:space="preserve">Эффективно взаимодействовать и работать в коллективе и команде; </w:t>
      </w:r>
    </w:p>
    <w:tbl>
      <w:tblPr>
        <w:tblStyle w:val="a3"/>
        <w:tblW w:w="0" w:type="auto"/>
        <w:tblLook w:val="04A0" w:firstRow="1" w:lastRow="0" w:firstColumn="1" w:lastColumn="0" w:noHBand="0" w:noVBand="1"/>
      </w:tblPr>
      <w:tblGrid>
        <w:gridCol w:w="7156"/>
        <w:gridCol w:w="2875"/>
      </w:tblGrid>
      <w:tr w:rsidR="00C4339B" w:rsidRPr="00167E1A" w:rsidTr="004C6E93">
        <w:tc>
          <w:tcPr>
            <w:tcW w:w="7156" w:type="dxa"/>
            <w:tcBorders>
              <w:top w:val="single" w:sz="4" w:space="0" w:color="auto"/>
              <w:left w:val="single" w:sz="4" w:space="0" w:color="auto"/>
              <w:bottom w:val="single" w:sz="4" w:space="0" w:color="auto"/>
              <w:right w:val="single" w:sz="4" w:space="0" w:color="auto"/>
            </w:tcBorders>
            <w:hideMark/>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875" w:type="dxa"/>
            <w:tcBorders>
              <w:top w:val="single" w:sz="4" w:space="0" w:color="auto"/>
              <w:left w:val="single" w:sz="4" w:space="0" w:color="auto"/>
              <w:bottom w:val="single" w:sz="4" w:space="0" w:color="auto"/>
              <w:right w:val="single" w:sz="4" w:space="0" w:color="auto"/>
            </w:tcBorders>
            <w:hideMark/>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B1448A">
            <w:pPr>
              <w:pStyle w:val="a4"/>
              <w:numPr>
                <w:ilvl w:val="0"/>
                <w:numId w:val="18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 xml:space="preserve">Проекты и исследования в учебном процессе должны соответствовать:  </w:t>
            </w:r>
          </w:p>
          <w:p w:rsidR="00C4339B" w:rsidRPr="00167E1A" w:rsidRDefault="00C4339B" w:rsidP="00B1448A">
            <w:pPr>
              <w:pStyle w:val="a4"/>
              <w:numPr>
                <w:ilvl w:val="0"/>
                <w:numId w:val="15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возрасту учащихся </w:t>
            </w:r>
          </w:p>
          <w:p w:rsidR="00C4339B" w:rsidRPr="00167E1A" w:rsidRDefault="00C4339B" w:rsidP="00B1448A">
            <w:pPr>
              <w:pStyle w:val="a4"/>
              <w:numPr>
                <w:ilvl w:val="0"/>
                <w:numId w:val="15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мнению родителей </w:t>
            </w:r>
          </w:p>
          <w:p w:rsidR="00C4339B" w:rsidRPr="00167E1A" w:rsidRDefault="00C4339B" w:rsidP="00B1448A">
            <w:pPr>
              <w:pStyle w:val="a4"/>
              <w:numPr>
                <w:ilvl w:val="0"/>
                <w:numId w:val="15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запросам администрации </w:t>
            </w:r>
          </w:p>
          <w:p w:rsidR="00C4339B" w:rsidRPr="00167E1A" w:rsidRDefault="00C4339B" w:rsidP="00B1448A">
            <w:pPr>
              <w:pStyle w:val="a4"/>
              <w:numPr>
                <w:ilvl w:val="0"/>
                <w:numId w:val="155"/>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нет верного ответа</w:t>
            </w:r>
          </w:p>
          <w:p w:rsidR="00C4339B" w:rsidRPr="00167E1A" w:rsidRDefault="00C4339B" w:rsidP="00FC44A1">
            <w:pPr>
              <w:rPr>
                <w:rFonts w:ascii="Times New Roman" w:hAnsi="Times New Roman" w:cs="Times New Roman"/>
                <w:sz w:val="24"/>
                <w:szCs w:val="24"/>
              </w:rPr>
            </w:pPr>
          </w:p>
        </w:tc>
        <w:tc>
          <w:tcPr>
            <w:tcW w:w="2875" w:type="dxa"/>
            <w:tcBorders>
              <w:top w:val="single" w:sz="4" w:space="0" w:color="auto"/>
              <w:left w:val="single" w:sz="4" w:space="0" w:color="auto"/>
              <w:bottom w:val="single" w:sz="4" w:space="0" w:color="auto"/>
              <w:right w:val="single" w:sz="4" w:space="0" w:color="auto"/>
            </w:tcBorders>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B1448A">
            <w:pPr>
              <w:pStyle w:val="a4"/>
              <w:numPr>
                <w:ilvl w:val="0"/>
                <w:numId w:val="180"/>
              </w:numPr>
              <w:spacing w:after="160" w:line="259" w:lineRule="auto"/>
              <w:rPr>
                <w:rFonts w:ascii="Times New Roman" w:hAnsi="Times New Roman" w:cs="Times New Roman"/>
                <w:sz w:val="24"/>
                <w:szCs w:val="24"/>
              </w:rPr>
            </w:pPr>
            <w:r w:rsidRPr="00167E1A">
              <w:rPr>
                <w:rFonts w:ascii="Times New Roman" w:hAnsi="Times New Roman" w:cs="Times New Roman"/>
                <w:sz w:val="24"/>
                <w:szCs w:val="24"/>
              </w:rPr>
              <w:lastRenderedPageBreak/>
              <w:t>Выберите правильные ответы:</w:t>
            </w:r>
          </w:p>
          <w:p w:rsidR="00C4339B" w:rsidRPr="00167E1A" w:rsidRDefault="00C4339B" w:rsidP="00FC44A1">
            <w:pPr>
              <w:pStyle w:val="a4"/>
              <w:rPr>
                <w:rFonts w:ascii="Times New Roman" w:hAnsi="Times New Roman" w:cs="Times New Roman"/>
                <w:sz w:val="24"/>
                <w:szCs w:val="24"/>
              </w:rPr>
            </w:pPr>
            <w:r w:rsidRPr="00167E1A">
              <w:rPr>
                <w:rFonts w:ascii="Times New Roman" w:hAnsi="Times New Roman" w:cs="Times New Roman"/>
                <w:sz w:val="24"/>
                <w:szCs w:val="24"/>
              </w:rPr>
              <w:t>К эмпирическим методам исследования относятся;</w:t>
            </w:r>
          </w:p>
          <w:p w:rsidR="00C4339B" w:rsidRPr="00167E1A" w:rsidRDefault="00C4339B" w:rsidP="00B1448A">
            <w:pPr>
              <w:pStyle w:val="a4"/>
              <w:numPr>
                <w:ilvl w:val="0"/>
                <w:numId w:val="15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анкетирование</w:t>
            </w:r>
          </w:p>
          <w:p w:rsidR="00C4339B" w:rsidRPr="00167E1A" w:rsidRDefault="00C4339B" w:rsidP="00B1448A">
            <w:pPr>
              <w:pStyle w:val="a4"/>
              <w:numPr>
                <w:ilvl w:val="0"/>
                <w:numId w:val="15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наблюдение</w:t>
            </w:r>
          </w:p>
          <w:p w:rsidR="00C4339B" w:rsidRPr="00167E1A" w:rsidRDefault="00C4339B" w:rsidP="00B1448A">
            <w:pPr>
              <w:pStyle w:val="a4"/>
              <w:numPr>
                <w:ilvl w:val="0"/>
                <w:numId w:val="15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обобщение</w:t>
            </w:r>
          </w:p>
          <w:p w:rsidR="00C4339B" w:rsidRPr="00167E1A" w:rsidRDefault="00C4339B" w:rsidP="00B1448A">
            <w:pPr>
              <w:pStyle w:val="a4"/>
              <w:numPr>
                <w:ilvl w:val="0"/>
                <w:numId w:val="15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опрос</w:t>
            </w:r>
          </w:p>
        </w:tc>
        <w:tc>
          <w:tcPr>
            <w:tcW w:w="2875" w:type="dxa"/>
            <w:tcBorders>
              <w:top w:val="single" w:sz="4" w:space="0" w:color="auto"/>
              <w:left w:val="single" w:sz="4" w:space="0" w:color="auto"/>
              <w:bottom w:val="single" w:sz="4" w:space="0" w:color="auto"/>
              <w:right w:val="single" w:sz="4" w:space="0" w:color="auto"/>
            </w:tcBorders>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1,2,4</w:t>
            </w: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B1448A">
            <w:pPr>
              <w:pStyle w:val="a4"/>
              <w:numPr>
                <w:ilvl w:val="0"/>
                <w:numId w:val="18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C4339B" w:rsidRPr="00167E1A" w:rsidRDefault="00C4339B" w:rsidP="00FC44A1">
            <w:pPr>
              <w:pStyle w:val="a4"/>
              <w:rPr>
                <w:rFonts w:ascii="Times New Roman" w:hAnsi="Times New Roman" w:cs="Times New Roman"/>
                <w:sz w:val="24"/>
                <w:szCs w:val="24"/>
              </w:rPr>
            </w:pPr>
            <w:r w:rsidRPr="00167E1A">
              <w:rPr>
                <w:rFonts w:ascii="Times New Roman" w:hAnsi="Times New Roman" w:cs="Times New Roman"/>
                <w:sz w:val="24"/>
                <w:szCs w:val="24"/>
              </w:rPr>
              <w:t>Гипотеза – обоснованное _______________ о том, как, каким путем, за счет чего можно получить ______________результат</w:t>
            </w:r>
          </w:p>
          <w:p w:rsidR="00C4339B" w:rsidRPr="00167E1A" w:rsidRDefault="00C4339B" w:rsidP="00FC44A1">
            <w:pPr>
              <w:pStyle w:val="a4"/>
              <w:rPr>
                <w:rFonts w:ascii="Times New Roman" w:hAnsi="Times New Roman" w:cs="Times New Roman"/>
                <w:sz w:val="24"/>
                <w:szCs w:val="24"/>
              </w:rPr>
            </w:pPr>
          </w:p>
        </w:tc>
        <w:tc>
          <w:tcPr>
            <w:tcW w:w="2875" w:type="dxa"/>
            <w:tcBorders>
              <w:top w:val="single" w:sz="4" w:space="0" w:color="auto"/>
              <w:left w:val="single" w:sz="4" w:space="0" w:color="auto"/>
              <w:bottom w:val="single" w:sz="4" w:space="0" w:color="auto"/>
              <w:right w:val="single" w:sz="4" w:space="0" w:color="auto"/>
            </w:tcBorders>
          </w:tcPr>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Предположение,</w:t>
            </w:r>
          </w:p>
          <w:p w:rsidR="00C4339B" w:rsidRPr="00167E1A" w:rsidRDefault="00C4339B"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искомый</w:t>
            </w: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B1448A">
            <w:pPr>
              <w:pStyle w:val="a4"/>
              <w:numPr>
                <w:ilvl w:val="0"/>
                <w:numId w:val="152"/>
              </w:numPr>
              <w:spacing w:after="0" w:line="240" w:lineRule="auto"/>
              <w:ind w:left="175" w:firstLine="545"/>
              <w:jc w:val="both"/>
              <w:rPr>
                <w:rFonts w:ascii="Times New Roman" w:hAnsi="Times New Roman" w:cs="Times New Roman"/>
                <w:sz w:val="24"/>
                <w:szCs w:val="24"/>
              </w:rPr>
            </w:pPr>
            <w:r w:rsidRPr="00167E1A">
              <w:rPr>
                <w:rFonts w:ascii="Times New Roman" w:hAnsi="Times New Roman" w:cs="Times New Roman"/>
                <w:sz w:val="24"/>
                <w:szCs w:val="24"/>
              </w:rPr>
              <w:t>Установите соотношение между этапом работы над проектом и содержанием деятельности</w:t>
            </w:r>
          </w:p>
          <w:p w:rsidR="00C4339B" w:rsidRPr="00167E1A" w:rsidRDefault="00C4339B" w:rsidP="00FC44A1">
            <w:pPr>
              <w:textAlignment w:val="top"/>
              <w:rPr>
                <w:rFonts w:ascii="Times New Roman" w:eastAsia="Times New Roman" w:hAnsi="Times New Roman" w:cs="Times New Roman"/>
                <w:b/>
                <w:sz w:val="24"/>
                <w:szCs w:val="24"/>
                <w:lang w:eastAsia="ru-RU"/>
              </w:rPr>
            </w:pPr>
          </w:p>
          <w:tbl>
            <w:tblPr>
              <w:tblStyle w:val="a3"/>
              <w:tblW w:w="0" w:type="auto"/>
              <w:tblLook w:val="04A0" w:firstRow="1" w:lastRow="0" w:firstColumn="1" w:lastColumn="0" w:noHBand="0" w:noVBand="1"/>
            </w:tblPr>
            <w:tblGrid>
              <w:gridCol w:w="2599"/>
              <w:gridCol w:w="4331"/>
            </w:tblGrid>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b/>
                      <w:sz w:val="24"/>
                      <w:szCs w:val="24"/>
                      <w:lang w:eastAsia="ru-RU"/>
                    </w:rPr>
                    <w:t>Этапы работы над проектом</w:t>
                  </w:r>
                </w:p>
              </w:tc>
              <w:tc>
                <w:tcPr>
                  <w:tcW w:w="7230" w:type="dxa"/>
                </w:tcPr>
                <w:p w:rsidR="00C4339B" w:rsidRPr="00167E1A" w:rsidRDefault="00C4339B" w:rsidP="00FC44A1">
                  <w:pPr>
                    <w:textAlignment w:val="top"/>
                    <w:rPr>
                      <w:rFonts w:ascii="Times New Roman" w:eastAsia="Times New Roman" w:hAnsi="Times New Roman" w:cs="Times New Roman"/>
                      <w:b/>
                      <w:sz w:val="24"/>
                      <w:szCs w:val="24"/>
                      <w:lang w:eastAsia="ru-RU"/>
                    </w:rPr>
                  </w:pPr>
                  <w:r w:rsidRPr="00167E1A">
                    <w:rPr>
                      <w:rFonts w:ascii="Times New Roman" w:eastAsia="Times New Roman" w:hAnsi="Times New Roman" w:cs="Times New Roman"/>
                      <w:b/>
                      <w:sz w:val="24"/>
                      <w:szCs w:val="24"/>
                      <w:lang w:eastAsia="ru-RU"/>
                    </w:rPr>
                    <w:t>Содержание деятельности</w:t>
                  </w:r>
                </w:p>
              </w:tc>
            </w:tr>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а.  Погружение в проект. </w:t>
                  </w:r>
                </w:p>
              </w:tc>
              <w:tc>
                <w:tcPr>
                  <w:tcW w:w="7230"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1.Рефлексия.</w:t>
                  </w:r>
                </w:p>
              </w:tc>
            </w:tr>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б. Организационный</w:t>
                  </w:r>
                </w:p>
              </w:tc>
              <w:tc>
                <w:tcPr>
                  <w:tcW w:w="7230"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 и т.д.; изготовление продукта.</w:t>
                  </w:r>
                </w:p>
              </w:tc>
            </w:tr>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в.  Осуществление деятельности. </w:t>
                  </w:r>
                </w:p>
              </w:tc>
              <w:tc>
                <w:tcPr>
                  <w:tcW w:w="7230"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3. Формулируются проблемы, которые будут разрешены в ходе проектной деятельности.</w:t>
                  </w:r>
                </w:p>
              </w:tc>
            </w:tr>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г. Оформление результатов проекта и презентация</w:t>
                  </w:r>
                </w:p>
              </w:tc>
              <w:tc>
                <w:tcPr>
                  <w:tcW w:w="7230"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4. Способы обработки полученных данных; демонстрация творческой работы. </w:t>
                  </w:r>
                </w:p>
              </w:tc>
            </w:tr>
            <w:tr w:rsidR="00C4339B" w:rsidRPr="00167E1A" w:rsidTr="00FC44A1">
              <w:tc>
                <w:tcPr>
                  <w:tcW w:w="2943"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д.  Обсуждение полученных результатов. </w:t>
                  </w:r>
                </w:p>
              </w:tc>
              <w:tc>
                <w:tcPr>
                  <w:tcW w:w="7230" w:type="dxa"/>
                </w:tcPr>
                <w:p w:rsidR="00C4339B" w:rsidRPr="00167E1A" w:rsidRDefault="00C4339B" w:rsidP="00FC44A1">
                  <w:pPr>
                    <w:textAlignment w:val="top"/>
                    <w:rPr>
                      <w:rFonts w:ascii="Times New Roman" w:eastAsia="Times New Roman" w:hAnsi="Times New Roman" w:cs="Times New Roman"/>
                      <w:sz w:val="24"/>
                      <w:szCs w:val="24"/>
                      <w:lang w:eastAsia="ru-RU"/>
                    </w:rPr>
                  </w:pPr>
                  <w:r w:rsidRPr="00167E1A">
                    <w:rPr>
                      <w:rFonts w:ascii="Times New Roman" w:eastAsia="Times New Roman" w:hAnsi="Times New Roman" w:cs="Times New Roman"/>
                      <w:sz w:val="24"/>
                      <w:szCs w:val="24"/>
                      <w:lang w:eastAsia="ru-RU"/>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составление детального плана работы.</w:t>
                  </w:r>
                </w:p>
              </w:tc>
            </w:tr>
          </w:tbl>
          <w:p w:rsidR="00C4339B" w:rsidRPr="00167E1A" w:rsidRDefault="00C4339B" w:rsidP="00FC44A1">
            <w:pPr>
              <w:rPr>
                <w:rFonts w:ascii="Times New Roman" w:hAnsi="Times New Roman" w:cs="Times New Roman"/>
                <w:sz w:val="24"/>
                <w:szCs w:val="24"/>
              </w:rPr>
            </w:pPr>
          </w:p>
        </w:tc>
        <w:tc>
          <w:tcPr>
            <w:tcW w:w="2875" w:type="dxa"/>
            <w:tcBorders>
              <w:top w:val="single" w:sz="4" w:space="0" w:color="auto"/>
              <w:left w:val="single" w:sz="4" w:space="0" w:color="auto"/>
              <w:bottom w:val="single" w:sz="4" w:space="0" w:color="auto"/>
              <w:right w:val="single" w:sz="4" w:space="0" w:color="auto"/>
            </w:tcBorders>
          </w:tcPr>
          <w:tbl>
            <w:tblPr>
              <w:tblStyle w:val="a3"/>
              <w:tblW w:w="0" w:type="auto"/>
              <w:tblInd w:w="4" w:type="dxa"/>
              <w:tblLook w:val="04A0" w:firstRow="1" w:lastRow="0" w:firstColumn="1" w:lastColumn="0" w:noHBand="0" w:noVBand="1"/>
            </w:tblPr>
            <w:tblGrid>
              <w:gridCol w:w="894"/>
              <w:gridCol w:w="894"/>
            </w:tblGrid>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д</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FC44A1">
            <w:pPr>
              <w:rPr>
                <w:rFonts w:ascii="Times New Roman" w:hAnsi="Times New Roman" w:cs="Times New Roman"/>
                <w:sz w:val="24"/>
                <w:szCs w:val="24"/>
              </w:rPr>
            </w:pPr>
            <w:r w:rsidRPr="00167E1A">
              <w:rPr>
                <w:rFonts w:ascii="Times New Roman" w:hAnsi="Times New Roman" w:cs="Times New Roman"/>
                <w:sz w:val="24"/>
                <w:szCs w:val="24"/>
              </w:rPr>
              <w:t>5. Восстановите последовательность работы над проектом:</w:t>
            </w:r>
          </w:p>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Погружение в проект. </w:t>
            </w:r>
          </w:p>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Осуществление деятельности. </w:t>
            </w:r>
          </w:p>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Организационный</w:t>
            </w:r>
          </w:p>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Обсуждение полученных результатов.</w:t>
            </w:r>
          </w:p>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Оформление результатов проекта и презентация</w:t>
            </w:r>
          </w:p>
          <w:p w:rsidR="00C4339B" w:rsidRPr="00167E1A" w:rsidRDefault="00C4339B" w:rsidP="00FC44A1">
            <w:pPr>
              <w:rPr>
                <w:rFonts w:ascii="Times New Roman" w:hAnsi="Times New Roman" w:cs="Times New Roman"/>
                <w:sz w:val="24"/>
                <w:szCs w:val="24"/>
              </w:rPr>
            </w:pPr>
          </w:p>
        </w:tc>
        <w:tc>
          <w:tcPr>
            <w:tcW w:w="2875" w:type="dxa"/>
            <w:tcBorders>
              <w:top w:val="single" w:sz="4" w:space="0" w:color="auto"/>
              <w:left w:val="single" w:sz="4" w:space="0" w:color="auto"/>
              <w:bottom w:val="single" w:sz="4" w:space="0" w:color="auto"/>
              <w:right w:val="single" w:sz="4" w:space="0" w:color="auto"/>
            </w:tcBorders>
          </w:tcPr>
          <w:tbl>
            <w:tblPr>
              <w:tblStyle w:val="a3"/>
              <w:tblW w:w="0" w:type="auto"/>
              <w:tblInd w:w="4" w:type="dxa"/>
              <w:tblLook w:val="04A0" w:firstRow="1" w:lastRow="0" w:firstColumn="1" w:lastColumn="0" w:noHBand="0" w:noVBand="1"/>
            </w:tblPr>
            <w:tblGrid>
              <w:gridCol w:w="894"/>
              <w:gridCol w:w="894"/>
            </w:tblGrid>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r>
            <w:tr w:rsidR="00C4339B" w:rsidRPr="00167E1A" w:rsidTr="00FC44A1">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5</w:t>
                  </w:r>
                </w:p>
              </w:tc>
              <w:tc>
                <w:tcPr>
                  <w:tcW w:w="894" w:type="dxa"/>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bl>
          <w:p w:rsidR="00C4339B" w:rsidRPr="00167E1A" w:rsidRDefault="00C4339B" w:rsidP="00FC44A1">
            <w:pPr>
              <w:pStyle w:val="a4"/>
              <w:ind w:left="4" w:hanging="4"/>
              <w:rPr>
                <w:rFonts w:ascii="Times New Roman" w:hAnsi="Times New Roman" w:cs="Times New Roman"/>
                <w:sz w:val="24"/>
                <w:szCs w:val="24"/>
              </w:rPr>
            </w:pPr>
          </w:p>
        </w:tc>
      </w:tr>
      <w:tr w:rsidR="00C4339B" w:rsidRPr="00167E1A" w:rsidTr="004C6E93">
        <w:tc>
          <w:tcPr>
            <w:tcW w:w="7156" w:type="dxa"/>
            <w:tcBorders>
              <w:top w:val="single" w:sz="4" w:space="0" w:color="auto"/>
              <w:left w:val="single" w:sz="4" w:space="0" w:color="auto"/>
              <w:bottom w:val="single" w:sz="4" w:space="0" w:color="auto"/>
              <w:right w:val="single" w:sz="4" w:space="0" w:color="auto"/>
            </w:tcBorders>
          </w:tcPr>
          <w:p w:rsidR="00C4339B" w:rsidRPr="00167E1A" w:rsidRDefault="00C4339B" w:rsidP="00B1448A">
            <w:pPr>
              <w:pStyle w:val="a4"/>
              <w:numPr>
                <w:ilvl w:val="0"/>
                <w:numId w:val="15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Опишите, что такое передовой педагогический опыт?</w:t>
            </w:r>
          </w:p>
        </w:tc>
        <w:tc>
          <w:tcPr>
            <w:tcW w:w="2875" w:type="dxa"/>
            <w:tcBorders>
              <w:top w:val="single" w:sz="4" w:space="0" w:color="auto"/>
              <w:left w:val="single" w:sz="4" w:space="0" w:color="auto"/>
              <w:bottom w:val="single" w:sz="4" w:space="0" w:color="auto"/>
              <w:right w:val="single" w:sz="4" w:space="0" w:color="auto"/>
            </w:tcBorders>
          </w:tcPr>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C4339B" w:rsidRPr="00167E1A" w:rsidRDefault="00C4339B" w:rsidP="00FC44A1">
            <w:pPr>
              <w:pStyle w:val="a4"/>
              <w:ind w:left="0"/>
              <w:rPr>
                <w:rFonts w:ascii="Times New Roman" w:hAnsi="Times New Roman" w:cs="Times New Roman"/>
                <w:i/>
                <w:iCs/>
                <w:sz w:val="24"/>
                <w:szCs w:val="24"/>
              </w:rPr>
            </w:pPr>
            <w:r w:rsidRPr="00167E1A">
              <w:rPr>
                <w:rFonts w:ascii="Times New Roman" w:hAnsi="Times New Roman" w:cs="Times New Roman"/>
                <w:i/>
                <w:iCs/>
                <w:sz w:val="24"/>
                <w:szCs w:val="24"/>
              </w:rPr>
              <w:t xml:space="preserve">опыт, опирающийся на педагогические новации или инновации и </w:t>
            </w:r>
            <w:r w:rsidRPr="00167E1A">
              <w:rPr>
                <w:rFonts w:ascii="Times New Roman" w:hAnsi="Times New Roman" w:cs="Times New Roman"/>
                <w:i/>
                <w:iCs/>
                <w:sz w:val="24"/>
                <w:szCs w:val="24"/>
              </w:rPr>
              <w:lastRenderedPageBreak/>
              <w:t>позволяющий получать результаты, отвечающие современным требованиям и оптимальные для конкретных условий</w:t>
            </w:r>
          </w:p>
          <w:p w:rsidR="00C4339B" w:rsidRPr="00167E1A" w:rsidRDefault="00C4339B"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4C6E93" w:rsidRPr="00167E1A" w:rsidRDefault="004C6E93" w:rsidP="004C6E93">
      <w:pPr>
        <w:ind w:firstLine="709"/>
        <w:rPr>
          <w:b/>
          <w:sz w:val="24"/>
          <w:szCs w:val="24"/>
        </w:rPr>
      </w:pPr>
    </w:p>
    <w:p w:rsidR="004C6E93" w:rsidRPr="00167E1A" w:rsidRDefault="00B96000" w:rsidP="00B96000">
      <w:pPr>
        <w:ind w:firstLine="709"/>
        <w:jc w:val="center"/>
        <w:rPr>
          <w:rFonts w:ascii="Times New Roman" w:hAnsi="Times New Roman" w:cs="Times New Roman"/>
          <w:b/>
          <w:sz w:val="24"/>
          <w:szCs w:val="24"/>
        </w:rPr>
      </w:pPr>
      <w:r w:rsidRPr="00167E1A">
        <w:rPr>
          <w:rFonts w:ascii="Times New Roman" w:hAnsi="Times New Roman" w:cs="Times New Roman"/>
          <w:b/>
          <w:sz w:val="24"/>
          <w:szCs w:val="24"/>
        </w:rPr>
        <w:t>ОПЦ.06 ИНФОРМАТИКА И ИНФОРМАЦИОННО-КОММУНИКАЦИОННЫЕ ТЕХНОЛОГИИ В ПРОФЕССИОНАЛЬНОЙ ДЕЯТЕЛЬНОСТИ</w:t>
      </w:r>
    </w:p>
    <w:p w:rsidR="004C6E93" w:rsidRPr="00167E1A" w:rsidRDefault="004C6E93" w:rsidP="004C6E93">
      <w:pPr>
        <w:ind w:firstLine="709"/>
        <w:rPr>
          <w:rFonts w:ascii="Times New Roman" w:hAnsi="Times New Roman" w:cs="Times New Roman"/>
          <w:b/>
          <w:sz w:val="24"/>
          <w:szCs w:val="24"/>
        </w:rPr>
      </w:pPr>
      <w:r w:rsidRPr="00167E1A">
        <w:rPr>
          <w:rFonts w:ascii="Times New Roman" w:hAnsi="Times New Roman" w:cs="Times New Roman"/>
          <w:b/>
          <w:sz w:val="24"/>
          <w:szCs w:val="24"/>
        </w:rPr>
        <w:t>ОК 01.  Выбирать способы решения задач профессиональной деятельности, применительно к различным контекстам.</w:t>
      </w:r>
    </w:p>
    <w:p w:rsidR="004C6E93" w:rsidRPr="00167E1A" w:rsidRDefault="004C6E93" w:rsidP="004C6E93">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b/>
          <w:sz w:val="24"/>
          <w:szCs w:val="24"/>
        </w:rPr>
        <w:t>1.</w:t>
      </w:r>
      <w:r w:rsidRPr="00167E1A">
        <w:rPr>
          <w:rFonts w:ascii="Times New Roman" w:hAnsi="Times New Roman" w:cs="Times New Roman"/>
          <w:sz w:val="24"/>
          <w:szCs w:val="24"/>
        </w:rPr>
        <w:t xml:space="preserve"> </w:t>
      </w:r>
      <w:r w:rsidRPr="00167E1A">
        <w:rPr>
          <w:rFonts w:ascii="Times New Roman" w:hAnsi="Times New Roman" w:cs="Times New Roman"/>
          <w:b/>
          <w:sz w:val="24"/>
          <w:szCs w:val="24"/>
        </w:rPr>
        <w:t>Установите соответствие между расширениями и типами файлов</w:t>
      </w:r>
      <w:r w:rsidRPr="00167E1A">
        <w:rPr>
          <w:rFonts w:ascii="Times New Roman" w:hAnsi="Times New Roman" w:cs="Times New Roman"/>
          <w:sz w:val="24"/>
          <w:szCs w:val="24"/>
        </w:rPr>
        <w:t>: к каждой позиции, данной в левом столбце, подберите соответствующую позицию из правого столбца.</w:t>
      </w:r>
    </w:p>
    <w:tbl>
      <w:tblPr>
        <w:tblStyle w:val="a3"/>
        <w:tblW w:w="0" w:type="auto"/>
        <w:jc w:val="center"/>
        <w:tblLook w:val="04A0" w:firstRow="1" w:lastRow="0" w:firstColumn="1" w:lastColumn="0" w:noHBand="0" w:noVBand="1"/>
      </w:tblPr>
      <w:tblGrid>
        <w:gridCol w:w="694"/>
        <w:gridCol w:w="2480"/>
        <w:gridCol w:w="639"/>
        <w:gridCol w:w="2537"/>
      </w:tblGrid>
      <w:tr w:rsidR="004C6E93" w:rsidRPr="00167E1A" w:rsidTr="004C6E93">
        <w:trPr>
          <w:trHeight w:val="468"/>
          <w:jc w:val="center"/>
        </w:trPr>
        <w:tc>
          <w:tcPr>
            <w:tcW w:w="3174" w:type="dxa"/>
            <w:gridSpan w:val="2"/>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ind w:left="21"/>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Расширения</w:t>
            </w:r>
          </w:p>
        </w:tc>
        <w:tc>
          <w:tcPr>
            <w:tcW w:w="3176" w:type="dxa"/>
            <w:gridSpan w:val="2"/>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Типы файлов</w:t>
            </w:r>
          </w:p>
        </w:tc>
      </w:tr>
      <w:tr w:rsidR="004C6E93" w:rsidRPr="00167E1A" w:rsidTr="004C6E93">
        <w:trPr>
          <w:trHeight w:val="403"/>
          <w:jc w:val="center"/>
        </w:trPr>
        <w:tc>
          <w:tcPr>
            <w:tcW w:w="694"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2480"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pptx</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1</w:t>
            </w:r>
          </w:p>
        </w:tc>
        <w:tc>
          <w:tcPr>
            <w:tcW w:w="2537"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текстовый файл</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r w:rsidR="004C6E93" w:rsidRPr="00167E1A" w:rsidTr="004C6E93">
        <w:trPr>
          <w:trHeight w:val="467"/>
          <w:jc w:val="center"/>
        </w:trPr>
        <w:tc>
          <w:tcPr>
            <w:tcW w:w="694"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2480"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jpeg</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3</w:t>
            </w:r>
          </w:p>
        </w:tc>
        <w:tc>
          <w:tcPr>
            <w:tcW w:w="2537"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архив</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r w:rsidR="004C6E93" w:rsidRPr="00167E1A" w:rsidTr="004C6E93">
        <w:trPr>
          <w:trHeight w:val="503"/>
          <w:jc w:val="center"/>
        </w:trPr>
        <w:tc>
          <w:tcPr>
            <w:tcW w:w="694"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2480"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 doc</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3</w:t>
            </w:r>
          </w:p>
        </w:tc>
        <w:tc>
          <w:tcPr>
            <w:tcW w:w="2537"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графический файл</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r w:rsidR="004C6E93" w:rsidRPr="00167E1A" w:rsidTr="004C6E93">
        <w:trPr>
          <w:trHeight w:val="567"/>
          <w:jc w:val="center"/>
        </w:trPr>
        <w:tc>
          <w:tcPr>
            <w:tcW w:w="694"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c>
          <w:tcPr>
            <w:tcW w:w="2480"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rar</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4</w:t>
            </w:r>
          </w:p>
        </w:tc>
        <w:tc>
          <w:tcPr>
            <w:tcW w:w="2537" w:type="dxa"/>
            <w:tcBorders>
              <w:top w:val="single" w:sz="4" w:space="0" w:color="auto"/>
              <w:left w:val="single" w:sz="4" w:space="0" w:color="auto"/>
              <w:bottom w:val="single" w:sz="4" w:space="0" w:color="auto"/>
              <w:right w:val="single" w:sz="4" w:space="0" w:color="auto"/>
            </w:tcBorders>
          </w:tcPr>
          <w:p w:rsidR="004C6E93" w:rsidRPr="00167E1A" w:rsidRDefault="004C6E93">
            <w:pPr>
              <w:rPr>
                <w:rFonts w:ascii="Times New Roman" w:hAnsi="Times New Roman" w:cs="Times New Roman"/>
                <w:sz w:val="24"/>
                <w:szCs w:val="24"/>
                <w:lang w:eastAsia="ru-RU"/>
              </w:rPr>
            </w:pPr>
            <w:r w:rsidRPr="00167E1A">
              <w:rPr>
                <w:rFonts w:ascii="Times New Roman" w:hAnsi="Times New Roman" w:cs="Times New Roman"/>
                <w:sz w:val="24"/>
                <w:szCs w:val="24"/>
                <w:lang w:eastAsia="ru-RU"/>
              </w:rPr>
              <w:t>презентация</w:t>
            </w:r>
          </w:p>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4C6E93" w:rsidRPr="00167E1A" w:rsidRDefault="004C6E93" w:rsidP="004C6E93">
      <w:pPr>
        <w:tabs>
          <w:tab w:val="left" w:pos="1134"/>
          <w:tab w:val="right" w:pos="9355"/>
        </w:tabs>
        <w:ind w:firstLine="1134"/>
        <w:rPr>
          <w:rFonts w:ascii="Times New Roman" w:eastAsia="Times New Roman" w:hAnsi="Times New Roman" w:cs="Times New Roman"/>
          <w:sz w:val="24"/>
          <w:szCs w:val="24"/>
        </w:rPr>
      </w:pPr>
    </w:p>
    <w:p w:rsidR="004C6E93" w:rsidRPr="00167E1A" w:rsidRDefault="004C6E93" w:rsidP="004C6E93">
      <w:pPr>
        <w:tabs>
          <w:tab w:val="left" w:pos="1134"/>
          <w:tab w:val="right" w:pos="9355"/>
        </w:tabs>
        <w:ind w:firstLine="1134"/>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Style w:val="a3"/>
        <w:tblW w:w="0" w:type="auto"/>
        <w:tblInd w:w="1087" w:type="dxa"/>
        <w:tblLook w:val="04A0" w:firstRow="1" w:lastRow="0" w:firstColumn="1" w:lastColumn="0" w:noHBand="0" w:noVBand="1"/>
      </w:tblPr>
      <w:tblGrid>
        <w:gridCol w:w="1583"/>
        <w:gridCol w:w="1583"/>
        <w:gridCol w:w="1583"/>
        <w:gridCol w:w="1583"/>
      </w:tblGrid>
      <w:tr w:rsidR="004C6E93" w:rsidRPr="00167E1A" w:rsidTr="004C6E93">
        <w:trPr>
          <w:trHeight w:val="510"/>
        </w:trPr>
        <w:tc>
          <w:tcPr>
            <w:tcW w:w="1583"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w:t>
            </w:r>
          </w:p>
        </w:tc>
        <w:tc>
          <w:tcPr>
            <w:tcW w:w="1583"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w:t>
            </w:r>
          </w:p>
        </w:tc>
        <w:tc>
          <w:tcPr>
            <w:tcW w:w="1583"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w:t>
            </w:r>
          </w:p>
        </w:tc>
        <w:tc>
          <w:tcPr>
            <w:tcW w:w="1583"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tabs>
                <w:tab w:val="left" w:pos="1134"/>
                <w:tab w:val="right" w:pos="9355"/>
              </w:tabs>
              <w:autoSpaceDE w:val="0"/>
              <w:autoSpaceDN w:val="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w:t>
            </w:r>
          </w:p>
        </w:tc>
      </w:tr>
      <w:tr w:rsidR="004C6E93" w:rsidRPr="00167E1A" w:rsidTr="004C6E93">
        <w:trPr>
          <w:trHeight w:val="510"/>
        </w:trPr>
        <w:tc>
          <w:tcPr>
            <w:tcW w:w="1583" w:type="dxa"/>
            <w:tcBorders>
              <w:top w:val="single" w:sz="4" w:space="0" w:color="auto"/>
              <w:left w:val="single" w:sz="4" w:space="0" w:color="auto"/>
              <w:bottom w:val="single" w:sz="4" w:space="0" w:color="auto"/>
              <w:right w:val="single" w:sz="4" w:space="0" w:color="auto"/>
            </w:tcBorders>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tcPr>
          <w:p w:rsidR="004C6E93" w:rsidRPr="00167E1A" w:rsidRDefault="004C6E93">
            <w:pPr>
              <w:widowControl w:val="0"/>
              <w:tabs>
                <w:tab w:val="left" w:pos="1134"/>
                <w:tab w:val="right" w:pos="9355"/>
              </w:tabs>
              <w:autoSpaceDE w:val="0"/>
              <w:autoSpaceDN w:val="0"/>
              <w:rPr>
                <w:rFonts w:ascii="Times New Roman" w:eastAsia="Times New Roman" w:hAnsi="Times New Roman" w:cs="Times New Roman"/>
                <w:sz w:val="24"/>
                <w:szCs w:val="24"/>
                <w:lang w:eastAsia="ru-RU"/>
              </w:rPr>
            </w:pPr>
          </w:p>
        </w:tc>
      </w:tr>
    </w:tbl>
    <w:p w:rsidR="004C6E93" w:rsidRPr="00167E1A" w:rsidRDefault="004C6E93" w:rsidP="004C6E93">
      <w:pPr>
        <w:tabs>
          <w:tab w:val="left" w:pos="1134"/>
          <w:tab w:val="right" w:pos="9355"/>
        </w:tabs>
        <w:ind w:firstLine="1134"/>
        <w:rPr>
          <w:rFonts w:ascii="Times New Roman" w:eastAsia="Times New Roman" w:hAnsi="Times New Roman" w:cs="Times New Roman"/>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4905" w:type="pct"/>
        <w:tblLook w:val="04A0" w:firstRow="1" w:lastRow="0" w:firstColumn="1" w:lastColumn="0" w:noHBand="0" w:noVBand="1"/>
      </w:tblPr>
      <w:tblGrid>
        <w:gridCol w:w="4327"/>
        <w:gridCol w:w="5607"/>
      </w:tblGrid>
      <w:tr w:rsidR="004C6E93" w:rsidRPr="00167E1A" w:rsidTr="004C6E93">
        <w:trPr>
          <w:trHeight w:val="554"/>
        </w:trPr>
        <w:tc>
          <w:tcPr>
            <w:tcW w:w="2178" w:type="pct"/>
            <w:tcBorders>
              <w:top w:val="single" w:sz="4" w:space="0" w:color="auto"/>
              <w:left w:val="single" w:sz="4" w:space="0" w:color="auto"/>
              <w:bottom w:val="single" w:sz="4" w:space="0" w:color="auto"/>
              <w:right w:val="single" w:sz="4" w:space="0" w:color="auto"/>
            </w:tcBorders>
            <w:vAlign w:val="center"/>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2822" w:type="pct"/>
            <w:tcBorders>
              <w:top w:val="single" w:sz="4" w:space="0" w:color="auto"/>
              <w:left w:val="single" w:sz="4" w:space="0" w:color="auto"/>
              <w:bottom w:val="single" w:sz="4" w:space="0" w:color="auto"/>
              <w:right w:val="single" w:sz="4" w:space="0" w:color="auto"/>
            </w:tcBorders>
            <w:vAlign w:val="center"/>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569"/>
        </w:trPr>
        <w:tc>
          <w:tcPr>
            <w:tcW w:w="217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А4Б3В1Г3</w:t>
            </w:r>
          </w:p>
        </w:tc>
        <w:tc>
          <w:tcPr>
            <w:tcW w:w="2822"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полное правильное соответствие</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spacing w:before="100" w:beforeAutospacing="1" w:after="100" w:afterAutospacing="1"/>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2. Доступ к файлу math.doc, находящемуся на сервере obr.ru, осуществляется по протоколу https. Фрагменты адреса файла закодированы цифрами от 1 до 7.</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lastRenderedPageBreak/>
        <w:t>obr</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.ru</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.doc</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math</w:t>
      </w:r>
    </w:p>
    <w:p w:rsidR="004C6E93" w:rsidRPr="00167E1A" w:rsidRDefault="004C6E93" w:rsidP="00B1448A">
      <w:pPr>
        <w:pStyle w:val="a4"/>
        <w:numPr>
          <w:ilvl w:val="0"/>
          <w:numId w:val="194"/>
        </w:numPr>
        <w:autoSpaceDN w:val="0"/>
        <w:spacing w:before="100" w:beforeAutospacing="1" w:after="100" w:afterAutospacing="1" w:line="240" w:lineRule="auto"/>
        <w:contextualSpacing w:val="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https</w:t>
      </w:r>
    </w:p>
    <w:p w:rsidR="004C6E93" w:rsidRPr="00167E1A" w:rsidRDefault="004C6E93" w:rsidP="004C6E93">
      <w:pPr>
        <w:spacing w:before="100" w:beforeAutospacing="1" w:after="100" w:afterAutospacing="1"/>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Запишите последовательность этих цифр, кодирующую адрес указанного файла в сети Интернет. </w:t>
      </w:r>
      <w:r w:rsidRPr="00167E1A">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Ind w:w="720" w:type="dxa"/>
        <w:tblLook w:val="04A0" w:firstRow="1" w:lastRow="0" w:firstColumn="1" w:lastColumn="0" w:noHBand="0" w:noVBand="1"/>
      </w:tblPr>
      <w:tblGrid>
        <w:gridCol w:w="1285"/>
        <w:gridCol w:w="1284"/>
        <w:gridCol w:w="1285"/>
        <w:gridCol w:w="1285"/>
        <w:gridCol w:w="1285"/>
        <w:gridCol w:w="1285"/>
      </w:tblGrid>
      <w:tr w:rsidR="004C6E93" w:rsidRPr="00167E1A" w:rsidTr="004C6E93">
        <w:trPr>
          <w:trHeight w:val="216"/>
        </w:trPr>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r>
    </w:tbl>
    <w:p w:rsidR="004C6E93" w:rsidRPr="00167E1A" w:rsidRDefault="004C6E93" w:rsidP="004C6E93">
      <w:pPr>
        <w:pStyle w:val="a4"/>
        <w:spacing w:before="120" w:after="120"/>
        <w:rPr>
          <w:rFonts w:ascii="Times New Roman" w:eastAsia="Times New Roman" w:hAnsi="Times New Roman" w:cs="Times New Roman"/>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highlight w:val="yellow"/>
        </w:rPr>
      </w:pPr>
    </w:p>
    <w:tbl>
      <w:tblPr>
        <w:tblStyle w:val="a3"/>
        <w:tblW w:w="4905" w:type="pct"/>
        <w:tblLook w:val="04A0" w:firstRow="1" w:lastRow="0" w:firstColumn="1" w:lastColumn="0" w:noHBand="0" w:noVBand="1"/>
      </w:tblPr>
      <w:tblGrid>
        <w:gridCol w:w="4327"/>
        <w:gridCol w:w="5607"/>
      </w:tblGrid>
      <w:tr w:rsidR="004C6E93" w:rsidRPr="00167E1A" w:rsidTr="004C6E93">
        <w:trPr>
          <w:trHeight w:val="554"/>
        </w:trPr>
        <w:tc>
          <w:tcPr>
            <w:tcW w:w="2178" w:type="pct"/>
            <w:tcBorders>
              <w:top w:val="single" w:sz="4" w:space="0" w:color="auto"/>
              <w:left w:val="single" w:sz="4" w:space="0" w:color="auto"/>
              <w:bottom w:val="single" w:sz="4" w:space="0" w:color="auto"/>
              <w:right w:val="single" w:sz="4" w:space="0" w:color="auto"/>
            </w:tcBorders>
            <w:vAlign w:val="center"/>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2822" w:type="pct"/>
            <w:tcBorders>
              <w:top w:val="single" w:sz="4" w:space="0" w:color="auto"/>
              <w:left w:val="single" w:sz="4" w:space="0" w:color="auto"/>
              <w:bottom w:val="single" w:sz="4" w:space="0" w:color="auto"/>
              <w:right w:val="single" w:sz="4" w:space="0" w:color="auto"/>
            </w:tcBorders>
            <w:vAlign w:val="center"/>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569"/>
        </w:trPr>
        <w:tc>
          <w:tcPr>
            <w:tcW w:w="217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7513264</w:t>
            </w:r>
          </w:p>
        </w:tc>
        <w:tc>
          <w:tcPr>
            <w:tcW w:w="2822"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полная правильная последовательность</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tabs>
          <w:tab w:val="left" w:pos="1134"/>
          <w:tab w:val="right" w:pos="9355"/>
        </w:tabs>
        <w:rPr>
          <w:rFonts w:ascii="Times New Roman" w:eastAsia="Times New Roman" w:hAnsi="Times New Roman" w:cs="Times New Roman"/>
          <w:i/>
          <w:iCs/>
          <w:sz w:val="24"/>
          <w:szCs w:val="24"/>
          <w:highlight w:val="yellow"/>
          <w:u w:val="single"/>
        </w:rPr>
      </w:pPr>
    </w:p>
    <w:p w:rsidR="004C6E93" w:rsidRPr="00167E1A" w:rsidRDefault="004C6E93" w:rsidP="004C6E93">
      <w:pPr>
        <w:pStyle w:val="a4"/>
        <w:ind w:left="0"/>
        <w:rPr>
          <w:rFonts w:ascii="Times New Roman" w:hAnsi="Times New Roman" w:cs="Times New Roman"/>
          <w:b/>
          <w:iCs/>
          <w:sz w:val="24"/>
          <w:szCs w:val="24"/>
        </w:rPr>
      </w:pPr>
    </w:p>
    <w:p w:rsidR="004C6E93" w:rsidRPr="00167E1A" w:rsidRDefault="004C6E93" w:rsidP="004C6E93">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3. Прочитайте текст, выберите правильный вариант ответа и запишите аргументы, обосновывающие выбор ответа.</w:t>
      </w:r>
    </w:p>
    <w:p w:rsidR="004C6E93" w:rsidRPr="00167E1A" w:rsidRDefault="004C6E93" w:rsidP="004C6E93">
      <w:pPr>
        <w:pStyle w:val="a4"/>
        <w:ind w:left="0"/>
        <w:rPr>
          <w:rFonts w:ascii="Times New Roman" w:hAnsi="Times New Roman" w:cs="Times New Roman"/>
          <w:sz w:val="24"/>
          <w:szCs w:val="24"/>
        </w:rPr>
      </w:pPr>
    </w:p>
    <w:p w:rsidR="004C6E93" w:rsidRPr="00167E1A" w:rsidRDefault="004C6E93" w:rsidP="004C6E93">
      <w:pPr>
        <w:adjustRightInd w:val="0"/>
        <w:spacing w:line="276" w:lineRule="auto"/>
        <w:ind w:firstLine="709"/>
        <w:jc w:val="both"/>
        <w:rPr>
          <w:rFonts w:ascii="Times New Roman" w:hAnsi="Times New Roman" w:cs="Times New Roman"/>
          <w:sz w:val="24"/>
          <w:szCs w:val="24"/>
        </w:rPr>
      </w:pPr>
      <w:r w:rsidRPr="00167E1A">
        <w:rPr>
          <w:rFonts w:ascii="Times New Roman" w:hAnsi="Times New Roman" w:cs="Times New Roman"/>
          <w:sz w:val="24"/>
          <w:szCs w:val="24"/>
        </w:rPr>
        <w:t>При работе в программе MS Excel необходимо в столбце «Итого» продолжить формулу на следующие строки. Какие меры нужно предпринять?</w:t>
      </w:r>
    </w:p>
    <w:p w:rsidR="004C6E93" w:rsidRPr="00167E1A" w:rsidRDefault="004C6E93" w:rsidP="004C6E93">
      <w:pPr>
        <w:adjustRightInd w:val="0"/>
        <w:spacing w:line="276" w:lineRule="auto"/>
        <w:ind w:firstLine="709"/>
        <w:jc w:val="both"/>
        <w:rPr>
          <w:rFonts w:ascii="Times New Roman" w:hAnsi="Times New Roman" w:cs="Times New Roman"/>
          <w:bCs/>
          <w:sz w:val="24"/>
          <w:szCs w:val="24"/>
        </w:rPr>
      </w:pPr>
      <w:r w:rsidRPr="00167E1A">
        <w:rPr>
          <w:rFonts w:ascii="Times New Roman" w:hAnsi="Times New Roman" w:cs="Times New Roman"/>
          <w:noProof/>
          <w:sz w:val="24"/>
          <w:szCs w:val="24"/>
          <w:lang w:eastAsia="ru-RU"/>
        </w:rPr>
        <w:drawing>
          <wp:inline distT="0" distB="0" distL="0" distR="0" wp14:anchorId="47690F37" wp14:editId="2479802F">
            <wp:extent cx="3372485" cy="1440815"/>
            <wp:effectExtent l="0" t="0" r="0" b="6985"/>
            <wp:docPr id="693693954" name="Рисунок 69369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2485" cy="1440815"/>
                    </a:xfrm>
                    <a:prstGeom prst="rect">
                      <a:avLst/>
                    </a:prstGeom>
                    <a:noFill/>
                    <a:ln>
                      <a:noFill/>
                    </a:ln>
                  </pic:spPr>
                </pic:pic>
              </a:graphicData>
            </a:graphic>
          </wp:inline>
        </w:drawing>
      </w:r>
    </w:p>
    <w:p w:rsidR="004C6E93" w:rsidRPr="00167E1A" w:rsidRDefault="004C6E93" w:rsidP="004C6E93">
      <w:pPr>
        <w:adjustRightInd w:val="0"/>
        <w:spacing w:line="276" w:lineRule="auto"/>
        <w:rPr>
          <w:rFonts w:ascii="Times New Roman" w:eastAsia="Calibri" w:hAnsi="Times New Roman" w:cs="Times New Roman"/>
          <w:bCs/>
          <w:sz w:val="24"/>
          <w:szCs w:val="24"/>
        </w:rPr>
      </w:pPr>
    </w:p>
    <w:p w:rsidR="004C6E93" w:rsidRPr="00167E1A" w:rsidRDefault="004C6E93" w:rsidP="00B1448A">
      <w:pPr>
        <w:numPr>
          <w:ilvl w:val="0"/>
          <w:numId w:val="200"/>
        </w:numPr>
        <w:autoSpaceDE w:val="0"/>
        <w:autoSpaceDN w:val="0"/>
        <w:adjustRightInd w:val="0"/>
        <w:spacing w:after="0" w:line="276" w:lineRule="auto"/>
        <w:ind w:left="426" w:firstLine="0"/>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навести курсор на середину ячейки с формулой и потянуть вниз</w:t>
      </w:r>
    </w:p>
    <w:p w:rsidR="004C6E93" w:rsidRPr="00167E1A" w:rsidRDefault="004C6E93" w:rsidP="00B1448A">
      <w:pPr>
        <w:numPr>
          <w:ilvl w:val="0"/>
          <w:numId w:val="200"/>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дважды кликнуть на правый нижний угол ячейки с формулой</w:t>
      </w:r>
    </w:p>
    <w:p w:rsidR="004C6E93" w:rsidRPr="00167E1A" w:rsidRDefault="004C6E93" w:rsidP="00B1448A">
      <w:pPr>
        <w:numPr>
          <w:ilvl w:val="0"/>
          <w:numId w:val="200"/>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включить функцию «счет»</w:t>
      </w:r>
    </w:p>
    <w:p w:rsidR="004C6E93" w:rsidRPr="00167E1A" w:rsidRDefault="004C6E93" w:rsidP="00B1448A">
      <w:pPr>
        <w:numPr>
          <w:ilvl w:val="0"/>
          <w:numId w:val="200"/>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1 раз нажать на ячейку с формулой и скопировать содержимое в остальные ячейки</w:t>
      </w:r>
    </w:p>
    <w:p w:rsidR="004C6E93" w:rsidRPr="00167E1A" w:rsidRDefault="004C6E93" w:rsidP="004C6E93">
      <w:pPr>
        <w:spacing w:line="276" w:lineRule="auto"/>
        <w:ind w:left="709" w:right="-143" w:hanging="283"/>
        <w:jc w:val="both"/>
        <w:rPr>
          <w:rFonts w:ascii="Times New Roman" w:eastAsia="Times New Roman" w:hAnsi="Times New Roman" w:cs="Times New Roman"/>
          <w:sz w:val="24"/>
          <w:szCs w:val="24"/>
        </w:rPr>
      </w:pPr>
    </w:p>
    <w:p w:rsidR="004C6E93" w:rsidRPr="00167E1A" w:rsidRDefault="004C6E93" w:rsidP="004C6E93">
      <w:pPr>
        <w:pStyle w:val="a4"/>
        <w:ind w:left="1069" w:hanging="1069"/>
        <w:rPr>
          <w:rFonts w:ascii="Times New Roman" w:hAnsi="Times New Roman" w:cs="Times New Roman"/>
          <w:b/>
          <w:sz w:val="24"/>
          <w:szCs w:val="24"/>
        </w:rPr>
      </w:pPr>
      <w:r w:rsidRPr="00167E1A">
        <w:rPr>
          <w:rFonts w:ascii="Times New Roman" w:hAnsi="Times New Roman" w:cs="Times New Roman"/>
          <w:b/>
          <w:sz w:val="24"/>
          <w:szCs w:val="24"/>
        </w:rPr>
        <w:t>Ответ:________________________________________________________________________</w:t>
      </w:r>
    </w:p>
    <w:p w:rsidR="004C6E93" w:rsidRPr="00167E1A" w:rsidRDefault="004C6E93" w:rsidP="004C6E93">
      <w:pPr>
        <w:pStyle w:val="a4"/>
        <w:ind w:left="1069" w:hanging="1069"/>
        <w:rPr>
          <w:rFonts w:ascii="Times New Roman" w:hAnsi="Times New Roman" w:cs="Times New Roman"/>
          <w:b/>
          <w:sz w:val="24"/>
          <w:szCs w:val="24"/>
        </w:rPr>
      </w:pPr>
    </w:p>
    <w:p w:rsidR="004C6E93" w:rsidRPr="00167E1A" w:rsidRDefault="004C6E93" w:rsidP="004C6E93">
      <w:pPr>
        <w:pStyle w:val="a4"/>
        <w:ind w:left="1069" w:hanging="1069"/>
        <w:rPr>
          <w:rFonts w:ascii="Times New Roman" w:hAnsi="Times New Roman" w:cs="Times New Roman"/>
          <w:b/>
          <w:sz w:val="24"/>
          <w:szCs w:val="24"/>
        </w:rPr>
      </w:pPr>
      <w:r w:rsidRPr="00167E1A">
        <w:rPr>
          <w:rFonts w:ascii="Times New Roman" w:hAnsi="Times New Roman" w:cs="Times New Roman"/>
          <w:b/>
          <w:sz w:val="24"/>
          <w:szCs w:val="24"/>
        </w:rPr>
        <w:t>Обоснование:_______________________________________________________________________________________________________________________________________________</w:t>
      </w:r>
      <w:r w:rsidRPr="00167E1A">
        <w:rPr>
          <w:rFonts w:ascii="Times New Roman" w:hAnsi="Times New Roman" w:cs="Times New Roman"/>
          <w:b/>
          <w:sz w:val="24"/>
          <w:szCs w:val="24"/>
        </w:rPr>
        <w:lastRenderedPageBreak/>
        <w:t>_____________________________________________________________________________________________________________________________________</w:t>
      </w:r>
    </w:p>
    <w:p w:rsidR="004C6E93" w:rsidRPr="00167E1A" w:rsidRDefault="004C6E93" w:rsidP="004C6E93">
      <w:pPr>
        <w:pStyle w:val="a4"/>
        <w:ind w:left="0"/>
        <w:jc w:val="center"/>
        <w:rPr>
          <w:rFonts w:ascii="Times New Roman" w:hAnsi="Times New Roman" w:cs="Times New Roman"/>
          <w:b/>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4972" w:type="pct"/>
        <w:tblLook w:val="04A0" w:firstRow="1" w:lastRow="0" w:firstColumn="1" w:lastColumn="0" w:noHBand="0" w:noVBand="1"/>
      </w:tblPr>
      <w:tblGrid>
        <w:gridCol w:w="3955"/>
        <w:gridCol w:w="6114"/>
      </w:tblGrid>
      <w:tr w:rsidR="004C6E93" w:rsidRPr="00167E1A" w:rsidTr="004C6E93">
        <w:trPr>
          <w:trHeight w:val="671"/>
        </w:trPr>
        <w:tc>
          <w:tcPr>
            <w:tcW w:w="1964" w:type="pct"/>
            <w:tcBorders>
              <w:top w:val="single" w:sz="4" w:space="0" w:color="auto"/>
              <w:left w:val="single" w:sz="4" w:space="0" w:color="auto"/>
              <w:bottom w:val="single" w:sz="4" w:space="0" w:color="auto"/>
              <w:right w:val="single" w:sz="4" w:space="0" w:color="auto"/>
            </w:tcBorders>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3036"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1343"/>
        </w:trPr>
        <w:tc>
          <w:tcPr>
            <w:tcW w:w="1964"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Calibri" w:hAnsi="Times New Roman" w:cs="Times New Roman"/>
                <w:bCs/>
                <w:sz w:val="24"/>
                <w:szCs w:val="24"/>
                <w:lang w:eastAsia="ru-RU"/>
              </w:rPr>
            </w:pPr>
            <w:r w:rsidRPr="00167E1A">
              <w:rPr>
                <w:rFonts w:ascii="Times New Roman" w:eastAsia="Calibri" w:hAnsi="Times New Roman" w:cs="Times New Roman"/>
                <w:bCs/>
                <w:sz w:val="24"/>
                <w:szCs w:val="24"/>
                <w:lang w:eastAsia="ru-RU"/>
              </w:rPr>
              <w:t>24</w:t>
            </w:r>
          </w:p>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Эталонный ответ-обоснование:</w:t>
            </w:r>
          </w:p>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Для быстрого заполнения столбца формулой или значением из ячейки достаточно навести курсор на нижний правый угол ячейки таким образом, чтобы он приобрел форму тонкого черного крестика и дважды кликнуть на правый нижний угол ячейки с формулой или скопировать значение ячейки с формулой.</w:t>
            </w:r>
          </w:p>
        </w:tc>
        <w:tc>
          <w:tcPr>
            <w:tcW w:w="3036"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1.</w:t>
            </w:r>
            <w:r w:rsidRPr="00167E1A">
              <w:rPr>
                <w:rFonts w:ascii="Times New Roman" w:hAnsi="Times New Roman" w:cs="Times New Roman"/>
                <w:b/>
                <w:sz w:val="24"/>
                <w:szCs w:val="24"/>
                <w:lang w:eastAsia="ru-RU"/>
              </w:rPr>
              <w:t xml:space="preserve"> </w:t>
            </w:r>
            <w:r w:rsidRPr="00167E1A">
              <w:rPr>
                <w:rFonts w:ascii="Times New Roman" w:hAnsi="Times New Roman" w:cs="Times New Roman"/>
                <w:sz w:val="24"/>
                <w:szCs w:val="24"/>
                <w:lang w:eastAsia="ru-RU"/>
              </w:rPr>
              <w:t>совпадение с верным ответом</w:t>
            </w:r>
          </w:p>
          <w:p w:rsidR="004C6E93" w:rsidRPr="00167E1A" w:rsidRDefault="004C6E93">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2. полный правильный ответ-обоснование</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pStyle w:val="a4"/>
        <w:ind w:left="0"/>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4. Прочитайте текст и запишите развернутый ответ</w:t>
      </w:r>
      <w:r w:rsidRPr="00167E1A">
        <w:rPr>
          <w:rFonts w:ascii="Times New Roman" w:hAnsi="Times New Roman" w:cs="Times New Roman"/>
          <w:b/>
          <w:iCs/>
          <w:sz w:val="24"/>
          <w:szCs w:val="24"/>
        </w:rPr>
        <w:t>.</w:t>
      </w:r>
    </w:p>
    <w:p w:rsidR="004C6E93" w:rsidRPr="00167E1A" w:rsidRDefault="004C6E93" w:rsidP="004C6E93">
      <w:pPr>
        <w:spacing w:line="276" w:lineRule="auto"/>
        <w:ind w:firstLine="709"/>
        <w:jc w:val="both"/>
        <w:rPr>
          <w:rFonts w:ascii="Times New Roman" w:hAnsi="Times New Roman" w:cs="Times New Roman"/>
          <w:sz w:val="24"/>
          <w:szCs w:val="24"/>
        </w:rPr>
      </w:pPr>
      <w:r w:rsidRPr="00167E1A">
        <w:rPr>
          <w:rFonts w:ascii="Times New Roman" w:hAnsi="Times New Roman" w:cs="Times New Roman"/>
          <w:sz w:val="24"/>
          <w:szCs w:val="24"/>
        </w:rPr>
        <w:t xml:space="preserve">Вся информация на персональном компьютере пользователя хранится упорядоченно. Для формирования определённой последовательности служат папки, файлы, которые входят в иерархическую структуру. Это позволяет сохранять порядок на рабочем месте, что необходимо для эффективного взаимодействия с коллегами, руководством, клиентами. Например, необходимо срочно найти важную информацию, хранящуюся в файле </w:t>
      </w:r>
      <w:r w:rsidRPr="00167E1A">
        <w:rPr>
          <w:rFonts w:ascii="Times New Roman" w:hAnsi="Times New Roman" w:cs="Times New Roman"/>
          <w:sz w:val="24"/>
          <w:szCs w:val="24"/>
          <w:lang w:val="en-US"/>
        </w:rPr>
        <w:t>PeriodicLaw</w:t>
      </w:r>
      <w:r w:rsidRPr="00167E1A">
        <w:rPr>
          <w:rFonts w:ascii="Times New Roman" w:hAnsi="Times New Roman" w:cs="Times New Roman"/>
          <w:sz w:val="24"/>
          <w:szCs w:val="24"/>
        </w:rPr>
        <w:t>.</w:t>
      </w:r>
      <w:r w:rsidRPr="00167E1A">
        <w:rPr>
          <w:rFonts w:ascii="Times New Roman" w:hAnsi="Times New Roman" w:cs="Times New Roman"/>
          <w:sz w:val="24"/>
          <w:szCs w:val="24"/>
          <w:lang w:val="en-US"/>
        </w:rPr>
        <w:t>doc</w:t>
      </w:r>
      <w:r w:rsidRPr="00167E1A">
        <w:rPr>
          <w:rFonts w:ascii="Times New Roman" w:hAnsi="Times New Roman" w:cs="Times New Roman"/>
          <w:sz w:val="24"/>
          <w:szCs w:val="24"/>
        </w:rPr>
        <w:t xml:space="preserve">. Запиши полное имя файла </w:t>
      </w:r>
      <w:r w:rsidRPr="00167E1A">
        <w:rPr>
          <w:rFonts w:ascii="Times New Roman" w:hAnsi="Times New Roman" w:cs="Times New Roman"/>
          <w:sz w:val="24"/>
          <w:szCs w:val="24"/>
          <w:lang w:val="en-US"/>
        </w:rPr>
        <w:t>PeriodicLaw</w:t>
      </w:r>
      <w:r w:rsidRPr="00167E1A">
        <w:rPr>
          <w:rFonts w:ascii="Times New Roman" w:hAnsi="Times New Roman" w:cs="Times New Roman"/>
          <w:sz w:val="24"/>
          <w:szCs w:val="24"/>
        </w:rPr>
        <w:t>.</w:t>
      </w:r>
      <w:r w:rsidRPr="00167E1A">
        <w:rPr>
          <w:rFonts w:ascii="Times New Roman" w:hAnsi="Times New Roman" w:cs="Times New Roman"/>
          <w:sz w:val="24"/>
          <w:szCs w:val="24"/>
          <w:lang w:val="en-US"/>
        </w:rPr>
        <w:t>doc</w:t>
      </w:r>
      <w:r w:rsidRPr="00167E1A">
        <w:rPr>
          <w:rFonts w:ascii="Times New Roman" w:hAnsi="Times New Roman" w:cs="Times New Roman"/>
          <w:sz w:val="24"/>
          <w:szCs w:val="24"/>
        </w:rPr>
        <w:t xml:space="preserve"> </w:t>
      </w:r>
    </w:p>
    <w:p w:rsidR="004C6E93" w:rsidRPr="00167E1A" w:rsidRDefault="004C6E93" w:rsidP="004C6E93">
      <w:pPr>
        <w:jc w:val="both"/>
        <w:rPr>
          <w:rFonts w:ascii="Times New Roman" w:hAnsi="Times New Roman" w:cs="Times New Roman"/>
          <w:sz w:val="24"/>
          <w:szCs w:val="24"/>
        </w:rPr>
      </w:pPr>
    </w:p>
    <w:p w:rsidR="004C6E93" w:rsidRPr="00167E1A" w:rsidRDefault="004C6E93" w:rsidP="004C6E93">
      <w:pPr>
        <w:spacing w:line="276" w:lineRule="auto"/>
        <w:ind w:right="-143"/>
        <w:jc w:val="both"/>
        <w:rPr>
          <w:rFonts w:ascii="Times New Roman" w:hAnsi="Times New Roman" w:cs="Times New Roman"/>
          <w:sz w:val="24"/>
          <w:szCs w:val="24"/>
        </w:rPr>
      </w:pPr>
      <w:r w:rsidRPr="00167E1A">
        <w:rPr>
          <w:rFonts w:ascii="Times New Roman" w:eastAsia="Calibri" w:hAnsi="Times New Roman" w:cs="Times New Roman"/>
          <w:noProof/>
          <w:sz w:val="24"/>
          <w:szCs w:val="24"/>
          <w:lang w:eastAsia="ru-RU"/>
        </w:rPr>
        <w:drawing>
          <wp:inline distT="0" distB="0" distL="0" distR="0" wp14:anchorId="64373E53" wp14:editId="365ED949">
            <wp:extent cx="3964940" cy="2143125"/>
            <wp:effectExtent l="0" t="0" r="0" b="9525"/>
            <wp:docPr id="693693953" name="Рисунок 69369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4940" cy="2143125"/>
                    </a:xfrm>
                    <a:prstGeom prst="rect">
                      <a:avLst/>
                    </a:prstGeom>
                    <a:noFill/>
                    <a:ln>
                      <a:noFill/>
                    </a:ln>
                  </pic:spPr>
                </pic:pic>
              </a:graphicData>
            </a:graphic>
          </wp:inline>
        </w:drawing>
      </w:r>
    </w:p>
    <w:p w:rsidR="004C6E93" w:rsidRPr="00167E1A" w:rsidRDefault="004C6E93" w:rsidP="004C6E93">
      <w:pPr>
        <w:spacing w:line="276" w:lineRule="auto"/>
        <w:ind w:right="-143"/>
        <w:jc w:val="both"/>
        <w:rPr>
          <w:rFonts w:ascii="Times New Roman" w:hAnsi="Times New Roman" w:cs="Times New Roman"/>
          <w:sz w:val="24"/>
          <w:szCs w:val="24"/>
        </w:rPr>
      </w:pPr>
    </w:p>
    <w:p w:rsidR="004C6E93" w:rsidRPr="00167E1A" w:rsidRDefault="004C6E93" w:rsidP="004C6E93">
      <w:pPr>
        <w:pStyle w:val="a4"/>
        <w:ind w:left="1069" w:hanging="1069"/>
        <w:rPr>
          <w:rFonts w:ascii="Times New Roman" w:hAnsi="Times New Roman" w:cs="Times New Roman"/>
          <w:b/>
          <w:sz w:val="24"/>
          <w:szCs w:val="24"/>
        </w:rPr>
      </w:pPr>
      <w:r w:rsidRPr="00167E1A">
        <w:rPr>
          <w:rFonts w:ascii="Times New Roman" w:hAnsi="Times New Roman" w:cs="Times New Roman"/>
          <w:b/>
          <w:sz w:val="24"/>
          <w:szCs w:val="24"/>
        </w:rPr>
        <w:t>Ответ: ________________________________________________________________________</w:t>
      </w:r>
    </w:p>
    <w:p w:rsidR="004C6E93" w:rsidRPr="00167E1A" w:rsidRDefault="004C6E93" w:rsidP="004C6E93">
      <w:pPr>
        <w:pStyle w:val="a4"/>
        <w:ind w:left="0"/>
        <w:rPr>
          <w:rFonts w:ascii="Times New Roman" w:hAnsi="Times New Roman" w:cs="Times New Roman"/>
          <w:sz w:val="24"/>
          <w:szCs w:val="24"/>
        </w:rPr>
      </w:pPr>
      <w:r w:rsidRPr="00167E1A">
        <w:rPr>
          <w:rFonts w:ascii="Times New Roman" w:hAnsi="Times New Roman" w:cs="Times New Roman"/>
          <w:b/>
          <w:sz w:val="24"/>
          <w:szCs w:val="24"/>
        </w:rPr>
        <w:t>______________________________________________________________________________________________________________________________________________________________</w:t>
      </w: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4944" w:type="pct"/>
        <w:tblLook w:val="04A0" w:firstRow="1" w:lastRow="0" w:firstColumn="1" w:lastColumn="0" w:noHBand="0" w:noVBand="1"/>
      </w:tblPr>
      <w:tblGrid>
        <w:gridCol w:w="5431"/>
        <w:gridCol w:w="4582"/>
      </w:tblGrid>
      <w:tr w:rsidR="004C6E93" w:rsidRPr="00167E1A" w:rsidTr="004C6E93">
        <w:tc>
          <w:tcPr>
            <w:tcW w:w="2712" w:type="pct"/>
            <w:tcBorders>
              <w:top w:val="single" w:sz="4" w:space="0" w:color="auto"/>
              <w:left w:val="single" w:sz="4" w:space="0" w:color="auto"/>
              <w:bottom w:val="single" w:sz="4" w:space="0" w:color="auto"/>
              <w:right w:val="single" w:sz="4" w:space="0" w:color="auto"/>
            </w:tcBorders>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lastRenderedPageBreak/>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228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c>
          <w:tcPr>
            <w:tcW w:w="2712" w:type="pct"/>
            <w:tcBorders>
              <w:top w:val="single" w:sz="4" w:space="0" w:color="auto"/>
              <w:left w:val="single" w:sz="4" w:space="0" w:color="auto"/>
              <w:bottom w:val="single" w:sz="4" w:space="0" w:color="auto"/>
              <w:right w:val="single" w:sz="4" w:space="0" w:color="auto"/>
            </w:tcBorders>
          </w:tcPr>
          <w:p w:rsidR="004C6E93" w:rsidRPr="00167E1A" w:rsidRDefault="004C6E93">
            <w:pPr>
              <w:pStyle w:val="a4"/>
              <w:ind w:left="0"/>
              <w:jc w:val="center"/>
              <w:rPr>
                <w:rFonts w:ascii="Times New Roman" w:hAnsi="Times New Roman" w:cs="Times New Roman"/>
                <w:sz w:val="24"/>
                <w:szCs w:val="24"/>
                <w:lang w:val="en-US" w:eastAsia="ru-RU"/>
              </w:rPr>
            </w:pPr>
            <w:r w:rsidRPr="00167E1A">
              <w:rPr>
                <w:rFonts w:ascii="Times New Roman" w:hAnsi="Times New Roman" w:cs="Times New Roman"/>
                <w:sz w:val="24"/>
                <w:szCs w:val="24"/>
                <w:lang w:eastAsia="ru-RU"/>
              </w:rPr>
              <w:t>Эталонный</w:t>
            </w:r>
            <w:r w:rsidRPr="00167E1A">
              <w:rPr>
                <w:rFonts w:ascii="Times New Roman" w:hAnsi="Times New Roman" w:cs="Times New Roman"/>
                <w:sz w:val="24"/>
                <w:szCs w:val="24"/>
                <w:lang w:val="en-US" w:eastAsia="ru-RU"/>
              </w:rPr>
              <w:t xml:space="preserve"> </w:t>
            </w:r>
            <w:r w:rsidRPr="00167E1A">
              <w:rPr>
                <w:rFonts w:ascii="Times New Roman" w:hAnsi="Times New Roman" w:cs="Times New Roman"/>
                <w:sz w:val="24"/>
                <w:szCs w:val="24"/>
                <w:lang w:eastAsia="ru-RU"/>
              </w:rPr>
              <w:t>ответ</w:t>
            </w:r>
            <w:r w:rsidRPr="00167E1A">
              <w:rPr>
                <w:rFonts w:ascii="Times New Roman" w:hAnsi="Times New Roman" w:cs="Times New Roman"/>
                <w:sz w:val="24"/>
                <w:szCs w:val="24"/>
                <w:lang w:val="en-US" w:eastAsia="ru-RU"/>
              </w:rPr>
              <w:t>:</w:t>
            </w:r>
          </w:p>
          <w:p w:rsidR="004C6E93" w:rsidRPr="00167E1A" w:rsidRDefault="004C6E93">
            <w:pPr>
              <w:jc w:val="both"/>
              <w:rPr>
                <w:rFonts w:ascii="Times New Roman" w:hAnsi="Times New Roman" w:cs="Times New Roman"/>
                <w:sz w:val="24"/>
                <w:szCs w:val="24"/>
                <w:lang w:val="en-US" w:eastAsia="ru-RU"/>
              </w:rPr>
            </w:pPr>
            <w:r w:rsidRPr="00167E1A">
              <w:rPr>
                <w:rFonts w:ascii="Times New Roman" w:hAnsi="Times New Roman" w:cs="Times New Roman"/>
                <w:sz w:val="24"/>
                <w:szCs w:val="24"/>
                <w:lang w:val="en-US" w:eastAsia="ru-RU"/>
              </w:rPr>
              <w:t>D:\Science\Discovery\Chemistry\PeriodicLaw.doc</w:t>
            </w:r>
          </w:p>
          <w:p w:rsidR="004C6E93" w:rsidRPr="00167E1A" w:rsidRDefault="004C6E93">
            <w:pPr>
              <w:pStyle w:val="a4"/>
              <w:ind w:left="0"/>
              <w:rPr>
                <w:rFonts w:ascii="Times New Roman" w:eastAsia="Times New Roman" w:hAnsi="Times New Roman" w:cs="Times New Roman"/>
                <w:sz w:val="24"/>
                <w:szCs w:val="24"/>
                <w:lang w:val="en-US" w:eastAsia="ru-RU"/>
              </w:rPr>
            </w:pPr>
          </w:p>
        </w:tc>
        <w:tc>
          <w:tcPr>
            <w:tcW w:w="228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sz w:val="24"/>
                <w:szCs w:val="24"/>
                <w:lang w:eastAsia="ru-RU"/>
              </w:rPr>
            </w:pPr>
            <w:r w:rsidRPr="00167E1A">
              <w:rPr>
                <w:rFonts w:ascii="Times New Roman" w:hAnsi="Times New Roman" w:cs="Times New Roman"/>
                <w:b/>
                <w:sz w:val="24"/>
                <w:szCs w:val="24"/>
                <w:lang w:eastAsia="ru-RU"/>
              </w:rPr>
              <w:t>верно</w:t>
            </w:r>
            <w:r w:rsidRPr="00167E1A">
              <w:rPr>
                <w:rFonts w:ascii="Times New Roman" w:hAnsi="Times New Roman" w:cs="Times New Roman"/>
                <w:b/>
                <w:sz w:val="24"/>
                <w:szCs w:val="24"/>
                <w:lang w:val="en-US" w:eastAsia="ru-RU"/>
              </w:rPr>
              <w:t>:</w:t>
            </w:r>
            <w:r w:rsidRPr="00167E1A">
              <w:rPr>
                <w:rFonts w:ascii="Times New Roman" w:hAnsi="Times New Roman" w:cs="Times New Roman"/>
                <w:sz w:val="24"/>
                <w:szCs w:val="24"/>
                <w:lang w:eastAsia="ru-RU"/>
              </w:rPr>
              <w:t xml:space="preserve"> полный правильный ответ</w:t>
            </w:r>
            <w:r w:rsidRPr="00167E1A">
              <w:rPr>
                <w:rFonts w:ascii="Times New Roman" w:hAnsi="Times New Roman" w:cs="Times New Roman"/>
                <w:sz w:val="24"/>
                <w:szCs w:val="24"/>
                <w:lang w:val="en-US" w:eastAsia="ru-RU"/>
              </w:rPr>
              <w:t>:</w:t>
            </w:r>
          </w:p>
          <w:p w:rsidR="004C6E93" w:rsidRPr="00167E1A" w:rsidRDefault="004C6E93" w:rsidP="00B1448A">
            <w:pPr>
              <w:pStyle w:val="a4"/>
              <w:numPr>
                <w:ilvl w:val="0"/>
                <w:numId w:val="195"/>
              </w:numPr>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Правильность ответа (отсутствие фактических ошибок)</w:t>
            </w:r>
          </w:p>
          <w:p w:rsidR="004C6E93" w:rsidRPr="00167E1A" w:rsidRDefault="004C6E93" w:rsidP="00B1448A">
            <w:pPr>
              <w:pStyle w:val="a4"/>
              <w:numPr>
                <w:ilvl w:val="0"/>
                <w:numId w:val="195"/>
              </w:numPr>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Полнота ответа (раскрытие объема используемых понятий)</w:t>
            </w:r>
          </w:p>
          <w:p w:rsidR="004C6E93" w:rsidRPr="00167E1A" w:rsidRDefault="004C6E93" w:rsidP="00B1448A">
            <w:pPr>
              <w:pStyle w:val="a4"/>
              <w:numPr>
                <w:ilvl w:val="0"/>
                <w:numId w:val="195"/>
              </w:numPr>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Обоснованность ответа (наличие аргументов)</w:t>
            </w:r>
          </w:p>
          <w:p w:rsidR="004C6E93" w:rsidRPr="00167E1A" w:rsidRDefault="004C6E93" w:rsidP="00B1448A">
            <w:pPr>
              <w:pStyle w:val="a4"/>
              <w:numPr>
                <w:ilvl w:val="0"/>
                <w:numId w:val="195"/>
              </w:numPr>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Логика изложения ответа (грамотная последовательность излагаемого материала)</w:t>
            </w:r>
          </w:p>
          <w:p w:rsidR="004C6E93" w:rsidRPr="00167E1A" w:rsidRDefault="004C6E93" w:rsidP="00B1448A">
            <w:pPr>
              <w:pStyle w:val="a4"/>
              <w:numPr>
                <w:ilvl w:val="0"/>
                <w:numId w:val="195"/>
              </w:numPr>
              <w:autoSpaceDN w:val="0"/>
              <w:spacing w:after="0" w:line="240" w:lineRule="auto"/>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Сопоставимость с эталонным ответом</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неверно</w:t>
            </w:r>
            <w:r w:rsidRPr="00167E1A">
              <w:rPr>
                <w:rFonts w:ascii="Times New Roman" w:hAnsi="Times New Roman" w:cs="Times New Roman"/>
                <w:b/>
                <w:sz w:val="24"/>
                <w:szCs w:val="24"/>
                <w:lang w:val="en-US" w:eastAsia="ru-RU"/>
              </w:rPr>
              <w:t xml:space="preserve">: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pStyle w:val="a4"/>
        <w:spacing w:before="120" w:after="120"/>
        <w:jc w:val="center"/>
        <w:rPr>
          <w:rFonts w:ascii="Times New Roman" w:eastAsia="Times New Roman" w:hAnsi="Times New Roman" w:cs="Times New Roman"/>
          <w:color w:val="000000"/>
          <w:sz w:val="24"/>
          <w:szCs w:val="24"/>
        </w:rPr>
      </w:pPr>
    </w:p>
    <w:p w:rsidR="004C6E93" w:rsidRPr="00167E1A" w:rsidRDefault="004C6E93" w:rsidP="004C6E93">
      <w:pPr>
        <w:pStyle w:val="a4"/>
        <w:ind w:left="0"/>
        <w:rPr>
          <w:rFonts w:ascii="Times New Roman" w:hAnsi="Times New Roman" w:cs="Times New Roman"/>
          <w:b/>
          <w:color w:val="000000"/>
          <w:sz w:val="24"/>
          <w:szCs w:val="24"/>
        </w:rPr>
      </w:pPr>
      <w:r w:rsidRPr="00167E1A">
        <w:rPr>
          <w:rFonts w:ascii="Times New Roman" w:hAnsi="Times New Roman" w:cs="Times New Roman"/>
          <w:b/>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rsidR="004C6E93" w:rsidRPr="00167E1A" w:rsidRDefault="004C6E93" w:rsidP="004C6E93">
      <w:pPr>
        <w:pStyle w:val="a4"/>
        <w:ind w:left="0"/>
        <w:rPr>
          <w:rFonts w:ascii="Times New Roman" w:hAnsi="Times New Roman" w:cs="Times New Roman"/>
          <w:b/>
          <w:sz w:val="24"/>
          <w:szCs w:val="24"/>
        </w:rPr>
      </w:pPr>
      <w:r w:rsidRPr="00167E1A">
        <w:rPr>
          <w:rFonts w:ascii="Times New Roman" w:hAnsi="Times New Roman" w:cs="Times New Roman"/>
          <w:b/>
          <w:iCs/>
          <w:sz w:val="24"/>
          <w:szCs w:val="24"/>
        </w:rPr>
        <w:t>5. Прочитайте текст и установите соответствие.</w:t>
      </w:r>
    </w:p>
    <w:p w:rsidR="004C6E93" w:rsidRPr="00167E1A" w:rsidRDefault="004C6E93" w:rsidP="004C6E93">
      <w:pPr>
        <w:adjustRightInd w:val="0"/>
        <w:spacing w:line="276"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профессиональной деятельности для решения поставленных задач в пределах компетенции работников применяются информационные технологии. Зачастую используется табличный процессор </w:t>
      </w:r>
      <w:r w:rsidRPr="00167E1A">
        <w:rPr>
          <w:rFonts w:ascii="Times New Roman" w:eastAsia="Calibri" w:hAnsi="Times New Roman" w:cs="Times New Roman"/>
          <w:sz w:val="24"/>
          <w:szCs w:val="24"/>
          <w:lang w:val="en-US"/>
        </w:rPr>
        <w:t>MS</w:t>
      </w:r>
      <w:r w:rsidRPr="00167E1A">
        <w:rPr>
          <w:rFonts w:ascii="Times New Roman" w:eastAsia="Calibri" w:hAnsi="Times New Roman" w:cs="Times New Roman"/>
          <w:sz w:val="24"/>
          <w:szCs w:val="24"/>
        </w:rPr>
        <w:t xml:space="preserve"> </w:t>
      </w:r>
      <w:r w:rsidRPr="00167E1A">
        <w:rPr>
          <w:rFonts w:ascii="Times New Roman" w:eastAsia="Calibri" w:hAnsi="Times New Roman" w:cs="Times New Roman"/>
          <w:sz w:val="24"/>
          <w:szCs w:val="24"/>
          <w:lang w:val="en-US"/>
        </w:rPr>
        <w:t>Excel</w:t>
      </w:r>
      <w:r w:rsidRPr="00167E1A">
        <w:rPr>
          <w:rFonts w:ascii="Times New Roman" w:eastAsia="Calibri" w:hAnsi="Times New Roman" w:cs="Times New Roman"/>
          <w:sz w:val="24"/>
          <w:szCs w:val="24"/>
        </w:rPr>
        <w:t xml:space="preserve">. Ввод данных в ячейки таблицы возможен в нескольких форматах, наиболее часто встречается общий формат ячеек, числовой, денежный, процентный, формат дата и время. </w:t>
      </w:r>
    </w:p>
    <w:p w:rsidR="004C6E93" w:rsidRPr="00167E1A" w:rsidRDefault="004C6E93" w:rsidP="004C6E93">
      <w:pPr>
        <w:adjustRightInd w:val="0"/>
        <w:spacing w:line="276" w:lineRule="auto"/>
        <w:jc w:val="both"/>
        <w:rPr>
          <w:rFonts w:ascii="Times New Roman" w:eastAsia="Calibri" w:hAnsi="Times New Roman" w:cs="Times New Roman"/>
          <w:sz w:val="24"/>
          <w:szCs w:val="24"/>
        </w:rPr>
      </w:pPr>
      <w:r w:rsidRPr="00167E1A">
        <w:rPr>
          <w:rFonts w:ascii="Times New Roman" w:hAnsi="Times New Roman" w:cs="Times New Roman"/>
          <w:sz w:val="24"/>
          <w:szCs w:val="24"/>
        </w:rPr>
        <w:t>Установите соответствие между видом значения в ячейке и заданным для этой ячейки форматом.</w:t>
      </w:r>
    </w:p>
    <w:p w:rsidR="004C6E93" w:rsidRPr="00167E1A" w:rsidRDefault="004C6E93" w:rsidP="004C6E93">
      <w:pPr>
        <w:pStyle w:val="a4"/>
        <w:ind w:left="0"/>
        <w:rPr>
          <w:rFonts w:ascii="Times New Roman" w:eastAsia="Times New Roman" w:hAnsi="Times New Roman" w:cs="Times New Roman"/>
          <w:sz w:val="24"/>
          <w:szCs w:val="24"/>
        </w:rPr>
      </w:pPr>
      <w:r w:rsidRPr="00167E1A">
        <w:rPr>
          <w:rFonts w:ascii="Times New Roman" w:hAnsi="Times New Roman" w:cs="Times New Roman"/>
          <w:sz w:val="24"/>
          <w:szCs w:val="24"/>
        </w:rPr>
        <w:t>К каждой позиции, данной в левом столбце, подберите соответствующую позицию из правого столбца:</w:t>
      </w:r>
    </w:p>
    <w:tbl>
      <w:tblPr>
        <w:tblW w:w="5000" w:type="pct"/>
        <w:tblCellMar>
          <w:left w:w="0" w:type="dxa"/>
          <w:right w:w="0" w:type="dxa"/>
        </w:tblCellMar>
        <w:tblLook w:val="0420" w:firstRow="1" w:lastRow="0" w:firstColumn="0" w:lastColumn="0" w:noHBand="0" w:noVBand="1"/>
      </w:tblPr>
      <w:tblGrid>
        <w:gridCol w:w="447"/>
        <w:gridCol w:w="5982"/>
        <w:gridCol w:w="869"/>
        <w:gridCol w:w="2642"/>
      </w:tblGrid>
      <w:tr w:rsidR="004C6E93" w:rsidRPr="00167E1A" w:rsidTr="004C6E93">
        <w:trPr>
          <w:trHeight w:val="504"/>
        </w:trPr>
        <w:tc>
          <w:tcPr>
            <w:tcW w:w="3234"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color w:val="FF0000"/>
                <w:sz w:val="24"/>
                <w:szCs w:val="24"/>
              </w:rPr>
            </w:pPr>
            <w:r w:rsidRPr="00167E1A">
              <w:rPr>
                <w:rFonts w:ascii="Times New Roman" w:hAnsi="Times New Roman" w:cs="Times New Roman"/>
                <w:sz w:val="24"/>
                <w:szCs w:val="24"/>
              </w:rPr>
              <w:t>Значение в ячейке</w:t>
            </w:r>
          </w:p>
        </w:tc>
        <w:tc>
          <w:tcPr>
            <w:tcW w:w="1766" w:type="pct"/>
            <w:gridSpan w:val="2"/>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color w:val="FF0000"/>
                <w:sz w:val="24"/>
                <w:szCs w:val="24"/>
              </w:rPr>
            </w:pPr>
            <w:r w:rsidRPr="00167E1A">
              <w:rPr>
                <w:rFonts w:ascii="Times New Roman" w:eastAsia="Calibri" w:hAnsi="Times New Roman" w:cs="Times New Roman"/>
                <w:sz w:val="24"/>
                <w:szCs w:val="24"/>
              </w:rPr>
              <w:t>Формат ячеек</w:t>
            </w:r>
          </w:p>
        </w:tc>
      </w:tr>
      <w:tr w:rsidR="004C6E93" w:rsidRPr="00167E1A" w:rsidTr="004C6E93">
        <w:trPr>
          <w:trHeight w:val="704"/>
        </w:trPr>
        <w:tc>
          <w:tcPr>
            <w:tcW w:w="22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А</w:t>
            </w:r>
          </w:p>
        </w:tc>
        <w:tc>
          <w:tcPr>
            <w:tcW w:w="300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Установка значений с добавлением к числу обозначения денежной единицы</w:t>
            </w:r>
          </w:p>
        </w:tc>
        <w:tc>
          <w:tcPr>
            <w:tcW w:w="437"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color w:val="000000" w:themeColor="text1"/>
                <w:sz w:val="24"/>
                <w:szCs w:val="24"/>
              </w:rPr>
              <w:t>1</w:t>
            </w:r>
          </w:p>
        </w:tc>
        <w:tc>
          <w:tcPr>
            <w:tcW w:w="132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rPr>
                <w:rFonts w:ascii="Times New Roman" w:eastAsia="Times New Roman" w:hAnsi="Times New Roman" w:cs="Times New Roman"/>
                <w:sz w:val="24"/>
                <w:szCs w:val="24"/>
                <w:lang w:val="en-US"/>
              </w:rPr>
            </w:pPr>
            <w:r w:rsidRPr="00167E1A">
              <w:rPr>
                <w:rFonts w:ascii="Times New Roman" w:hAnsi="Times New Roman" w:cs="Times New Roman"/>
                <w:sz w:val="24"/>
                <w:szCs w:val="24"/>
              </w:rPr>
              <w:t>Общий</w:t>
            </w:r>
          </w:p>
        </w:tc>
      </w:tr>
      <w:tr w:rsidR="004C6E93" w:rsidRPr="00167E1A" w:rsidTr="004C6E93">
        <w:trPr>
          <w:trHeight w:val="817"/>
        </w:trPr>
        <w:tc>
          <w:tcPr>
            <w:tcW w:w="225" w:type="pct"/>
            <w:tcBorders>
              <w:top w:val="single" w:sz="8" w:space="0" w:color="000000"/>
              <w:left w:val="single" w:sz="8" w:space="0" w:color="000000"/>
              <w:bottom w:val="single" w:sz="8" w:space="0" w:color="000000"/>
              <w:right w:val="single" w:sz="8" w:space="0" w:color="000000"/>
            </w:tcBorders>
            <w:tcMar>
              <w:top w:w="85"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Б</w:t>
            </w:r>
          </w:p>
        </w:tc>
        <w:tc>
          <w:tcPr>
            <w:tcW w:w="300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Представление чисел в большинстве случаев так, как они были введены</w:t>
            </w:r>
          </w:p>
        </w:tc>
        <w:tc>
          <w:tcPr>
            <w:tcW w:w="437"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color w:val="000000" w:themeColor="text1"/>
                <w:sz w:val="24"/>
                <w:szCs w:val="24"/>
              </w:rPr>
              <w:t>2</w:t>
            </w:r>
          </w:p>
        </w:tc>
        <w:tc>
          <w:tcPr>
            <w:tcW w:w="1329" w:type="pct"/>
            <w:tcBorders>
              <w:top w:val="single" w:sz="8" w:space="0" w:color="000000"/>
              <w:left w:val="single" w:sz="8" w:space="0" w:color="000000"/>
              <w:bottom w:val="single" w:sz="8" w:space="0" w:color="000000"/>
              <w:right w:val="single" w:sz="8" w:space="0" w:color="000000"/>
            </w:tcBorders>
            <w:tcMar>
              <w:top w:w="100" w:type="dxa"/>
              <w:left w:w="15" w:type="dxa"/>
              <w:bottom w:w="0" w:type="dxa"/>
              <w:right w:w="15" w:type="dxa"/>
            </w:tcMar>
            <w:hideMark/>
          </w:tcPr>
          <w:p w:rsidR="004C6E93" w:rsidRPr="00167E1A" w:rsidRDefault="004C6E93">
            <w:pPr>
              <w:widowControl w:val="0"/>
              <w:autoSpaceDE w:val="0"/>
              <w:autoSpaceDN w:val="0"/>
              <w:spacing w:line="276" w:lineRule="auto"/>
              <w:rPr>
                <w:rFonts w:ascii="Times New Roman" w:eastAsia="Times New Roman" w:hAnsi="Times New Roman" w:cs="Times New Roman"/>
                <w:sz w:val="24"/>
                <w:szCs w:val="24"/>
                <w:lang w:val="en-US"/>
              </w:rPr>
            </w:pPr>
            <w:r w:rsidRPr="00167E1A">
              <w:rPr>
                <w:rFonts w:ascii="Times New Roman" w:hAnsi="Times New Roman" w:cs="Times New Roman"/>
                <w:sz w:val="24"/>
                <w:szCs w:val="24"/>
              </w:rPr>
              <w:t>Дата</w:t>
            </w:r>
          </w:p>
        </w:tc>
      </w:tr>
      <w:tr w:rsidR="004C6E93" w:rsidRPr="00167E1A" w:rsidTr="004C6E93">
        <w:trPr>
          <w:trHeight w:val="1008"/>
        </w:trPr>
        <w:tc>
          <w:tcPr>
            <w:tcW w:w="22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В</w:t>
            </w:r>
          </w:p>
        </w:tc>
        <w:tc>
          <w:tcPr>
            <w:tcW w:w="300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Представление числа в виде даты определенного типа</w:t>
            </w:r>
          </w:p>
        </w:tc>
        <w:tc>
          <w:tcPr>
            <w:tcW w:w="437"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color w:val="000000" w:themeColor="text1"/>
                <w:sz w:val="24"/>
                <w:szCs w:val="24"/>
              </w:rPr>
              <w:t>3</w:t>
            </w:r>
          </w:p>
        </w:tc>
        <w:tc>
          <w:tcPr>
            <w:tcW w:w="132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rPr>
                <w:rFonts w:ascii="Times New Roman" w:eastAsia="Times New Roman" w:hAnsi="Times New Roman" w:cs="Times New Roman"/>
                <w:sz w:val="24"/>
                <w:szCs w:val="24"/>
                <w:lang w:val="en-US"/>
              </w:rPr>
            </w:pPr>
            <w:r w:rsidRPr="00167E1A">
              <w:rPr>
                <w:rFonts w:ascii="Times New Roman" w:hAnsi="Times New Roman" w:cs="Times New Roman"/>
                <w:sz w:val="24"/>
                <w:szCs w:val="24"/>
              </w:rPr>
              <w:t>Числовой</w:t>
            </w:r>
          </w:p>
        </w:tc>
      </w:tr>
      <w:tr w:rsidR="004C6E93" w:rsidRPr="00167E1A" w:rsidTr="004C6E93">
        <w:trPr>
          <w:trHeight w:val="729"/>
        </w:trPr>
        <w:tc>
          <w:tcPr>
            <w:tcW w:w="225" w:type="pct"/>
            <w:tcBorders>
              <w:top w:val="single" w:sz="8" w:space="0" w:color="000000"/>
              <w:left w:val="single" w:sz="8" w:space="0" w:color="000000"/>
              <w:bottom w:val="single" w:sz="8" w:space="0" w:color="000000"/>
              <w:right w:val="single" w:sz="8" w:space="0" w:color="000000"/>
            </w:tcBorders>
            <w:tcMar>
              <w:top w:w="86"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bCs/>
                <w:color w:val="000000" w:themeColor="text1"/>
                <w:sz w:val="24"/>
                <w:szCs w:val="24"/>
              </w:rPr>
              <w:t>Г</w:t>
            </w:r>
          </w:p>
        </w:tc>
        <w:tc>
          <w:tcPr>
            <w:tcW w:w="300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ind w:left="132" w:right="127"/>
              <w:jc w:val="both"/>
              <w:rPr>
                <w:rFonts w:ascii="Times New Roman" w:eastAsia="Times New Roman" w:hAnsi="Times New Roman" w:cs="Times New Roman"/>
                <w:sz w:val="24"/>
                <w:szCs w:val="24"/>
              </w:rPr>
            </w:pPr>
            <w:r w:rsidRPr="00167E1A">
              <w:rPr>
                <w:rFonts w:ascii="Times New Roman" w:hAnsi="Times New Roman" w:cs="Times New Roman"/>
                <w:sz w:val="24"/>
                <w:szCs w:val="24"/>
              </w:rPr>
              <w:t>Представление числа в виде десятичной дроби с заданным количеством десятичных знаков</w:t>
            </w:r>
          </w:p>
        </w:tc>
        <w:tc>
          <w:tcPr>
            <w:tcW w:w="437"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color w:val="000000" w:themeColor="text1"/>
                <w:sz w:val="24"/>
                <w:szCs w:val="24"/>
              </w:rPr>
              <w:t>4</w:t>
            </w:r>
          </w:p>
        </w:tc>
        <w:tc>
          <w:tcPr>
            <w:tcW w:w="1329"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line="276" w:lineRule="auto"/>
              <w:rPr>
                <w:rFonts w:ascii="Times New Roman" w:eastAsia="Times New Roman" w:hAnsi="Times New Roman" w:cs="Times New Roman"/>
                <w:sz w:val="24"/>
                <w:szCs w:val="24"/>
              </w:rPr>
            </w:pPr>
            <w:r w:rsidRPr="00167E1A">
              <w:rPr>
                <w:rFonts w:ascii="Times New Roman" w:hAnsi="Times New Roman" w:cs="Times New Roman"/>
                <w:sz w:val="24"/>
                <w:szCs w:val="24"/>
              </w:rPr>
              <w:t>Денежный</w:t>
            </w:r>
          </w:p>
        </w:tc>
      </w:tr>
    </w:tbl>
    <w:p w:rsidR="004C6E93" w:rsidRPr="00167E1A" w:rsidRDefault="004C6E93" w:rsidP="004C6E93">
      <w:pPr>
        <w:pStyle w:val="a4"/>
        <w:ind w:left="0"/>
        <w:rPr>
          <w:rFonts w:ascii="Times New Roman" w:eastAsia="Times New Roman" w:hAnsi="Times New Roman" w:cs="Times New Roman"/>
          <w:sz w:val="24"/>
          <w:szCs w:val="24"/>
        </w:rPr>
      </w:pPr>
    </w:p>
    <w:p w:rsidR="004C6E93" w:rsidRPr="00167E1A" w:rsidRDefault="004C6E93" w:rsidP="004C6E93">
      <w:pPr>
        <w:pStyle w:val="a4"/>
        <w:ind w:left="0"/>
        <w:rPr>
          <w:rFonts w:ascii="Times New Roman" w:hAnsi="Times New Roman" w:cs="Times New Roman"/>
          <w:sz w:val="24"/>
          <w:szCs w:val="24"/>
        </w:rPr>
      </w:pPr>
      <w:r w:rsidRPr="00167E1A">
        <w:rPr>
          <w:rFonts w:ascii="Times New Roman" w:hAnsi="Times New Roman" w:cs="Times New Roman"/>
          <w:sz w:val="24"/>
          <w:szCs w:val="24"/>
        </w:rPr>
        <w:t>Запишите выбранные цифры под соответствующими буквами</w:t>
      </w:r>
    </w:p>
    <w:tbl>
      <w:tblPr>
        <w:tblW w:w="3381" w:type="pct"/>
        <w:tblInd w:w="1027" w:type="dxa"/>
        <w:tblCellMar>
          <w:left w:w="0" w:type="dxa"/>
          <w:right w:w="0" w:type="dxa"/>
        </w:tblCellMar>
        <w:tblLook w:val="0420" w:firstRow="1" w:lastRow="0" w:firstColumn="0" w:lastColumn="0" w:noHBand="0" w:noVBand="1"/>
      </w:tblPr>
      <w:tblGrid>
        <w:gridCol w:w="1621"/>
        <w:gridCol w:w="1749"/>
        <w:gridCol w:w="1749"/>
        <w:gridCol w:w="1602"/>
      </w:tblGrid>
      <w:tr w:rsidR="004C6E93" w:rsidRPr="00167E1A" w:rsidTr="004C6E93">
        <w:trPr>
          <w:trHeight w:val="321"/>
        </w:trPr>
        <w:tc>
          <w:tcPr>
            <w:tcW w:w="1206"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before="101" w:line="326" w:lineRule="atLeast"/>
              <w:jc w:val="center"/>
              <w:rPr>
                <w:rFonts w:ascii="Times New Roman" w:eastAsia="Times New Roman" w:hAnsi="Times New Roman" w:cs="Times New Roman"/>
                <w:sz w:val="24"/>
                <w:szCs w:val="24"/>
              </w:rPr>
            </w:pPr>
            <w:r w:rsidRPr="00167E1A">
              <w:rPr>
                <w:rFonts w:ascii="Times New Roman" w:hAnsi="Times New Roman" w:cs="Times New Roman"/>
                <w:b/>
                <w:bCs/>
                <w:color w:val="000000" w:themeColor="text1"/>
                <w:sz w:val="24"/>
                <w:szCs w:val="24"/>
              </w:rPr>
              <w:lastRenderedPageBreak/>
              <w:t>А</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before="101" w:line="326" w:lineRule="atLeast"/>
              <w:jc w:val="center"/>
              <w:rPr>
                <w:rFonts w:ascii="Times New Roman" w:eastAsia="Times New Roman" w:hAnsi="Times New Roman" w:cs="Times New Roman"/>
                <w:sz w:val="24"/>
                <w:szCs w:val="24"/>
              </w:rPr>
            </w:pPr>
            <w:r w:rsidRPr="00167E1A">
              <w:rPr>
                <w:rFonts w:ascii="Times New Roman" w:hAnsi="Times New Roman" w:cs="Times New Roman"/>
                <w:b/>
                <w:bCs/>
                <w:color w:val="000000" w:themeColor="text1"/>
                <w:sz w:val="24"/>
                <w:szCs w:val="24"/>
              </w:rPr>
              <w:t>Б</w:t>
            </w:r>
          </w:p>
        </w:tc>
        <w:tc>
          <w:tcPr>
            <w:tcW w:w="1301"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before="101" w:line="326" w:lineRule="atLeast"/>
              <w:jc w:val="center"/>
              <w:rPr>
                <w:rFonts w:ascii="Times New Roman" w:eastAsia="Times New Roman" w:hAnsi="Times New Roman" w:cs="Times New Roman"/>
                <w:sz w:val="24"/>
                <w:szCs w:val="24"/>
              </w:rPr>
            </w:pPr>
            <w:r w:rsidRPr="00167E1A">
              <w:rPr>
                <w:rFonts w:ascii="Times New Roman" w:hAnsi="Times New Roman" w:cs="Times New Roman"/>
                <w:b/>
                <w:bCs/>
                <w:color w:val="000000" w:themeColor="text1"/>
                <w:sz w:val="24"/>
                <w:szCs w:val="24"/>
              </w:rPr>
              <w:t>В</w:t>
            </w:r>
          </w:p>
        </w:tc>
        <w:tc>
          <w:tcPr>
            <w:tcW w:w="1193" w:type="pct"/>
            <w:tcBorders>
              <w:top w:val="single" w:sz="8" w:space="0" w:color="000000"/>
              <w:left w:val="single" w:sz="8" w:space="0" w:color="000000"/>
              <w:bottom w:val="single" w:sz="8" w:space="0" w:color="000000"/>
              <w:right w:val="single" w:sz="8" w:space="0" w:color="000000"/>
            </w:tcBorders>
            <w:tcMar>
              <w:top w:w="101" w:type="dxa"/>
              <w:left w:w="15" w:type="dxa"/>
              <w:bottom w:w="0" w:type="dxa"/>
              <w:right w:w="15" w:type="dxa"/>
            </w:tcMar>
            <w:hideMark/>
          </w:tcPr>
          <w:p w:rsidR="004C6E93" w:rsidRPr="00167E1A" w:rsidRDefault="004C6E93">
            <w:pPr>
              <w:widowControl w:val="0"/>
              <w:autoSpaceDE w:val="0"/>
              <w:autoSpaceDN w:val="0"/>
              <w:spacing w:before="101" w:line="326" w:lineRule="atLeast"/>
              <w:jc w:val="center"/>
              <w:rPr>
                <w:rFonts w:ascii="Times New Roman" w:eastAsia="Times New Roman" w:hAnsi="Times New Roman" w:cs="Times New Roman"/>
                <w:sz w:val="24"/>
                <w:szCs w:val="24"/>
              </w:rPr>
            </w:pPr>
            <w:r w:rsidRPr="00167E1A">
              <w:rPr>
                <w:rFonts w:ascii="Times New Roman" w:hAnsi="Times New Roman" w:cs="Times New Roman"/>
                <w:b/>
                <w:bCs/>
                <w:color w:val="000000" w:themeColor="text1"/>
                <w:sz w:val="24"/>
                <w:szCs w:val="24"/>
              </w:rPr>
              <w:t>Г</w:t>
            </w:r>
          </w:p>
        </w:tc>
      </w:tr>
      <w:tr w:rsidR="004C6E93" w:rsidRPr="00167E1A" w:rsidTr="004C6E93">
        <w:trPr>
          <w:trHeight w:val="326"/>
        </w:trPr>
        <w:tc>
          <w:tcPr>
            <w:tcW w:w="1206"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p>
        </w:tc>
        <w:tc>
          <w:tcPr>
            <w:tcW w:w="1301"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p>
        </w:tc>
        <w:tc>
          <w:tcPr>
            <w:tcW w:w="1193" w:type="pct"/>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p>
        </w:tc>
      </w:tr>
    </w:tbl>
    <w:p w:rsidR="004C6E93" w:rsidRPr="00167E1A" w:rsidRDefault="004C6E93" w:rsidP="004C6E93">
      <w:pPr>
        <w:pStyle w:val="a4"/>
        <w:ind w:left="0"/>
        <w:rPr>
          <w:rFonts w:ascii="Times New Roman" w:eastAsia="Times New Roman" w:hAnsi="Times New Roman" w:cs="Times New Roman"/>
          <w:color w:val="FF0000"/>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tbl>
      <w:tblPr>
        <w:tblStyle w:val="a3"/>
        <w:tblW w:w="4905" w:type="pct"/>
        <w:tblLook w:val="04A0" w:firstRow="1" w:lastRow="0" w:firstColumn="1" w:lastColumn="0" w:noHBand="0" w:noVBand="1"/>
      </w:tblPr>
      <w:tblGrid>
        <w:gridCol w:w="4327"/>
        <w:gridCol w:w="5607"/>
      </w:tblGrid>
      <w:tr w:rsidR="004C6E93" w:rsidRPr="00167E1A" w:rsidTr="004C6E93">
        <w:trPr>
          <w:trHeight w:val="554"/>
        </w:trPr>
        <w:tc>
          <w:tcPr>
            <w:tcW w:w="2178" w:type="pct"/>
            <w:tcBorders>
              <w:top w:val="single" w:sz="4" w:space="0" w:color="auto"/>
              <w:left w:val="single" w:sz="4" w:space="0" w:color="auto"/>
              <w:bottom w:val="single" w:sz="4" w:space="0" w:color="auto"/>
              <w:right w:val="single" w:sz="4" w:space="0" w:color="auto"/>
            </w:tcBorders>
            <w:vAlign w:val="center"/>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2822" w:type="pct"/>
            <w:tcBorders>
              <w:top w:val="single" w:sz="4" w:space="0" w:color="auto"/>
              <w:left w:val="single" w:sz="4" w:space="0" w:color="auto"/>
              <w:bottom w:val="single" w:sz="4" w:space="0" w:color="auto"/>
              <w:right w:val="single" w:sz="4" w:space="0" w:color="auto"/>
            </w:tcBorders>
            <w:vAlign w:val="center"/>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569"/>
        </w:trPr>
        <w:tc>
          <w:tcPr>
            <w:tcW w:w="217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А4Б1В2Г3</w:t>
            </w:r>
          </w:p>
        </w:tc>
        <w:tc>
          <w:tcPr>
            <w:tcW w:w="2822"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полное правильное соответствие</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spacing w:before="120" w:after="120"/>
        <w:rPr>
          <w:rFonts w:ascii="Times New Roman" w:hAnsi="Times New Roman" w:cs="Times New Roman"/>
          <w:sz w:val="24"/>
          <w:szCs w:val="24"/>
        </w:rPr>
      </w:pPr>
      <w:r w:rsidRPr="00167E1A">
        <w:rPr>
          <w:rFonts w:ascii="Times New Roman" w:hAnsi="Times New Roman" w:cs="Times New Roman"/>
          <w:b/>
          <w:color w:val="000000"/>
          <w:sz w:val="24"/>
          <w:szCs w:val="24"/>
          <w:shd w:val="clear" w:color="auto" w:fill="FFFFFF"/>
        </w:rPr>
        <w:t>6.</w:t>
      </w:r>
      <w:r w:rsidRPr="00167E1A">
        <w:rPr>
          <w:rFonts w:ascii="Times New Roman" w:hAnsi="Times New Roman" w:cs="Times New Roman"/>
          <w:color w:val="000000"/>
          <w:sz w:val="24"/>
          <w:szCs w:val="24"/>
          <w:shd w:val="clear" w:color="auto" w:fill="FFFFFF"/>
        </w:rPr>
        <w:t xml:space="preserve"> </w:t>
      </w:r>
      <w:r w:rsidRPr="00167E1A">
        <w:rPr>
          <w:rFonts w:ascii="Times New Roman" w:hAnsi="Times New Roman" w:cs="Times New Roman"/>
          <w:b/>
          <w:color w:val="000000"/>
          <w:sz w:val="24"/>
          <w:szCs w:val="24"/>
          <w:shd w:val="clear" w:color="auto" w:fill="FFFFFF"/>
        </w:rPr>
        <w:t>Укажите последовательность действий</w:t>
      </w:r>
      <w:r w:rsidRPr="00167E1A">
        <w:rPr>
          <w:rFonts w:ascii="Times New Roman" w:hAnsi="Times New Roman" w:cs="Times New Roman"/>
          <w:color w:val="000000"/>
          <w:sz w:val="24"/>
          <w:szCs w:val="24"/>
          <w:shd w:val="clear" w:color="auto" w:fill="FFFFFF"/>
        </w:rPr>
        <w:t xml:space="preserve"> для сохранения отредактированного документа под другим именем.</w:t>
      </w:r>
    </w:p>
    <w:p w:rsidR="004C6E93" w:rsidRPr="00167E1A" w:rsidRDefault="004C6E93" w:rsidP="00B1448A">
      <w:pPr>
        <w:numPr>
          <w:ilvl w:val="0"/>
          <w:numId w:val="196"/>
        </w:numPr>
        <w:autoSpaceDN w:val="0"/>
        <w:spacing w:before="30" w:after="3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Нажать Файл</w:t>
      </w:r>
    </w:p>
    <w:p w:rsidR="004C6E93" w:rsidRPr="00167E1A" w:rsidRDefault="004C6E93" w:rsidP="00B1448A">
      <w:pPr>
        <w:numPr>
          <w:ilvl w:val="0"/>
          <w:numId w:val="196"/>
        </w:numPr>
        <w:autoSpaceDN w:val="0"/>
        <w:spacing w:before="30" w:after="3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Сохранить Как</w:t>
      </w:r>
    </w:p>
    <w:p w:rsidR="004C6E93" w:rsidRPr="00167E1A" w:rsidRDefault="004C6E93" w:rsidP="00B1448A">
      <w:pPr>
        <w:numPr>
          <w:ilvl w:val="0"/>
          <w:numId w:val="196"/>
        </w:numPr>
        <w:autoSpaceDN w:val="0"/>
        <w:spacing w:before="30" w:after="3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Выбрать место и имя файла</w:t>
      </w:r>
    </w:p>
    <w:p w:rsidR="004C6E93" w:rsidRPr="00167E1A" w:rsidRDefault="004C6E93" w:rsidP="00B1448A">
      <w:pPr>
        <w:numPr>
          <w:ilvl w:val="0"/>
          <w:numId w:val="196"/>
        </w:numPr>
        <w:autoSpaceDN w:val="0"/>
        <w:spacing w:before="30" w:after="30" w:line="240" w:lineRule="auto"/>
        <w:jc w:val="both"/>
        <w:rPr>
          <w:rFonts w:ascii="Times New Roman" w:hAnsi="Times New Roman" w:cs="Times New Roman"/>
          <w:color w:val="000000"/>
          <w:sz w:val="24"/>
          <w:szCs w:val="24"/>
          <w:lang w:eastAsia="ru-RU"/>
        </w:rPr>
      </w:pPr>
      <w:r w:rsidRPr="00167E1A">
        <w:rPr>
          <w:rFonts w:ascii="Times New Roman" w:hAnsi="Times New Roman" w:cs="Times New Roman"/>
          <w:color w:val="000000"/>
          <w:sz w:val="24"/>
          <w:szCs w:val="24"/>
          <w:lang w:eastAsia="ru-RU"/>
        </w:rPr>
        <w:t>Нажать сохранить</w:t>
      </w:r>
    </w:p>
    <w:p w:rsidR="004C6E93" w:rsidRPr="00167E1A" w:rsidRDefault="004C6E93" w:rsidP="004C6E93">
      <w:pPr>
        <w:pStyle w:val="a4"/>
        <w:spacing w:before="120" w:after="120"/>
        <w:rPr>
          <w:rFonts w:ascii="Times New Roman" w:hAnsi="Times New Roman" w:cs="Times New Roman"/>
          <w:sz w:val="24"/>
          <w:szCs w:val="24"/>
        </w:rPr>
      </w:pPr>
    </w:p>
    <w:p w:rsidR="004C6E93" w:rsidRPr="00167E1A" w:rsidRDefault="004C6E93" w:rsidP="004C6E93">
      <w:pPr>
        <w:rPr>
          <w:rFonts w:ascii="Times New Roman" w:hAnsi="Times New Roman" w:cs="Times New Roman"/>
          <w:sz w:val="24"/>
          <w:szCs w:val="24"/>
        </w:rPr>
      </w:pPr>
      <w:r w:rsidRPr="00167E1A">
        <w:rPr>
          <w:rFonts w:ascii="Times New Roman" w:hAnsi="Times New Roman" w:cs="Times New Roman"/>
          <w:sz w:val="24"/>
          <w:szCs w:val="24"/>
        </w:rPr>
        <w:t>Запишите соответствующую последовательность цифр слева направо:</w:t>
      </w:r>
    </w:p>
    <w:tbl>
      <w:tblPr>
        <w:tblStyle w:val="a3"/>
        <w:tblW w:w="0" w:type="auto"/>
        <w:tblInd w:w="720" w:type="dxa"/>
        <w:tblLook w:val="04A0" w:firstRow="1" w:lastRow="0" w:firstColumn="1" w:lastColumn="0" w:noHBand="0" w:noVBand="1"/>
      </w:tblPr>
      <w:tblGrid>
        <w:gridCol w:w="1285"/>
        <w:gridCol w:w="1284"/>
        <w:gridCol w:w="1285"/>
        <w:gridCol w:w="1285"/>
      </w:tblGrid>
      <w:tr w:rsidR="004C6E93" w:rsidRPr="00167E1A" w:rsidTr="004C6E93">
        <w:trPr>
          <w:trHeight w:val="216"/>
        </w:trPr>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4C6E93" w:rsidRPr="00167E1A" w:rsidRDefault="004C6E93">
            <w:pPr>
              <w:pStyle w:val="a4"/>
              <w:spacing w:before="120" w:after="120"/>
              <w:ind w:left="0"/>
              <w:rPr>
                <w:rFonts w:ascii="Times New Roman" w:eastAsia="Times New Roman" w:hAnsi="Times New Roman" w:cs="Times New Roman"/>
                <w:sz w:val="24"/>
                <w:szCs w:val="24"/>
                <w:lang w:eastAsia="ru-RU"/>
              </w:rPr>
            </w:pPr>
          </w:p>
        </w:tc>
      </w:tr>
    </w:tbl>
    <w:p w:rsidR="004C6E93" w:rsidRPr="00167E1A" w:rsidRDefault="004C6E93" w:rsidP="004C6E93">
      <w:pPr>
        <w:pStyle w:val="a4"/>
        <w:spacing w:before="120" w:after="120"/>
        <w:rPr>
          <w:rFonts w:ascii="Times New Roman" w:eastAsia="Times New Roman" w:hAnsi="Times New Roman" w:cs="Times New Roman"/>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4905" w:type="pct"/>
        <w:tblLook w:val="04A0" w:firstRow="1" w:lastRow="0" w:firstColumn="1" w:lastColumn="0" w:noHBand="0" w:noVBand="1"/>
      </w:tblPr>
      <w:tblGrid>
        <w:gridCol w:w="4327"/>
        <w:gridCol w:w="5607"/>
      </w:tblGrid>
      <w:tr w:rsidR="004C6E93" w:rsidRPr="00167E1A" w:rsidTr="004C6E93">
        <w:trPr>
          <w:trHeight w:val="554"/>
        </w:trPr>
        <w:tc>
          <w:tcPr>
            <w:tcW w:w="2178" w:type="pct"/>
            <w:tcBorders>
              <w:top w:val="single" w:sz="4" w:space="0" w:color="auto"/>
              <w:left w:val="single" w:sz="4" w:space="0" w:color="auto"/>
              <w:bottom w:val="single" w:sz="4" w:space="0" w:color="auto"/>
              <w:right w:val="single" w:sz="4" w:space="0" w:color="auto"/>
            </w:tcBorders>
            <w:vAlign w:val="center"/>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2822" w:type="pct"/>
            <w:tcBorders>
              <w:top w:val="single" w:sz="4" w:space="0" w:color="auto"/>
              <w:left w:val="single" w:sz="4" w:space="0" w:color="auto"/>
              <w:bottom w:val="single" w:sz="4" w:space="0" w:color="auto"/>
              <w:right w:val="single" w:sz="4" w:space="0" w:color="auto"/>
            </w:tcBorders>
            <w:vAlign w:val="center"/>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569"/>
        </w:trPr>
        <w:tc>
          <w:tcPr>
            <w:tcW w:w="2178"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1234</w:t>
            </w:r>
          </w:p>
        </w:tc>
        <w:tc>
          <w:tcPr>
            <w:tcW w:w="2822"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полная правильная последовательность</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pStyle w:val="a4"/>
        <w:spacing w:before="120" w:after="120"/>
        <w:rPr>
          <w:rFonts w:ascii="Times New Roman" w:eastAsia="Times New Roman" w:hAnsi="Times New Roman" w:cs="Times New Roman"/>
          <w:sz w:val="24"/>
          <w:szCs w:val="24"/>
        </w:rPr>
      </w:pPr>
    </w:p>
    <w:p w:rsidR="004C6E93" w:rsidRPr="00167E1A" w:rsidRDefault="004C6E93" w:rsidP="004C6E93">
      <w:pPr>
        <w:pStyle w:val="a4"/>
        <w:ind w:left="0"/>
        <w:rPr>
          <w:rFonts w:ascii="Times New Roman" w:hAnsi="Times New Roman" w:cs="Times New Roman"/>
          <w:sz w:val="24"/>
          <w:szCs w:val="24"/>
        </w:rPr>
      </w:pPr>
      <w:r w:rsidRPr="00167E1A">
        <w:rPr>
          <w:rFonts w:ascii="Times New Roman" w:hAnsi="Times New Roman" w:cs="Times New Roman"/>
          <w:b/>
          <w:iCs/>
          <w:sz w:val="24"/>
          <w:szCs w:val="24"/>
        </w:rPr>
        <w:t>7. Прочитайте текст, выберите правильный вариант ответа</w:t>
      </w:r>
      <w:r w:rsidRPr="00167E1A">
        <w:rPr>
          <w:rFonts w:ascii="Times New Roman" w:hAnsi="Times New Roman" w:cs="Times New Roman"/>
          <w:iCs/>
          <w:sz w:val="24"/>
          <w:szCs w:val="24"/>
        </w:rPr>
        <w:t xml:space="preserve"> и запишите аргументы, обосновывающие выбор ответа.</w:t>
      </w:r>
    </w:p>
    <w:p w:rsidR="004C6E93" w:rsidRPr="00167E1A" w:rsidRDefault="004C6E93" w:rsidP="004C6E93">
      <w:pPr>
        <w:pStyle w:val="a4"/>
        <w:ind w:left="0"/>
        <w:rPr>
          <w:rFonts w:ascii="Times New Roman" w:hAnsi="Times New Roman" w:cs="Times New Roman"/>
          <w:sz w:val="24"/>
          <w:szCs w:val="24"/>
        </w:rPr>
      </w:pPr>
    </w:p>
    <w:p w:rsidR="004C6E93" w:rsidRPr="00167E1A" w:rsidRDefault="004C6E93" w:rsidP="004C6E93">
      <w:pPr>
        <w:adjustRightInd w:val="0"/>
        <w:spacing w:line="276" w:lineRule="auto"/>
        <w:ind w:firstLine="709"/>
        <w:jc w:val="both"/>
        <w:rPr>
          <w:rFonts w:ascii="Times New Roman" w:hAnsi="Times New Roman" w:cs="Times New Roman"/>
          <w:sz w:val="24"/>
          <w:szCs w:val="24"/>
        </w:rPr>
      </w:pPr>
      <w:r w:rsidRPr="00167E1A">
        <w:rPr>
          <w:rFonts w:ascii="Times New Roman" w:hAnsi="Times New Roman" w:cs="Times New Roman"/>
          <w:sz w:val="24"/>
          <w:szCs w:val="24"/>
        </w:rPr>
        <w:t>Среди современных систем управления базами данных выделите реляционные СУБД из списка:</w:t>
      </w:r>
    </w:p>
    <w:p w:rsidR="004C6E93" w:rsidRPr="00167E1A" w:rsidRDefault="004C6E93" w:rsidP="004C6E93">
      <w:pPr>
        <w:adjustRightInd w:val="0"/>
        <w:spacing w:line="276" w:lineRule="auto"/>
        <w:ind w:firstLine="709"/>
        <w:jc w:val="both"/>
        <w:rPr>
          <w:rFonts w:ascii="Times New Roman" w:hAnsi="Times New Roman" w:cs="Times New Roman"/>
          <w:sz w:val="24"/>
          <w:szCs w:val="24"/>
        </w:rPr>
      </w:pPr>
    </w:p>
    <w:p w:rsidR="004C6E93" w:rsidRPr="00167E1A" w:rsidRDefault="004C6E93" w:rsidP="00B1448A">
      <w:pPr>
        <w:numPr>
          <w:ilvl w:val="0"/>
          <w:numId w:val="197"/>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hAnsi="Times New Roman" w:cs="Times New Roman"/>
          <w:sz w:val="24"/>
          <w:szCs w:val="24"/>
        </w:rPr>
        <w:t>Mathcad</w:t>
      </w:r>
    </w:p>
    <w:p w:rsidR="004C6E93" w:rsidRPr="00167E1A" w:rsidRDefault="004C6E93" w:rsidP="00B1448A">
      <w:pPr>
        <w:numPr>
          <w:ilvl w:val="0"/>
          <w:numId w:val="197"/>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hAnsi="Times New Roman" w:cs="Times New Roman"/>
          <w:sz w:val="24"/>
          <w:szCs w:val="24"/>
        </w:rPr>
        <w:t>MS Access</w:t>
      </w:r>
    </w:p>
    <w:p w:rsidR="004C6E93" w:rsidRPr="00167E1A" w:rsidRDefault="004C6E93" w:rsidP="00B1448A">
      <w:pPr>
        <w:numPr>
          <w:ilvl w:val="0"/>
          <w:numId w:val="197"/>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MySQL</w:t>
      </w:r>
    </w:p>
    <w:p w:rsidR="004C6E93" w:rsidRPr="00167E1A" w:rsidRDefault="004C6E93" w:rsidP="00B1448A">
      <w:pPr>
        <w:numPr>
          <w:ilvl w:val="0"/>
          <w:numId w:val="197"/>
        </w:numPr>
        <w:autoSpaceDE w:val="0"/>
        <w:autoSpaceDN w:val="0"/>
        <w:adjustRightInd w:val="0"/>
        <w:spacing w:after="0" w:line="276" w:lineRule="auto"/>
        <w:ind w:left="709" w:hanging="283"/>
        <w:jc w:val="both"/>
        <w:rPr>
          <w:rFonts w:ascii="Times New Roman" w:eastAsia="Calibri" w:hAnsi="Times New Roman" w:cs="Times New Roman"/>
          <w:bCs/>
          <w:sz w:val="24"/>
          <w:szCs w:val="24"/>
        </w:rPr>
      </w:pPr>
      <w:r w:rsidRPr="00167E1A">
        <w:rPr>
          <w:rFonts w:ascii="Times New Roman" w:hAnsi="Times New Roman" w:cs="Times New Roman"/>
          <w:sz w:val="24"/>
          <w:szCs w:val="24"/>
        </w:rPr>
        <w:t>Anaconda</w:t>
      </w:r>
    </w:p>
    <w:p w:rsidR="004C6E93" w:rsidRPr="00167E1A" w:rsidRDefault="004C6E93" w:rsidP="004C6E93">
      <w:pPr>
        <w:adjustRightInd w:val="0"/>
        <w:spacing w:line="276" w:lineRule="auto"/>
        <w:ind w:left="709"/>
        <w:jc w:val="both"/>
        <w:rPr>
          <w:rFonts w:ascii="Times New Roman" w:eastAsia="Calibri" w:hAnsi="Times New Roman" w:cs="Times New Roman"/>
          <w:bCs/>
          <w:sz w:val="24"/>
          <w:szCs w:val="24"/>
        </w:rPr>
      </w:pPr>
    </w:p>
    <w:p w:rsidR="004C6E93" w:rsidRPr="00167E1A" w:rsidRDefault="004C6E93" w:rsidP="004C6E93">
      <w:pPr>
        <w:pStyle w:val="a4"/>
        <w:ind w:left="1069" w:hanging="1069"/>
        <w:rPr>
          <w:rFonts w:ascii="Times New Roman" w:eastAsia="Times New Roman" w:hAnsi="Times New Roman" w:cs="Times New Roman"/>
          <w:b/>
          <w:sz w:val="24"/>
          <w:szCs w:val="24"/>
        </w:rPr>
      </w:pPr>
      <w:r w:rsidRPr="00167E1A">
        <w:rPr>
          <w:rFonts w:ascii="Times New Roman" w:hAnsi="Times New Roman" w:cs="Times New Roman"/>
          <w:b/>
          <w:sz w:val="24"/>
          <w:szCs w:val="24"/>
        </w:rPr>
        <w:t>Ответ:________________________________________________________________________</w:t>
      </w:r>
    </w:p>
    <w:p w:rsidR="004C6E93" w:rsidRPr="00167E1A" w:rsidRDefault="004C6E93" w:rsidP="004C6E93">
      <w:pPr>
        <w:pStyle w:val="a4"/>
        <w:ind w:left="1069" w:hanging="1069"/>
        <w:rPr>
          <w:rFonts w:ascii="Times New Roman" w:hAnsi="Times New Roman" w:cs="Times New Roman"/>
          <w:b/>
          <w:sz w:val="24"/>
          <w:szCs w:val="24"/>
        </w:rPr>
      </w:pPr>
      <w:r w:rsidRPr="00167E1A">
        <w:rPr>
          <w:rFonts w:ascii="Times New Roman" w:hAnsi="Times New Roman" w:cs="Times New Roman"/>
          <w:b/>
          <w:sz w:val="24"/>
          <w:szCs w:val="24"/>
        </w:rPr>
        <w:lastRenderedPageBreak/>
        <w:t>Обоснован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6E93" w:rsidRPr="00167E1A" w:rsidRDefault="004C6E93" w:rsidP="004C6E93">
      <w:pPr>
        <w:pStyle w:val="a4"/>
        <w:ind w:left="0"/>
        <w:jc w:val="center"/>
        <w:rPr>
          <w:rFonts w:ascii="Times New Roman" w:hAnsi="Times New Roman" w:cs="Times New Roman"/>
          <w:b/>
          <w:sz w:val="24"/>
          <w:szCs w:val="24"/>
        </w:rPr>
      </w:pP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4972" w:type="pct"/>
        <w:tblLook w:val="04A0" w:firstRow="1" w:lastRow="0" w:firstColumn="1" w:lastColumn="0" w:noHBand="0" w:noVBand="1"/>
      </w:tblPr>
      <w:tblGrid>
        <w:gridCol w:w="3955"/>
        <w:gridCol w:w="6114"/>
      </w:tblGrid>
      <w:tr w:rsidR="004C6E93" w:rsidRPr="00167E1A" w:rsidTr="004C6E93">
        <w:trPr>
          <w:trHeight w:val="754"/>
        </w:trPr>
        <w:tc>
          <w:tcPr>
            <w:tcW w:w="1964" w:type="pct"/>
            <w:tcBorders>
              <w:top w:val="single" w:sz="4" w:space="0" w:color="auto"/>
              <w:left w:val="single" w:sz="4" w:space="0" w:color="auto"/>
              <w:bottom w:val="single" w:sz="4" w:space="0" w:color="auto"/>
              <w:right w:val="single" w:sz="4" w:space="0" w:color="auto"/>
            </w:tcBorders>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3036"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1343"/>
        </w:trPr>
        <w:tc>
          <w:tcPr>
            <w:tcW w:w="1964"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Calibri" w:hAnsi="Times New Roman" w:cs="Times New Roman"/>
                <w:bCs/>
                <w:sz w:val="24"/>
                <w:szCs w:val="24"/>
                <w:lang w:eastAsia="ru-RU"/>
              </w:rPr>
            </w:pPr>
            <w:r w:rsidRPr="00167E1A">
              <w:rPr>
                <w:rFonts w:ascii="Times New Roman" w:eastAsia="Calibri" w:hAnsi="Times New Roman" w:cs="Times New Roman"/>
                <w:bCs/>
                <w:sz w:val="24"/>
                <w:szCs w:val="24"/>
                <w:lang w:eastAsia="ru-RU"/>
              </w:rPr>
              <w:t>23</w:t>
            </w:r>
          </w:p>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Эталонный ответ-обоснование:</w:t>
            </w:r>
          </w:p>
          <w:p w:rsidR="004C6E93" w:rsidRPr="00167E1A" w:rsidRDefault="004C6E93">
            <w:pPr>
              <w:pStyle w:val="a4"/>
              <w:ind w:left="0"/>
              <w:jc w:val="center"/>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MS Access - это реляционная система управления базами данных, разработанная компанией Microsoft. MySQL - это открытая реляционная система управления базами данных.</w:t>
            </w:r>
          </w:p>
        </w:tc>
        <w:tc>
          <w:tcPr>
            <w:tcW w:w="3036"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верно: </w:t>
            </w:r>
            <w:r w:rsidRPr="00167E1A">
              <w:rPr>
                <w:rFonts w:ascii="Times New Roman" w:hAnsi="Times New Roman" w:cs="Times New Roman"/>
                <w:sz w:val="24"/>
                <w:szCs w:val="24"/>
                <w:lang w:eastAsia="ru-RU"/>
              </w:rPr>
              <w:t>1.</w:t>
            </w:r>
            <w:r w:rsidRPr="00167E1A">
              <w:rPr>
                <w:rFonts w:ascii="Times New Roman" w:hAnsi="Times New Roman" w:cs="Times New Roman"/>
                <w:b/>
                <w:sz w:val="24"/>
                <w:szCs w:val="24"/>
                <w:lang w:eastAsia="ru-RU"/>
              </w:rPr>
              <w:t xml:space="preserve"> </w:t>
            </w:r>
            <w:r w:rsidRPr="00167E1A">
              <w:rPr>
                <w:rFonts w:ascii="Times New Roman" w:hAnsi="Times New Roman" w:cs="Times New Roman"/>
                <w:sz w:val="24"/>
                <w:szCs w:val="24"/>
                <w:lang w:eastAsia="ru-RU"/>
              </w:rPr>
              <w:t>совпадение с верным ответом</w:t>
            </w:r>
          </w:p>
          <w:p w:rsidR="004C6E93" w:rsidRPr="00167E1A" w:rsidRDefault="004C6E93">
            <w:pPr>
              <w:pStyle w:val="a4"/>
              <w:ind w:left="0"/>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             2. полный правильный ответ-обоснование</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 xml:space="preserve">неверно: </w:t>
            </w:r>
            <w:r w:rsidRPr="00167E1A">
              <w:rPr>
                <w:rFonts w:ascii="Times New Roman" w:hAnsi="Times New Roman" w:cs="Times New Roman"/>
                <w:sz w:val="24"/>
                <w:szCs w:val="24"/>
                <w:lang w:eastAsia="ru-RU"/>
              </w:rPr>
              <w:t>остальные случаи</w:t>
            </w:r>
          </w:p>
        </w:tc>
      </w:tr>
    </w:tbl>
    <w:p w:rsidR="004C6E93" w:rsidRPr="00167E1A" w:rsidRDefault="004C6E93" w:rsidP="004C6E93">
      <w:pPr>
        <w:pStyle w:val="a4"/>
        <w:spacing w:before="120" w:after="120"/>
        <w:jc w:val="center"/>
        <w:rPr>
          <w:rFonts w:ascii="Times New Roman" w:eastAsia="Times New Roman" w:hAnsi="Times New Roman" w:cs="Times New Roman"/>
          <w:b/>
          <w:color w:val="000000" w:themeColor="text1"/>
          <w:spacing w:val="-1"/>
          <w:sz w:val="24"/>
          <w:szCs w:val="24"/>
          <w:lang w:eastAsia="ru-RU"/>
        </w:rPr>
      </w:pPr>
    </w:p>
    <w:p w:rsidR="004C6E93" w:rsidRPr="00167E1A" w:rsidRDefault="004C6E93" w:rsidP="004C6E93">
      <w:pPr>
        <w:pStyle w:val="a4"/>
        <w:ind w:left="0"/>
        <w:rPr>
          <w:rFonts w:ascii="Times New Roman" w:hAnsi="Times New Roman" w:cs="Times New Roman"/>
          <w:b/>
          <w:sz w:val="24"/>
          <w:szCs w:val="24"/>
        </w:rPr>
      </w:pPr>
      <w:r w:rsidRPr="00167E1A">
        <w:rPr>
          <w:rFonts w:ascii="Times New Roman" w:hAnsi="Times New Roman" w:cs="Times New Roman"/>
          <w:b/>
          <w:color w:val="000000" w:themeColor="text1"/>
          <w:spacing w:val="-1"/>
          <w:sz w:val="24"/>
          <w:szCs w:val="24"/>
          <w:lang w:eastAsia="ru-RU"/>
        </w:rPr>
        <w:t>8. Прочитайте текст и запишите развернутый ответ</w:t>
      </w:r>
      <w:r w:rsidRPr="00167E1A">
        <w:rPr>
          <w:rFonts w:ascii="Times New Roman" w:hAnsi="Times New Roman" w:cs="Times New Roman"/>
          <w:b/>
          <w:iCs/>
          <w:sz w:val="24"/>
          <w:szCs w:val="24"/>
        </w:rPr>
        <w:t>.</w:t>
      </w:r>
    </w:p>
    <w:p w:rsidR="004C6E93" w:rsidRPr="00167E1A" w:rsidRDefault="004C6E93" w:rsidP="004C6E93">
      <w:pPr>
        <w:pStyle w:val="a6"/>
        <w:spacing w:before="0" w:beforeAutospacing="0" w:after="0" w:afterAutospacing="0"/>
        <w:ind w:firstLine="709"/>
        <w:jc w:val="both"/>
      </w:pPr>
      <w:r w:rsidRPr="00167E1A">
        <w:rPr>
          <w:bCs/>
        </w:rPr>
        <w:t>Информационные технологии</w:t>
      </w:r>
      <w:r w:rsidRPr="00167E1A">
        <w:t xml:space="preserve"> (</w:t>
      </w:r>
      <w:r w:rsidRPr="00167E1A">
        <w:rPr>
          <w:bCs/>
        </w:rPr>
        <w:t>ИТ)</w:t>
      </w:r>
      <w:r w:rsidRPr="00167E1A">
        <w:t xml:space="preserve">, а также — информационно-коммуникационные технологии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распространение информации и способы осуществления таких процессов и методов. </w:t>
      </w:r>
    </w:p>
    <w:p w:rsidR="004C6E93" w:rsidRPr="00167E1A" w:rsidRDefault="004C6E93" w:rsidP="004C6E93">
      <w:pPr>
        <w:adjustRightInd w:val="0"/>
        <w:ind w:firstLine="709"/>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Определение информационных и</w:t>
      </w:r>
      <w:r w:rsidRPr="00167E1A">
        <w:rPr>
          <w:rFonts w:ascii="Times New Roman" w:hAnsi="Times New Roman" w:cs="Times New Roman"/>
          <w:sz w:val="24"/>
          <w:szCs w:val="24"/>
        </w:rPr>
        <w:t xml:space="preserve"> информационно-коммуникационных технологи</w:t>
      </w:r>
      <w:r w:rsidRPr="00167E1A">
        <w:rPr>
          <w:rFonts w:ascii="Times New Roman" w:eastAsia="Calibri" w:hAnsi="Times New Roman" w:cs="Times New Roman"/>
          <w:sz w:val="24"/>
          <w:szCs w:val="24"/>
        </w:rPr>
        <w:t xml:space="preserve">й приведено в Федеральном законе РФ </w:t>
      </w:r>
      <w:r w:rsidRPr="00167E1A">
        <w:rPr>
          <w:rFonts w:ascii="Times New Roman" w:hAnsi="Times New Roman" w:cs="Times New Roman"/>
          <w:sz w:val="24"/>
          <w:szCs w:val="24"/>
        </w:rPr>
        <w:t>от 27.07.2006 года № 149-ФЗ.</w:t>
      </w:r>
      <w:r w:rsidRPr="00167E1A">
        <w:rPr>
          <w:rFonts w:ascii="Times New Roman" w:hAnsi="Times New Roman" w:cs="Times New Roman"/>
          <w:bCs/>
          <w:sz w:val="24"/>
          <w:szCs w:val="24"/>
        </w:rPr>
        <w:t xml:space="preserve"> </w:t>
      </w:r>
      <w:r w:rsidRPr="00167E1A">
        <w:rPr>
          <w:rFonts w:ascii="Times New Roman" w:eastAsia="Calibri" w:hAnsi="Times New Roman" w:cs="Times New Roman"/>
          <w:sz w:val="24"/>
          <w:szCs w:val="24"/>
        </w:rPr>
        <w:t>Запишите название данного ФЗ (без кавычек).</w:t>
      </w:r>
    </w:p>
    <w:p w:rsidR="004C6E93" w:rsidRPr="00167E1A" w:rsidRDefault="004C6E93" w:rsidP="004C6E93">
      <w:pPr>
        <w:pStyle w:val="a4"/>
        <w:ind w:left="1069" w:hanging="1069"/>
        <w:rPr>
          <w:rFonts w:ascii="Times New Roman" w:hAnsi="Times New Roman" w:cs="Times New Roman"/>
          <w:b/>
          <w:sz w:val="24"/>
          <w:szCs w:val="24"/>
        </w:rPr>
      </w:pPr>
      <w:r w:rsidRPr="00167E1A">
        <w:rPr>
          <w:rFonts w:ascii="Times New Roman" w:hAnsi="Times New Roman" w:cs="Times New Roman"/>
          <w:b/>
          <w:sz w:val="24"/>
          <w:szCs w:val="24"/>
        </w:rPr>
        <w:t>Ответ: ________________________________________________________________________</w:t>
      </w:r>
    </w:p>
    <w:p w:rsidR="004C6E93" w:rsidRPr="00167E1A" w:rsidRDefault="004C6E93" w:rsidP="004C6E93">
      <w:pPr>
        <w:pStyle w:val="a4"/>
        <w:ind w:left="0"/>
        <w:rPr>
          <w:rFonts w:ascii="Times New Roman" w:hAnsi="Times New Roman" w:cs="Times New Roman"/>
          <w:sz w:val="24"/>
          <w:szCs w:val="24"/>
        </w:rPr>
      </w:pPr>
      <w:r w:rsidRPr="00167E1A">
        <w:rPr>
          <w:rFonts w:ascii="Times New Roman" w:hAnsi="Times New Roman" w:cs="Times New Roman"/>
          <w:b/>
          <w:sz w:val="24"/>
          <w:szCs w:val="24"/>
        </w:rPr>
        <w:t>______________________________________________________________________________________________________________________________________________________________</w:t>
      </w:r>
    </w:p>
    <w:p w:rsidR="004C6E93" w:rsidRPr="00167E1A" w:rsidRDefault="004C6E93" w:rsidP="004C6E93">
      <w:pPr>
        <w:pStyle w:val="a4"/>
        <w:ind w:left="0"/>
        <w:jc w:val="center"/>
        <w:rPr>
          <w:rFonts w:ascii="Times New Roman" w:hAnsi="Times New Roman" w:cs="Times New Roman"/>
          <w:b/>
          <w:sz w:val="24"/>
          <w:szCs w:val="24"/>
        </w:rPr>
      </w:pPr>
      <w:r w:rsidRPr="00167E1A">
        <w:rPr>
          <w:rFonts w:ascii="Times New Roman" w:hAnsi="Times New Roman" w:cs="Times New Roman"/>
          <w:b/>
          <w:sz w:val="24"/>
          <w:szCs w:val="24"/>
        </w:rPr>
        <w:t>Ключ к оцениванию</w:t>
      </w:r>
    </w:p>
    <w:p w:rsidR="004C6E93" w:rsidRPr="00167E1A" w:rsidRDefault="004C6E93" w:rsidP="004C6E93">
      <w:pPr>
        <w:pStyle w:val="a4"/>
        <w:ind w:left="0"/>
        <w:rPr>
          <w:rFonts w:ascii="Times New Roman" w:hAnsi="Times New Roman" w:cs="Times New Roman"/>
          <w:sz w:val="24"/>
          <w:szCs w:val="24"/>
        </w:rPr>
      </w:pPr>
    </w:p>
    <w:tbl>
      <w:tblPr>
        <w:tblStyle w:val="a3"/>
        <w:tblW w:w="5000" w:type="pct"/>
        <w:tblLook w:val="04A0" w:firstRow="1" w:lastRow="0" w:firstColumn="1" w:lastColumn="0" w:noHBand="0" w:noVBand="1"/>
      </w:tblPr>
      <w:tblGrid>
        <w:gridCol w:w="2592"/>
        <w:gridCol w:w="7534"/>
      </w:tblGrid>
      <w:tr w:rsidR="004C6E93" w:rsidRPr="00167E1A" w:rsidTr="004C6E93">
        <w:trPr>
          <w:trHeight w:val="800"/>
        </w:trPr>
        <w:tc>
          <w:tcPr>
            <w:tcW w:w="1280" w:type="pct"/>
            <w:tcBorders>
              <w:top w:val="single" w:sz="4" w:space="0" w:color="auto"/>
              <w:left w:val="single" w:sz="4" w:space="0" w:color="auto"/>
              <w:bottom w:val="single" w:sz="4" w:space="0" w:color="auto"/>
              <w:right w:val="single" w:sz="4" w:space="0" w:color="auto"/>
            </w:tcBorders>
          </w:tcPr>
          <w:p w:rsidR="004C6E93" w:rsidRPr="00167E1A" w:rsidRDefault="004C6E93">
            <w:pPr>
              <w:pStyle w:val="a4"/>
              <w:ind w:left="0"/>
              <w:jc w:val="center"/>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Верный ответ</w:t>
            </w:r>
          </w:p>
          <w:p w:rsidR="004C6E93" w:rsidRPr="00167E1A" w:rsidRDefault="004C6E93">
            <w:pPr>
              <w:pStyle w:val="a4"/>
              <w:ind w:left="0"/>
              <w:jc w:val="center"/>
              <w:rPr>
                <w:rFonts w:ascii="Times New Roman" w:eastAsia="Times New Roman" w:hAnsi="Times New Roman" w:cs="Times New Roman"/>
                <w:b/>
                <w:sz w:val="24"/>
                <w:szCs w:val="24"/>
                <w:lang w:eastAsia="ru-RU"/>
              </w:rPr>
            </w:pPr>
          </w:p>
        </w:tc>
        <w:tc>
          <w:tcPr>
            <w:tcW w:w="3720"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Критерии</w:t>
            </w:r>
          </w:p>
        </w:tc>
      </w:tr>
      <w:tr w:rsidR="004C6E93" w:rsidRPr="00167E1A" w:rsidTr="004C6E93">
        <w:trPr>
          <w:trHeight w:val="2125"/>
        </w:trPr>
        <w:tc>
          <w:tcPr>
            <w:tcW w:w="1280"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jc w:val="center"/>
              <w:rPr>
                <w:rFonts w:ascii="Times New Roman" w:hAnsi="Times New Roman" w:cs="Times New Roman"/>
                <w:sz w:val="24"/>
                <w:szCs w:val="24"/>
                <w:lang w:eastAsia="ru-RU"/>
              </w:rPr>
            </w:pPr>
            <w:r w:rsidRPr="00167E1A">
              <w:rPr>
                <w:rFonts w:ascii="Times New Roman" w:hAnsi="Times New Roman" w:cs="Times New Roman"/>
                <w:sz w:val="24"/>
                <w:szCs w:val="24"/>
                <w:lang w:eastAsia="ru-RU"/>
              </w:rPr>
              <w:t>Эталонный ответ:</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Об информации, информационных технологиях и о защите информации</w:t>
            </w:r>
          </w:p>
        </w:tc>
        <w:tc>
          <w:tcPr>
            <w:tcW w:w="3720" w:type="pct"/>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hAnsi="Times New Roman" w:cs="Times New Roman"/>
                <w:sz w:val="24"/>
                <w:szCs w:val="24"/>
                <w:lang w:eastAsia="ru-RU"/>
              </w:rPr>
            </w:pPr>
            <w:r w:rsidRPr="00167E1A">
              <w:rPr>
                <w:rFonts w:ascii="Times New Roman" w:hAnsi="Times New Roman" w:cs="Times New Roman"/>
                <w:b/>
                <w:sz w:val="24"/>
                <w:szCs w:val="24"/>
                <w:lang w:eastAsia="ru-RU"/>
              </w:rPr>
              <w:t>верно</w:t>
            </w:r>
            <w:r w:rsidRPr="00167E1A">
              <w:rPr>
                <w:rFonts w:ascii="Times New Roman" w:hAnsi="Times New Roman" w:cs="Times New Roman"/>
                <w:b/>
                <w:sz w:val="24"/>
                <w:szCs w:val="24"/>
                <w:lang w:val="en-US" w:eastAsia="ru-RU"/>
              </w:rPr>
              <w:t>:</w:t>
            </w:r>
            <w:r w:rsidRPr="00167E1A">
              <w:rPr>
                <w:rFonts w:ascii="Times New Roman" w:hAnsi="Times New Roman" w:cs="Times New Roman"/>
                <w:sz w:val="24"/>
                <w:szCs w:val="24"/>
                <w:lang w:eastAsia="ru-RU"/>
              </w:rPr>
              <w:t xml:space="preserve"> полный правильный ответ</w:t>
            </w:r>
            <w:r w:rsidRPr="00167E1A">
              <w:rPr>
                <w:rFonts w:ascii="Times New Roman" w:hAnsi="Times New Roman" w:cs="Times New Roman"/>
                <w:sz w:val="24"/>
                <w:szCs w:val="24"/>
                <w:lang w:val="en-US" w:eastAsia="ru-RU"/>
              </w:rPr>
              <w:t>:</w:t>
            </w:r>
          </w:p>
          <w:p w:rsidR="004C6E93" w:rsidRPr="00167E1A" w:rsidRDefault="004C6E93" w:rsidP="00B1448A">
            <w:pPr>
              <w:pStyle w:val="a4"/>
              <w:numPr>
                <w:ilvl w:val="0"/>
                <w:numId w:val="198"/>
              </w:numPr>
              <w:autoSpaceDN w:val="0"/>
              <w:spacing w:after="0" w:line="240" w:lineRule="auto"/>
              <w:ind w:left="0" w:firstLine="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Правильность ответа (отсутствие фактических ошибок)</w:t>
            </w:r>
          </w:p>
          <w:p w:rsidR="004C6E93" w:rsidRPr="00167E1A" w:rsidRDefault="004C6E93" w:rsidP="00B1448A">
            <w:pPr>
              <w:pStyle w:val="a4"/>
              <w:numPr>
                <w:ilvl w:val="0"/>
                <w:numId w:val="198"/>
              </w:numPr>
              <w:autoSpaceDN w:val="0"/>
              <w:spacing w:after="0" w:line="240" w:lineRule="auto"/>
              <w:ind w:left="0" w:firstLine="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Полнота ответа (раскрытие объема используемых понятий)</w:t>
            </w:r>
          </w:p>
          <w:p w:rsidR="004C6E93" w:rsidRPr="00167E1A" w:rsidRDefault="004C6E93" w:rsidP="00B1448A">
            <w:pPr>
              <w:pStyle w:val="a4"/>
              <w:numPr>
                <w:ilvl w:val="0"/>
                <w:numId w:val="198"/>
              </w:numPr>
              <w:autoSpaceDN w:val="0"/>
              <w:spacing w:after="0" w:line="240" w:lineRule="auto"/>
              <w:ind w:left="0" w:firstLine="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Обоснованность ответа (наличие аргументов)</w:t>
            </w:r>
          </w:p>
          <w:p w:rsidR="004C6E93" w:rsidRPr="00167E1A" w:rsidRDefault="004C6E93" w:rsidP="00B1448A">
            <w:pPr>
              <w:pStyle w:val="a4"/>
              <w:numPr>
                <w:ilvl w:val="0"/>
                <w:numId w:val="198"/>
              </w:numPr>
              <w:autoSpaceDN w:val="0"/>
              <w:spacing w:after="0" w:line="240" w:lineRule="auto"/>
              <w:ind w:left="0" w:firstLine="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Логика изложения ответа (грамотная последовательность излагаемого материала)</w:t>
            </w:r>
          </w:p>
          <w:p w:rsidR="004C6E93" w:rsidRPr="00167E1A" w:rsidRDefault="004C6E93" w:rsidP="00B1448A">
            <w:pPr>
              <w:pStyle w:val="a4"/>
              <w:numPr>
                <w:ilvl w:val="0"/>
                <w:numId w:val="198"/>
              </w:numPr>
              <w:autoSpaceDN w:val="0"/>
              <w:spacing w:after="0" w:line="240" w:lineRule="auto"/>
              <w:ind w:left="0" w:firstLine="0"/>
              <w:jc w:val="both"/>
              <w:rPr>
                <w:rFonts w:ascii="Times New Roman" w:hAnsi="Times New Roman" w:cs="Times New Roman"/>
                <w:sz w:val="24"/>
                <w:szCs w:val="24"/>
                <w:lang w:eastAsia="ru-RU"/>
              </w:rPr>
            </w:pPr>
            <w:r w:rsidRPr="00167E1A">
              <w:rPr>
                <w:rFonts w:ascii="Times New Roman" w:hAnsi="Times New Roman" w:cs="Times New Roman"/>
                <w:sz w:val="24"/>
                <w:szCs w:val="24"/>
                <w:lang w:eastAsia="ru-RU"/>
              </w:rPr>
              <w:t>Сопоставимость с эталонным ответом</w:t>
            </w:r>
          </w:p>
          <w:p w:rsidR="004C6E93" w:rsidRPr="00167E1A" w:rsidRDefault="004C6E93">
            <w:pPr>
              <w:pStyle w:val="a4"/>
              <w:ind w:left="0"/>
              <w:rPr>
                <w:rFonts w:ascii="Times New Roman" w:eastAsia="Times New Roman" w:hAnsi="Times New Roman" w:cs="Times New Roman"/>
                <w:sz w:val="24"/>
                <w:szCs w:val="24"/>
                <w:lang w:eastAsia="ru-RU"/>
              </w:rPr>
            </w:pPr>
            <w:r w:rsidRPr="00167E1A">
              <w:rPr>
                <w:rFonts w:ascii="Times New Roman" w:hAnsi="Times New Roman" w:cs="Times New Roman"/>
                <w:b/>
                <w:sz w:val="24"/>
                <w:szCs w:val="24"/>
                <w:lang w:eastAsia="ru-RU"/>
              </w:rPr>
              <w:t>неверно</w:t>
            </w:r>
            <w:r w:rsidRPr="00167E1A">
              <w:rPr>
                <w:rFonts w:ascii="Times New Roman" w:hAnsi="Times New Roman" w:cs="Times New Roman"/>
                <w:b/>
                <w:sz w:val="24"/>
                <w:szCs w:val="24"/>
                <w:lang w:val="en-US" w:eastAsia="ru-RU"/>
              </w:rPr>
              <w:t xml:space="preserve">: </w:t>
            </w:r>
            <w:r w:rsidRPr="00167E1A">
              <w:rPr>
                <w:rFonts w:ascii="Times New Roman" w:hAnsi="Times New Roman" w:cs="Times New Roman"/>
                <w:sz w:val="24"/>
                <w:szCs w:val="24"/>
                <w:lang w:eastAsia="ru-RU"/>
              </w:rPr>
              <w:t>остальные случаи</w:t>
            </w:r>
          </w:p>
        </w:tc>
      </w:tr>
    </w:tbl>
    <w:p w:rsidR="004C6E93" w:rsidRPr="00167E1A" w:rsidRDefault="004C6E93" w:rsidP="00B1448A">
      <w:pPr>
        <w:pStyle w:val="a4"/>
        <w:widowControl w:val="0"/>
        <w:numPr>
          <w:ilvl w:val="0"/>
          <w:numId w:val="199"/>
        </w:numPr>
        <w:autoSpaceDE w:val="0"/>
        <w:autoSpaceDN w:val="0"/>
        <w:spacing w:before="120" w:after="120" w:line="240" w:lineRule="auto"/>
        <w:contextualSpacing w:val="0"/>
        <w:jc w:val="center"/>
        <w:rPr>
          <w:rFonts w:ascii="Times New Roman" w:hAnsi="Times New Roman" w:cs="Times New Roman"/>
          <w:b/>
          <w:bCs/>
          <w:sz w:val="24"/>
          <w:szCs w:val="24"/>
        </w:rPr>
      </w:pPr>
      <w:r w:rsidRPr="00167E1A">
        <w:rPr>
          <w:rFonts w:ascii="Times New Roman" w:hAnsi="Times New Roman" w:cs="Times New Roman"/>
          <w:b/>
          <w:bCs/>
          <w:sz w:val="24"/>
          <w:szCs w:val="24"/>
        </w:rPr>
        <w:t>Критерии оценивания тестовых заданий</w:t>
      </w:r>
    </w:p>
    <w:tbl>
      <w:tblPr>
        <w:tblStyle w:val="a3"/>
        <w:tblW w:w="9747" w:type="dxa"/>
        <w:tblLook w:val="04A0" w:firstRow="1" w:lastRow="0" w:firstColumn="1" w:lastColumn="0" w:noHBand="0" w:noVBand="1"/>
      </w:tblPr>
      <w:tblGrid>
        <w:gridCol w:w="4077"/>
        <w:gridCol w:w="5670"/>
      </w:tblGrid>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spacing w:before="120" w:after="120"/>
              <w:jc w:val="center"/>
              <w:rPr>
                <w:rFonts w:ascii="Times New Roman" w:eastAsia="Times New Roman" w:hAnsi="Times New Roman" w:cs="Times New Roman"/>
                <w:b/>
                <w:bCs/>
                <w:sz w:val="24"/>
                <w:szCs w:val="24"/>
                <w:lang w:eastAsia="ru-RU"/>
              </w:rPr>
            </w:pPr>
            <w:r w:rsidRPr="00167E1A">
              <w:rPr>
                <w:rFonts w:ascii="Times New Roman" w:hAnsi="Times New Roman" w:cs="Times New Roman"/>
                <w:b/>
                <w:bCs/>
                <w:sz w:val="24"/>
                <w:szCs w:val="24"/>
                <w:lang w:eastAsia="ru-RU"/>
              </w:rPr>
              <w:t>Типы заданий</w:t>
            </w:r>
          </w:p>
        </w:tc>
        <w:tc>
          <w:tcPr>
            <w:tcW w:w="5670" w:type="dxa"/>
            <w:tcBorders>
              <w:top w:val="single" w:sz="4" w:space="0" w:color="auto"/>
              <w:left w:val="single" w:sz="4" w:space="0" w:color="auto"/>
              <w:bottom w:val="single" w:sz="4" w:space="0" w:color="auto"/>
              <w:right w:val="single" w:sz="4" w:space="0" w:color="auto"/>
            </w:tcBorders>
          </w:tcPr>
          <w:p w:rsidR="004C6E93" w:rsidRPr="00167E1A" w:rsidRDefault="004C6E93">
            <w:pPr>
              <w:spacing w:before="120" w:after="120"/>
              <w:rPr>
                <w:rFonts w:ascii="Times New Roman" w:hAnsi="Times New Roman" w:cs="Times New Roman"/>
                <w:b/>
                <w:bCs/>
                <w:sz w:val="24"/>
                <w:szCs w:val="24"/>
                <w:lang w:eastAsia="ru-RU"/>
              </w:rPr>
            </w:pPr>
            <w:r w:rsidRPr="00167E1A">
              <w:rPr>
                <w:rFonts w:ascii="Times New Roman" w:hAnsi="Times New Roman" w:cs="Times New Roman"/>
                <w:b/>
                <w:bCs/>
                <w:sz w:val="24"/>
                <w:szCs w:val="24"/>
                <w:lang w:eastAsia="ru-RU"/>
              </w:rPr>
              <w:t xml:space="preserve">Результат оценивания (баллы, полученные за выполнение задания/характеристика </w:t>
            </w:r>
            <w:r w:rsidRPr="00167E1A">
              <w:rPr>
                <w:rFonts w:ascii="Times New Roman" w:hAnsi="Times New Roman" w:cs="Times New Roman"/>
                <w:b/>
                <w:bCs/>
                <w:sz w:val="24"/>
                <w:szCs w:val="24"/>
                <w:lang w:eastAsia="ru-RU"/>
              </w:rPr>
              <w:lastRenderedPageBreak/>
              <w:t>правильности ответа)</w:t>
            </w:r>
          </w:p>
          <w:p w:rsidR="004C6E93" w:rsidRPr="00167E1A" w:rsidRDefault="004C6E93">
            <w:pPr>
              <w:widowControl w:val="0"/>
              <w:autoSpaceDE w:val="0"/>
              <w:autoSpaceDN w:val="0"/>
              <w:spacing w:before="120" w:after="120"/>
              <w:jc w:val="center"/>
              <w:rPr>
                <w:rFonts w:ascii="Times New Roman" w:eastAsia="Times New Roman" w:hAnsi="Times New Roman" w:cs="Times New Roman"/>
                <w:b/>
                <w:bCs/>
                <w:sz w:val="24"/>
                <w:szCs w:val="24"/>
                <w:lang w:eastAsia="ru-RU"/>
              </w:rPr>
            </w:pP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lastRenderedPageBreak/>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неверный ответ или его отсутствие – 0 баллов. </w:t>
            </w:r>
          </w:p>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Либо указывается «верно»/«неверно»</w:t>
            </w: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закрытого типа на установление последовательности считается верным, если правильно указана вся последовательность цифр</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если допущены ошибки или ответ отсутствует – 0 баллов. </w:t>
            </w:r>
          </w:p>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Либо указывается «верно»/«неверно»</w:t>
            </w: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открытого типа с развернутым ответом считается верным, если ответ совпадает с эталонным по содержанию и полноте</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Полный правильный ответ на задание оценивается 3 баллами; если допущена одна ошибка/ неточность/ответ правильный, но не полный – 1 балл, если допущено более одной ошибки/ответ неправильный/ответ отсутствует – 0 баллов</w:t>
            </w:r>
          </w:p>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Либо указывается «верно»/«неверно»</w:t>
            </w: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закрытого типа с выбором одного ответа</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Совпадение с верным ответом оценивается 1 баллом; если допущена ошибка или ответ отсутствует – 0 баллов. </w:t>
            </w:r>
          </w:p>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Либо указывается «верно»/«неверно»</w:t>
            </w: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закрытого типа с выбором нескольких ответов</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если допущены ошибки или ответ отсутствует – 0 баллов. </w:t>
            </w:r>
          </w:p>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Либо указывается «верно»/«неверно»</w:t>
            </w:r>
          </w:p>
        </w:tc>
      </w:tr>
      <w:tr w:rsidR="004C6E93" w:rsidRPr="00167E1A" w:rsidTr="004C6E93">
        <w:tc>
          <w:tcPr>
            <w:tcW w:w="4077"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
                <w:sz w:val="24"/>
                <w:szCs w:val="24"/>
                <w:lang w:eastAsia="ru-RU"/>
              </w:rPr>
              <w:t>Максимальный балл</w:t>
            </w:r>
          </w:p>
        </w:tc>
        <w:tc>
          <w:tcPr>
            <w:tcW w:w="5670"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b/>
                <w:bCs/>
                <w:sz w:val="24"/>
                <w:szCs w:val="24"/>
                <w:lang w:eastAsia="ru-RU"/>
              </w:rPr>
            </w:pPr>
            <w:r w:rsidRPr="00167E1A">
              <w:rPr>
                <w:rFonts w:ascii="Times New Roman" w:hAnsi="Times New Roman" w:cs="Times New Roman"/>
                <w:b/>
                <w:bCs/>
                <w:sz w:val="24"/>
                <w:szCs w:val="24"/>
                <w:lang w:eastAsia="ru-RU"/>
              </w:rPr>
              <w:t>30 баллов</w:t>
            </w:r>
          </w:p>
        </w:tc>
      </w:tr>
    </w:tbl>
    <w:p w:rsidR="004C6E93" w:rsidRPr="00167E1A" w:rsidRDefault="004C6E93" w:rsidP="004C6E93">
      <w:pPr>
        <w:jc w:val="center"/>
        <w:rPr>
          <w:rFonts w:ascii="Times New Roman" w:eastAsia="Times New Roman" w:hAnsi="Times New Roman" w:cs="Times New Roman"/>
          <w:b/>
          <w:bCs/>
          <w:sz w:val="24"/>
          <w:szCs w:val="24"/>
        </w:rPr>
      </w:pPr>
    </w:p>
    <w:p w:rsidR="004C6E93" w:rsidRPr="00167E1A" w:rsidRDefault="004C6E93" w:rsidP="004C6E93">
      <w:pPr>
        <w:jc w:val="center"/>
        <w:rPr>
          <w:rFonts w:ascii="Times New Roman" w:hAnsi="Times New Roman" w:cs="Times New Roman"/>
          <w:b/>
          <w:bCs/>
          <w:sz w:val="24"/>
          <w:szCs w:val="24"/>
        </w:rPr>
      </w:pPr>
      <w:r w:rsidRPr="00167E1A">
        <w:rPr>
          <w:rFonts w:ascii="Times New Roman" w:hAnsi="Times New Roman" w:cs="Times New Roman"/>
          <w:b/>
          <w:bCs/>
          <w:sz w:val="24"/>
          <w:szCs w:val="24"/>
        </w:rPr>
        <w:t>Шкала оценки тестового задания</w:t>
      </w:r>
    </w:p>
    <w:tbl>
      <w:tblPr>
        <w:tblW w:w="5000" w:type="pct"/>
        <w:jc w:val="center"/>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3108"/>
        <w:gridCol w:w="3111"/>
        <w:gridCol w:w="1764"/>
        <w:gridCol w:w="2143"/>
      </w:tblGrid>
      <w:tr w:rsidR="004C6E93" w:rsidRPr="00167E1A" w:rsidTr="004C6E93">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6E93" w:rsidRPr="00167E1A" w:rsidRDefault="004C6E93">
            <w:pPr>
              <w:widowControl w:val="0"/>
              <w:autoSpaceDE w:val="0"/>
              <w:autoSpaceDN w:val="0"/>
              <w:snapToGrid w:val="0"/>
              <w:spacing w:line="276" w:lineRule="auto"/>
              <w:jc w:val="center"/>
              <w:rPr>
                <w:rFonts w:ascii="Times New Roman" w:eastAsia="Times New Roman" w:hAnsi="Times New Roman" w:cs="Times New Roman"/>
                <w:b/>
                <w:sz w:val="24"/>
                <w:szCs w:val="24"/>
              </w:rPr>
            </w:pPr>
            <w:r w:rsidRPr="00167E1A">
              <w:rPr>
                <w:rFonts w:ascii="Times New Roman" w:hAnsi="Times New Roman" w:cs="Times New Roman"/>
                <w:b/>
                <w:sz w:val="24"/>
                <w:szCs w:val="24"/>
              </w:rPr>
              <w:t>Количество баллов</w:t>
            </w:r>
          </w:p>
        </w:tc>
      </w:tr>
      <w:tr w:rsidR="004C6E93" w:rsidRPr="00167E1A" w:rsidTr="004C6E93">
        <w:trPr>
          <w:jc w:val="center"/>
        </w:trPr>
        <w:tc>
          <w:tcPr>
            <w:tcW w:w="1535"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color w:val="FF0000"/>
                <w:sz w:val="24"/>
                <w:szCs w:val="24"/>
              </w:rPr>
            </w:pPr>
            <w:r w:rsidRPr="00167E1A">
              <w:rPr>
                <w:rFonts w:ascii="Times New Roman" w:hAnsi="Times New Roman" w:cs="Times New Roman"/>
                <w:sz w:val="24"/>
                <w:szCs w:val="24"/>
              </w:rPr>
              <w:t>0-15</w:t>
            </w:r>
          </w:p>
        </w:tc>
        <w:tc>
          <w:tcPr>
            <w:tcW w:w="153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16-21</w:t>
            </w:r>
          </w:p>
        </w:tc>
        <w:tc>
          <w:tcPr>
            <w:tcW w:w="871"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22-25</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26-30</w:t>
            </w:r>
          </w:p>
        </w:tc>
      </w:tr>
      <w:tr w:rsidR="004C6E93" w:rsidRPr="00167E1A" w:rsidTr="004C6E93">
        <w:trPr>
          <w:jc w:val="center"/>
        </w:trPr>
        <w:tc>
          <w:tcPr>
            <w:tcW w:w="500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b/>
                <w:bCs/>
                <w:sz w:val="24"/>
                <w:szCs w:val="24"/>
              </w:rPr>
              <w:t>Оценка</w:t>
            </w:r>
          </w:p>
        </w:tc>
      </w:tr>
      <w:tr w:rsidR="004C6E93" w:rsidRPr="00167E1A" w:rsidTr="004C6E93">
        <w:trPr>
          <w:jc w:val="center"/>
        </w:trPr>
        <w:tc>
          <w:tcPr>
            <w:tcW w:w="1535"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неудовлетворительно</w:t>
            </w:r>
          </w:p>
        </w:tc>
        <w:tc>
          <w:tcPr>
            <w:tcW w:w="153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удовлетворительно</w:t>
            </w:r>
          </w:p>
        </w:tc>
        <w:tc>
          <w:tcPr>
            <w:tcW w:w="871"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хорошо</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отлично</w:t>
            </w:r>
          </w:p>
        </w:tc>
      </w:tr>
      <w:tr w:rsidR="004C6E93" w:rsidRPr="00167E1A" w:rsidTr="004C6E93">
        <w:trPr>
          <w:trHeight w:val="276"/>
          <w:jc w:val="center"/>
        </w:trPr>
        <w:tc>
          <w:tcPr>
            <w:tcW w:w="1535"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rPr>
              <w:t>От 50% и ниже</w:t>
            </w:r>
          </w:p>
        </w:tc>
        <w:tc>
          <w:tcPr>
            <w:tcW w:w="1536"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lang w:val="en-US"/>
              </w:rPr>
              <w:t>5</w:t>
            </w:r>
            <w:r w:rsidRPr="00167E1A">
              <w:rPr>
                <w:rFonts w:ascii="Times New Roman" w:hAnsi="Times New Roman" w:cs="Times New Roman"/>
                <w:sz w:val="24"/>
                <w:szCs w:val="24"/>
              </w:rPr>
              <w:t>1-70 %</w:t>
            </w:r>
          </w:p>
        </w:tc>
        <w:tc>
          <w:tcPr>
            <w:tcW w:w="871" w:type="pc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lang w:val="en-US"/>
              </w:rPr>
              <w:t>7</w:t>
            </w:r>
            <w:r w:rsidRPr="00167E1A">
              <w:rPr>
                <w:rFonts w:ascii="Times New Roman" w:hAnsi="Times New Roman" w:cs="Times New Roman"/>
                <w:sz w:val="24"/>
                <w:szCs w:val="24"/>
              </w:rPr>
              <w:t>1-84 %</w:t>
            </w:r>
          </w:p>
        </w:tc>
        <w:tc>
          <w:tcPr>
            <w:tcW w:w="10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C6E93" w:rsidRPr="00167E1A" w:rsidRDefault="004C6E93">
            <w:pPr>
              <w:widowControl w:val="0"/>
              <w:autoSpaceDE w:val="0"/>
              <w:autoSpaceDN w:val="0"/>
              <w:spacing w:line="276" w:lineRule="auto"/>
              <w:jc w:val="center"/>
              <w:rPr>
                <w:rFonts w:ascii="Times New Roman" w:eastAsia="Times New Roman" w:hAnsi="Times New Roman" w:cs="Times New Roman"/>
                <w:sz w:val="24"/>
                <w:szCs w:val="24"/>
              </w:rPr>
            </w:pPr>
            <w:r w:rsidRPr="00167E1A">
              <w:rPr>
                <w:rFonts w:ascii="Times New Roman" w:hAnsi="Times New Roman" w:cs="Times New Roman"/>
                <w:sz w:val="24"/>
                <w:szCs w:val="24"/>
                <w:lang w:val="en-US"/>
              </w:rPr>
              <w:t>85</w:t>
            </w:r>
            <w:r w:rsidRPr="00167E1A">
              <w:rPr>
                <w:rFonts w:ascii="Times New Roman" w:hAnsi="Times New Roman" w:cs="Times New Roman"/>
                <w:sz w:val="24"/>
                <w:szCs w:val="24"/>
              </w:rPr>
              <w:t>-100%</w:t>
            </w:r>
          </w:p>
        </w:tc>
      </w:tr>
    </w:tbl>
    <w:p w:rsidR="004C6E93" w:rsidRPr="00167E1A" w:rsidRDefault="004C6E93" w:rsidP="004C6E93">
      <w:pPr>
        <w:tabs>
          <w:tab w:val="left" w:pos="500"/>
        </w:tabs>
        <w:ind w:right="-30" w:firstLine="709"/>
        <w:jc w:val="both"/>
        <w:rPr>
          <w:rFonts w:ascii="Times New Roman" w:eastAsia="Times New Roman" w:hAnsi="Times New Roman" w:cs="Times New Roman"/>
          <w:b/>
          <w:sz w:val="24"/>
          <w:szCs w:val="24"/>
        </w:rPr>
      </w:pPr>
    </w:p>
    <w:p w:rsidR="004C6E93" w:rsidRPr="00167E1A" w:rsidRDefault="004C6E93" w:rsidP="00B1448A">
      <w:pPr>
        <w:pStyle w:val="a4"/>
        <w:widowControl w:val="0"/>
        <w:numPr>
          <w:ilvl w:val="0"/>
          <w:numId w:val="199"/>
        </w:numPr>
        <w:autoSpaceDE w:val="0"/>
        <w:autoSpaceDN w:val="0"/>
        <w:spacing w:before="274" w:after="0" w:line="240" w:lineRule="auto"/>
        <w:contextualSpacing w:val="0"/>
        <w:jc w:val="center"/>
        <w:rPr>
          <w:rFonts w:ascii="Times New Roman" w:hAnsi="Times New Roman" w:cs="Times New Roman"/>
          <w:b/>
          <w:w w:val="95"/>
          <w:sz w:val="24"/>
          <w:szCs w:val="24"/>
        </w:rPr>
      </w:pPr>
      <w:r w:rsidRPr="00167E1A">
        <w:rPr>
          <w:rFonts w:ascii="Times New Roman" w:hAnsi="Times New Roman" w:cs="Times New Roman"/>
          <w:b/>
          <w:w w:val="95"/>
          <w:sz w:val="24"/>
          <w:szCs w:val="24"/>
        </w:rPr>
        <w:t xml:space="preserve">Ключи к тестовым заданиям </w:t>
      </w:r>
    </w:p>
    <w:tbl>
      <w:tblPr>
        <w:tblStyle w:val="a3"/>
        <w:tblW w:w="0" w:type="auto"/>
        <w:tblInd w:w="-34" w:type="dxa"/>
        <w:tblLook w:val="04A0" w:firstRow="1" w:lastRow="0" w:firstColumn="1" w:lastColumn="0" w:noHBand="0" w:noVBand="1"/>
      </w:tblPr>
      <w:tblGrid>
        <w:gridCol w:w="4433"/>
        <w:gridCol w:w="5089"/>
      </w:tblGrid>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b/>
                <w:w w:val="95"/>
                <w:sz w:val="24"/>
                <w:szCs w:val="24"/>
                <w:lang w:eastAsia="ru-RU"/>
              </w:rPr>
            </w:pPr>
            <w:r w:rsidRPr="00167E1A">
              <w:rPr>
                <w:rFonts w:ascii="Times New Roman" w:hAnsi="Times New Roman" w:cs="Times New Roman"/>
                <w:b/>
                <w:w w:val="95"/>
                <w:sz w:val="24"/>
                <w:szCs w:val="24"/>
                <w:lang w:eastAsia="ru-RU"/>
              </w:rPr>
              <w:t>Номер вопроса</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b/>
                <w:w w:val="95"/>
                <w:sz w:val="24"/>
                <w:szCs w:val="24"/>
                <w:lang w:eastAsia="ru-RU"/>
              </w:rPr>
            </w:pPr>
            <w:r w:rsidRPr="00167E1A">
              <w:rPr>
                <w:rFonts w:ascii="Times New Roman" w:hAnsi="Times New Roman" w:cs="Times New Roman"/>
                <w:b/>
                <w:w w:val="95"/>
                <w:sz w:val="24"/>
                <w:szCs w:val="24"/>
                <w:lang w:eastAsia="ru-RU"/>
              </w:rPr>
              <w:t>Ответ</w:t>
            </w:r>
          </w:p>
        </w:tc>
      </w:tr>
      <w:tr w:rsidR="004C6E93" w:rsidRPr="00167E1A" w:rsidTr="004C6E93">
        <w:tc>
          <w:tcPr>
            <w:tcW w:w="9522" w:type="dxa"/>
            <w:gridSpan w:val="2"/>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rPr>
                <w:rFonts w:ascii="Times New Roman" w:eastAsia="Times New Roman" w:hAnsi="Times New Roman" w:cs="Times New Roman"/>
                <w:b/>
                <w:sz w:val="24"/>
                <w:szCs w:val="24"/>
                <w:lang w:eastAsia="ru-RU"/>
              </w:rPr>
            </w:pPr>
            <w:r w:rsidRPr="00167E1A">
              <w:rPr>
                <w:rFonts w:ascii="Times New Roman" w:hAnsi="Times New Roman" w:cs="Times New Roman"/>
                <w:b/>
                <w:sz w:val="24"/>
                <w:szCs w:val="24"/>
                <w:lang w:eastAsia="ru-RU"/>
              </w:rPr>
              <w:t>ОК 01.  Выбирать способы решения задач профессиональной деятельности, применительно к различным контекстам</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sz w:val="24"/>
                <w:szCs w:val="24"/>
                <w:lang w:eastAsia="ru-RU"/>
              </w:rPr>
              <w:t>4313</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sz w:val="24"/>
                <w:szCs w:val="24"/>
                <w:lang w:eastAsia="ru-RU"/>
              </w:rPr>
              <w:t>7513264</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lastRenderedPageBreak/>
              <w:t>3</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24</w:t>
            </w:r>
          </w:p>
        </w:tc>
      </w:tr>
      <w:tr w:rsidR="004C6E93" w:rsidRPr="006A5A18"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jc w:val="both"/>
              <w:rPr>
                <w:rFonts w:ascii="Times New Roman" w:eastAsia="Times New Roman" w:hAnsi="Times New Roman" w:cs="Times New Roman"/>
                <w:sz w:val="24"/>
                <w:szCs w:val="24"/>
                <w:lang w:val="en-US" w:eastAsia="ru-RU"/>
              </w:rPr>
            </w:pPr>
            <w:r w:rsidRPr="00167E1A">
              <w:rPr>
                <w:rFonts w:ascii="Times New Roman" w:hAnsi="Times New Roman" w:cs="Times New Roman"/>
                <w:sz w:val="24"/>
                <w:szCs w:val="24"/>
                <w:lang w:val="en-US" w:eastAsia="ru-RU"/>
              </w:rPr>
              <w:t>D:\Science\Discovery\Chemistry\PeriodicLaw.doc</w:t>
            </w:r>
          </w:p>
        </w:tc>
      </w:tr>
      <w:tr w:rsidR="004C6E93" w:rsidRPr="00167E1A" w:rsidTr="004C6E93">
        <w:tc>
          <w:tcPr>
            <w:tcW w:w="9522" w:type="dxa"/>
            <w:gridSpan w:val="2"/>
            <w:tcBorders>
              <w:top w:val="single" w:sz="4" w:space="0" w:color="auto"/>
              <w:left w:val="single" w:sz="4" w:space="0" w:color="auto"/>
              <w:bottom w:val="single" w:sz="4" w:space="0" w:color="auto"/>
              <w:right w:val="single" w:sz="4" w:space="0" w:color="auto"/>
            </w:tcBorders>
            <w:hideMark/>
          </w:tcPr>
          <w:p w:rsidR="004C6E93" w:rsidRPr="00167E1A" w:rsidRDefault="004C6E93">
            <w:pPr>
              <w:widowControl w:val="0"/>
              <w:autoSpaceDE w:val="0"/>
              <w:autoSpaceDN w:val="0"/>
              <w:rPr>
                <w:rFonts w:ascii="Times New Roman" w:eastAsia="Times New Roman" w:hAnsi="Times New Roman" w:cs="Times New Roman"/>
                <w:b/>
                <w:sz w:val="24"/>
                <w:szCs w:val="24"/>
                <w:lang w:eastAsia="ru-RU"/>
              </w:rPr>
            </w:pPr>
            <w:proofErr w:type="gramStart"/>
            <w:r w:rsidRPr="00167E1A">
              <w:rPr>
                <w:rFonts w:ascii="Times New Roman" w:hAnsi="Times New Roman" w:cs="Times New Roman"/>
                <w:b/>
                <w:sz w:val="24"/>
                <w:szCs w:val="24"/>
                <w:lang w:eastAsia="ru-RU"/>
              </w:rPr>
              <w:t>ОК</w:t>
            </w:r>
            <w:proofErr w:type="gramEnd"/>
            <w:r w:rsidRPr="00167E1A">
              <w:rPr>
                <w:rFonts w:ascii="Times New Roman" w:hAnsi="Times New Roman" w:cs="Times New Roman"/>
                <w:b/>
                <w:sz w:val="24"/>
                <w:szCs w:val="24"/>
                <w:lang w:eastAsia="ru-RU"/>
              </w:rPr>
              <w:t xml:space="preserve"> 02. Осуществлять поиск, анализ и интерпретацию информации, необходимой для выполнения задач профессиональной деятельности</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sz w:val="24"/>
                <w:szCs w:val="24"/>
                <w:lang w:eastAsia="ru-RU"/>
              </w:rPr>
              <w:t>4123</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sz w:val="24"/>
                <w:szCs w:val="24"/>
                <w:lang w:eastAsia="ru-RU"/>
              </w:rPr>
              <w:t>1234</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3</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23</w:t>
            </w:r>
          </w:p>
        </w:tc>
      </w:tr>
      <w:tr w:rsidR="004C6E93" w:rsidRPr="00167E1A" w:rsidTr="004C6E93">
        <w:tc>
          <w:tcPr>
            <w:tcW w:w="4433"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c>
          <w:tcPr>
            <w:tcW w:w="5089" w:type="dxa"/>
            <w:tcBorders>
              <w:top w:val="single" w:sz="4" w:space="0" w:color="auto"/>
              <w:left w:val="single" w:sz="4" w:space="0" w:color="auto"/>
              <w:bottom w:val="single" w:sz="4" w:space="0" w:color="auto"/>
              <w:right w:val="single" w:sz="4" w:space="0" w:color="auto"/>
            </w:tcBorders>
            <w:hideMark/>
          </w:tcPr>
          <w:p w:rsidR="004C6E93" w:rsidRPr="00167E1A" w:rsidRDefault="004C6E93">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sz w:val="24"/>
                <w:szCs w:val="24"/>
                <w:lang w:eastAsia="ru-RU"/>
              </w:rPr>
              <w:t>Об информации, информационных технологиях и о защите информации</w:t>
            </w:r>
          </w:p>
        </w:tc>
      </w:tr>
    </w:tbl>
    <w:p w:rsidR="004C6E93" w:rsidRPr="00167E1A" w:rsidRDefault="004C6E93" w:rsidP="004C6E93">
      <w:pPr>
        <w:ind w:firstLine="709"/>
        <w:rPr>
          <w:rFonts w:ascii="Times New Roman" w:eastAsia="Times New Roman" w:hAnsi="Times New Roman" w:cs="Times New Roman"/>
          <w:sz w:val="24"/>
          <w:szCs w:val="24"/>
        </w:rPr>
      </w:pPr>
    </w:p>
    <w:p w:rsidR="00CD1FB8" w:rsidRPr="00167E1A" w:rsidRDefault="00CD1FB8" w:rsidP="00CD1FB8">
      <w:pPr>
        <w:spacing w:line="256" w:lineRule="auto"/>
        <w:jc w:val="center"/>
        <w:rPr>
          <w:rFonts w:ascii="Times New Roman" w:hAnsi="Times New Roman" w:cs="Times New Roman"/>
          <w:b/>
          <w:sz w:val="24"/>
          <w:szCs w:val="24"/>
        </w:rPr>
      </w:pPr>
      <w:r w:rsidRPr="00167E1A">
        <w:rPr>
          <w:rFonts w:ascii="Times New Roman" w:hAnsi="Times New Roman" w:cs="Times New Roman"/>
          <w:b/>
          <w:sz w:val="24"/>
          <w:szCs w:val="24"/>
        </w:rPr>
        <w:t>ОПЦ.07 ОСНОВЫ ОБУЧЕНИЯ ЛИЦ С ОСОБЫМИ ОБРАЗОВАТЕЛЬНЫМИ ПОТРЕБНОСТЯМИ</w:t>
      </w:r>
    </w:p>
    <w:p w:rsidR="00CD1FB8" w:rsidRPr="00167E1A" w:rsidRDefault="00CD1FB8" w:rsidP="00CD1FB8">
      <w:pPr>
        <w:tabs>
          <w:tab w:val="left" w:pos="2925"/>
        </w:tabs>
        <w:rPr>
          <w:rFonts w:ascii="Times New Roman" w:hAnsi="Times New Roman" w:cs="Times New Roman"/>
          <w:b/>
          <w:sz w:val="24"/>
          <w:szCs w:val="24"/>
        </w:rPr>
      </w:pPr>
      <w:r w:rsidRPr="00167E1A">
        <w:rPr>
          <w:rFonts w:ascii="Times New Roman" w:hAnsi="Times New Roman" w:cs="Times New Roman"/>
          <w:b/>
          <w:sz w:val="24"/>
          <w:szCs w:val="24"/>
        </w:rPr>
        <w:t>ОК 01. </w:t>
      </w:r>
      <w:r w:rsidRPr="00167E1A">
        <w:rPr>
          <w:rFonts w:ascii="Times New Roman" w:hAnsi="Times New Roman" w:cs="Times New Roman"/>
          <w:b/>
          <w:iCs/>
          <w:sz w:val="24"/>
          <w:szCs w:val="24"/>
        </w:rPr>
        <w:t>Выбирать способы решения задач профессиональной деятельности применительно к различным контекстам.</w:t>
      </w:r>
    </w:p>
    <w:p w:rsidR="00CD1FB8" w:rsidRPr="00167E1A" w:rsidRDefault="00CD1FB8" w:rsidP="00CD1FB8">
      <w:pPr>
        <w:jc w:val="both"/>
        <w:rPr>
          <w:rFonts w:ascii="Times New Roman" w:hAnsi="Times New Roman" w:cs="Times New Roman"/>
          <w:b/>
          <w:sz w:val="24"/>
          <w:szCs w:val="24"/>
        </w:rPr>
      </w:pPr>
      <w:r w:rsidRPr="00167E1A">
        <w:rPr>
          <w:rFonts w:ascii="Times New Roman" w:hAnsi="Times New Roman" w:cs="Times New Roman"/>
          <w:b/>
          <w:iCs/>
          <w:sz w:val="24"/>
          <w:szCs w:val="24"/>
        </w:rPr>
        <w:t xml:space="preserve">ОК 02. </w:t>
      </w:r>
      <w:r w:rsidRPr="00167E1A">
        <w:rPr>
          <w:rFonts w:ascii="Times New Roman" w:hAnsi="Times New Roman" w:cs="Times New Roman"/>
          <w:b/>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D1FB8" w:rsidRPr="00167E1A" w:rsidRDefault="00CD1FB8" w:rsidP="00CD1FB8">
      <w:pPr>
        <w:jc w:val="both"/>
        <w:rPr>
          <w:rFonts w:ascii="Times New Roman" w:hAnsi="Times New Roman" w:cs="Times New Roman"/>
          <w:b/>
          <w:color w:val="000000"/>
          <w:sz w:val="24"/>
          <w:szCs w:val="24"/>
          <w:shd w:val="clear" w:color="auto" w:fill="FFFFFF"/>
        </w:rPr>
      </w:pPr>
      <w:r w:rsidRPr="00167E1A">
        <w:rPr>
          <w:rFonts w:ascii="Times New Roman" w:hAnsi="Times New Roman" w:cs="Times New Roman"/>
          <w:b/>
          <w:iCs/>
          <w:sz w:val="24"/>
          <w:szCs w:val="24"/>
        </w:rPr>
        <w:t xml:space="preserve">ОК 09. </w:t>
      </w:r>
      <w:r w:rsidRPr="00167E1A">
        <w:rPr>
          <w:rFonts w:ascii="Times New Roman" w:hAnsi="Times New Roman" w:cs="Times New Roman"/>
          <w:b/>
          <w:sz w:val="24"/>
          <w:szCs w:val="24"/>
        </w:rPr>
        <w:t>Пользоваться профессиональной документацией на государственном и иностранном языках</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1. Установи соответствие основных вариантов обучения для обучающихся с различными нарушениями здоровья</w:t>
      </w:r>
    </w:p>
    <w:tbl>
      <w:tblPr>
        <w:tblStyle w:val="a3"/>
        <w:tblW w:w="0" w:type="auto"/>
        <w:tblLook w:val="04A0" w:firstRow="1" w:lastRow="0" w:firstColumn="1" w:lastColumn="0" w:noHBand="0" w:noVBand="1"/>
      </w:tblPr>
      <w:tblGrid>
        <w:gridCol w:w="4785"/>
        <w:gridCol w:w="4786"/>
      </w:tblGrid>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А. 1</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Б. 2</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В. 3</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Г. 4</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Д. 5</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Е. 6</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Ж. 7</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r w:rsidR="00CD1FB8" w:rsidRPr="00167E1A" w:rsidTr="00CD1FB8">
        <w:tc>
          <w:tcPr>
            <w:tcW w:w="478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r w:rsidRPr="00167E1A">
              <w:rPr>
                <w:rFonts w:ascii="Times New Roman" w:hAnsi="Times New Roman" w:cs="Times New Roman"/>
                <w:sz w:val="24"/>
                <w:szCs w:val="24"/>
                <w:lang w:eastAsia="ru-RU"/>
              </w:rPr>
              <w:t>З. 8</w:t>
            </w:r>
          </w:p>
        </w:tc>
        <w:tc>
          <w:tcPr>
            <w:tcW w:w="4786"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rPr>
                <w:rFonts w:ascii="Times New Roman" w:eastAsia="Times New Roman" w:hAnsi="Times New Roman" w:cs="Times New Roman"/>
                <w:sz w:val="24"/>
                <w:szCs w:val="24"/>
                <w:lang w:eastAsia="ru-RU"/>
              </w:rPr>
            </w:pPr>
          </w:p>
        </w:tc>
      </w:tr>
    </w:tbl>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Дети с расстройствами аутистического спектра.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Слабовидящие дети.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3. Слабослышащие и позднооглохшие дети.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4. Дети с нарушением опорно-двигательного аппарата.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5. Глухие дети.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6. Дети с задержкой психического развития.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7. Дети с нарушениями речи.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8. Слепые дети</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lastRenderedPageBreak/>
        <w:t>2.</w:t>
      </w:r>
      <w:r w:rsidRPr="00167E1A">
        <w:rPr>
          <w:rFonts w:ascii="Times New Roman" w:hAnsi="Times New Roman" w:cs="Times New Roman"/>
          <w:b/>
          <w:sz w:val="24"/>
          <w:szCs w:val="24"/>
          <w:lang w:eastAsia="ru-RU"/>
        </w:rPr>
        <w:tab/>
        <w:t>В образовательной системе нашей страны существуют три модели интеграции, выберете неверное:</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1.  Вынужденная.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Интернальная.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Экстернальная.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Экспериментальная.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b/>
          <w:bCs/>
          <w:sz w:val="24"/>
          <w:szCs w:val="24"/>
          <w:lang w:eastAsia="ru-RU"/>
        </w:rPr>
        <w:t>3.          Интегрированное обучение может быть:</w:t>
      </w:r>
      <w:r w:rsidRPr="00167E1A">
        <w:rPr>
          <w:rFonts w:ascii="Times New Roman" w:hAnsi="Times New Roman" w:cs="Times New Roman"/>
          <w:sz w:val="24"/>
          <w:szCs w:val="24"/>
          <w:lang w:eastAsia="ru-RU"/>
        </w:rPr>
        <w:t xml:space="preserve">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Комбинированным.</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Частичным.</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Временным.</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Полным.</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5. Все ответы верны.</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4.      Сеть дошкольных учреждений для детей с нарушениями речи начала развиваться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В 60-х гг. XX в.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В 90-х гг. XX в.</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В 40-х гг. XX в.</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5.  Быстроразвивающаяся область междисциплинарного знания, рассматривающая теоретические и практические основы комплексного обслуживания детей первых месяцев и лет жизни из группы медицинского, генетического и социального риска отставания в развитии - это: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Ранняя помощь.</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Раннее психотерапевтическое вмешательство.</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Сопровождение.</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6. В каком году принят закон "О социальной защите инвалидов в Российской Федерации"?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24 ноября 1995г.</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24 октября 1994г.</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24 декабря 1995г.</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24 ноября 1994г.</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7. В рамках индивидуальной программы реабилитации реализовывается: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Профессиональная ориентация человека с учетом его возможностей трудоспособности.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Восстановление способности к выполнению определенных видов деятельности.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Восстановление, компенсация утраченных функций организма.</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lastRenderedPageBreak/>
        <w:t xml:space="preserve">8. За исключением какого вида школы выпускники специальных образовательных учреждений получают цензовое образование?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V</w:t>
      </w:r>
      <w:r w:rsidRPr="00167E1A">
        <w:rPr>
          <w:rFonts w:ascii="Times New Roman" w:hAnsi="Times New Roman" w:cs="Times New Roman"/>
          <w:sz w:val="24"/>
          <w:szCs w:val="24"/>
          <w:lang w:val="en-US" w:eastAsia="ru-RU"/>
        </w:rPr>
        <w:t>III</w:t>
      </w:r>
      <w:r w:rsidRPr="00167E1A">
        <w:rPr>
          <w:rFonts w:ascii="Times New Roman" w:hAnsi="Times New Roman" w:cs="Times New Roman"/>
          <w:sz w:val="24"/>
          <w:szCs w:val="24"/>
          <w:lang w:eastAsia="ru-RU"/>
        </w:rPr>
        <w:t xml:space="preserve"> вида.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V</w:t>
      </w:r>
      <w:r w:rsidRPr="00167E1A">
        <w:rPr>
          <w:rFonts w:ascii="Times New Roman" w:hAnsi="Times New Roman" w:cs="Times New Roman"/>
          <w:sz w:val="24"/>
          <w:szCs w:val="24"/>
          <w:lang w:val="en-US" w:eastAsia="ru-RU"/>
        </w:rPr>
        <w:t>II</w:t>
      </w:r>
      <w:r w:rsidRPr="00167E1A">
        <w:rPr>
          <w:rFonts w:ascii="Times New Roman" w:hAnsi="Times New Roman" w:cs="Times New Roman"/>
          <w:sz w:val="24"/>
          <w:szCs w:val="24"/>
          <w:lang w:eastAsia="ru-RU"/>
        </w:rPr>
        <w:t xml:space="preserve"> вида.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3. </w:t>
      </w:r>
      <w:r w:rsidRPr="00167E1A">
        <w:rPr>
          <w:rFonts w:ascii="Times New Roman" w:hAnsi="Times New Roman" w:cs="Times New Roman"/>
          <w:sz w:val="24"/>
          <w:szCs w:val="24"/>
          <w:lang w:val="en-US" w:eastAsia="ru-RU"/>
        </w:rPr>
        <w:t>I</w:t>
      </w:r>
      <w:r w:rsidRPr="00167E1A">
        <w:rPr>
          <w:rFonts w:ascii="Times New Roman" w:hAnsi="Times New Roman" w:cs="Times New Roman"/>
          <w:sz w:val="24"/>
          <w:szCs w:val="24"/>
          <w:lang w:eastAsia="ru-RU"/>
        </w:rPr>
        <w:t>V вида.</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9. Какая наполняемость групп предусмотрена в образовательных учреждениях для детей с нарушениями умственного развития?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1. 10-12.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8-12.</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5-6.</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13-15.</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10. Какой особенностью обладает характер обучения в специальной школе 8 вида?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Общеобразовательный характер обучения.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Углубленное изучение естественнонаучных дисциплин.</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Профессиональный характер трудового воспитания.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Расширенный спектр изучения гуманитарных дисциплин.</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11. Кто изучил и сформулировал закономерности становления и развития национальных систем специального образования?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Н.Н Малафеев.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Т.А Ильина.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В.А Сластёнин.</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4.В.Н Садавский. </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12.  Методы работы школ III и IV видов предусматривают необходимость выполнения следующих функций:</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Учебно-воспитательных.</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Коррекционно-развивающих.</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Офтальмо-гигиенических.</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Все ответы верны.</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13. Основанием для организации надомного обучения ребенка с ОВЗ (ребенка инвалида) является: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lastRenderedPageBreak/>
        <w:t>1.Письменное обращение родителей.</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2.Заключение медицинской организации.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Желание ребенка. </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14. Всестороннее изучение ЗПР как специфического отклонения детского развития началось в России: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В конце 19-го века.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В 20-е гг. 20 века.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В 60-е гг. 20-го века.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В 90 -е гг. 20-го века.</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15. Проведение коррекционной работы с ребенком дошкольного возраста осуществляется при условии: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Согласие родителей/ законных представителей.</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Наличие заключения психолога медико-педагогической комиссии.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Особенности психофизического развития.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Желание специалиста.</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16. С какого класса в специальной школе 8 вида у умственно отсталых детей вводятся уроки по социально-бытовой ориентировке?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С 5 класса.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С 6 класса.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С 4 класса.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С 8 класса.</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17.    Срок обучения слепых и слабовидящих с нормальным интеллектом: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3 года.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5 лет.</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10 лет.</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12 лет.</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b/>
          <w:bCs/>
          <w:sz w:val="24"/>
          <w:szCs w:val="24"/>
          <w:lang w:eastAsia="ru-RU"/>
        </w:rPr>
        <w:t xml:space="preserve">18. Цель сурдопедагогики - </w:t>
      </w:r>
      <w:r w:rsidRPr="00167E1A">
        <w:rPr>
          <w:rFonts w:ascii="Times New Roman" w:hAnsi="Times New Roman" w:cs="Times New Roman"/>
          <w:sz w:val="24"/>
          <w:szCs w:val="24"/>
          <w:lang w:eastAsia="ru-RU"/>
        </w:rPr>
        <w:t xml:space="preserve">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Обеспечить людям, имеющим нарушения зрения, возможность достижения максимальной самостоятельности и независимости в жизни.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lastRenderedPageBreak/>
        <w:t>2. Обеспечить людям, имеющим нарушения слуха, возможность достижения максимальной самостоятельности и независимости в жизни.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Обеспечить людям, имеющим нарушения речевого аппарата, возможность достижения максимальной самостоятельности и независимости в жизни.</w:t>
      </w:r>
    </w:p>
    <w:p w:rsidR="00CD1FB8" w:rsidRPr="00167E1A" w:rsidRDefault="00CD1FB8" w:rsidP="00CD1FB8">
      <w:pPr>
        <w:shd w:val="clear" w:color="auto" w:fill="FFFFFF"/>
        <w:rPr>
          <w:rFonts w:ascii="Times New Roman" w:hAnsi="Times New Roman" w:cs="Times New Roman"/>
          <w:sz w:val="24"/>
          <w:szCs w:val="24"/>
          <w:lang w:eastAsia="ru-RU"/>
        </w:rPr>
      </w:pP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19. Что оценивают педагоги и психологи у подростка или взрослого с ограниченными возможностями для выбора сферы деятельности?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Сведения о состоянии умственной и физической трудоспособности с учетом требований соответствия конкретного вида труда.</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2. Состояние эмоционально-волевой, сенсомоторной, интеллектуальной сфер.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Развитие речи и значимых для профессиональной деятельности коммуникативных навыков.</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Изменение социально-психологического статуса человека.</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20. </w:t>
      </w:r>
      <w:r w:rsidR="00771282" w:rsidRPr="00167E1A">
        <w:rPr>
          <w:rFonts w:ascii="Times New Roman" w:hAnsi="Times New Roman" w:cs="Times New Roman"/>
          <w:b/>
          <w:sz w:val="24"/>
          <w:szCs w:val="24"/>
          <w:lang w:eastAsia="ru-RU"/>
        </w:rPr>
        <w:t xml:space="preserve"> </w:t>
      </w:r>
      <w:r w:rsidRPr="00167E1A">
        <w:rPr>
          <w:rFonts w:ascii="Times New Roman" w:hAnsi="Times New Roman" w:cs="Times New Roman"/>
          <w:b/>
          <w:sz w:val="24"/>
          <w:szCs w:val="24"/>
          <w:lang w:eastAsia="ru-RU"/>
        </w:rPr>
        <w:t xml:space="preserve">Школы для слепых и слабовидящих детей должны выполнять следующие функции: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Учебно-воспитательную.</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Коррекционно-развивающую.</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Санитарно-гигиеническую.</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Все ответы верны.</w:t>
      </w:r>
    </w:p>
    <w:p w:rsidR="00CD1FB8" w:rsidRPr="00167E1A" w:rsidRDefault="00CD1FB8" w:rsidP="00CD1FB8">
      <w:pPr>
        <w:shd w:val="clear" w:color="auto" w:fill="FFFFFF"/>
        <w:outlineLvl w:val="2"/>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21. В трудах какого учёного было написано, что отклонения в развитие приводит к «выпадению»?</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Сергей Леонидович Рубинштейн.</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Алексей Николаевич Леонтьев.</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Лев Семёнович Выготский.</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22. Система специально организованных мероприятий ранней помощи включает в себя: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 xml:space="preserve">1. Помощь в реализации развивающих программ.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2. Медицинская коррекция.</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Обучение и консультирование семьи.</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4. Все ответы верны.</w:t>
      </w:r>
    </w:p>
    <w:p w:rsidR="00CD1FB8" w:rsidRPr="00167E1A" w:rsidRDefault="00CD1FB8" w:rsidP="00CD1FB8">
      <w:pPr>
        <w:shd w:val="clear" w:color="auto" w:fill="FFFFFF"/>
        <w:rPr>
          <w:rFonts w:ascii="Times New Roman" w:hAnsi="Times New Roman" w:cs="Times New Roman"/>
          <w:sz w:val="24"/>
          <w:szCs w:val="24"/>
          <w:shd w:val="clear" w:color="auto" w:fill="FFFFFF"/>
          <w:lang w:eastAsia="ru-RU"/>
        </w:rPr>
      </w:pPr>
      <w:r w:rsidRPr="00167E1A">
        <w:rPr>
          <w:rFonts w:ascii="Times New Roman" w:hAnsi="Times New Roman" w:cs="Times New Roman"/>
          <w:b/>
          <w:bCs/>
          <w:sz w:val="24"/>
          <w:szCs w:val="24"/>
          <w:lang w:eastAsia="ru-RU"/>
        </w:rPr>
        <w:t>23. Сурдопедагогика исторически формировалась как наука</w:t>
      </w:r>
      <w:r w:rsidRPr="00167E1A">
        <w:rPr>
          <w:rFonts w:ascii="Times New Roman" w:hAnsi="Times New Roman" w:cs="Times New Roman"/>
          <w:sz w:val="24"/>
          <w:szCs w:val="24"/>
          <w:shd w:val="clear" w:color="auto" w:fill="FFFFFF"/>
          <w:lang w:eastAsia="ru-RU"/>
        </w:rPr>
        <w:t xml:space="preserve"> </w:t>
      </w:r>
    </w:p>
    <w:p w:rsidR="00CD1FB8" w:rsidRPr="00167E1A" w:rsidRDefault="00CD1FB8" w:rsidP="00CD1FB8">
      <w:pPr>
        <w:shd w:val="clear" w:color="auto" w:fill="FFFFFF"/>
        <w:rPr>
          <w:rFonts w:ascii="Times New Roman" w:hAnsi="Times New Roman" w:cs="Times New Roman"/>
          <w:sz w:val="24"/>
          <w:szCs w:val="24"/>
          <w:shd w:val="clear" w:color="auto" w:fill="FFFFFF"/>
          <w:lang w:eastAsia="ru-RU"/>
        </w:rPr>
      </w:pPr>
      <w:r w:rsidRPr="00167E1A">
        <w:rPr>
          <w:rFonts w:ascii="Times New Roman" w:hAnsi="Times New Roman" w:cs="Times New Roman"/>
          <w:sz w:val="24"/>
          <w:szCs w:val="24"/>
          <w:shd w:val="clear" w:color="auto" w:fill="FFFFFF"/>
          <w:lang w:eastAsia="ru-RU"/>
        </w:rPr>
        <w:t>1. Об обучении и воспитании глухих детей.</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shd w:val="clear" w:color="auto" w:fill="FFFFFF"/>
          <w:lang w:eastAsia="ru-RU"/>
        </w:rPr>
        <w:t>2. О</w:t>
      </w:r>
      <w:r w:rsidRPr="00167E1A">
        <w:rPr>
          <w:rFonts w:ascii="Times New Roman" w:hAnsi="Times New Roman" w:cs="Times New Roman"/>
          <w:sz w:val="24"/>
          <w:szCs w:val="24"/>
          <w:lang w:eastAsia="ru-RU"/>
        </w:rPr>
        <w:t>б обучении и воспитании слепых детей.</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Об обучении и воспитании немых детей.</w:t>
      </w:r>
    </w:p>
    <w:p w:rsidR="00CD1FB8" w:rsidRPr="00167E1A" w:rsidRDefault="00CD1FB8" w:rsidP="00CD1FB8">
      <w:pPr>
        <w:shd w:val="clear" w:color="auto" w:fill="FFFFFF"/>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 xml:space="preserve">24. Укажите количество детей в классе (группе) для глухих детей со сложной структурой дефекта (например, с умственной отсталостью)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1. До 5 человек.</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lastRenderedPageBreak/>
        <w:t>2. Не более 6 человек. </w:t>
      </w:r>
    </w:p>
    <w:p w:rsidR="00CD1FB8" w:rsidRPr="00167E1A" w:rsidRDefault="00CD1FB8" w:rsidP="00CD1FB8">
      <w:pPr>
        <w:shd w:val="clear" w:color="auto" w:fill="FFFFFF"/>
        <w:rPr>
          <w:rFonts w:ascii="Times New Roman" w:hAnsi="Times New Roman" w:cs="Times New Roman"/>
          <w:sz w:val="24"/>
          <w:szCs w:val="24"/>
          <w:lang w:eastAsia="ru-RU"/>
        </w:rPr>
      </w:pPr>
      <w:r w:rsidRPr="00167E1A">
        <w:rPr>
          <w:rFonts w:ascii="Times New Roman" w:hAnsi="Times New Roman" w:cs="Times New Roman"/>
          <w:sz w:val="24"/>
          <w:szCs w:val="24"/>
          <w:lang w:eastAsia="ru-RU"/>
        </w:rPr>
        <w:t>3. До 10 человек.</w:t>
      </w:r>
    </w:p>
    <w:p w:rsidR="00CD1FB8" w:rsidRPr="00167E1A" w:rsidRDefault="00CD1FB8" w:rsidP="00CD1FB8">
      <w:pPr>
        <w:pStyle w:val="a4"/>
        <w:spacing w:before="120" w:after="120"/>
        <w:jc w:val="center"/>
        <w:rPr>
          <w:rFonts w:ascii="Times New Roman" w:hAnsi="Times New Roman" w:cs="Times New Roman"/>
          <w:b/>
          <w:bCs/>
          <w:sz w:val="24"/>
          <w:szCs w:val="24"/>
        </w:rPr>
      </w:pPr>
      <w:r w:rsidRPr="00167E1A">
        <w:rPr>
          <w:rFonts w:ascii="Times New Roman" w:hAnsi="Times New Roman" w:cs="Times New Roman"/>
          <w:b/>
          <w:bCs/>
          <w:sz w:val="24"/>
          <w:szCs w:val="24"/>
        </w:rPr>
        <w:t>4. Критерии оценивания тестовых заданий</w:t>
      </w:r>
    </w:p>
    <w:tbl>
      <w:tblPr>
        <w:tblStyle w:val="a3"/>
        <w:tblW w:w="9747" w:type="dxa"/>
        <w:tblLook w:val="04A0" w:firstRow="1" w:lastRow="0" w:firstColumn="1" w:lastColumn="0" w:noHBand="0" w:noVBand="1"/>
      </w:tblPr>
      <w:tblGrid>
        <w:gridCol w:w="675"/>
        <w:gridCol w:w="2835"/>
        <w:gridCol w:w="6237"/>
      </w:tblGrid>
      <w:tr w:rsidR="00CD1FB8" w:rsidRPr="00167E1A" w:rsidTr="00CD1FB8">
        <w:tc>
          <w:tcPr>
            <w:tcW w:w="67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spacing w:before="120" w:after="120"/>
              <w:jc w:val="center"/>
              <w:rPr>
                <w:rFonts w:ascii="Times New Roman" w:eastAsia="Times New Roman" w:hAnsi="Times New Roman" w:cs="Times New Roman"/>
                <w:b/>
                <w:bCs/>
                <w:sz w:val="24"/>
                <w:szCs w:val="24"/>
                <w:lang w:eastAsia="ru-RU"/>
              </w:rPr>
            </w:pPr>
            <w:r w:rsidRPr="00167E1A">
              <w:rPr>
                <w:rFonts w:ascii="Times New Roman" w:hAnsi="Times New Roman" w:cs="Times New Roman"/>
                <w:b/>
                <w:bCs/>
                <w:sz w:val="24"/>
                <w:szCs w:val="24"/>
                <w:lang w:eastAsia="ru-RU"/>
              </w:rPr>
              <w:t>п/п</w:t>
            </w: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spacing w:before="120" w:after="120"/>
              <w:jc w:val="center"/>
              <w:rPr>
                <w:rFonts w:ascii="Times New Roman" w:eastAsia="Times New Roman" w:hAnsi="Times New Roman" w:cs="Times New Roman"/>
                <w:b/>
                <w:bCs/>
                <w:sz w:val="24"/>
                <w:szCs w:val="24"/>
                <w:lang w:eastAsia="ru-RU"/>
              </w:rPr>
            </w:pPr>
            <w:r w:rsidRPr="00167E1A">
              <w:rPr>
                <w:rFonts w:ascii="Times New Roman" w:hAnsi="Times New Roman" w:cs="Times New Roman"/>
                <w:b/>
                <w:bCs/>
                <w:sz w:val="24"/>
                <w:szCs w:val="24"/>
                <w:lang w:eastAsia="ru-RU"/>
              </w:rPr>
              <w:t>Типы заданий</w:t>
            </w:r>
          </w:p>
        </w:tc>
        <w:tc>
          <w:tcPr>
            <w:tcW w:w="6237" w:type="dxa"/>
            <w:tcBorders>
              <w:top w:val="single" w:sz="4" w:space="0" w:color="auto"/>
              <w:left w:val="single" w:sz="4" w:space="0" w:color="auto"/>
              <w:bottom w:val="single" w:sz="4" w:space="0" w:color="auto"/>
              <w:right w:val="single" w:sz="4" w:space="0" w:color="auto"/>
            </w:tcBorders>
          </w:tcPr>
          <w:p w:rsidR="00CD1FB8" w:rsidRPr="00167E1A" w:rsidRDefault="00CD1FB8">
            <w:pPr>
              <w:spacing w:before="120" w:after="120"/>
              <w:rPr>
                <w:rFonts w:ascii="Times New Roman" w:hAnsi="Times New Roman" w:cs="Times New Roman"/>
                <w:b/>
                <w:bCs/>
                <w:sz w:val="24"/>
                <w:szCs w:val="24"/>
                <w:lang w:eastAsia="ru-RU"/>
              </w:rPr>
            </w:pPr>
            <w:r w:rsidRPr="00167E1A">
              <w:rPr>
                <w:rFonts w:ascii="Times New Roman" w:hAnsi="Times New Roman" w:cs="Times New Roman"/>
                <w:b/>
                <w:bCs/>
                <w:sz w:val="24"/>
                <w:szCs w:val="24"/>
                <w:lang w:eastAsia="ru-RU"/>
              </w:rPr>
              <w:t>Результат оценивания (баллы, полученные за выполнение задания/характеристика правильности ответа)</w:t>
            </w:r>
          </w:p>
          <w:p w:rsidR="00CD1FB8" w:rsidRPr="00167E1A" w:rsidRDefault="00CD1FB8">
            <w:pPr>
              <w:widowControl w:val="0"/>
              <w:autoSpaceDE w:val="0"/>
              <w:autoSpaceDN w:val="0"/>
              <w:spacing w:before="120" w:after="120"/>
              <w:jc w:val="center"/>
              <w:rPr>
                <w:rFonts w:ascii="Times New Roman" w:eastAsia="Times New Roman" w:hAnsi="Times New Roman" w:cs="Times New Roman"/>
                <w:b/>
                <w:bCs/>
                <w:sz w:val="24"/>
                <w:szCs w:val="24"/>
                <w:lang w:eastAsia="ru-RU"/>
              </w:rPr>
            </w:pPr>
          </w:p>
        </w:tc>
      </w:tr>
      <w:tr w:rsidR="00CD1FB8" w:rsidRPr="00167E1A" w:rsidTr="00CD1FB8">
        <w:tc>
          <w:tcPr>
            <w:tcW w:w="67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закрытого типа на выбор одного варианта ответа</w:t>
            </w:r>
          </w:p>
        </w:tc>
        <w:tc>
          <w:tcPr>
            <w:tcW w:w="6237"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неверный ответ или его отсутствие – 0 баллов. </w:t>
            </w:r>
          </w:p>
        </w:tc>
      </w:tr>
      <w:tr w:rsidR="00CD1FB8" w:rsidRPr="00167E1A" w:rsidTr="00CD1FB8">
        <w:tc>
          <w:tcPr>
            <w:tcW w:w="67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Задание закрытого типа на установление последовательности. Считается верным, если правильно указана вся последовательность </w:t>
            </w:r>
          </w:p>
        </w:tc>
        <w:tc>
          <w:tcPr>
            <w:tcW w:w="6237" w:type="dxa"/>
            <w:tcBorders>
              <w:top w:val="single" w:sz="4" w:space="0" w:color="auto"/>
              <w:left w:val="single" w:sz="4" w:space="0" w:color="auto"/>
              <w:bottom w:val="single" w:sz="4" w:space="0" w:color="auto"/>
              <w:right w:val="single" w:sz="4" w:space="0" w:color="auto"/>
            </w:tcBorders>
          </w:tcPr>
          <w:p w:rsidR="00CD1FB8" w:rsidRPr="00167E1A" w:rsidRDefault="00CD1FB8">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если допущены ошибки или ответ отсутствует – 0 баллов. </w:t>
            </w:r>
          </w:p>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p>
        </w:tc>
      </w:tr>
      <w:tr w:rsidR="00CD1FB8" w:rsidRPr="00167E1A" w:rsidTr="00CD1FB8">
        <w:tc>
          <w:tcPr>
            <w:tcW w:w="67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закрытого типа на установление соответствия. Считается верным, если позиции из одного столбца верно сопоставлены с позициями другого.</w:t>
            </w:r>
          </w:p>
        </w:tc>
        <w:tc>
          <w:tcPr>
            <w:tcW w:w="6237" w:type="dxa"/>
            <w:tcBorders>
              <w:top w:val="single" w:sz="4" w:space="0" w:color="auto"/>
              <w:left w:val="single" w:sz="4" w:space="0" w:color="auto"/>
              <w:bottom w:val="single" w:sz="4" w:space="0" w:color="auto"/>
              <w:right w:val="single" w:sz="4" w:space="0" w:color="auto"/>
            </w:tcBorders>
          </w:tcPr>
          <w:p w:rsidR="00CD1FB8" w:rsidRPr="00167E1A" w:rsidRDefault="00CD1FB8">
            <w:pPr>
              <w:jc w:val="both"/>
              <w:rPr>
                <w:rFonts w:ascii="Times New Roman" w:hAnsi="Times New Roman" w:cs="Times New Roman"/>
                <w:bCs/>
                <w:sz w:val="24"/>
                <w:szCs w:val="24"/>
                <w:lang w:eastAsia="ru-RU"/>
              </w:rPr>
            </w:pPr>
            <w:r w:rsidRPr="00167E1A">
              <w:rPr>
                <w:rFonts w:ascii="Times New Roman" w:hAnsi="Times New Roman" w:cs="Times New Roman"/>
                <w:bCs/>
                <w:sz w:val="24"/>
                <w:szCs w:val="24"/>
                <w:lang w:eastAsia="ru-RU"/>
              </w:rPr>
              <w:t xml:space="preserve">Полное совпадение с верным ответом оценивается 1 баллом; если допущены ошибки или ответ отсутствует – 0 баллов. </w:t>
            </w:r>
          </w:p>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p>
        </w:tc>
      </w:tr>
      <w:tr w:rsidR="00CD1FB8" w:rsidRPr="00167E1A" w:rsidTr="00CD1FB8">
        <w:tc>
          <w:tcPr>
            <w:tcW w:w="67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Задание открытого типа с развернутым ответом считается верным, если ответ совпадает с эталонным по содержанию и полноте</w:t>
            </w:r>
          </w:p>
        </w:tc>
        <w:tc>
          <w:tcPr>
            <w:tcW w:w="6237"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Cs/>
                <w:sz w:val="24"/>
                <w:szCs w:val="24"/>
                <w:lang w:eastAsia="ru-RU"/>
              </w:rPr>
              <w:t>Полный правильный ответ на задание оценивается 3 баллами; если допущена одна ошибка/ неточность/ответ правильный, но не полный – 2 балл, если допущена две неточность /ответ правильный, но не полный – 1 балл, если допущено более двух ошибки/ответ неправильный/ответ отсутствует – 0 баллов</w:t>
            </w:r>
          </w:p>
        </w:tc>
      </w:tr>
      <w:tr w:rsidR="00CD1FB8" w:rsidRPr="00167E1A" w:rsidTr="00CD1FB8">
        <w:tc>
          <w:tcPr>
            <w:tcW w:w="675" w:type="dxa"/>
            <w:tcBorders>
              <w:top w:val="single" w:sz="4" w:space="0" w:color="auto"/>
              <w:left w:val="single" w:sz="4" w:space="0" w:color="auto"/>
              <w:bottom w:val="single" w:sz="4" w:space="0" w:color="auto"/>
              <w:right w:val="single" w:sz="4" w:space="0" w:color="auto"/>
            </w:tcBorders>
          </w:tcPr>
          <w:p w:rsidR="00CD1FB8" w:rsidRPr="00167E1A" w:rsidRDefault="00CD1FB8">
            <w:pPr>
              <w:widowControl w:val="0"/>
              <w:autoSpaceDE w:val="0"/>
              <w:autoSpaceDN w:val="0"/>
              <w:jc w:val="both"/>
              <w:rPr>
                <w:rFonts w:ascii="Times New Roman" w:eastAsia="Times New Roman" w:hAnsi="Times New Roman" w:cs="Times New Roman"/>
                <w:b/>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Cs/>
                <w:sz w:val="24"/>
                <w:szCs w:val="24"/>
                <w:lang w:eastAsia="ru-RU"/>
              </w:rPr>
            </w:pPr>
            <w:r w:rsidRPr="00167E1A">
              <w:rPr>
                <w:rFonts w:ascii="Times New Roman" w:hAnsi="Times New Roman" w:cs="Times New Roman"/>
                <w:b/>
                <w:sz w:val="24"/>
                <w:szCs w:val="24"/>
                <w:lang w:eastAsia="ru-RU"/>
              </w:rPr>
              <w:t>Максимальный балл</w:t>
            </w:r>
          </w:p>
        </w:tc>
        <w:tc>
          <w:tcPr>
            <w:tcW w:w="6237" w:type="dxa"/>
            <w:tcBorders>
              <w:top w:val="single" w:sz="4" w:space="0" w:color="auto"/>
              <w:left w:val="single" w:sz="4" w:space="0" w:color="auto"/>
              <w:bottom w:val="single" w:sz="4" w:space="0" w:color="auto"/>
              <w:right w:val="single" w:sz="4" w:space="0" w:color="auto"/>
            </w:tcBorders>
            <w:hideMark/>
          </w:tcPr>
          <w:p w:rsidR="00CD1FB8" w:rsidRPr="00167E1A" w:rsidRDefault="00CD1FB8">
            <w:pPr>
              <w:widowControl w:val="0"/>
              <w:autoSpaceDE w:val="0"/>
              <w:autoSpaceDN w:val="0"/>
              <w:jc w:val="both"/>
              <w:rPr>
                <w:rFonts w:ascii="Times New Roman" w:eastAsia="Times New Roman" w:hAnsi="Times New Roman" w:cs="Times New Roman"/>
                <w:b/>
                <w:bCs/>
                <w:sz w:val="24"/>
                <w:szCs w:val="24"/>
                <w:lang w:eastAsia="ru-RU"/>
              </w:rPr>
            </w:pPr>
            <w:r w:rsidRPr="00167E1A">
              <w:rPr>
                <w:rFonts w:ascii="Times New Roman" w:hAnsi="Times New Roman" w:cs="Times New Roman"/>
                <w:b/>
                <w:bCs/>
                <w:sz w:val="24"/>
                <w:szCs w:val="24"/>
                <w:lang w:eastAsia="ru-RU"/>
              </w:rPr>
              <w:t>24 балла</w:t>
            </w:r>
          </w:p>
        </w:tc>
      </w:tr>
    </w:tbl>
    <w:p w:rsidR="00CD1FB8" w:rsidRPr="00167E1A" w:rsidRDefault="00CD1FB8" w:rsidP="00CD1FB8">
      <w:pPr>
        <w:spacing w:before="274"/>
        <w:ind w:left="360"/>
        <w:jc w:val="center"/>
        <w:rPr>
          <w:rFonts w:ascii="Times New Roman" w:hAnsi="Times New Roman" w:cs="Times New Roman"/>
          <w:b/>
          <w:w w:val="95"/>
          <w:sz w:val="24"/>
          <w:szCs w:val="24"/>
        </w:rPr>
      </w:pPr>
      <w:r w:rsidRPr="00167E1A">
        <w:rPr>
          <w:rFonts w:ascii="Times New Roman" w:hAnsi="Times New Roman" w:cs="Times New Roman"/>
          <w:b/>
          <w:w w:val="95"/>
          <w:sz w:val="24"/>
          <w:szCs w:val="24"/>
        </w:rPr>
        <w:t xml:space="preserve">5. Ключи к тестовым заданиям </w:t>
      </w:r>
    </w:p>
    <w:p w:rsidR="00CD1FB8" w:rsidRPr="00167E1A" w:rsidRDefault="00CD1FB8" w:rsidP="00CD1FB8">
      <w:pPr>
        <w:jc w:val="center"/>
        <w:rPr>
          <w:rFonts w:ascii="Times New Roman" w:hAnsi="Times New Roman" w:cs="Times New Roman"/>
          <w:b/>
          <w:bCs/>
          <w:sz w:val="24"/>
          <w:szCs w:val="24"/>
        </w:rPr>
      </w:pPr>
    </w:p>
    <w:tbl>
      <w:tblPr>
        <w:tblStyle w:val="a3"/>
        <w:tblW w:w="0" w:type="auto"/>
        <w:tblInd w:w="-34" w:type="dxa"/>
        <w:tblLook w:val="04A0" w:firstRow="1" w:lastRow="0" w:firstColumn="1" w:lastColumn="0" w:noHBand="0" w:noVBand="1"/>
      </w:tblPr>
      <w:tblGrid>
        <w:gridCol w:w="5260"/>
        <w:gridCol w:w="4488"/>
      </w:tblGrid>
      <w:tr w:rsidR="00CD1FB8" w:rsidRPr="00167E1A" w:rsidTr="00CD1FB8">
        <w:tc>
          <w:tcPr>
            <w:tcW w:w="5260"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b/>
                <w:w w:val="95"/>
                <w:sz w:val="24"/>
                <w:szCs w:val="24"/>
                <w:lang w:eastAsia="ru-RU"/>
              </w:rPr>
            </w:pPr>
            <w:r w:rsidRPr="00167E1A">
              <w:rPr>
                <w:rFonts w:ascii="Times New Roman" w:hAnsi="Times New Roman" w:cs="Times New Roman"/>
                <w:b/>
                <w:w w:val="95"/>
                <w:sz w:val="24"/>
                <w:szCs w:val="24"/>
                <w:lang w:eastAsia="ru-RU"/>
              </w:rPr>
              <w:t>Номер вопроса</w:t>
            </w: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b/>
                <w:w w:val="95"/>
                <w:sz w:val="24"/>
                <w:szCs w:val="24"/>
                <w:lang w:eastAsia="ru-RU"/>
              </w:rPr>
            </w:pPr>
            <w:r w:rsidRPr="00167E1A">
              <w:rPr>
                <w:rFonts w:ascii="Times New Roman" w:hAnsi="Times New Roman" w:cs="Times New Roman"/>
                <w:b/>
                <w:w w:val="95"/>
                <w:sz w:val="24"/>
                <w:szCs w:val="24"/>
                <w:lang w:eastAsia="ru-RU"/>
              </w:rPr>
              <w:t>Ответ</w:t>
            </w:r>
          </w:p>
        </w:tc>
      </w:tr>
      <w:tr w:rsidR="00CD1FB8" w:rsidRPr="00167E1A" w:rsidTr="00CD1FB8">
        <w:tc>
          <w:tcPr>
            <w:tcW w:w="9748" w:type="dxa"/>
            <w:gridSpan w:val="2"/>
            <w:tcBorders>
              <w:top w:val="single" w:sz="4" w:space="0" w:color="auto"/>
              <w:left w:val="single" w:sz="4" w:space="0" w:color="auto"/>
              <w:bottom w:val="single" w:sz="4" w:space="0" w:color="auto"/>
              <w:right w:val="single" w:sz="4" w:space="0" w:color="auto"/>
            </w:tcBorders>
            <w:hideMark/>
          </w:tcPr>
          <w:p w:rsidR="00CD1FB8" w:rsidRPr="00167E1A" w:rsidRDefault="00CD1FB8">
            <w:pPr>
              <w:tabs>
                <w:tab w:val="left" w:pos="2925"/>
              </w:tabs>
              <w:rPr>
                <w:rFonts w:ascii="Times New Roman" w:hAnsi="Times New Roman" w:cs="Times New Roman"/>
                <w:b/>
                <w:sz w:val="24"/>
                <w:szCs w:val="24"/>
                <w:lang w:eastAsia="ru-RU"/>
              </w:rPr>
            </w:pPr>
            <w:r w:rsidRPr="00167E1A">
              <w:rPr>
                <w:rFonts w:ascii="Times New Roman" w:hAnsi="Times New Roman" w:cs="Times New Roman"/>
                <w:b/>
                <w:sz w:val="24"/>
                <w:szCs w:val="24"/>
                <w:lang w:eastAsia="ru-RU"/>
              </w:rPr>
              <w:t>ОК 01. </w:t>
            </w:r>
            <w:r w:rsidRPr="00167E1A">
              <w:rPr>
                <w:rFonts w:ascii="Times New Roman" w:hAnsi="Times New Roman" w:cs="Times New Roman"/>
                <w:b/>
                <w:iCs/>
                <w:sz w:val="24"/>
                <w:szCs w:val="24"/>
                <w:lang w:eastAsia="ru-RU"/>
              </w:rPr>
              <w:t>Выбирать способы решения задач профессиональной деятельности применительно к различным контекстам.</w:t>
            </w:r>
          </w:p>
          <w:p w:rsidR="00CD1FB8" w:rsidRPr="00167E1A" w:rsidRDefault="00CD1FB8">
            <w:pPr>
              <w:jc w:val="both"/>
              <w:rPr>
                <w:rFonts w:ascii="Times New Roman" w:hAnsi="Times New Roman" w:cs="Times New Roman"/>
                <w:b/>
                <w:sz w:val="24"/>
                <w:szCs w:val="24"/>
                <w:lang w:eastAsia="ru-RU"/>
              </w:rPr>
            </w:pPr>
            <w:r w:rsidRPr="00167E1A">
              <w:rPr>
                <w:rFonts w:ascii="Times New Roman" w:hAnsi="Times New Roman" w:cs="Times New Roman"/>
                <w:b/>
                <w:iCs/>
                <w:sz w:val="24"/>
                <w:szCs w:val="24"/>
                <w:lang w:eastAsia="ru-RU"/>
              </w:rPr>
              <w:t xml:space="preserve">ОК 02. </w:t>
            </w:r>
            <w:r w:rsidRPr="00167E1A">
              <w:rPr>
                <w:rFonts w:ascii="Times New Roman" w:hAnsi="Times New Roman" w:cs="Times New Roman"/>
                <w:b/>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D1FB8" w:rsidRPr="00167E1A" w:rsidRDefault="00CD1FB8">
            <w:pPr>
              <w:widowControl w:val="0"/>
              <w:autoSpaceDE w:val="0"/>
              <w:autoSpaceDN w:val="0"/>
              <w:jc w:val="both"/>
              <w:rPr>
                <w:rFonts w:ascii="Times New Roman" w:eastAsia="Times New Roman" w:hAnsi="Times New Roman" w:cs="Times New Roman"/>
                <w:b/>
                <w:color w:val="000000"/>
                <w:sz w:val="24"/>
                <w:szCs w:val="24"/>
                <w:shd w:val="clear" w:color="auto" w:fill="FFFFFF"/>
                <w:lang w:eastAsia="ru-RU"/>
              </w:rPr>
            </w:pPr>
            <w:r w:rsidRPr="00167E1A">
              <w:rPr>
                <w:rFonts w:ascii="Times New Roman" w:hAnsi="Times New Roman" w:cs="Times New Roman"/>
                <w:b/>
                <w:iCs/>
                <w:sz w:val="24"/>
                <w:szCs w:val="24"/>
                <w:lang w:eastAsia="ru-RU"/>
              </w:rPr>
              <w:t xml:space="preserve">ОК 09. </w:t>
            </w:r>
            <w:r w:rsidRPr="00167E1A">
              <w:rPr>
                <w:rFonts w:ascii="Times New Roman" w:hAnsi="Times New Roman" w:cs="Times New Roman"/>
                <w:b/>
                <w:sz w:val="24"/>
                <w:szCs w:val="24"/>
                <w:lang w:eastAsia="ru-RU"/>
              </w:rPr>
              <w:t>Пользоваться профессиональной документацией на государственном и иностранном языках</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А 5 Б 3 В 8 Г 2 Д 7 Е 4 Ж 6 З 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5</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3</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3</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1, 2</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3</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2</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b/>
                <w:w w:val="95"/>
                <w:sz w:val="24"/>
                <w:szCs w:val="24"/>
                <w:lang w:eastAsia="ru-RU"/>
              </w:rPr>
            </w:pPr>
            <w:r w:rsidRPr="00167E1A">
              <w:rPr>
                <w:rFonts w:ascii="Times New Roman" w:hAnsi="Times New Roman" w:cs="Times New Roman"/>
                <w:b/>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3</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4</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r w:rsidR="00CD1FB8" w:rsidRPr="00167E1A" w:rsidTr="00CD1FB8">
        <w:tc>
          <w:tcPr>
            <w:tcW w:w="5260" w:type="dxa"/>
            <w:tcBorders>
              <w:top w:val="single" w:sz="4" w:space="0" w:color="auto"/>
              <w:left w:val="single" w:sz="4" w:space="0" w:color="auto"/>
              <w:bottom w:val="single" w:sz="4" w:space="0" w:color="auto"/>
              <w:right w:val="single" w:sz="4" w:space="0" w:color="auto"/>
            </w:tcBorders>
          </w:tcPr>
          <w:p w:rsidR="00CD1FB8" w:rsidRPr="00167E1A" w:rsidRDefault="00CD1FB8" w:rsidP="00B1448A">
            <w:pPr>
              <w:pStyle w:val="a4"/>
              <w:widowControl w:val="0"/>
              <w:numPr>
                <w:ilvl w:val="0"/>
                <w:numId w:val="188"/>
              </w:numPr>
              <w:autoSpaceDE w:val="0"/>
              <w:autoSpaceDN w:val="0"/>
              <w:spacing w:after="0" w:line="240" w:lineRule="auto"/>
              <w:contextualSpacing w:val="0"/>
              <w:jc w:val="both"/>
              <w:rPr>
                <w:rFonts w:ascii="Times New Roman" w:eastAsia="Times New Roman" w:hAnsi="Times New Roman" w:cs="Times New Roman"/>
                <w:w w:val="95"/>
                <w:sz w:val="24"/>
                <w:szCs w:val="24"/>
                <w:lang w:eastAsia="ru-RU"/>
              </w:rPr>
            </w:pPr>
          </w:p>
        </w:tc>
        <w:tc>
          <w:tcPr>
            <w:tcW w:w="4488" w:type="dxa"/>
            <w:tcBorders>
              <w:top w:val="single" w:sz="4" w:space="0" w:color="auto"/>
              <w:left w:val="single" w:sz="4" w:space="0" w:color="auto"/>
              <w:bottom w:val="single" w:sz="4" w:space="0" w:color="auto"/>
              <w:right w:val="single" w:sz="4" w:space="0" w:color="auto"/>
            </w:tcBorders>
            <w:hideMark/>
          </w:tcPr>
          <w:p w:rsidR="00CD1FB8" w:rsidRPr="00167E1A" w:rsidRDefault="00CD1FB8">
            <w:pPr>
              <w:pStyle w:val="a4"/>
              <w:ind w:left="0"/>
              <w:rPr>
                <w:rFonts w:ascii="Times New Roman" w:eastAsia="Times New Roman" w:hAnsi="Times New Roman" w:cs="Times New Roman"/>
                <w:w w:val="95"/>
                <w:sz w:val="24"/>
                <w:szCs w:val="24"/>
                <w:lang w:eastAsia="ru-RU"/>
              </w:rPr>
            </w:pPr>
            <w:r w:rsidRPr="00167E1A">
              <w:rPr>
                <w:rFonts w:ascii="Times New Roman" w:hAnsi="Times New Roman" w:cs="Times New Roman"/>
                <w:w w:val="95"/>
                <w:sz w:val="24"/>
                <w:szCs w:val="24"/>
                <w:lang w:eastAsia="ru-RU"/>
              </w:rPr>
              <w:t>1</w:t>
            </w:r>
          </w:p>
        </w:tc>
      </w:tr>
    </w:tbl>
    <w:p w:rsidR="00711E66" w:rsidRPr="00167E1A" w:rsidRDefault="00711E66" w:rsidP="00711E66">
      <w:pPr>
        <w:shd w:val="clear" w:color="auto" w:fill="FFFFFF"/>
        <w:spacing w:after="0" w:line="240" w:lineRule="auto"/>
        <w:rPr>
          <w:rFonts w:ascii="Times New Roman" w:eastAsia="Times New Roman" w:hAnsi="Times New Roman" w:cs="Times New Roman"/>
          <w:color w:val="1A1A1A"/>
          <w:sz w:val="24"/>
          <w:szCs w:val="24"/>
          <w:lang w:eastAsia="ru-RU"/>
        </w:rPr>
      </w:pPr>
      <w:bookmarkStart w:id="10" w:name="_Hlk187133317"/>
    </w:p>
    <w:bookmarkEnd w:id="10"/>
    <w:p w:rsidR="0075620A" w:rsidRPr="00167E1A" w:rsidRDefault="0075620A" w:rsidP="0075620A">
      <w:pPr>
        <w:jc w:val="center"/>
        <w:rPr>
          <w:rFonts w:ascii="Times New Roman" w:hAnsi="Times New Roman" w:cs="Times New Roman"/>
          <w:sz w:val="24"/>
          <w:szCs w:val="24"/>
        </w:rPr>
      </w:pPr>
      <w:r w:rsidRPr="00167E1A">
        <w:rPr>
          <w:rFonts w:ascii="Times New Roman" w:hAnsi="Times New Roman" w:cs="Times New Roman"/>
          <w:b/>
          <w:bCs/>
          <w:sz w:val="24"/>
          <w:szCs w:val="24"/>
        </w:rPr>
        <w:t>ОПЦ 10. ДОШКОЛЬНАЯ ПЕДАГОГИКА</w:t>
      </w:r>
    </w:p>
    <w:p w:rsidR="0075620A" w:rsidRPr="00167E1A" w:rsidRDefault="0075620A" w:rsidP="00711E66">
      <w:pPr>
        <w:jc w:val="both"/>
        <w:rPr>
          <w:rFonts w:ascii="Times New Roman" w:hAnsi="Times New Roman" w:cs="Times New Roman"/>
          <w:b/>
          <w:bCs/>
          <w:sz w:val="24"/>
          <w:szCs w:val="24"/>
        </w:rPr>
      </w:pPr>
      <w:r w:rsidRPr="00167E1A">
        <w:rPr>
          <w:rFonts w:ascii="Times New Roman" w:hAnsi="Times New Roman" w:cs="Times New Roman"/>
          <w:b/>
          <w:bCs/>
          <w:sz w:val="24"/>
          <w:szCs w:val="24"/>
        </w:rPr>
        <w:t>ОК 01.</w:t>
      </w:r>
      <w:r w:rsidRPr="00167E1A">
        <w:rPr>
          <w:rFonts w:ascii="Times New Roman" w:hAnsi="Times New Roman" w:cs="Times New Roman"/>
          <w:b/>
          <w:bCs/>
          <w:sz w:val="24"/>
          <w:szCs w:val="24"/>
        </w:rPr>
        <w:tab/>
        <w:t xml:space="preserve">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7331"/>
        <w:gridCol w:w="2014"/>
      </w:tblGrid>
      <w:tr w:rsidR="0075620A" w:rsidRPr="00167E1A" w:rsidTr="00FC44A1">
        <w:tc>
          <w:tcPr>
            <w:tcW w:w="7331" w:type="dxa"/>
          </w:tcPr>
          <w:p w:rsidR="0075620A" w:rsidRPr="00167E1A" w:rsidRDefault="0075620A" w:rsidP="0075620A">
            <w:pPr>
              <w:jc w:val="center"/>
              <w:rPr>
                <w:rFonts w:ascii="Times New Roman" w:hAnsi="Times New Roman" w:cs="Times New Roman"/>
                <w:sz w:val="24"/>
                <w:szCs w:val="24"/>
              </w:rPr>
            </w:pPr>
            <w:r w:rsidRPr="00167E1A">
              <w:rPr>
                <w:rFonts w:ascii="Times New Roman" w:hAnsi="Times New Roman" w:cs="Times New Roman"/>
                <w:b/>
                <w:color w:val="00000A"/>
                <w:sz w:val="24"/>
                <w:szCs w:val="24"/>
              </w:rPr>
              <w:t>Задание</w:t>
            </w:r>
          </w:p>
        </w:tc>
        <w:tc>
          <w:tcPr>
            <w:tcW w:w="2014" w:type="dxa"/>
          </w:tcPr>
          <w:p w:rsidR="0075620A" w:rsidRPr="00167E1A" w:rsidRDefault="0075620A" w:rsidP="0075620A">
            <w:pPr>
              <w:pStyle w:val="a4"/>
              <w:ind w:left="4" w:hanging="4"/>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75620A" w:rsidRPr="00167E1A" w:rsidTr="00FC44A1">
        <w:tc>
          <w:tcPr>
            <w:tcW w:w="7331" w:type="dxa"/>
          </w:tcPr>
          <w:p w:rsidR="0075620A" w:rsidRPr="00167E1A" w:rsidRDefault="0075620A" w:rsidP="009E06E3">
            <w:pPr>
              <w:pStyle w:val="a4"/>
              <w:numPr>
                <w:ilvl w:val="0"/>
                <w:numId w:val="9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Результат процесса обучения, который выражается в позитивных изменениях в развитии ребенка называется:</w:t>
            </w:r>
          </w:p>
          <w:p w:rsidR="0075620A" w:rsidRPr="00167E1A" w:rsidRDefault="0075620A" w:rsidP="00B1448A">
            <w:pPr>
              <w:pStyle w:val="a4"/>
              <w:numPr>
                <w:ilvl w:val="0"/>
                <w:numId w:val="14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Развитие</w:t>
            </w:r>
          </w:p>
          <w:p w:rsidR="0075620A" w:rsidRPr="00167E1A" w:rsidRDefault="0075620A" w:rsidP="00B1448A">
            <w:pPr>
              <w:pStyle w:val="a4"/>
              <w:numPr>
                <w:ilvl w:val="0"/>
                <w:numId w:val="14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Научение</w:t>
            </w:r>
          </w:p>
          <w:p w:rsidR="0075620A" w:rsidRPr="00167E1A" w:rsidRDefault="0075620A" w:rsidP="00B1448A">
            <w:pPr>
              <w:pStyle w:val="a4"/>
              <w:numPr>
                <w:ilvl w:val="0"/>
                <w:numId w:val="14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Учение </w:t>
            </w:r>
          </w:p>
          <w:p w:rsidR="0075620A" w:rsidRPr="00167E1A" w:rsidRDefault="0075620A" w:rsidP="00B1448A">
            <w:pPr>
              <w:pStyle w:val="a4"/>
              <w:numPr>
                <w:ilvl w:val="0"/>
                <w:numId w:val="14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 xml:space="preserve">Формирование  </w:t>
            </w:r>
          </w:p>
          <w:p w:rsidR="0075620A" w:rsidRPr="00167E1A" w:rsidRDefault="0075620A" w:rsidP="00FC44A1">
            <w:pPr>
              <w:rPr>
                <w:rFonts w:ascii="Times New Roman" w:hAnsi="Times New Roman" w:cs="Times New Roman"/>
                <w:b/>
                <w:bCs/>
                <w:sz w:val="24"/>
                <w:szCs w:val="24"/>
              </w:rPr>
            </w:pPr>
          </w:p>
        </w:tc>
        <w:tc>
          <w:tcPr>
            <w:tcW w:w="2014" w:type="dxa"/>
          </w:tcPr>
          <w:p w:rsidR="0075620A" w:rsidRPr="00167E1A" w:rsidRDefault="0075620A" w:rsidP="00FC44A1">
            <w:pPr>
              <w:pStyle w:val="a4"/>
              <w:rPr>
                <w:rFonts w:ascii="Times New Roman" w:hAnsi="Times New Roman" w:cs="Times New Roman"/>
                <w:sz w:val="24"/>
                <w:szCs w:val="24"/>
              </w:rPr>
            </w:pPr>
            <w:r w:rsidRPr="00167E1A">
              <w:rPr>
                <w:rFonts w:ascii="Times New Roman" w:hAnsi="Times New Roman" w:cs="Times New Roman"/>
                <w:sz w:val="24"/>
                <w:szCs w:val="24"/>
              </w:rPr>
              <w:lastRenderedPageBreak/>
              <w:t>2</w:t>
            </w:r>
          </w:p>
        </w:tc>
      </w:tr>
      <w:tr w:rsidR="0075620A" w:rsidRPr="00167E1A" w:rsidTr="00FC44A1">
        <w:tc>
          <w:tcPr>
            <w:tcW w:w="7331" w:type="dxa"/>
          </w:tcPr>
          <w:p w:rsidR="0075620A" w:rsidRPr="00167E1A" w:rsidRDefault="0075620A" w:rsidP="009E06E3">
            <w:pPr>
              <w:pStyle w:val="a4"/>
              <w:numPr>
                <w:ilvl w:val="0"/>
                <w:numId w:val="98"/>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Определите последовательность логики развития основных видов мышления в дошкольном возрасте:</w:t>
            </w:r>
          </w:p>
          <w:p w:rsidR="0075620A" w:rsidRPr="00167E1A" w:rsidRDefault="0075620A" w:rsidP="00B1448A">
            <w:pPr>
              <w:pStyle w:val="a4"/>
              <w:numPr>
                <w:ilvl w:val="0"/>
                <w:numId w:val="141"/>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Словесно-логическое </w:t>
            </w:r>
          </w:p>
          <w:p w:rsidR="0075620A" w:rsidRPr="00167E1A" w:rsidRDefault="0075620A" w:rsidP="00B1448A">
            <w:pPr>
              <w:pStyle w:val="a4"/>
              <w:numPr>
                <w:ilvl w:val="0"/>
                <w:numId w:val="141"/>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Наглядно-образное</w:t>
            </w:r>
          </w:p>
          <w:p w:rsidR="0075620A" w:rsidRPr="00167E1A" w:rsidRDefault="0075620A" w:rsidP="00B1448A">
            <w:pPr>
              <w:pStyle w:val="a4"/>
              <w:numPr>
                <w:ilvl w:val="0"/>
                <w:numId w:val="141"/>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Наглядно-действенное</w:t>
            </w:r>
          </w:p>
          <w:p w:rsidR="0075620A" w:rsidRPr="00167E1A" w:rsidRDefault="0075620A" w:rsidP="00FC44A1">
            <w:pPr>
              <w:pStyle w:val="a4"/>
              <w:rPr>
                <w:rFonts w:ascii="Times New Roman" w:hAnsi="Times New Roman" w:cs="Times New Roman"/>
                <w:sz w:val="24"/>
                <w:szCs w:val="24"/>
              </w:rPr>
            </w:pPr>
          </w:p>
          <w:tbl>
            <w:tblPr>
              <w:tblStyle w:val="a3"/>
              <w:tblW w:w="0" w:type="auto"/>
              <w:tblInd w:w="720" w:type="dxa"/>
              <w:tblLook w:val="04A0" w:firstRow="1" w:lastRow="0" w:firstColumn="1" w:lastColumn="0" w:noHBand="0" w:noVBand="1"/>
            </w:tblPr>
            <w:tblGrid>
              <w:gridCol w:w="715"/>
              <w:gridCol w:w="708"/>
              <w:gridCol w:w="567"/>
            </w:tblGrid>
            <w:tr w:rsidR="0075620A" w:rsidRPr="00167E1A" w:rsidTr="00FC44A1">
              <w:tc>
                <w:tcPr>
                  <w:tcW w:w="715"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708"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67"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75620A" w:rsidRPr="00167E1A" w:rsidTr="00FC44A1">
              <w:tc>
                <w:tcPr>
                  <w:tcW w:w="715" w:type="dxa"/>
                </w:tcPr>
                <w:p w:rsidR="0075620A" w:rsidRPr="00167E1A" w:rsidRDefault="0075620A" w:rsidP="00FC44A1">
                  <w:pPr>
                    <w:pStyle w:val="a4"/>
                    <w:ind w:left="0"/>
                    <w:rPr>
                      <w:rFonts w:ascii="Times New Roman" w:hAnsi="Times New Roman" w:cs="Times New Roman"/>
                      <w:sz w:val="24"/>
                      <w:szCs w:val="24"/>
                    </w:rPr>
                  </w:pPr>
                </w:p>
              </w:tc>
              <w:tc>
                <w:tcPr>
                  <w:tcW w:w="708" w:type="dxa"/>
                </w:tcPr>
                <w:p w:rsidR="0075620A" w:rsidRPr="00167E1A" w:rsidRDefault="0075620A" w:rsidP="00FC44A1">
                  <w:pPr>
                    <w:pStyle w:val="a4"/>
                    <w:ind w:left="0"/>
                    <w:rPr>
                      <w:rFonts w:ascii="Times New Roman" w:hAnsi="Times New Roman" w:cs="Times New Roman"/>
                      <w:sz w:val="24"/>
                      <w:szCs w:val="24"/>
                    </w:rPr>
                  </w:pPr>
                </w:p>
              </w:tc>
              <w:tc>
                <w:tcPr>
                  <w:tcW w:w="567" w:type="dxa"/>
                </w:tcPr>
                <w:p w:rsidR="0075620A" w:rsidRPr="00167E1A" w:rsidRDefault="0075620A" w:rsidP="00FC44A1">
                  <w:pPr>
                    <w:pStyle w:val="a4"/>
                    <w:ind w:left="0"/>
                    <w:rPr>
                      <w:rFonts w:ascii="Times New Roman" w:hAnsi="Times New Roman" w:cs="Times New Roman"/>
                      <w:sz w:val="24"/>
                      <w:szCs w:val="24"/>
                    </w:rPr>
                  </w:pPr>
                </w:p>
              </w:tc>
            </w:tr>
          </w:tbl>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014" w:type="dxa"/>
          </w:tcPr>
          <w:p w:rsidR="0075620A" w:rsidRPr="00167E1A" w:rsidRDefault="0075620A" w:rsidP="00FC44A1">
            <w:pPr>
              <w:pStyle w:val="a4"/>
              <w:rPr>
                <w:rFonts w:ascii="Times New Roman" w:hAnsi="Times New Roman" w:cs="Times New Roman"/>
                <w:sz w:val="24"/>
                <w:szCs w:val="24"/>
              </w:rPr>
            </w:pPr>
          </w:p>
          <w:tbl>
            <w:tblPr>
              <w:tblStyle w:val="a3"/>
              <w:tblW w:w="0" w:type="auto"/>
              <w:tblInd w:w="720" w:type="dxa"/>
              <w:tblLook w:val="04A0" w:firstRow="1" w:lastRow="0" w:firstColumn="1" w:lastColumn="0" w:noHBand="0" w:noVBand="1"/>
            </w:tblPr>
            <w:tblGrid>
              <w:gridCol w:w="359"/>
              <w:gridCol w:w="359"/>
              <w:gridCol w:w="350"/>
            </w:tblGrid>
            <w:tr w:rsidR="0075620A" w:rsidRPr="00167E1A" w:rsidTr="00FC44A1">
              <w:tc>
                <w:tcPr>
                  <w:tcW w:w="715"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708"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67"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r w:rsidR="0075620A" w:rsidRPr="00167E1A" w:rsidTr="00FC44A1">
              <w:tc>
                <w:tcPr>
                  <w:tcW w:w="715"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708"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567"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r>
          </w:tbl>
          <w:p w:rsidR="0075620A" w:rsidRPr="00167E1A" w:rsidRDefault="0075620A" w:rsidP="00FC44A1">
            <w:pPr>
              <w:pStyle w:val="a4"/>
              <w:rPr>
                <w:rFonts w:ascii="Times New Roman" w:hAnsi="Times New Roman" w:cs="Times New Roman"/>
                <w:sz w:val="24"/>
                <w:szCs w:val="24"/>
              </w:rPr>
            </w:pPr>
          </w:p>
          <w:p w:rsidR="0075620A" w:rsidRPr="00167E1A" w:rsidRDefault="0075620A" w:rsidP="00FC44A1">
            <w:pPr>
              <w:pStyle w:val="a4"/>
              <w:rPr>
                <w:rFonts w:ascii="Times New Roman" w:hAnsi="Times New Roman" w:cs="Times New Roman"/>
                <w:sz w:val="24"/>
                <w:szCs w:val="24"/>
              </w:rPr>
            </w:pPr>
          </w:p>
        </w:tc>
      </w:tr>
      <w:tr w:rsidR="0075620A" w:rsidRPr="00167E1A" w:rsidTr="00FC44A1">
        <w:tc>
          <w:tcPr>
            <w:tcW w:w="7331"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pacing w:val="-2"/>
                <w:sz w:val="24"/>
                <w:szCs w:val="24"/>
              </w:rPr>
            </w:pPr>
            <w:r w:rsidRPr="00167E1A">
              <w:rPr>
                <w:rFonts w:ascii="Times New Roman" w:hAnsi="Times New Roman" w:cs="Times New Roman"/>
                <w:sz w:val="24"/>
                <w:szCs w:val="24"/>
              </w:rPr>
              <w:t>3.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между</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принципами</w:t>
            </w:r>
            <w:r w:rsidRPr="00167E1A">
              <w:rPr>
                <w:rFonts w:ascii="Times New Roman" w:hAnsi="Times New Roman" w:cs="Times New Roman"/>
                <w:spacing w:val="-5"/>
                <w:sz w:val="24"/>
                <w:szCs w:val="24"/>
              </w:rPr>
              <w:t xml:space="preserve"> </w:t>
            </w:r>
            <w:r w:rsidRPr="00167E1A">
              <w:rPr>
                <w:rFonts w:ascii="Times New Roman" w:hAnsi="Times New Roman" w:cs="Times New Roman"/>
                <w:sz w:val="24"/>
                <w:szCs w:val="24"/>
              </w:rPr>
              <w:t>обучения</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и</w:t>
            </w:r>
            <w:r w:rsidRPr="00167E1A">
              <w:rPr>
                <w:rFonts w:ascii="Times New Roman" w:hAnsi="Times New Roman" w:cs="Times New Roman"/>
                <w:spacing w:val="-5"/>
                <w:sz w:val="24"/>
                <w:szCs w:val="24"/>
              </w:rPr>
              <w:t xml:space="preserve"> </w:t>
            </w:r>
            <w:r w:rsidRPr="00167E1A">
              <w:rPr>
                <w:rFonts w:ascii="Times New Roman" w:hAnsi="Times New Roman" w:cs="Times New Roman"/>
                <w:sz w:val="24"/>
                <w:szCs w:val="24"/>
              </w:rPr>
              <w:t>основными</w:t>
            </w:r>
            <w:r w:rsidRPr="00167E1A">
              <w:rPr>
                <w:rFonts w:ascii="Times New Roman" w:hAnsi="Times New Roman" w:cs="Times New Roman"/>
                <w:spacing w:val="-5"/>
                <w:sz w:val="24"/>
                <w:szCs w:val="24"/>
              </w:rPr>
              <w:t xml:space="preserve"> </w:t>
            </w:r>
            <w:r w:rsidRPr="00167E1A">
              <w:rPr>
                <w:rFonts w:ascii="Times New Roman" w:hAnsi="Times New Roman" w:cs="Times New Roman"/>
                <w:spacing w:val="-2"/>
                <w:sz w:val="24"/>
                <w:szCs w:val="24"/>
              </w:rPr>
              <w:t>правилами</w:t>
            </w:r>
          </w:p>
          <w:tbl>
            <w:tblPr>
              <w:tblStyle w:val="a3"/>
              <w:tblW w:w="0" w:type="auto"/>
              <w:tblLook w:val="04A0" w:firstRow="1" w:lastRow="0" w:firstColumn="1" w:lastColumn="0" w:noHBand="0" w:noVBand="1"/>
            </w:tblPr>
            <w:tblGrid>
              <w:gridCol w:w="3552"/>
              <w:gridCol w:w="3553"/>
            </w:tblGrid>
            <w:tr w:rsidR="0075620A" w:rsidRPr="00167E1A" w:rsidTr="00FC44A1">
              <w:tc>
                <w:tcPr>
                  <w:tcW w:w="3552"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1.Следите за тем, чтобы наблюдения детей были систематизированы и поставлены в отношение причин и следствия независимо от порядка, в котором они наблюдались.</w:t>
                  </w:r>
                </w:p>
              </w:tc>
              <w:tc>
                <w:tcPr>
                  <w:tcW w:w="3553"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а) принцип доступности</w:t>
                  </w:r>
                </w:p>
              </w:tc>
            </w:tr>
            <w:tr w:rsidR="0075620A" w:rsidRPr="00167E1A" w:rsidTr="00FC44A1">
              <w:tc>
                <w:tcPr>
                  <w:tcW w:w="3552"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2.От легкого к трудному: от известного к неизвестному; от простого к сложному.</w:t>
                  </w:r>
                </w:p>
              </w:tc>
              <w:tc>
                <w:tcPr>
                  <w:tcW w:w="3553"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принцип научности</w:t>
                  </w:r>
                </w:p>
              </w:tc>
            </w:tr>
            <w:tr w:rsidR="0075620A" w:rsidRPr="00167E1A" w:rsidTr="00FC44A1">
              <w:tc>
                <w:tcPr>
                  <w:tcW w:w="3552"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В методах преподавания отражайте методы научного познания, развивайте мышление обучаемых, подводите их к поисковому, творческому, познавательному труду</w:t>
                  </w:r>
                </w:p>
              </w:tc>
              <w:tc>
                <w:tcPr>
                  <w:tcW w:w="3553" w:type="dxa"/>
                </w:tcPr>
                <w:p w:rsidR="0075620A" w:rsidRPr="00167E1A" w:rsidRDefault="0075620A" w:rsidP="00FC44A1">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принцип наглядности</w:t>
                  </w:r>
                </w:p>
              </w:tc>
            </w:tr>
          </w:tbl>
          <w:p w:rsidR="0075620A" w:rsidRPr="00167E1A" w:rsidRDefault="0075620A" w:rsidP="00FC44A1">
            <w:pPr>
              <w:rPr>
                <w:rFonts w:ascii="Times New Roman" w:hAnsi="Times New Roman" w:cs="Times New Roman"/>
                <w:b/>
                <w:bCs/>
                <w:sz w:val="24"/>
                <w:szCs w:val="24"/>
              </w:rPr>
            </w:pPr>
          </w:p>
        </w:tc>
        <w:tc>
          <w:tcPr>
            <w:tcW w:w="2014" w:type="dxa"/>
          </w:tcPr>
          <w:p w:rsidR="0075620A" w:rsidRPr="00167E1A" w:rsidRDefault="0075620A" w:rsidP="00FC44A1">
            <w:pP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894"/>
              <w:gridCol w:w="894"/>
            </w:tblGrid>
            <w:tr w:rsidR="0075620A" w:rsidRPr="00167E1A" w:rsidTr="00FC44A1">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в</w:t>
                  </w:r>
                </w:p>
              </w:tc>
            </w:tr>
            <w:tr w:rsidR="0075620A" w:rsidRPr="00167E1A" w:rsidTr="00FC44A1">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а</w:t>
                  </w:r>
                </w:p>
              </w:tc>
            </w:tr>
            <w:tr w:rsidR="0075620A" w:rsidRPr="00167E1A" w:rsidTr="00FC44A1">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б</w:t>
                  </w:r>
                </w:p>
              </w:tc>
            </w:tr>
          </w:tbl>
          <w:p w:rsidR="0075620A" w:rsidRPr="00167E1A" w:rsidRDefault="0075620A" w:rsidP="00FC44A1">
            <w:pPr>
              <w:rPr>
                <w:rFonts w:ascii="Times New Roman" w:hAnsi="Times New Roman" w:cs="Times New Roman"/>
                <w:b/>
                <w:bCs/>
                <w:sz w:val="24"/>
                <w:szCs w:val="24"/>
              </w:rPr>
            </w:pPr>
          </w:p>
        </w:tc>
      </w:tr>
      <w:tr w:rsidR="0075620A" w:rsidRPr="00167E1A" w:rsidTr="00FC44A1">
        <w:tc>
          <w:tcPr>
            <w:tcW w:w="7331" w:type="dxa"/>
          </w:tcPr>
          <w:p w:rsidR="0075620A" w:rsidRPr="00167E1A" w:rsidRDefault="0075620A" w:rsidP="00B1448A">
            <w:pPr>
              <w:pStyle w:val="a4"/>
              <w:numPr>
                <w:ilvl w:val="0"/>
                <w:numId w:val="141"/>
              </w:numPr>
              <w:spacing w:before="8" w:after="0" w:line="240" w:lineRule="auto"/>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75620A" w:rsidRPr="00167E1A" w:rsidRDefault="0075620A" w:rsidP="00FC44A1">
            <w:pPr>
              <w:spacing w:before="8"/>
              <w:ind w:left="849"/>
              <w:rPr>
                <w:rFonts w:ascii="Times New Roman" w:hAnsi="Times New Roman" w:cs="Times New Roman"/>
                <w:b/>
                <w:bCs/>
                <w:sz w:val="24"/>
                <w:szCs w:val="24"/>
              </w:rPr>
            </w:pPr>
            <w:r w:rsidRPr="00167E1A">
              <w:rPr>
                <w:rFonts w:ascii="Times New Roman" w:hAnsi="Times New Roman" w:cs="Times New Roman"/>
                <w:sz w:val="24"/>
                <w:szCs w:val="24"/>
              </w:rPr>
              <w:t>_______________воспитание – педагогический процесс, направленный на содействие развитию ________________ свойств личности на основе усвоения общечеловеческих и национальных моральных ценностей.</w:t>
            </w:r>
          </w:p>
        </w:tc>
        <w:tc>
          <w:tcPr>
            <w:tcW w:w="2014"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Нравственное, нравственных</w:t>
            </w:r>
          </w:p>
        </w:tc>
      </w:tr>
    </w:tbl>
    <w:p w:rsidR="0075620A" w:rsidRPr="00167E1A" w:rsidRDefault="0075620A" w:rsidP="0075620A">
      <w:pPr>
        <w:rPr>
          <w:rFonts w:ascii="Times New Roman" w:hAnsi="Times New Roman" w:cs="Times New Roman"/>
          <w:b/>
          <w:bCs/>
          <w:sz w:val="24"/>
          <w:szCs w:val="24"/>
        </w:rPr>
      </w:pPr>
    </w:p>
    <w:p w:rsidR="0075620A" w:rsidRPr="00167E1A" w:rsidRDefault="0075620A" w:rsidP="0075620A">
      <w:pPr>
        <w:rPr>
          <w:rFonts w:ascii="Times New Roman" w:hAnsi="Times New Roman" w:cs="Times New Roman"/>
          <w:b/>
          <w:bCs/>
          <w:sz w:val="24"/>
          <w:szCs w:val="24"/>
        </w:rPr>
      </w:pPr>
      <w:r w:rsidRPr="00167E1A">
        <w:rPr>
          <w:rFonts w:ascii="Times New Roman" w:hAnsi="Times New Roman" w:cs="Times New Roman"/>
          <w:b/>
          <w:bCs/>
          <w:sz w:val="24"/>
          <w:szCs w:val="24"/>
        </w:rPr>
        <w:t>ОК 02.</w:t>
      </w:r>
      <w:r w:rsidRPr="00167E1A">
        <w:rPr>
          <w:rFonts w:ascii="Times New Roman" w:hAnsi="Times New Roman" w:cs="Times New Roman"/>
          <w:b/>
          <w:bCs/>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a3"/>
        <w:tblW w:w="0" w:type="auto"/>
        <w:tblLook w:val="04A0" w:firstRow="1" w:lastRow="0" w:firstColumn="1" w:lastColumn="0" w:noHBand="0" w:noVBand="1"/>
      </w:tblPr>
      <w:tblGrid>
        <w:gridCol w:w="7313"/>
        <w:gridCol w:w="2032"/>
      </w:tblGrid>
      <w:tr w:rsidR="0075620A" w:rsidRPr="00167E1A" w:rsidTr="00FC44A1">
        <w:tc>
          <w:tcPr>
            <w:tcW w:w="7313"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 xml:space="preserve"> КИМ</w:t>
            </w:r>
          </w:p>
        </w:tc>
        <w:tc>
          <w:tcPr>
            <w:tcW w:w="2032" w:type="dxa"/>
          </w:tcPr>
          <w:p w:rsidR="0075620A" w:rsidRPr="00167E1A" w:rsidRDefault="0075620A" w:rsidP="00FC44A1">
            <w:pPr>
              <w:pStyle w:val="a4"/>
              <w:ind w:left="4" w:hanging="4"/>
              <w:rPr>
                <w:rFonts w:ascii="Times New Roman" w:hAnsi="Times New Roman" w:cs="Times New Roman"/>
                <w:sz w:val="24"/>
                <w:szCs w:val="24"/>
              </w:rPr>
            </w:pPr>
            <w:r w:rsidRPr="00167E1A">
              <w:rPr>
                <w:rFonts w:ascii="Times New Roman" w:hAnsi="Times New Roman" w:cs="Times New Roman"/>
                <w:sz w:val="24"/>
                <w:szCs w:val="24"/>
              </w:rPr>
              <w:t>Пр отв</w:t>
            </w:r>
          </w:p>
        </w:tc>
      </w:tr>
      <w:tr w:rsidR="0075620A" w:rsidRPr="00167E1A" w:rsidTr="00FC44A1">
        <w:tc>
          <w:tcPr>
            <w:tcW w:w="7313" w:type="dxa"/>
          </w:tcPr>
          <w:p w:rsidR="0075620A" w:rsidRPr="00167E1A" w:rsidRDefault="0075620A" w:rsidP="00B1448A">
            <w:pPr>
              <w:pStyle w:val="a4"/>
              <w:widowControl w:val="0"/>
              <w:numPr>
                <w:ilvl w:val="0"/>
                <w:numId w:val="144"/>
              </w:numPr>
              <w:tabs>
                <w:tab w:val="left" w:pos="1339"/>
              </w:tabs>
              <w:autoSpaceDE w:val="0"/>
              <w:autoSpaceDN w:val="0"/>
              <w:spacing w:after="0" w:line="240" w:lineRule="auto"/>
              <w:ind w:left="164" w:right="428" w:firstLine="283"/>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75620A" w:rsidRPr="00167E1A" w:rsidRDefault="0075620A" w:rsidP="00FC44A1">
            <w:pPr>
              <w:widowControl w:val="0"/>
              <w:tabs>
                <w:tab w:val="left" w:pos="1339"/>
              </w:tabs>
              <w:autoSpaceDE w:val="0"/>
              <w:autoSpaceDN w:val="0"/>
              <w:ind w:right="428"/>
              <w:jc w:val="both"/>
              <w:rPr>
                <w:rFonts w:ascii="Times New Roman" w:hAnsi="Times New Roman" w:cs="Times New Roman"/>
                <w:sz w:val="24"/>
                <w:szCs w:val="24"/>
              </w:rPr>
            </w:pPr>
            <w:r w:rsidRPr="00167E1A">
              <w:rPr>
                <w:rFonts w:ascii="Times New Roman" w:hAnsi="Times New Roman" w:cs="Times New Roman"/>
                <w:sz w:val="24"/>
                <w:szCs w:val="24"/>
              </w:rPr>
              <w:t>Целенаправленные педагогические воздействия, обеспечивающие формирование чувственного познания и совершенствование ощущений и восприятия, называются</w:t>
            </w:r>
            <w:r w:rsidRPr="00167E1A">
              <w:rPr>
                <w:rFonts w:ascii="Times New Roman" w:hAnsi="Times New Roman" w:cs="Times New Roman"/>
                <w:spacing w:val="-2"/>
                <w:sz w:val="24"/>
                <w:szCs w:val="24"/>
              </w:rPr>
              <w:t>:</w:t>
            </w:r>
          </w:p>
          <w:p w:rsidR="0075620A" w:rsidRPr="00167E1A" w:rsidRDefault="0075620A" w:rsidP="00B1448A">
            <w:pPr>
              <w:pStyle w:val="a9"/>
              <w:numPr>
                <w:ilvl w:val="0"/>
                <w:numId w:val="142"/>
              </w:numPr>
            </w:pPr>
            <w:r w:rsidRPr="00167E1A">
              <w:rPr>
                <w:spacing w:val="-2"/>
              </w:rPr>
              <w:t xml:space="preserve">эстетическим воспитанием </w:t>
            </w:r>
          </w:p>
          <w:p w:rsidR="0075620A" w:rsidRPr="00167E1A" w:rsidRDefault="0075620A" w:rsidP="00B1448A">
            <w:pPr>
              <w:pStyle w:val="a4"/>
              <w:numPr>
                <w:ilvl w:val="0"/>
                <w:numId w:val="142"/>
              </w:numPr>
              <w:spacing w:after="0" w:line="240" w:lineRule="auto"/>
              <w:rPr>
                <w:rFonts w:ascii="Times New Roman" w:hAnsi="Times New Roman" w:cs="Times New Roman"/>
                <w:bCs/>
                <w:sz w:val="24"/>
                <w:szCs w:val="24"/>
              </w:rPr>
            </w:pPr>
            <w:r w:rsidRPr="00167E1A">
              <w:rPr>
                <w:rFonts w:ascii="Times New Roman" w:hAnsi="Times New Roman" w:cs="Times New Roman"/>
                <w:bCs/>
                <w:spacing w:val="-2"/>
                <w:sz w:val="24"/>
                <w:szCs w:val="24"/>
              </w:rPr>
              <w:t xml:space="preserve">сенсорным воспитанием </w:t>
            </w:r>
          </w:p>
          <w:p w:rsidR="0075620A" w:rsidRPr="00167E1A" w:rsidRDefault="0075620A" w:rsidP="00B1448A">
            <w:pPr>
              <w:pStyle w:val="a9"/>
              <w:numPr>
                <w:ilvl w:val="0"/>
                <w:numId w:val="142"/>
              </w:numPr>
              <w:rPr>
                <w:spacing w:val="-2"/>
              </w:rPr>
            </w:pPr>
            <w:r w:rsidRPr="00167E1A">
              <w:rPr>
                <w:spacing w:val="-2"/>
              </w:rPr>
              <w:lastRenderedPageBreak/>
              <w:t>нравственным воспитанием</w:t>
            </w:r>
          </w:p>
          <w:p w:rsidR="0075620A" w:rsidRPr="00167E1A" w:rsidRDefault="0075620A" w:rsidP="00B1448A">
            <w:pPr>
              <w:pStyle w:val="a9"/>
              <w:numPr>
                <w:ilvl w:val="0"/>
                <w:numId w:val="142"/>
              </w:numPr>
            </w:pPr>
            <w:r w:rsidRPr="00167E1A">
              <w:rPr>
                <w:spacing w:val="-2"/>
              </w:rPr>
              <w:t>трудовым воспитанием</w:t>
            </w:r>
          </w:p>
          <w:p w:rsidR="0075620A" w:rsidRPr="00167E1A" w:rsidRDefault="0075620A" w:rsidP="00FC44A1">
            <w:pPr>
              <w:rPr>
                <w:rFonts w:ascii="Times New Roman" w:hAnsi="Times New Roman" w:cs="Times New Roman"/>
                <w:b/>
                <w:bCs/>
                <w:sz w:val="24"/>
                <w:szCs w:val="24"/>
              </w:rPr>
            </w:pPr>
          </w:p>
        </w:tc>
        <w:tc>
          <w:tcPr>
            <w:tcW w:w="2032" w:type="dxa"/>
          </w:tcPr>
          <w:p w:rsidR="0075620A" w:rsidRPr="00167E1A" w:rsidRDefault="0075620A" w:rsidP="00FC44A1">
            <w:pPr>
              <w:pStyle w:val="a4"/>
              <w:rPr>
                <w:rFonts w:ascii="Times New Roman" w:hAnsi="Times New Roman" w:cs="Times New Roman"/>
                <w:sz w:val="24"/>
                <w:szCs w:val="24"/>
              </w:rPr>
            </w:pPr>
            <w:r w:rsidRPr="00167E1A">
              <w:rPr>
                <w:rFonts w:ascii="Times New Roman" w:hAnsi="Times New Roman" w:cs="Times New Roman"/>
                <w:sz w:val="24"/>
                <w:szCs w:val="24"/>
              </w:rPr>
              <w:lastRenderedPageBreak/>
              <w:t>2</w:t>
            </w:r>
          </w:p>
        </w:tc>
      </w:tr>
      <w:tr w:rsidR="0075620A" w:rsidRPr="00167E1A" w:rsidTr="00FC44A1">
        <w:tc>
          <w:tcPr>
            <w:tcW w:w="7313"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lastRenderedPageBreak/>
              <w:t>2.</w:t>
            </w:r>
            <w:r w:rsidRPr="00167E1A">
              <w:rPr>
                <w:rFonts w:ascii="Times New Roman" w:hAnsi="Times New Roman" w:cs="Times New Roman"/>
                <w:sz w:val="24"/>
                <w:szCs w:val="24"/>
              </w:rPr>
              <w:tab/>
              <w:t>Установите последовательность этапов сенсорного воспитания дошкольников:</w:t>
            </w:r>
          </w:p>
          <w:p w:rsidR="0075620A" w:rsidRPr="00167E1A" w:rsidRDefault="0075620A" w:rsidP="00B1448A">
            <w:pPr>
              <w:pStyle w:val="a4"/>
              <w:numPr>
                <w:ilvl w:val="0"/>
                <w:numId w:val="14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обучение детей обследовательским, перцептивным действиям и накопление представлений о сенсорных признаках</w:t>
            </w:r>
          </w:p>
          <w:p w:rsidR="0075620A" w:rsidRPr="00167E1A" w:rsidRDefault="0075620A" w:rsidP="00B1448A">
            <w:pPr>
              <w:pStyle w:val="a4"/>
              <w:numPr>
                <w:ilvl w:val="0"/>
                <w:numId w:val="14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привлечение внимания детей к тому сенсорному признаку, который должен быть освоен</w:t>
            </w:r>
          </w:p>
          <w:p w:rsidR="0075620A" w:rsidRPr="00167E1A" w:rsidRDefault="0075620A" w:rsidP="00B1448A">
            <w:pPr>
              <w:pStyle w:val="a4"/>
              <w:numPr>
                <w:ilvl w:val="0"/>
                <w:numId w:val="14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создание условий для самостоятельного применения детьми освоенных знаний и навыков в анализе окружающей действительности и в организации собственной деятельности</w:t>
            </w:r>
          </w:p>
          <w:p w:rsidR="0075620A" w:rsidRPr="00167E1A" w:rsidRDefault="0075620A" w:rsidP="00B1448A">
            <w:pPr>
              <w:pStyle w:val="a4"/>
              <w:numPr>
                <w:ilvl w:val="0"/>
                <w:numId w:val="143"/>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формирование представлений об эталонах</w:t>
            </w:r>
          </w:p>
          <w:p w:rsidR="0075620A" w:rsidRPr="00167E1A" w:rsidRDefault="0075620A" w:rsidP="00FC44A1">
            <w:pPr>
              <w:rPr>
                <w:rFonts w:ascii="Times New Roman" w:hAnsi="Times New Roman" w:cs="Times New Roman"/>
                <w:sz w:val="24"/>
                <w:szCs w:val="24"/>
              </w:rPr>
            </w:pPr>
          </w:p>
        </w:tc>
        <w:tc>
          <w:tcPr>
            <w:tcW w:w="2032" w:type="dxa"/>
          </w:tcPr>
          <w:tbl>
            <w:tblPr>
              <w:tblStyle w:val="a3"/>
              <w:tblW w:w="0" w:type="auto"/>
              <w:tblLook w:val="04A0" w:firstRow="1" w:lastRow="0" w:firstColumn="1" w:lastColumn="0" w:noHBand="0" w:noVBand="1"/>
            </w:tblPr>
            <w:tblGrid>
              <w:gridCol w:w="451"/>
              <w:gridCol w:w="451"/>
              <w:gridCol w:w="452"/>
              <w:gridCol w:w="452"/>
            </w:tblGrid>
            <w:tr w:rsidR="0075620A" w:rsidRPr="00167E1A" w:rsidTr="00FC44A1">
              <w:tc>
                <w:tcPr>
                  <w:tcW w:w="451"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451"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452"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452"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r>
            <w:tr w:rsidR="0075620A" w:rsidRPr="00167E1A" w:rsidTr="00FC44A1">
              <w:tc>
                <w:tcPr>
                  <w:tcW w:w="451"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451"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452"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452"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3</w:t>
                  </w:r>
                </w:p>
              </w:tc>
            </w:tr>
          </w:tbl>
          <w:p w:rsidR="0075620A" w:rsidRPr="00167E1A" w:rsidRDefault="0075620A" w:rsidP="00FC44A1">
            <w:pPr>
              <w:pStyle w:val="a4"/>
              <w:ind w:left="0"/>
              <w:rPr>
                <w:rFonts w:ascii="Times New Roman" w:hAnsi="Times New Roman" w:cs="Times New Roman"/>
                <w:sz w:val="24"/>
                <w:szCs w:val="24"/>
              </w:rPr>
            </w:pPr>
          </w:p>
        </w:tc>
      </w:tr>
      <w:tr w:rsidR="0075620A" w:rsidRPr="00167E1A" w:rsidTr="00FC44A1">
        <w:tc>
          <w:tcPr>
            <w:tcW w:w="731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z w:val="24"/>
                <w:szCs w:val="24"/>
              </w:rPr>
              <w:t>3.Установите</w:t>
            </w:r>
            <w:r w:rsidRPr="00167E1A">
              <w:rPr>
                <w:rFonts w:ascii="Times New Roman" w:hAnsi="Times New Roman" w:cs="Times New Roman"/>
                <w:spacing w:val="-10"/>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4"/>
                <w:sz w:val="24"/>
                <w:szCs w:val="24"/>
              </w:rPr>
              <w:t xml:space="preserve"> </w:t>
            </w:r>
            <w:r w:rsidRPr="00167E1A">
              <w:rPr>
                <w:rFonts w:ascii="Times New Roman" w:hAnsi="Times New Roman" w:cs="Times New Roman"/>
                <w:sz w:val="24"/>
                <w:szCs w:val="24"/>
              </w:rPr>
              <w:t>форм</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взаимодействия</w:t>
            </w:r>
            <w:r w:rsidRPr="00167E1A">
              <w:rPr>
                <w:rFonts w:ascii="Times New Roman" w:hAnsi="Times New Roman" w:cs="Times New Roman"/>
                <w:spacing w:val="-3"/>
                <w:sz w:val="24"/>
                <w:szCs w:val="24"/>
              </w:rPr>
              <w:t xml:space="preserve"> </w:t>
            </w:r>
            <w:r w:rsidRPr="00167E1A">
              <w:rPr>
                <w:rFonts w:ascii="Times New Roman" w:hAnsi="Times New Roman" w:cs="Times New Roman"/>
                <w:sz w:val="24"/>
                <w:szCs w:val="24"/>
              </w:rPr>
              <w:t>ДОУ</w:t>
            </w:r>
            <w:r w:rsidRPr="00167E1A">
              <w:rPr>
                <w:rFonts w:ascii="Times New Roman" w:hAnsi="Times New Roman" w:cs="Times New Roman"/>
                <w:spacing w:val="-5"/>
                <w:sz w:val="24"/>
                <w:szCs w:val="24"/>
              </w:rPr>
              <w:t xml:space="preserve"> </w:t>
            </w:r>
            <w:r w:rsidRPr="00167E1A">
              <w:rPr>
                <w:rFonts w:ascii="Times New Roman" w:hAnsi="Times New Roman" w:cs="Times New Roman"/>
                <w:sz w:val="24"/>
                <w:szCs w:val="24"/>
              </w:rPr>
              <w:t>и</w:t>
            </w:r>
            <w:r w:rsidRPr="00167E1A">
              <w:rPr>
                <w:rFonts w:ascii="Times New Roman" w:hAnsi="Times New Roman" w:cs="Times New Roman"/>
                <w:spacing w:val="-7"/>
                <w:sz w:val="24"/>
                <w:szCs w:val="24"/>
              </w:rPr>
              <w:t xml:space="preserve"> </w:t>
            </w:r>
            <w:r w:rsidRPr="00167E1A">
              <w:rPr>
                <w:rFonts w:ascii="Times New Roman" w:hAnsi="Times New Roman" w:cs="Times New Roman"/>
                <w:sz w:val="24"/>
                <w:szCs w:val="24"/>
              </w:rPr>
              <w:t>начальной</w:t>
            </w:r>
            <w:r w:rsidRPr="00167E1A">
              <w:rPr>
                <w:rFonts w:ascii="Times New Roman" w:hAnsi="Times New Roman" w:cs="Times New Roman"/>
                <w:spacing w:val="-6"/>
                <w:sz w:val="24"/>
                <w:szCs w:val="24"/>
              </w:rPr>
              <w:t xml:space="preserve"> </w:t>
            </w:r>
            <w:r w:rsidRPr="00167E1A">
              <w:rPr>
                <w:rFonts w:ascii="Times New Roman" w:hAnsi="Times New Roman" w:cs="Times New Roman"/>
                <w:spacing w:val="-2"/>
                <w:sz w:val="24"/>
                <w:szCs w:val="24"/>
              </w:rPr>
              <w:t>школы:</w:t>
            </w:r>
          </w:p>
          <w:tbl>
            <w:tblPr>
              <w:tblStyle w:val="a3"/>
              <w:tblW w:w="0" w:type="auto"/>
              <w:tblLook w:val="04A0" w:firstRow="1" w:lastRow="0" w:firstColumn="1" w:lastColumn="0" w:noHBand="0" w:noVBand="1"/>
            </w:tblPr>
            <w:tblGrid>
              <w:gridCol w:w="3542"/>
              <w:gridCol w:w="3545"/>
            </w:tblGrid>
            <w:tr w:rsidR="0075620A" w:rsidRPr="00167E1A" w:rsidTr="00FC44A1">
              <w:tc>
                <w:tcPr>
                  <w:tcW w:w="3552" w:type="dxa"/>
                  <w:vMerge w:val="restart"/>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1.Методический аспект</w:t>
                  </w:r>
                </w:p>
                <w:p w:rsidR="0075620A" w:rsidRPr="00167E1A" w:rsidRDefault="0075620A" w:rsidP="00FC44A1">
                  <w:pPr>
                    <w:rPr>
                      <w:rFonts w:ascii="Times New Roman" w:hAnsi="Times New Roman" w:cs="Times New Roman"/>
                      <w:spacing w:val="-2"/>
                      <w:sz w:val="24"/>
                      <w:szCs w:val="24"/>
                    </w:rPr>
                  </w:pPr>
                </w:p>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2.Практический аспект</w:t>
                  </w: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А) Курирование воспитателями своих бывших воспитанников в начальной школе</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Б) Семинары-практикумы</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В) Педагогические советы</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Г)</w:t>
                  </w:r>
                  <w:r w:rsidRPr="00167E1A">
                    <w:rPr>
                      <w:rFonts w:ascii="Times New Roman" w:hAnsi="Times New Roman" w:cs="Times New Roman"/>
                      <w:sz w:val="24"/>
                      <w:szCs w:val="24"/>
                    </w:rPr>
                    <w:t xml:space="preserve"> </w:t>
                  </w:r>
                  <w:r w:rsidRPr="00167E1A">
                    <w:rPr>
                      <w:rFonts w:ascii="Times New Roman" w:hAnsi="Times New Roman" w:cs="Times New Roman"/>
                      <w:spacing w:val="-2"/>
                      <w:sz w:val="24"/>
                      <w:szCs w:val="24"/>
                    </w:rPr>
                    <w:t>Предварительное знакомство учителей со своими будущими учениками</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Д)</w:t>
                  </w:r>
                  <w:r w:rsidRPr="00167E1A">
                    <w:rPr>
                      <w:rFonts w:ascii="Times New Roman" w:hAnsi="Times New Roman" w:cs="Times New Roman"/>
                      <w:sz w:val="24"/>
                      <w:szCs w:val="24"/>
                    </w:rPr>
                    <w:t xml:space="preserve"> </w:t>
                  </w:r>
                  <w:r w:rsidRPr="00167E1A">
                    <w:rPr>
                      <w:rFonts w:ascii="Times New Roman" w:hAnsi="Times New Roman" w:cs="Times New Roman"/>
                      <w:spacing w:val="-2"/>
                      <w:sz w:val="24"/>
                      <w:szCs w:val="24"/>
                    </w:rPr>
                    <w:t>Методические совещания</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Ж)</w:t>
                  </w:r>
                  <w:r w:rsidRPr="00167E1A">
                    <w:rPr>
                      <w:rFonts w:ascii="Times New Roman" w:hAnsi="Times New Roman" w:cs="Times New Roman"/>
                      <w:sz w:val="24"/>
                      <w:szCs w:val="24"/>
                    </w:rPr>
                    <w:t xml:space="preserve"> </w:t>
                  </w:r>
                  <w:r w:rsidRPr="00167E1A">
                    <w:rPr>
                      <w:rFonts w:ascii="Times New Roman" w:hAnsi="Times New Roman" w:cs="Times New Roman"/>
                      <w:spacing w:val="-2"/>
                      <w:sz w:val="24"/>
                      <w:szCs w:val="24"/>
                    </w:rPr>
                    <w:t>Совместное планирование учебно-воспитательной работы</w:t>
                  </w:r>
                </w:p>
              </w:tc>
            </w:tr>
            <w:tr w:rsidR="0075620A" w:rsidRPr="00167E1A" w:rsidTr="00FC44A1">
              <w:tc>
                <w:tcPr>
                  <w:tcW w:w="3552" w:type="dxa"/>
                  <w:vMerge/>
                </w:tcPr>
                <w:p w:rsidR="0075620A" w:rsidRPr="00167E1A" w:rsidRDefault="0075620A" w:rsidP="00FC44A1">
                  <w:pPr>
                    <w:rPr>
                      <w:rFonts w:ascii="Times New Roman" w:hAnsi="Times New Roman" w:cs="Times New Roman"/>
                      <w:spacing w:val="-2"/>
                      <w:sz w:val="24"/>
                      <w:szCs w:val="24"/>
                    </w:rPr>
                  </w:pPr>
                </w:p>
              </w:tc>
              <w:tc>
                <w:tcPr>
                  <w:tcW w:w="3553" w:type="dxa"/>
                </w:tcPr>
                <w:p w:rsidR="0075620A" w:rsidRPr="00167E1A" w:rsidRDefault="0075620A" w:rsidP="00FC44A1">
                  <w:pPr>
                    <w:rPr>
                      <w:rFonts w:ascii="Times New Roman" w:hAnsi="Times New Roman" w:cs="Times New Roman"/>
                      <w:spacing w:val="-2"/>
                      <w:sz w:val="24"/>
                      <w:szCs w:val="24"/>
                    </w:rPr>
                  </w:pPr>
                  <w:r w:rsidRPr="00167E1A">
                    <w:rPr>
                      <w:rFonts w:ascii="Times New Roman" w:hAnsi="Times New Roman" w:cs="Times New Roman"/>
                      <w:spacing w:val="-2"/>
                      <w:sz w:val="24"/>
                      <w:szCs w:val="24"/>
                    </w:rPr>
                    <w:t>З)</w:t>
                  </w:r>
                  <w:r w:rsidRPr="00167E1A">
                    <w:rPr>
                      <w:rFonts w:ascii="Times New Roman" w:hAnsi="Times New Roman" w:cs="Times New Roman"/>
                      <w:sz w:val="24"/>
                      <w:szCs w:val="24"/>
                    </w:rPr>
                    <w:t xml:space="preserve"> </w:t>
                  </w:r>
                  <w:r w:rsidRPr="00167E1A">
                    <w:rPr>
                      <w:rFonts w:ascii="Times New Roman" w:hAnsi="Times New Roman" w:cs="Times New Roman"/>
                      <w:spacing w:val="-2"/>
                      <w:sz w:val="24"/>
                      <w:szCs w:val="24"/>
                    </w:rPr>
                    <w:t>Взаимопосещение уроков и занятий, с последующим обсуждением</w:t>
                  </w:r>
                </w:p>
              </w:tc>
            </w:tr>
          </w:tbl>
          <w:p w:rsidR="0075620A" w:rsidRPr="00167E1A" w:rsidRDefault="0075620A" w:rsidP="00FC44A1">
            <w:pPr>
              <w:rPr>
                <w:rFonts w:ascii="Times New Roman" w:hAnsi="Times New Roman" w:cs="Times New Roman"/>
                <w:sz w:val="24"/>
                <w:szCs w:val="24"/>
              </w:rPr>
            </w:pPr>
          </w:p>
        </w:tc>
        <w:tc>
          <w:tcPr>
            <w:tcW w:w="2032" w:type="dxa"/>
          </w:tcPr>
          <w:tbl>
            <w:tblPr>
              <w:tblStyle w:val="a3"/>
              <w:tblW w:w="0" w:type="auto"/>
              <w:tblInd w:w="720" w:type="dxa"/>
              <w:tblLook w:val="04A0" w:firstRow="1" w:lastRow="0" w:firstColumn="1" w:lastColumn="0" w:noHBand="0" w:noVBand="1"/>
            </w:tblPr>
            <w:tblGrid>
              <w:gridCol w:w="522"/>
              <w:gridCol w:w="564"/>
            </w:tblGrid>
            <w:tr w:rsidR="0075620A" w:rsidRPr="00167E1A" w:rsidTr="00FC44A1">
              <w:tc>
                <w:tcPr>
                  <w:tcW w:w="894"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б, в, д, з, ж</w:t>
                  </w:r>
                </w:p>
              </w:tc>
            </w:tr>
            <w:tr w:rsidR="0075620A" w:rsidRPr="00167E1A" w:rsidTr="00FC44A1">
              <w:tc>
                <w:tcPr>
                  <w:tcW w:w="894"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75620A" w:rsidRPr="00167E1A" w:rsidRDefault="0075620A" w:rsidP="00FC44A1">
                  <w:pPr>
                    <w:pStyle w:val="a4"/>
                    <w:ind w:left="0"/>
                    <w:rPr>
                      <w:rFonts w:ascii="Times New Roman" w:hAnsi="Times New Roman" w:cs="Times New Roman"/>
                      <w:sz w:val="24"/>
                      <w:szCs w:val="24"/>
                    </w:rPr>
                  </w:pPr>
                  <w:r w:rsidRPr="00167E1A">
                    <w:rPr>
                      <w:rFonts w:ascii="Times New Roman" w:hAnsi="Times New Roman" w:cs="Times New Roman"/>
                      <w:sz w:val="24"/>
                      <w:szCs w:val="24"/>
                    </w:rPr>
                    <w:t>г, а, е</w:t>
                  </w:r>
                </w:p>
              </w:tc>
            </w:tr>
          </w:tbl>
          <w:p w:rsidR="0075620A" w:rsidRPr="00167E1A" w:rsidRDefault="0075620A" w:rsidP="00FC44A1">
            <w:pPr>
              <w:pStyle w:val="a4"/>
              <w:rPr>
                <w:rFonts w:ascii="Times New Roman" w:hAnsi="Times New Roman" w:cs="Times New Roman"/>
                <w:sz w:val="24"/>
                <w:szCs w:val="24"/>
              </w:rPr>
            </w:pPr>
          </w:p>
        </w:tc>
      </w:tr>
      <w:tr w:rsidR="0075620A" w:rsidRPr="00167E1A" w:rsidTr="00FC44A1">
        <w:tc>
          <w:tcPr>
            <w:tcW w:w="7313" w:type="dxa"/>
          </w:tcPr>
          <w:p w:rsidR="0075620A" w:rsidRPr="00167E1A" w:rsidRDefault="0075620A" w:rsidP="00FC44A1">
            <w:pPr>
              <w:widowControl w:val="0"/>
              <w:tabs>
                <w:tab w:val="left" w:pos="1094"/>
                <w:tab w:val="left" w:pos="8490"/>
              </w:tabs>
              <w:autoSpaceDE w:val="0"/>
              <w:autoSpaceDN w:val="0"/>
              <w:spacing w:before="66" w:line="242" w:lineRule="auto"/>
              <w:ind w:left="360" w:right="417"/>
              <w:rPr>
                <w:rFonts w:ascii="Times New Roman" w:hAnsi="Times New Roman" w:cs="Times New Roman"/>
                <w:sz w:val="24"/>
                <w:szCs w:val="24"/>
              </w:rPr>
            </w:pPr>
            <w:r w:rsidRPr="00167E1A">
              <w:rPr>
                <w:rFonts w:ascii="Times New Roman" w:hAnsi="Times New Roman" w:cs="Times New Roman"/>
                <w:sz w:val="24"/>
                <w:szCs w:val="24"/>
              </w:rPr>
              <w:t>4.Вставьте</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пропущенные</w:t>
            </w:r>
            <w:r w:rsidRPr="00167E1A">
              <w:rPr>
                <w:rFonts w:ascii="Times New Roman" w:hAnsi="Times New Roman" w:cs="Times New Roman"/>
                <w:spacing w:val="-5"/>
                <w:sz w:val="24"/>
                <w:szCs w:val="24"/>
              </w:rPr>
              <w:t xml:space="preserve"> </w:t>
            </w:r>
            <w:r w:rsidRPr="00167E1A">
              <w:rPr>
                <w:rFonts w:ascii="Times New Roman" w:hAnsi="Times New Roman" w:cs="Times New Roman"/>
                <w:spacing w:val="-2"/>
                <w:sz w:val="24"/>
                <w:szCs w:val="24"/>
              </w:rPr>
              <w:t>слова:</w:t>
            </w:r>
          </w:p>
          <w:p w:rsidR="0075620A" w:rsidRPr="00167E1A" w:rsidRDefault="0075620A" w:rsidP="00FC44A1">
            <w:pPr>
              <w:widowControl w:val="0"/>
              <w:tabs>
                <w:tab w:val="left" w:pos="1094"/>
                <w:tab w:val="left" w:pos="8490"/>
              </w:tabs>
              <w:autoSpaceDE w:val="0"/>
              <w:autoSpaceDN w:val="0"/>
              <w:spacing w:before="66" w:line="242" w:lineRule="auto"/>
              <w:ind w:right="417"/>
              <w:rPr>
                <w:rFonts w:ascii="Times New Roman" w:hAnsi="Times New Roman" w:cs="Times New Roman"/>
                <w:sz w:val="24"/>
                <w:szCs w:val="24"/>
              </w:rPr>
            </w:pPr>
            <w:r w:rsidRPr="00167E1A">
              <w:rPr>
                <w:rFonts w:ascii="Times New Roman" w:hAnsi="Times New Roman" w:cs="Times New Roman"/>
                <w:sz w:val="24"/>
                <w:szCs w:val="24"/>
              </w:rPr>
              <w:t>В</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России</w:t>
            </w:r>
            <w:r w:rsidRPr="00167E1A">
              <w:rPr>
                <w:rFonts w:ascii="Times New Roman" w:hAnsi="Times New Roman" w:cs="Times New Roman"/>
                <w:spacing w:val="40"/>
                <w:sz w:val="24"/>
                <w:szCs w:val="24"/>
              </w:rPr>
              <w:t xml:space="preserve"> </w:t>
            </w:r>
            <w:r w:rsidRPr="00167E1A">
              <w:rPr>
                <w:rFonts w:ascii="Times New Roman" w:hAnsi="Times New Roman" w:cs="Times New Roman"/>
                <w:sz w:val="24"/>
                <w:szCs w:val="24"/>
              </w:rPr>
              <w:t>В.Г.Алямовская,</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М.Ю.</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Кистяковская,</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В.Т.</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Кудрявцев,</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Н.Н.Кожухова,</w:t>
            </w:r>
            <w:r w:rsidRPr="00167E1A">
              <w:rPr>
                <w:rFonts w:ascii="Times New Roman" w:hAnsi="Times New Roman" w:cs="Times New Roman"/>
                <w:spacing w:val="80"/>
                <w:sz w:val="24"/>
                <w:szCs w:val="24"/>
              </w:rPr>
              <w:t xml:space="preserve"> </w:t>
            </w:r>
            <w:r w:rsidRPr="00167E1A">
              <w:rPr>
                <w:rFonts w:ascii="Times New Roman" w:hAnsi="Times New Roman" w:cs="Times New Roman"/>
                <w:sz w:val="24"/>
                <w:szCs w:val="24"/>
              </w:rPr>
              <w:t>Э.Г. Степаненкова,</w:t>
            </w:r>
            <w:r w:rsidRPr="00167E1A">
              <w:rPr>
                <w:rFonts w:ascii="Times New Roman" w:hAnsi="Times New Roman" w:cs="Times New Roman"/>
                <w:spacing w:val="40"/>
                <w:sz w:val="24"/>
                <w:szCs w:val="24"/>
              </w:rPr>
              <w:t xml:space="preserve"> </w:t>
            </w:r>
            <w:r w:rsidRPr="00167E1A">
              <w:rPr>
                <w:rFonts w:ascii="Times New Roman" w:hAnsi="Times New Roman" w:cs="Times New Roman"/>
                <w:sz w:val="24"/>
                <w:szCs w:val="24"/>
              </w:rPr>
              <w:t>С.Е.</w:t>
            </w:r>
            <w:r w:rsidRPr="00167E1A">
              <w:rPr>
                <w:rFonts w:ascii="Times New Roman" w:hAnsi="Times New Roman" w:cs="Times New Roman"/>
                <w:spacing w:val="40"/>
                <w:sz w:val="24"/>
                <w:szCs w:val="24"/>
              </w:rPr>
              <w:t xml:space="preserve"> </w:t>
            </w:r>
            <w:r w:rsidRPr="00167E1A">
              <w:rPr>
                <w:rFonts w:ascii="Times New Roman" w:hAnsi="Times New Roman" w:cs="Times New Roman"/>
                <w:sz w:val="24"/>
                <w:szCs w:val="24"/>
              </w:rPr>
              <w:t>Шукшина</w:t>
            </w:r>
            <w:r w:rsidRPr="00167E1A">
              <w:rPr>
                <w:rFonts w:ascii="Times New Roman" w:hAnsi="Times New Roman" w:cs="Times New Roman"/>
                <w:spacing w:val="40"/>
                <w:sz w:val="24"/>
                <w:szCs w:val="24"/>
              </w:rPr>
              <w:t xml:space="preserve"> </w:t>
            </w:r>
            <w:r w:rsidRPr="00167E1A">
              <w:rPr>
                <w:rFonts w:ascii="Times New Roman" w:hAnsi="Times New Roman" w:cs="Times New Roman"/>
                <w:sz w:val="24"/>
                <w:szCs w:val="24"/>
              </w:rPr>
              <w:t>занимались</w:t>
            </w:r>
            <w:r w:rsidRPr="00167E1A">
              <w:rPr>
                <w:rFonts w:ascii="Times New Roman" w:hAnsi="Times New Roman" w:cs="Times New Roman"/>
                <w:spacing w:val="40"/>
                <w:sz w:val="24"/>
                <w:szCs w:val="24"/>
              </w:rPr>
              <w:t xml:space="preserve"> </w:t>
            </w:r>
            <w:r w:rsidRPr="00167E1A">
              <w:rPr>
                <w:rFonts w:ascii="Times New Roman" w:hAnsi="Times New Roman" w:cs="Times New Roman"/>
                <w:sz w:val="24"/>
                <w:szCs w:val="24"/>
              </w:rPr>
              <w:t>разработкой ____________основ</w:t>
            </w:r>
            <w:r w:rsidRPr="00167E1A">
              <w:rPr>
                <w:rFonts w:ascii="Times New Roman" w:hAnsi="Times New Roman" w:cs="Times New Roman"/>
                <w:spacing w:val="45"/>
                <w:sz w:val="24"/>
                <w:szCs w:val="24"/>
              </w:rPr>
              <w:t xml:space="preserve"> </w:t>
            </w:r>
            <w:r w:rsidRPr="00167E1A">
              <w:rPr>
                <w:rFonts w:ascii="Times New Roman" w:hAnsi="Times New Roman" w:cs="Times New Roman"/>
                <w:sz w:val="24"/>
                <w:szCs w:val="24"/>
              </w:rPr>
              <w:t>методики ____________</w:t>
            </w:r>
            <w:r w:rsidRPr="00167E1A">
              <w:rPr>
                <w:rFonts w:ascii="Times New Roman" w:hAnsi="Times New Roman" w:cs="Times New Roman"/>
                <w:sz w:val="24"/>
                <w:szCs w:val="24"/>
                <w:u w:val="single"/>
              </w:rPr>
              <w:t xml:space="preserve"> </w:t>
            </w:r>
            <w:r w:rsidRPr="00167E1A">
              <w:rPr>
                <w:rFonts w:ascii="Times New Roman" w:hAnsi="Times New Roman" w:cs="Times New Roman"/>
                <w:sz w:val="24"/>
                <w:szCs w:val="24"/>
              </w:rPr>
              <w:t>воспитания</w:t>
            </w:r>
            <w:r w:rsidRPr="00167E1A">
              <w:rPr>
                <w:rFonts w:ascii="Times New Roman" w:hAnsi="Times New Roman" w:cs="Times New Roman"/>
                <w:spacing w:val="-4"/>
                <w:sz w:val="24"/>
                <w:szCs w:val="24"/>
              </w:rPr>
              <w:t xml:space="preserve"> </w:t>
            </w:r>
            <w:r w:rsidRPr="00167E1A">
              <w:rPr>
                <w:rFonts w:ascii="Times New Roman" w:hAnsi="Times New Roman" w:cs="Times New Roman"/>
                <w:spacing w:val="-2"/>
                <w:sz w:val="24"/>
                <w:szCs w:val="24"/>
              </w:rPr>
              <w:t>дошкольников.</w:t>
            </w:r>
          </w:p>
          <w:p w:rsidR="0075620A" w:rsidRPr="00167E1A" w:rsidRDefault="0075620A" w:rsidP="00FC44A1">
            <w:pPr>
              <w:spacing w:before="8"/>
              <w:ind w:left="849"/>
              <w:rPr>
                <w:rFonts w:ascii="Times New Roman" w:hAnsi="Times New Roman" w:cs="Times New Roman"/>
                <w:b/>
                <w:bCs/>
                <w:sz w:val="24"/>
                <w:szCs w:val="24"/>
              </w:rPr>
            </w:pPr>
          </w:p>
        </w:tc>
        <w:tc>
          <w:tcPr>
            <w:tcW w:w="2032" w:type="dxa"/>
          </w:tcPr>
          <w:p w:rsidR="0075620A" w:rsidRPr="00167E1A" w:rsidRDefault="0075620A" w:rsidP="00FC44A1">
            <w:pPr>
              <w:rPr>
                <w:rFonts w:ascii="Times New Roman" w:hAnsi="Times New Roman" w:cs="Times New Roman"/>
                <w:sz w:val="24"/>
                <w:szCs w:val="24"/>
              </w:rPr>
            </w:pPr>
            <w:r w:rsidRPr="00167E1A">
              <w:rPr>
                <w:rFonts w:ascii="Times New Roman" w:hAnsi="Times New Roman" w:cs="Times New Roman"/>
                <w:sz w:val="24"/>
                <w:szCs w:val="24"/>
              </w:rPr>
              <w:t>теоретических, физического.</w:t>
            </w:r>
          </w:p>
        </w:tc>
      </w:tr>
    </w:tbl>
    <w:p w:rsidR="00F4442A" w:rsidRPr="00167E1A" w:rsidRDefault="00F4442A" w:rsidP="00F4442A">
      <w:pPr>
        <w:ind w:left="720"/>
        <w:contextualSpacing/>
        <w:rPr>
          <w:rFonts w:ascii="Times New Roman" w:hAnsi="Times New Roman" w:cs="Times New Roman"/>
          <w:sz w:val="24"/>
          <w:szCs w:val="24"/>
        </w:rPr>
      </w:pPr>
      <w:r w:rsidRPr="00167E1A">
        <w:rPr>
          <w:rFonts w:ascii="Times New Roman" w:hAnsi="Times New Roman" w:cs="Times New Roman"/>
          <w:b/>
          <w:bCs/>
          <w:sz w:val="24"/>
          <w:szCs w:val="24"/>
        </w:rPr>
        <w:t>ОК 09.</w:t>
      </w:r>
      <w:r w:rsidRPr="00167E1A">
        <w:rPr>
          <w:rFonts w:ascii="Times New Roman" w:hAnsi="Times New Roman" w:cs="Times New Roman"/>
          <w:b/>
          <w:bCs/>
          <w:sz w:val="24"/>
          <w:szCs w:val="24"/>
        </w:rPr>
        <w:tab/>
        <w:t>Пользоваться профессиональной документацией на государственном и иностранном языках</w:t>
      </w:r>
    </w:p>
    <w:tbl>
      <w:tblPr>
        <w:tblStyle w:val="33"/>
        <w:tblW w:w="0" w:type="auto"/>
        <w:tblLayout w:type="fixed"/>
        <w:tblLook w:val="04A0" w:firstRow="1" w:lastRow="0" w:firstColumn="1" w:lastColumn="0" w:noHBand="0" w:noVBand="1"/>
      </w:tblPr>
      <w:tblGrid>
        <w:gridCol w:w="7331"/>
        <w:gridCol w:w="2014"/>
      </w:tblGrid>
      <w:tr w:rsidR="00F4442A" w:rsidRPr="00167E1A" w:rsidTr="00FC44A1">
        <w:tc>
          <w:tcPr>
            <w:tcW w:w="7331"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 xml:space="preserve"> КИМ</w:t>
            </w:r>
          </w:p>
        </w:tc>
        <w:tc>
          <w:tcPr>
            <w:tcW w:w="2014" w:type="dxa"/>
          </w:tcPr>
          <w:p w:rsidR="00F4442A" w:rsidRPr="00167E1A" w:rsidRDefault="00F4442A" w:rsidP="00F4442A">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Пр отв</w:t>
            </w:r>
          </w:p>
        </w:tc>
      </w:tr>
      <w:tr w:rsidR="00F4442A" w:rsidRPr="00167E1A" w:rsidTr="00FC44A1">
        <w:tc>
          <w:tcPr>
            <w:tcW w:w="7331" w:type="dxa"/>
          </w:tcPr>
          <w:p w:rsidR="00F4442A" w:rsidRPr="00167E1A" w:rsidRDefault="00F4442A" w:rsidP="00B1448A">
            <w:pPr>
              <w:numPr>
                <w:ilvl w:val="0"/>
                <w:numId w:val="145"/>
              </w:numPr>
              <w:contextualSpacing/>
              <w:rPr>
                <w:rFonts w:ascii="Times New Roman" w:hAnsi="Times New Roman" w:cs="Times New Roman"/>
                <w:sz w:val="24"/>
                <w:szCs w:val="24"/>
              </w:rPr>
            </w:pPr>
            <w:r w:rsidRPr="00167E1A">
              <w:rPr>
                <w:rFonts w:ascii="Times New Roman" w:hAnsi="Times New Roman" w:cs="Times New Roman"/>
                <w:sz w:val="24"/>
                <w:szCs w:val="24"/>
              </w:rPr>
              <w:t xml:space="preserve"> В каком нормативном документе определены задачи законодательства Российской Федерации в области образования</w:t>
            </w:r>
          </w:p>
          <w:p w:rsidR="00F4442A" w:rsidRPr="00167E1A" w:rsidRDefault="00F4442A" w:rsidP="00B1448A">
            <w:pPr>
              <w:numPr>
                <w:ilvl w:val="0"/>
                <w:numId w:val="146"/>
              </w:numPr>
              <w:ind w:left="1298" w:hanging="284"/>
              <w:contextualSpacing/>
              <w:rPr>
                <w:rFonts w:ascii="Times New Roman" w:hAnsi="Times New Roman" w:cs="Times New Roman"/>
                <w:sz w:val="24"/>
                <w:szCs w:val="24"/>
              </w:rPr>
            </w:pPr>
            <w:r w:rsidRPr="00167E1A">
              <w:rPr>
                <w:rFonts w:ascii="Times New Roman" w:hAnsi="Times New Roman" w:cs="Times New Roman"/>
                <w:sz w:val="24"/>
                <w:szCs w:val="24"/>
              </w:rPr>
              <w:t>ЗАКОН РОССИЙСКОЙ ФЕДЕРАЦИИ ОБ ОБРАЗОВАНИИ</w:t>
            </w:r>
          </w:p>
          <w:p w:rsidR="00F4442A" w:rsidRPr="00167E1A" w:rsidRDefault="00F4442A" w:rsidP="00B1448A">
            <w:pPr>
              <w:numPr>
                <w:ilvl w:val="0"/>
                <w:numId w:val="146"/>
              </w:numPr>
              <w:ind w:left="1298" w:hanging="284"/>
              <w:contextualSpacing/>
              <w:rPr>
                <w:rFonts w:ascii="Times New Roman" w:hAnsi="Times New Roman" w:cs="Times New Roman"/>
                <w:sz w:val="24"/>
                <w:szCs w:val="24"/>
              </w:rPr>
            </w:pPr>
            <w:r w:rsidRPr="00167E1A">
              <w:rPr>
                <w:rFonts w:ascii="Times New Roman" w:hAnsi="Times New Roman" w:cs="Times New Roman"/>
                <w:sz w:val="24"/>
                <w:szCs w:val="24"/>
              </w:rPr>
              <w:t>КОНЦЕПЦИЯ ДОШКОЛЬНОГО ВОСПИТАНИЯ</w:t>
            </w:r>
          </w:p>
          <w:p w:rsidR="00F4442A" w:rsidRPr="00167E1A" w:rsidRDefault="00F4442A" w:rsidP="00B1448A">
            <w:pPr>
              <w:numPr>
                <w:ilvl w:val="0"/>
                <w:numId w:val="146"/>
              </w:numPr>
              <w:ind w:left="1298" w:hanging="284"/>
              <w:contextualSpacing/>
              <w:rPr>
                <w:rFonts w:ascii="Times New Roman" w:hAnsi="Times New Roman" w:cs="Times New Roman"/>
                <w:sz w:val="24"/>
                <w:szCs w:val="24"/>
              </w:rPr>
            </w:pPr>
            <w:r w:rsidRPr="00167E1A">
              <w:rPr>
                <w:rFonts w:ascii="Times New Roman" w:hAnsi="Times New Roman" w:cs="Times New Roman"/>
                <w:sz w:val="24"/>
                <w:szCs w:val="24"/>
              </w:rPr>
              <w:t>ФЕДЕРАЛЬНЫЙ ГОСУДАРСТВЕННЫЙ ОБРАЗОВАТЕЛЬНЫЙ СТАНДАРТ ДОШКОЛЬНОГ ОБРАЗОВАНИЯ</w:t>
            </w:r>
          </w:p>
          <w:p w:rsidR="00F4442A" w:rsidRPr="00167E1A" w:rsidRDefault="00F4442A" w:rsidP="00B1448A">
            <w:pPr>
              <w:numPr>
                <w:ilvl w:val="0"/>
                <w:numId w:val="146"/>
              </w:numPr>
              <w:ind w:left="1298" w:hanging="284"/>
              <w:contextualSpacing/>
              <w:rPr>
                <w:rFonts w:ascii="Times New Roman" w:hAnsi="Times New Roman" w:cs="Times New Roman"/>
                <w:sz w:val="24"/>
                <w:szCs w:val="24"/>
              </w:rPr>
            </w:pPr>
            <w:r w:rsidRPr="00167E1A">
              <w:rPr>
                <w:rFonts w:ascii="Times New Roman" w:hAnsi="Times New Roman" w:cs="Times New Roman"/>
                <w:sz w:val="24"/>
                <w:szCs w:val="24"/>
              </w:rPr>
              <w:t>ФЕДЕРАЛЬНАЯ ОБРАЗОВАТЕЛЬНАЯ ПРОГРАММА ДОШКОЛЬНОГО ОБРАЗОВАНИЯ</w:t>
            </w:r>
          </w:p>
          <w:p w:rsidR="00F4442A" w:rsidRPr="00167E1A" w:rsidRDefault="00F4442A" w:rsidP="00F4442A">
            <w:pPr>
              <w:rPr>
                <w:rFonts w:ascii="Times New Roman" w:hAnsi="Times New Roman" w:cs="Times New Roman"/>
                <w:sz w:val="24"/>
                <w:szCs w:val="24"/>
              </w:rPr>
            </w:pPr>
          </w:p>
        </w:tc>
        <w:tc>
          <w:tcPr>
            <w:tcW w:w="2014" w:type="dxa"/>
          </w:tcPr>
          <w:p w:rsidR="00F4442A" w:rsidRPr="00167E1A" w:rsidRDefault="00F4442A" w:rsidP="00F4442A">
            <w:pPr>
              <w:ind w:left="720"/>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F4442A" w:rsidRPr="00167E1A" w:rsidTr="00FC44A1">
        <w:tc>
          <w:tcPr>
            <w:tcW w:w="7331" w:type="dxa"/>
          </w:tcPr>
          <w:p w:rsidR="00F4442A" w:rsidRPr="00167E1A" w:rsidRDefault="00F4442A" w:rsidP="00B1448A">
            <w:pPr>
              <w:numPr>
                <w:ilvl w:val="0"/>
                <w:numId w:val="145"/>
              </w:num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Восстановите этапы становления теории и методики развития математических представлений:</w:t>
            </w:r>
          </w:p>
          <w:p w:rsidR="00F4442A" w:rsidRPr="00167E1A" w:rsidRDefault="00F4442A" w:rsidP="00F4442A">
            <w:pPr>
              <w:rPr>
                <w:rFonts w:ascii="Times New Roman" w:hAnsi="Times New Roman" w:cs="Times New Roman"/>
                <w:sz w:val="24"/>
                <w:szCs w:val="24"/>
              </w:rPr>
            </w:pPr>
          </w:p>
          <w:p w:rsidR="00F4442A" w:rsidRPr="00167E1A" w:rsidRDefault="00F4442A" w:rsidP="00B1448A">
            <w:pPr>
              <w:numPr>
                <w:ilvl w:val="0"/>
                <w:numId w:val="147"/>
              </w:numPr>
              <w:ind w:firstLine="720"/>
              <w:contextualSpacing/>
              <w:rPr>
                <w:rFonts w:ascii="Times New Roman" w:hAnsi="Times New Roman" w:cs="Times New Roman"/>
                <w:sz w:val="24"/>
                <w:szCs w:val="24"/>
              </w:rPr>
            </w:pPr>
            <w:r w:rsidRPr="00167E1A">
              <w:rPr>
                <w:rFonts w:ascii="Times New Roman" w:hAnsi="Times New Roman" w:cs="Times New Roman"/>
                <w:sz w:val="24"/>
                <w:szCs w:val="24"/>
              </w:rPr>
              <w:t>Начальный этап становления теории и методики математического развития дошкольников</w:t>
            </w:r>
          </w:p>
          <w:p w:rsidR="00F4442A" w:rsidRPr="00167E1A" w:rsidRDefault="00F4442A" w:rsidP="00B1448A">
            <w:pPr>
              <w:numPr>
                <w:ilvl w:val="0"/>
                <w:numId w:val="147"/>
              </w:numPr>
              <w:ind w:firstLine="720"/>
              <w:contextualSpacing/>
              <w:rPr>
                <w:rFonts w:ascii="Times New Roman" w:hAnsi="Times New Roman" w:cs="Times New Roman"/>
                <w:sz w:val="24"/>
                <w:szCs w:val="24"/>
              </w:rPr>
            </w:pPr>
            <w:r w:rsidRPr="00167E1A">
              <w:rPr>
                <w:rFonts w:ascii="Times New Roman" w:hAnsi="Times New Roman" w:cs="Times New Roman"/>
                <w:sz w:val="24"/>
                <w:szCs w:val="24"/>
              </w:rPr>
              <w:t>Эмпирическое  развитие методики</w:t>
            </w:r>
          </w:p>
          <w:p w:rsidR="00F4442A" w:rsidRPr="00167E1A" w:rsidRDefault="00F4442A" w:rsidP="00B1448A">
            <w:pPr>
              <w:numPr>
                <w:ilvl w:val="0"/>
                <w:numId w:val="147"/>
              </w:numPr>
              <w:ind w:firstLine="720"/>
              <w:contextualSpacing/>
              <w:rPr>
                <w:rFonts w:ascii="Times New Roman" w:hAnsi="Times New Roman" w:cs="Times New Roman"/>
                <w:sz w:val="24"/>
                <w:szCs w:val="24"/>
              </w:rPr>
            </w:pPr>
            <w:r w:rsidRPr="00167E1A">
              <w:rPr>
                <w:rFonts w:ascii="Times New Roman" w:hAnsi="Times New Roman" w:cs="Times New Roman"/>
                <w:sz w:val="24"/>
                <w:szCs w:val="24"/>
              </w:rPr>
              <w:t>Создание научно обоснованной дидактической системы</w:t>
            </w:r>
          </w:p>
          <w:p w:rsidR="00F4442A" w:rsidRPr="00167E1A" w:rsidRDefault="00F4442A" w:rsidP="00B1448A">
            <w:pPr>
              <w:numPr>
                <w:ilvl w:val="0"/>
                <w:numId w:val="147"/>
              </w:numPr>
              <w:ind w:firstLine="720"/>
              <w:contextualSpacing/>
              <w:rPr>
                <w:rFonts w:ascii="Times New Roman" w:hAnsi="Times New Roman" w:cs="Times New Roman"/>
                <w:sz w:val="24"/>
                <w:szCs w:val="24"/>
              </w:rPr>
            </w:pPr>
            <w:r w:rsidRPr="00167E1A">
              <w:rPr>
                <w:rFonts w:ascii="Times New Roman" w:hAnsi="Times New Roman" w:cs="Times New Roman"/>
                <w:sz w:val="24"/>
                <w:szCs w:val="24"/>
              </w:rPr>
              <w:t>Современное  состояние теории и методики математического развития детей дошкольного возраста</w:t>
            </w:r>
          </w:p>
          <w:p w:rsidR="00F4442A" w:rsidRPr="00167E1A" w:rsidRDefault="00F4442A" w:rsidP="00B1448A">
            <w:pPr>
              <w:numPr>
                <w:ilvl w:val="0"/>
                <w:numId w:val="147"/>
              </w:numPr>
              <w:ind w:firstLine="720"/>
              <w:contextualSpacing/>
              <w:rPr>
                <w:rFonts w:ascii="Times New Roman" w:hAnsi="Times New Roman" w:cs="Times New Roman"/>
                <w:sz w:val="24"/>
                <w:szCs w:val="24"/>
              </w:rPr>
            </w:pPr>
            <w:r w:rsidRPr="00167E1A">
              <w:rPr>
                <w:rFonts w:ascii="Times New Roman" w:hAnsi="Times New Roman" w:cs="Times New Roman"/>
                <w:sz w:val="24"/>
                <w:szCs w:val="24"/>
              </w:rPr>
              <w:t>Психолого-педагогические исследования 60-70 годов 20 века.</w:t>
            </w:r>
          </w:p>
          <w:p w:rsidR="00F4442A" w:rsidRPr="00167E1A" w:rsidRDefault="00F4442A" w:rsidP="00F4442A">
            <w:pPr>
              <w:rPr>
                <w:rFonts w:ascii="Times New Roman" w:hAnsi="Times New Roman" w:cs="Times New Roman"/>
                <w:sz w:val="24"/>
                <w:szCs w:val="24"/>
              </w:rPr>
            </w:pPr>
          </w:p>
        </w:tc>
        <w:tc>
          <w:tcPr>
            <w:tcW w:w="2014" w:type="dxa"/>
          </w:tcPr>
          <w:tbl>
            <w:tblPr>
              <w:tblStyle w:val="33"/>
              <w:tblW w:w="1540" w:type="dxa"/>
              <w:tblLayout w:type="fixed"/>
              <w:tblLook w:val="04A0" w:firstRow="1" w:lastRow="0" w:firstColumn="1" w:lastColumn="0" w:noHBand="0" w:noVBand="1"/>
            </w:tblPr>
            <w:tblGrid>
              <w:gridCol w:w="356"/>
              <w:gridCol w:w="356"/>
              <w:gridCol w:w="356"/>
              <w:gridCol w:w="236"/>
              <w:gridCol w:w="236"/>
            </w:tblGrid>
            <w:tr w:rsidR="00F4442A" w:rsidRPr="00167E1A" w:rsidTr="00FC44A1">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23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23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5</w:t>
                  </w:r>
                </w:p>
              </w:tc>
            </w:tr>
            <w:tr w:rsidR="00F4442A" w:rsidRPr="00167E1A" w:rsidTr="00FC44A1">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35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23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5</w:t>
                  </w:r>
                </w:p>
              </w:tc>
              <w:tc>
                <w:tcPr>
                  <w:tcW w:w="236" w:type="dxa"/>
                </w:tcPr>
                <w:p w:rsidR="00F4442A" w:rsidRPr="00167E1A" w:rsidRDefault="00F4442A" w:rsidP="00F4442A">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bl>
          <w:p w:rsidR="00F4442A" w:rsidRPr="00167E1A" w:rsidRDefault="00F4442A" w:rsidP="00F4442A">
            <w:pPr>
              <w:ind w:left="720"/>
              <w:contextualSpacing/>
              <w:rPr>
                <w:rFonts w:ascii="Times New Roman" w:hAnsi="Times New Roman" w:cs="Times New Roman"/>
                <w:sz w:val="24"/>
                <w:szCs w:val="24"/>
              </w:rPr>
            </w:pPr>
          </w:p>
        </w:tc>
      </w:tr>
      <w:tr w:rsidR="00F4442A" w:rsidRPr="00167E1A" w:rsidTr="00FC44A1">
        <w:tc>
          <w:tcPr>
            <w:tcW w:w="7331" w:type="dxa"/>
          </w:tcPr>
          <w:p w:rsidR="00F4442A" w:rsidRPr="00167E1A" w:rsidRDefault="00F4442A" w:rsidP="00B1448A">
            <w:pPr>
              <w:numPr>
                <w:ilvl w:val="0"/>
                <w:numId w:val="145"/>
              </w:numPr>
              <w:contextualSpacing/>
              <w:jc w:val="both"/>
              <w:rPr>
                <w:rFonts w:ascii="Times New Roman" w:hAnsi="Times New Roman" w:cs="Times New Roman"/>
                <w:sz w:val="24"/>
                <w:szCs w:val="24"/>
              </w:rPr>
            </w:pPr>
            <w:r w:rsidRPr="00167E1A">
              <w:rPr>
                <w:rFonts w:ascii="Times New Roman" w:hAnsi="Times New Roman" w:cs="Times New Roman"/>
                <w:sz w:val="24"/>
                <w:szCs w:val="24"/>
              </w:rPr>
              <w:t>Соотнесите раздел Федерального государственного образовательного стандарта дошкольного образования и его содержательных компонентов</w:t>
            </w:r>
          </w:p>
          <w:p w:rsidR="00F4442A" w:rsidRPr="00167E1A" w:rsidRDefault="00F4442A" w:rsidP="00F4442A">
            <w:pPr>
              <w:rPr>
                <w:rFonts w:ascii="Times New Roman" w:hAnsi="Times New Roman" w:cs="Times New Roman"/>
                <w:sz w:val="24"/>
                <w:szCs w:val="24"/>
              </w:rPr>
            </w:pPr>
          </w:p>
          <w:tbl>
            <w:tblPr>
              <w:tblStyle w:val="33"/>
              <w:tblW w:w="0" w:type="auto"/>
              <w:tblLayout w:type="fixed"/>
              <w:tblLook w:val="04A0" w:firstRow="1" w:lastRow="0" w:firstColumn="1" w:lastColumn="0" w:noHBand="0" w:noVBand="1"/>
            </w:tblPr>
            <w:tblGrid>
              <w:gridCol w:w="3552"/>
              <w:gridCol w:w="3553"/>
            </w:tblGrid>
            <w:tr w:rsidR="00F4442A" w:rsidRPr="00167E1A" w:rsidTr="00FC44A1">
              <w:tc>
                <w:tcPr>
                  <w:tcW w:w="3552"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Общие положения</w:t>
                  </w:r>
                </w:p>
              </w:tc>
              <w:tc>
                <w:tcPr>
                  <w:tcW w:w="3553"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Целевые ориентиры дошкольного образования</w:t>
                  </w:r>
                </w:p>
              </w:tc>
            </w:tr>
            <w:tr w:rsidR="00F4442A" w:rsidRPr="00167E1A" w:rsidTr="00FC44A1">
              <w:tc>
                <w:tcPr>
                  <w:tcW w:w="3552"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Требования к структуре образовательной программы дошкольного образования и ее объему</w:t>
                  </w:r>
                </w:p>
              </w:tc>
              <w:tc>
                <w:tcPr>
                  <w:tcW w:w="3553"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Характеристика образовательной среды</w:t>
                  </w:r>
                </w:p>
              </w:tc>
            </w:tr>
            <w:tr w:rsidR="00F4442A" w:rsidRPr="00167E1A" w:rsidTr="00FC44A1">
              <w:tc>
                <w:tcPr>
                  <w:tcW w:w="3552"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Требования к условиям реализации образовательной программы</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дошкольного образования</w:t>
                  </w:r>
                </w:p>
              </w:tc>
              <w:tc>
                <w:tcPr>
                  <w:tcW w:w="3553"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Направления обучения и воспитания детей</w:t>
                  </w:r>
                </w:p>
              </w:tc>
            </w:tr>
            <w:tr w:rsidR="00F4442A" w:rsidRPr="00167E1A" w:rsidTr="00FC44A1">
              <w:tc>
                <w:tcPr>
                  <w:tcW w:w="3552"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Требования к результатам освоения образовательной программы</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дошкольного образования</w:t>
                  </w:r>
                </w:p>
              </w:tc>
              <w:tc>
                <w:tcPr>
                  <w:tcW w:w="3553"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Нормативные документы для разработки и реализации ФГОС ДО</w:t>
                  </w:r>
                </w:p>
              </w:tc>
            </w:tr>
          </w:tbl>
          <w:p w:rsidR="00F4442A" w:rsidRPr="00167E1A" w:rsidRDefault="00F4442A" w:rsidP="00F4442A">
            <w:pPr>
              <w:ind w:firstLine="447"/>
              <w:rPr>
                <w:rFonts w:ascii="Times New Roman" w:hAnsi="Times New Roman" w:cs="Times New Roman"/>
                <w:sz w:val="24"/>
                <w:szCs w:val="24"/>
              </w:rPr>
            </w:pPr>
          </w:p>
        </w:tc>
        <w:tc>
          <w:tcPr>
            <w:tcW w:w="2014" w:type="dxa"/>
          </w:tcPr>
          <w:tbl>
            <w:tblPr>
              <w:tblStyle w:val="33"/>
              <w:tblW w:w="0" w:type="auto"/>
              <w:tblLayout w:type="fixed"/>
              <w:tblLook w:val="04A0" w:firstRow="1" w:lastRow="0" w:firstColumn="1" w:lastColumn="0" w:noHBand="0" w:noVBand="1"/>
            </w:tblPr>
            <w:tblGrid>
              <w:gridCol w:w="447"/>
              <w:gridCol w:w="447"/>
              <w:gridCol w:w="447"/>
              <w:gridCol w:w="447"/>
            </w:tblGrid>
            <w:tr w:rsidR="00F4442A" w:rsidRPr="00167E1A" w:rsidTr="00FC44A1">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1</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2</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3</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4</w:t>
                  </w:r>
                </w:p>
              </w:tc>
            </w:tr>
            <w:tr w:rsidR="00F4442A" w:rsidRPr="00167E1A" w:rsidTr="00FC44A1">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4</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3</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2</w:t>
                  </w:r>
                </w:p>
              </w:tc>
              <w:tc>
                <w:tcPr>
                  <w:tcW w:w="447" w:type="dxa"/>
                </w:tcPr>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1</w:t>
                  </w:r>
                </w:p>
              </w:tc>
            </w:tr>
          </w:tbl>
          <w:p w:rsidR="00F4442A" w:rsidRPr="00167E1A" w:rsidRDefault="00F4442A" w:rsidP="00F4442A">
            <w:pPr>
              <w:rPr>
                <w:rFonts w:ascii="Times New Roman" w:hAnsi="Times New Roman" w:cs="Times New Roman"/>
                <w:b/>
                <w:bCs/>
                <w:sz w:val="24"/>
                <w:szCs w:val="24"/>
              </w:rPr>
            </w:pPr>
          </w:p>
        </w:tc>
      </w:tr>
      <w:tr w:rsidR="00F4442A" w:rsidRPr="00167E1A" w:rsidTr="00FC44A1">
        <w:tc>
          <w:tcPr>
            <w:tcW w:w="7331" w:type="dxa"/>
          </w:tcPr>
          <w:p w:rsidR="00F4442A" w:rsidRPr="00167E1A" w:rsidRDefault="00F4442A" w:rsidP="00B1448A">
            <w:pPr>
              <w:numPr>
                <w:ilvl w:val="0"/>
                <w:numId w:val="145"/>
              </w:numPr>
              <w:contextualSpacing/>
              <w:rPr>
                <w:rFonts w:ascii="Times New Roman" w:hAnsi="Times New Roman" w:cs="Times New Roman"/>
                <w:sz w:val="24"/>
                <w:szCs w:val="24"/>
              </w:rPr>
            </w:pPr>
            <w:r w:rsidRPr="00167E1A">
              <w:rPr>
                <w:rFonts w:ascii="Times New Roman" w:hAnsi="Times New Roman" w:cs="Times New Roman"/>
                <w:sz w:val="24"/>
                <w:szCs w:val="24"/>
              </w:rPr>
              <w:t xml:space="preserve">Закончите предложение </w:t>
            </w:r>
          </w:p>
          <w:p w:rsidR="00F4442A" w:rsidRPr="00167E1A" w:rsidRDefault="00F4442A" w:rsidP="00F4442A">
            <w:pPr>
              <w:ind w:firstLine="447"/>
              <w:rPr>
                <w:rFonts w:ascii="Times New Roman" w:hAnsi="Times New Roman" w:cs="Times New Roman"/>
                <w:sz w:val="24"/>
                <w:szCs w:val="24"/>
              </w:rPr>
            </w:pPr>
            <w:r w:rsidRPr="00167E1A">
              <w:rPr>
                <w:rFonts w:ascii="Times New Roman" w:hAnsi="Times New Roman" w:cs="Times New Roman"/>
                <w:sz w:val="24"/>
                <w:szCs w:val="24"/>
              </w:rPr>
              <w:t>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________________________________________________________________________________________________________________________________________________________________________________________________________</w:t>
            </w:r>
          </w:p>
          <w:p w:rsidR="00F4442A" w:rsidRPr="00167E1A" w:rsidRDefault="00F4442A" w:rsidP="00F4442A">
            <w:pPr>
              <w:spacing w:before="8"/>
              <w:ind w:left="849"/>
              <w:rPr>
                <w:rFonts w:ascii="Times New Roman" w:hAnsi="Times New Roman" w:cs="Times New Roman"/>
                <w:b/>
                <w:bCs/>
                <w:sz w:val="24"/>
                <w:szCs w:val="24"/>
              </w:rPr>
            </w:pPr>
          </w:p>
        </w:tc>
        <w:tc>
          <w:tcPr>
            <w:tcW w:w="2014" w:type="dxa"/>
          </w:tcPr>
          <w:p w:rsidR="00A221BE" w:rsidRPr="00167E1A" w:rsidRDefault="00A221BE" w:rsidP="00A221BE">
            <w:pPr>
              <w:rPr>
                <w:rFonts w:ascii="Times New Roman" w:hAnsi="Times New Roman" w:cs="Times New Roman"/>
                <w:i/>
                <w:iCs/>
                <w:sz w:val="24"/>
                <w:szCs w:val="24"/>
              </w:rPr>
            </w:pPr>
            <w:r w:rsidRPr="00167E1A">
              <w:rPr>
                <w:rFonts w:ascii="Times New Roman" w:hAnsi="Times New Roman" w:cs="Times New Roman"/>
                <w:i/>
                <w:iCs/>
                <w:sz w:val="24"/>
                <w:szCs w:val="24"/>
              </w:rPr>
              <w:t xml:space="preserve">Эталон ответа </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социально-коммуникативное развитие;</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познавательное развитие;</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речевое развитие;</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художественно-эстетическое развитие;</w:t>
            </w:r>
          </w:p>
          <w:p w:rsidR="00F4442A" w:rsidRPr="00167E1A" w:rsidRDefault="00F4442A" w:rsidP="00F4442A">
            <w:pPr>
              <w:rPr>
                <w:rFonts w:ascii="Times New Roman" w:hAnsi="Times New Roman" w:cs="Times New Roman"/>
                <w:sz w:val="24"/>
                <w:szCs w:val="24"/>
              </w:rPr>
            </w:pPr>
            <w:r w:rsidRPr="00167E1A">
              <w:rPr>
                <w:rFonts w:ascii="Times New Roman" w:hAnsi="Times New Roman" w:cs="Times New Roman"/>
                <w:sz w:val="24"/>
                <w:szCs w:val="24"/>
              </w:rPr>
              <w:t>физическое развитие.</w:t>
            </w:r>
          </w:p>
        </w:tc>
      </w:tr>
    </w:tbl>
    <w:p w:rsidR="00A221BE" w:rsidRPr="00167E1A" w:rsidRDefault="00A221BE" w:rsidP="00A221BE">
      <w:pPr>
        <w:jc w:val="center"/>
        <w:rPr>
          <w:rFonts w:ascii="Times New Roman" w:hAnsi="Times New Roman" w:cs="Times New Roman"/>
          <w:sz w:val="24"/>
          <w:szCs w:val="24"/>
        </w:rPr>
      </w:pPr>
      <w:r w:rsidRPr="00167E1A">
        <w:rPr>
          <w:rFonts w:ascii="Times New Roman" w:hAnsi="Times New Roman" w:cs="Times New Roman"/>
          <w:b/>
          <w:bCs/>
          <w:sz w:val="24"/>
          <w:szCs w:val="24"/>
        </w:rPr>
        <w:t>ОПЦ. 11 ДЕТСКАЯ ХУДОЖЕСТВЕННАЯ ЛИТЕРАТУРА С ПРАКТИКУМОМ ПО ВЫРАЗИТЕЛЬНОМУ ЧТЕНИЮ</w:t>
      </w:r>
    </w:p>
    <w:p w:rsidR="00A221BE" w:rsidRPr="00167E1A" w:rsidRDefault="00A221BE" w:rsidP="00A221BE">
      <w:pPr>
        <w:jc w:val="both"/>
        <w:rPr>
          <w:rFonts w:ascii="Times New Roman" w:hAnsi="Times New Roman" w:cs="Times New Roman"/>
          <w:b/>
          <w:sz w:val="24"/>
          <w:szCs w:val="24"/>
        </w:rPr>
      </w:pPr>
      <w:r w:rsidRPr="00167E1A">
        <w:rPr>
          <w:rFonts w:ascii="Times New Roman" w:hAnsi="Times New Roman" w:cs="Times New Roman"/>
          <w:b/>
          <w:sz w:val="24"/>
          <w:szCs w:val="24"/>
        </w:rPr>
        <w:t>ОК 01.</w:t>
      </w:r>
      <w:r w:rsidRPr="00167E1A">
        <w:rPr>
          <w:rFonts w:ascii="Times New Roman" w:hAnsi="Times New Roman" w:cs="Times New Roman"/>
          <w:b/>
          <w:sz w:val="24"/>
          <w:szCs w:val="24"/>
        </w:rPr>
        <w:tab/>
        <w:t xml:space="preserve"> Выбирать способы решения задач профессиональной деятельности применительно к различным контекстам</w:t>
      </w:r>
    </w:p>
    <w:tbl>
      <w:tblPr>
        <w:tblStyle w:val="41"/>
        <w:tblW w:w="0" w:type="auto"/>
        <w:tblLook w:val="04A0" w:firstRow="1" w:lastRow="0" w:firstColumn="1" w:lastColumn="0" w:noHBand="0" w:noVBand="1"/>
      </w:tblPr>
      <w:tblGrid>
        <w:gridCol w:w="7201"/>
        <w:gridCol w:w="2370"/>
      </w:tblGrid>
      <w:tr w:rsidR="00A221BE" w:rsidRPr="00167E1A" w:rsidTr="00FC44A1">
        <w:tc>
          <w:tcPr>
            <w:tcW w:w="7201" w:type="dxa"/>
          </w:tcPr>
          <w:p w:rsidR="00A221BE" w:rsidRPr="00167E1A" w:rsidRDefault="00A221BE" w:rsidP="00A221BE">
            <w:pPr>
              <w:jc w:val="center"/>
              <w:rPr>
                <w:rFonts w:ascii="Times New Roman" w:hAnsi="Times New Roman" w:cs="Times New Roman"/>
                <w:sz w:val="24"/>
                <w:szCs w:val="24"/>
              </w:rPr>
            </w:pPr>
            <w:r w:rsidRPr="00167E1A">
              <w:rPr>
                <w:rFonts w:ascii="Times New Roman" w:hAnsi="Times New Roman" w:cs="Times New Roman"/>
                <w:b/>
                <w:color w:val="00000A"/>
                <w:sz w:val="24"/>
                <w:szCs w:val="24"/>
              </w:rPr>
              <w:t>Задание</w:t>
            </w:r>
          </w:p>
        </w:tc>
        <w:tc>
          <w:tcPr>
            <w:tcW w:w="2370" w:type="dxa"/>
          </w:tcPr>
          <w:p w:rsidR="00A221BE" w:rsidRPr="00167E1A" w:rsidRDefault="00A221BE" w:rsidP="00A221BE">
            <w:pPr>
              <w:ind w:left="4" w:hanging="4"/>
              <w:contextualSpacing/>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A221BE" w:rsidRPr="00167E1A" w:rsidTr="00FC44A1">
        <w:tc>
          <w:tcPr>
            <w:tcW w:w="7201" w:type="dxa"/>
          </w:tcPr>
          <w:p w:rsidR="00A221BE" w:rsidRPr="00167E1A" w:rsidRDefault="00A221BE" w:rsidP="00A221BE">
            <w:pPr>
              <w:shd w:val="clear" w:color="auto" w:fill="FFFFFF"/>
              <w:rPr>
                <w:rFonts w:ascii="Times New Roman" w:eastAsia="Times New Roman" w:hAnsi="Times New Roman" w:cs="Times New Roman"/>
                <w:color w:val="000000"/>
                <w:sz w:val="24"/>
                <w:szCs w:val="24"/>
              </w:rPr>
            </w:pPr>
            <w:r w:rsidRPr="00167E1A">
              <w:rPr>
                <w:rFonts w:ascii="Times New Roman" w:eastAsia="Times New Roman" w:hAnsi="Times New Roman" w:cs="Times New Roman"/>
                <w:b/>
                <w:bCs/>
                <w:color w:val="000000"/>
                <w:sz w:val="24"/>
                <w:szCs w:val="24"/>
              </w:rPr>
              <w:t>1.Какое литературное направление господствовало в детской литературе второй половины 19 века?</w:t>
            </w:r>
          </w:p>
          <w:p w:rsidR="00A221BE" w:rsidRPr="00167E1A" w:rsidRDefault="00A221BE" w:rsidP="00B1448A">
            <w:pPr>
              <w:numPr>
                <w:ilvl w:val="0"/>
                <w:numId w:val="140"/>
              </w:num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Р</w:t>
            </w:r>
            <w:r w:rsidRPr="00167E1A">
              <w:rPr>
                <w:rFonts w:ascii="Times New Roman" w:eastAsia="Times New Roman" w:hAnsi="Times New Roman" w:cs="Times New Roman"/>
                <w:color w:val="000000"/>
                <w:sz w:val="24"/>
                <w:szCs w:val="24"/>
              </w:rPr>
              <w:t>омантизм</w:t>
            </w:r>
          </w:p>
          <w:p w:rsidR="00A221BE" w:rsidRPr="00167E1A" w:rsidRDefault="00A221BE" w:rsidP="00B1448A">
            <w:pPr>
              <w:numPr>
                <w:ilvl w:val="0"/>
                <w:numId w:val="140"/>
              </w:numPr>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rPr>
              <w:t>Классицизм</w:t>
            </w:r>
            <w:r w:rsidRPr="00167E1A">
              <w:rPr>
                <w:rFonts w:ascii="Times New Roman" w:hAnsi="Times New Roman" w:cs="Times New Roman"/>
                <w:sz w:val="24"/>
                <w:szCs w:val="24"/>
              </w:rPr>
              <w:t xml:space="preserve"> </w:t>
            </w:r>
          </w:p>
          <w:p w:rsidR="00A221BE" w:rsidRPr="00167E1A" w:rsidRDefault="00A221BE" w:rsidP="00B1448A">
            <w:pPr>
              <w:numPr>
                <w:ilvl w:val="0"/>
                <w:numId w:val="140"/>
              </w:numPr>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rPr>
              <w:t>Сентиментализм</w:t>
            </w:r>
          </w:p>
          <w:p w:rsidR="00A221BE" w:rsidRPr="00167E1A" w:rsidRDefault="00A221BE" w:rsidP="00B1448A">
            <w:pPr>
              <w:numPr>
                <w:ilvl w:val="0"/>
                <w:numId w:val="140"/>
              </w:numPr>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rPr>
              <w:t>Реализм</w:t>
            </w:r>
          </w:p>
          <w:p w:rsidR="00A221BE" w:rsidRPr="00167E1A" w:rsidRDefault="00A221BE" w:rsidP="00A221BE">
            <w:pPr>
              <w:rPr>
                <w:rFonts w:ascii="Times New Roman" w:hAnsi="Times New Roman" w:cs="Times New Roman"/>
                <w:b/>
                <w:bCs/>
                <w:sz w:val="24"/>
                <w:szCs w:val="24"/>
              </w:rPr>
            </w:pPr>
          </w:p>
        </w:tc>
        <w:tc>
          <w:tcPr>
            <w:tcW w:w="2370" w:type="dxa"/>
          </w:tcPr>
          <w:p w:rsidR="00A221BE" w:rsidRPr="00167E1A" w:rsidRDefault="00A221BE" w:rsidP="00A221BE">
            <w:pPr>
              <w:ind w:left="720"/>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4</w:t>
            </w:r>
          </w:p>
        </w:tc>
      </w:tr>
      <w:tr w:rsidR="00A221BE" w:rsidRPr="00167E1A" w:rsidTr="00FC44A1">
        <w:tc>
          <w:tcPr>
            <w:tcW w:w="7201" w:type="dxa"/>
          </w:tcPr>
          <w:p w:rsidR="00A221BE" w:rsidRPr="00167E1A" w:rsidRDefault="00A221BE" w:rsidP="00A221BE">
            <w:pPr>
              <w:ind w:left="360"/>
              <w:jc w:val="both"/>
              <w:rPr>
                <w:rFonts w:ascii="Times New Roman" w:hAnsi="Times New Roman" w:cs="Times New Roman"/>
                <w:b/>
                <w:sz w:val="24"/>
                <w:szCs w:val="24"/>
              </w:rPr>
            </w:pPr>
            <w:r w:rsidRPr="00167E1A">
              <w:rPr>
                <w:rFonts w:ascii="Times New Roman" w:hAnsi="Times New Roman" w:cs="Times New Roman"/>
                <w:b/>
                <w:sz w:val="24"/>
                <w:szCs w:val="24"/>
              </w:rPr>
              <w:lastRenderedPageBreak/>
              <w:t>2.Определите последовательность появления жанров  детской литературы:</w:t>
            </w:r>
          </w:p>
          <w:p w:rsidR="00A221BE" w:rsidRPr="00167E1A" w:rsidRDefault="00A221BE" w:rsidP="00B1448A">
            <w:pPr>
              <w:numPr>
                <w:ilvl w:val="0"/>
                <w:numId w:val="141"/>
              </w:numPr>
              <w:contextualSpacing/>
              <w:rPr>
                <w:rFonts w:ascii="Times New Roman" w:hAnsi="Times New Roman" w:cs="Times New Roman"/>
                <w:sz w:val="24"/>
                <w:szCs w:val="24"/>
              </w:rPr>
            </w:pPr>
            <w:r w:rsidRPr="00167E1A">
              <w:rPr>
                <w:rFonts w:ascii="Times New Roman" w:hAnsi="Times New Roman" w:cs="Times New Roman"/>
                <w:sz w:val="24"/>
                <w:szCs w:val="24"/>
              </w:rPr>
              <w:t xml:space="preserve">Литературные сказки </w:t>
            </w:r>
          </w:p>
          <w:p w:rsidR="00A221BE" w:rsidRPr="00167E1A" w:rsidRDefault="00A221BE" w:rsidP="00B1448A">
            <w:pPr>
              <w:numPr>
                <w:ilvl w:val="0"/>
                <w:numId w:val="141"/>
              </w:numPr>
              <w:contextualSpacing/>
              <w:rPr>
                <w:rFonts w:ascii="Times New Roman" w:hAnsi="Times New Roman" w:cs="Times New Roman"/>
                <w:sz w:val="24"/>
                <w:szCs w:val="24"/>
              </w:rPr>
            </w:pPr>
            <w:r w:rsidRPr="00167E1A">
              <w:rPr>
                <w:rFonts w:ascii="Times New Roman" w:hAnsi="Times New Roman" w:cs="Times New Roman"/>
                <w:sz w:val="24"/>
                <w:szCs w:val="24"/>
              </w:rPr>
              <w:t>Переводные энциклопедии</w:t>
            </w:r>
          </w:p>
          <w:p w:rsidR="00A221BE" w:rsidRPr="00167E1A" w:rsidRDefault="00A221BE" w:rsidP="00B1448A">
            <w:pPr>
              <w:numPr>
                <w:ilvl w:val="0"/>
                <w:numId w:val="141"/>
              </w:numPr>
              <w:contextualSpacing/>
              <w:jc w:val="both"/>
              <w:rPr>
                <w:rFonts w:ascii="Times New Roman" w:hAnsi="Times New Roman" w:cs="Times New Roman"/>
                <w:sz w:val="24"/>
                <w:szCs w:val="24"/>
              </w:rPr>
            </w:pPr>
            <w:r w:rsidRPr="00167E1A">
              <w:rPr>
                <w:rFonts w:ascii="Times New Roman" w:hAnsi="Times New Roman" w:cs="Times New Roman"/>
                <w:sz w:val="24"/>
                <w:szCs w:val="24"/>
              </w:rPr>
              <w:t xml:space="preserve">Учебная литература  </w:t>
            </w:r>
          </w:p>
          <w:p w:rsidR="00A221BE" w:rsidRPr="00167E1A" w:rsidRDefault="00A221BE" w:rsidP="00B1448A">
            <w:pPr>
              <w:numPr>
                <w:ilvl w:val="0"/>
                <w:numId w:val="141"/>
              </w:numPr>
              <w:contextualSpacing/>
              <w:rPr>
                <w:rFonts w:ascii="Times New Roman" w:hAnsi="Times New Roman" w:cs="Times New Roman"/>
                <w:sz w:val="24"/>
                <w:szCs w:val="24"/>
              </w:rPr>
            </w:pPr>
            <w:r w:rsidRPr="00167E1A">
              <w:rPr>
                <w:rFonts w:ascii="Times New Roman" w:hAnsi="Times New Roman" w:cs="Times New Roman"/>
                <w:sz w:val="24"/>
                <w:szCs w:val="24"/>
              </w:rPr>
              <w:t>Автобиографические повести</w:t>
            </w:r>
          </w:p>
          <w:p w:rsidR="00A221BE" w:rsidRPr="00167E1A" w:rsidRDefault="00A221BE" w:rsidP="00A221BE">
            <w:pPr>
              <w:ind w:left="720"/>
              <w:contextualSpacing/>
              <w:rPr>
                <w:rFonts w:ascii="Times New Roman" w:hAnsi="Times New Roman" w:cs="Times New Roman"/>
                <w:sz w:val="24"/>
                <w:szCs w:val="24"/>
              </w:rPr>
            </w:pPr>
          </w:p>
          <w:tbl>
            <w:tblPr>
              <w:tblStyle w:val="41"/>
              <w:tblW w:w="0" w:type="auto"/>
              <w:tblInd w:w="720" w:type="dxa"/>
              <w:tblLook w:val="04A0" w:firstRow="1" w:lastRow="0" w:firstColumn="1" w:lastColumn="0" w:noHBand="0" w:noVBand="1"/>
            </w:tblPr>
            <w:tblGrid>
              <w:gridCol w:w="715"/>
              <w:gridCol w:w="708"/>
              <w:gridCol w:w="567"/>
              <w:gridCol w:w="567"/>
            </w:tblGrid>
            <w:tr w:rsidR="00A221BE" w:rsidRPr="00167E1A" w:rsidTr="00FC44A1">
              <w:tc>
                <w:tcPr>
                  <w:tcW w:w="715"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708"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6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6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715" w:type="dxa"/>
                </w:tcPr>
                <w:p w:rsidR="00A221BE" w:rsidRPr="00167E1A" w:rsidRDefault="00A221BE" w:rsidP="00A221BE">
                  <w:pPr>
                    <w:contextualSpacing/>
                    <w:rPr>
                      <w:rFonts w:ascii="Times New Roman" w:hAnsi="Times New Roman" w:cs="Times New Roman"/>
                      <w:sz w:val="24"/>
                      <w:szCs w:val="24"/>
                    </w:rPr>
                  </w:pPr>
                </w:p>
              </w:tc>
              <w:tc>
                <w:tcPr>
                  <w:tcW w:w="708" w:type="dxa"/>
                </w:tcPr>
                <w:p w:rsidR="00A221BE" w:rsidRPr="00167E1A" w:rsidRDefault="00A221BE" w:rsidP="00A221BE">
                  <w:pPr>
                    <w:contextualSpacing/>
                    <w:rPr>
                      <w:rFonts w:ascii="Times New Roman" w:hAnsi="Times New Roman" w:cs="Times New Roman"/>
                      <w:sz w:val="24"/>
                      <w:szCs w:val="24"/>
                    </w:rPr>
                  </w:pPr>
                </w:p>
              </w:tc>
              <w:tc>
                <w:tcPr>
                  <w:tcW w:w="567" w:type="dxa"/>
                </w:tcPr>
                <w:p w:rsidR="00A221BE" w:rsidRPr="00167E1A" w:rsidRDefault="00A221BE" w:rsidP="00A221BE">
                  <w:pPr>
                    <w:contextualSpacing/>
                    <w:rPr>
                      <w:rFonts w:ascii="Times New Roman" w:hAnsi="Times New Roman" w:cs="Times New Roman"/>
                      <w:sz w:val="24"/>
                      <w:szCs w:val="24"/>
                    </w:rPr>
                  </w:pPr>
                </w:p>
              </w:tc>
              <w:tc>
                <w:tcPr>
                  <w:tcW w:w="567" w:type="dxa"/>
                </w:tcPr>
                <w:p w:rsidR="00A221BE" w:rsidRPr="00167E1A" w:rsidRDefault="00A221BE" w:rsidP="00A221BE">
                  <w:pPr>
                    <w:contextualSpacing/>
                    <w:rPr>
                      <w:rFonts w:ascii="Times New Roman" w:hAnsi="Times New Roman" w:cs="Times New Roman"/>
                      <w:sz w:val="24"/>
                      <w:szCs w:val="24"/>
                    </w:rPr>
                  </w:pPr>
                </w:p>
              </w:tc>
            </w:tr>
          </w:tbl>
          <w:p w:rsidR="00A221BE" w:rsidRPr="00167E1A" w:rsidRDefault="00A221BE" w:rsidP="00A221BE">
            <w:pPr>
              <w:rPr>
                <w:rFonts w:ascii="Times New Roman" w:hAnsi="Times New Roman" w:cs="Times New Roman"/>
                <w:sz w:val="24"/>
                <w:szCs w:val="24"/>
              </w:rPr>
            </w:pPr>
          </w:p>
        </w:tc>
        <w:tc>
          <w:tcPr>
            <w:tcW w:w="2370" w:type="dxa"/>
          </w:tcPr>
          <w:p w:rsidR="00A221BE" w:rsidRPr="00167E1A" w:rsidRDefault="00A221BE" w:rsidP="00A221BE">
            <w:pPr>
              <w:ind w:left="720"/>
              <w:contextualSpacing/>
              <w:rPr>
                <w:rFonts w:ascii="Times New Roman" w:hAnsi="Times New Roman" w:cs="Times New Roman"/>
                <w:sz w:val="24"/>
                <w:szCs w:val="24"/>
              </w:rPr>
            </w:pPr>
          </w:p>
          <w:tbl>
            <w:tblPr>
              <w:tblStyle w:val="41"/>
              <w:tblW w:w="0" w:type="auto"/>
              <w:tblInd w:w="720" w:type="dxa"/>
              <w:tblLook w:val="04A0" w:firstRow="1" w:lastRow="0" w:firstColumn="1" w:lastColumn="0" w:noHBand="0" w:noVBand="1"/>
            </w:tblPr>
            <w:tblGrid>
              <w:gridCol w:w="336"/>
              <w:gridCol w:w="336"/>
              <w:gridCol w:w="336"/>
              <w:gridCol w:w="336"/>
            </w:tblGrid>
            <w:tr w:rsidR="00A221BE" w:rsidRPr="00167E1A" w:rsidTr="00FC44A1">
              <w:tc>
                <w:tcPr>
                  <w:tcW w:w="32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2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3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3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32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2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3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32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bl>
          <w:p w:rsidR="00A221BE" w:rsidRPr="00167E1A" w:rsidRDefault="00A221BE" w:rsidP="00A221BE">
            <w:pPr>
              <w:ind w:left="720"/>
              <w:contextualSpacing/>
              <w:rPr>
                <w:rFonts w:ascii="Times New Roman" w:hAnsi="Times New Roman" w:cs="Times New Roman"/>
                <w:sz w:val="24"/>
                <w:szCs w:val="24"/>
              </w:rPr>
            </w:pPr>
          </w:p>
          <w:p w:rsidR="00A221BE" w:rsidRPr="00167E1A" w:rsidRDefault="00A221BE" w:rsidP="00A221BE">
            <w:pPr>
              <w:ind w:left="720"/>
              <w:contextualSpacing/>
              <w:rPr>
                <w:rFonts w:ascii="Times New Roman" w:hAnsi="Times New Roman" w:cs="Times New Roman"/>
                <w:sz w:val="24"/>
                <w:szCs w:val="24"/>
              </w:rPr>
            </w:pPr>
          </w:p>
        </w:tc>
      </w:tr>
      <w:tr w:rsidR="00A221BE" w:rsidRPr="00167E1A" w:rsidTr="00FC44A1">
        <w:tc>
          <w:tcPr>
            <w:tcW w:w="7201"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b/>
                <w:spacing w:val="-2"/>
                <w:sz w:val="24"/>
                <w:szCs w:val="24"/>
              </w:rPr>
            </w:pPr>
            <w:r w:rsidRPr="00167E1A">
              <w:rPr>
                <w:rFonts w:ascii="Times New Roman" w:hAnsi="Times New Roman" w:cs="Times New Roman"/>
                <w:b/>
                <w:sz w:val="24"/>
                <w:szCs w:val="24"/>
              </w:rPr>
              <w:t>3. Установите соответствие между определением и его значением</w:t>
            </w:r>
          </w:p>
          <w:tbl>
            <w:tblPr>
              <w:tblStyle w:val="41"/>
              <w:tblW w:w="0" w:type="auto"/>
              <w:tblLook w:val="04A0" w:firstRow="1" w:lastRow="0" w:firstColumn="1" w:lastColumn="0" w:noHBand="0" w:noVBand="1"/>
            </w:tblPr>
            <w:tblGrid>
              <w:gridCol w:w="3496"/>
              <w:gridCol w:w="3479"/>
            </w:tblGrid>
            <w:tr w:rsidR="00A221BE" w:rsidRPr="00167E1A" w:rsidTr="00FC44A1">
              <w:tc>
                <w:tcPr>
                  <w:tcW w:w="3552"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 xml:space="preserve">1. </w:t>
                  </w:r>
                  <w:r w:rsidRPr="00167E1A">
                    <w:rPr>
                      <w:rFonts w:ascii="Times New Roman" w:hAnsi="Times New Roman" w:cs="Times New Roman"/>
                      <w:color w:val="2C2D2E"/>
                      <w:sz w:val="24"/>
                      <w:szCs w:val="24"/>
                      <w:shd w:val="clear" w:color="auto" w:fill="FFFFFF"/>
                    </w:rPr>
                    <w:t xml:space="preserve">Сравнение, основанное на сходстве, без использования слов "как" или "как будто". </w:t>
                  </w:r>
                </w:p>
              </w:tc>
              <w:tc>
                <w:tcPr>
                  <w:tcW w:w="3553"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а) эпитет</w:t>
                  </w:r>
                </w:p>
              </w:tc>
            </w:tr>
            <w:tr w:rsidR="00A221BE" w:rsidRPr="00167E1A" w:rsidTr="00FC44A1">
              <w:tc>
                <w:tcPr>
                  <w:tcW w:w="3552" w:type="dxa"/>
                </w:tcPr>
                <w:p w:rsidR="00A221BE" w:rsidRPr="00167E1A" w:rsidRDefault="00A221BE" w:rsidP="00A221BE">
                  <w:pPr>
                    <w:widowControl w:val="0"/>
                    <w:tabs>
                      <w:tab w:val="left" w:pos="1213"/>
                    </w:tabs>
                    <w:autoSpaceDE w:val="0"/>
                    <w:autoSpaceDN w:val="0"/>
                    <w:spacing w:before="272" w:line="275" w:lineRule="exact"/>
                    <w:jc w:val="both"/>
                    <w:rPr>
                      <w:rFonts w:ascii="Times New Roman" w:hAnsi="Times New Roman" w:cs="Times New Roman"/>
                      <w:sz w:val="24"/>
                      <w:szCs w:val="24"/>
                    </w:rPr>
                  </w:pPr>
                  <w:r w:rsidRPr="00167E1A">
                    <w:rPr>
                      <w:rFonts w:ascii="Times New Roman" w:hAnsi="Times New Roman" w:cs="Times New Roman"/>
                      <w:sz w:val="24"/>
                      <w:szCs w:val="24"/>
                    </w:rPr>
                    <w:t>2.</w:t>
                  </w:r>
                  <w:r w:rsidRPr="00167E1A">
                    <w:rPr>
                      <w:rFonts w:ascii="Times New Roman" w:hAnsi="Times New Roman" w:cs="Times New Roman"/>
                      <w:color w:val="2C2D2E"/>
                      <w:sz w:val="24"/>
                      <w:szCs w:val="24"/>
                      <w:shd w:val="clear" w:color="auto" w:fill="FFFFFF"/>
                    </w:rPr>
                    <w:t>Художественное образное определение, обладающее особой художественной выразительностью, выражающее чувства автора к изображаемому предмету, создающее живое представление о предмете. Как правило, выражается прилагательным, употреблённым в переносном значении.</w:t>
                  </w:r>
                </w:p>
              </w:tc>
              <w:tc>
                <w:tcPr>
                  <w:tcW w:w="3553"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метафора</w:t>
                  </w:r>
                </w:p>
              </w:tc>
            </w:tr>
            <w:tr w:rsidR="00A221BE" w:rsidRPr="00167E1A" w:rsidTr="00FC44A1">
              <w:tc>
                <w:tcPr>
                  <w:tcW w:w="3552" w:type="dxa"/>
                </w:tcPr>
                <w:p w:rsidR="00A221BE" w:rsidRPr="00167E1A" w:rsidRDefault="00A221BE" w:rsidP="00A221BE">
                  <w:pPr>
                    <w:widowControl w:val="0"/>
                    <w:tabs>
                      <w:tab w:val="left" w:pos="1213"/>
                    </w:tabs>
                    <w:autoSpaceDE w:val="0"/>
                    <w:autoSpaceDN w:val="0"/>
                    <w:spacing w:before="272" w:line="275" w:lineRule="exact"/>
                    <w:jc w:val="both"/>
                    <w:rPr>
                      <w:rFonts w:ascii="Times New Roman" w:hAnsi="Times New Roman" w:cs="Times New Roman"/>
                      <w:sz w:val="24"/>
                      <w:szCs w:val="24"/>
                    </w:rPr>
                  </w:pPr>
                  <w:r w:rsidRPr="00167E1A">
                    <w:rPr>
                      <w:rFonts w:ascii="Times New Roman" w:hAnsi="Times New Roman" w:cs="Times New Roman"/>
                      <w:sz w:val="24"/>
                      <w:szCs w:val="24"/>
                    </w:rPr>
                    <w:t>3.</w:t>
                  </w:r>
                  <w:r w:rsidRPr="00167E1A">
                    <w:rPr>
                      <w:rFonts w:ascii="Times New Roman" w:hAnsi="Times New Roman" w:cs="Times New Roman"/>
                      <w:color w:val="2C2D2E"/>
                      <w:sz w:val="24"/>
                      <w:szCs w:val="24"/>
                      <w:shd w:val="clear" w:color="auto" w:fill="FFFFFF"/>
                    </w:rPr>
                    <w:t xml:space="preserve"> Изобразительный приём, построенный на количественном усилении признаков предмета, явления, действия.</w:t>
                  </w:r>
                </w:p>
              </w:tc>
              <w:tc>
                <w:tcPr>
                  <w:tcW w:w="3553"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олицетворение</w:t>
                  </w:r>
                </w:p>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p>
              </w:tc>
            </w:tr>
            <w:tr w:rsidR="00A221BE" w:rsidRPr="00167E1A" w:rsidTr="00FC44A1">
              <w:tc>
                <w:tcPr>
                  <w:tcW w:w="3552" w:type="dxa"/>
                </w:tcPr>
                <w:p w:rsidR="00A221BE" w:rsidRPr="00167E1A" w:rsidRDefault="00A221BE" w:rsidP="00A221BE">
                  <w:pPr>
                    <w:widowControl w:val="0"/>
                    <w:tabs>
                      <w:tab w:val="left" w:pos="1213"/>
                    </w:tabs>
                    <w:autoSpaceDE w:val="0"/>
                    <w:autoSpaceDN w:val="0"/>
                    <w:spacing w:before="272" w:line="275" w:lineRule="exact"/>
                    <w:jc w:val="both"/>
                    <w:rPr>
                      <w:rFonts w:ascii="Times New Roman" w:hAnsi="Times New Roman" w:cs="Times New Roman"/>
                      <w:sz w:val="24"/>
                      <w:szCs w:val="24"/>
                    </w:rPr>
                  </w:pPr>
                  <w:r w:rsidRPr="00167E1A">
                    <w:rPr>
                      <w:rFonts w:ascii="Times New Roman" w:hAnsi="Times New Roman" w:cs="Times New Roman"/>
                      <w:color w:val="2C2D2E"/>
                      <w:sz w:val="24"/>
                      <w:szCs w:val="24"/>
                      <w:shd w:val="clear" w:color="auto" w:fill="FFFFFF"/>
                    </w:rPr>
                    <w:t>4.Художественный приём, заключающийся в том, что при описании животных и неодушевлённых предметов они наделяются человеческим чувствами, мыслями, речью.</w:t>
                  </w:r>
                </w:p>
              </w:tc>
              <w:tc>
                <w:tcPr>
                  <w:tcW w:w="3553" w:type="dxa"/>
                </w:tcPr>
                <w:p w:rsidR="00A221BE" w:rsidRPr="00167E1A" w:rsidRDefault="00A221BE" w:rsidP="00A221BE">
                  <w:pPr>
                    <w:widowControl w:val="0"/>
                    <w:tabs>
                      <w:tab w:val="left" w:pos="1213"/>
                    </w:tabs>
                    <w:autoSpaceDE w:val="0"/>
                    <w:autoSpaceDN w:val="0"/>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г) гипербола</w:t>
                  </w:r>
                </w:p>
              </w:tc>
            </w:tr>
          </w:tbl>
          <w:p w:rsidR="00A221BE" w:rsidRPr="00167E1A" w:rsidRDefault="00A221BE" w:rsidP="00A221BE">
            <w:pPr>
              <w:rPr>
                <w:rFonts w:ascii="Times New Roman" w:hAnsi="Times New Roman" w:cs="Times New Roman"/>
                <w:b/>
                <w:bCs/>
                <w:sz w:val="24"/>
                <w:szCs w:val="24"/>
              </w:rPr>
            </w:pPr>
          </w:p>
        </w:tc>
        <w:tc>
          <w:tcPr>
            <w:tcW w:w="2370" w:type="dxa"/>
          </w:tcPr>
          <w:p w:rsidR="00A221BE" w:rsidRPr="00167E1A" w:rsidRDefault="00A221BE" w:rsidP="00A221BE">
            <w:pPr>
              <w:rPr>
                <w:rFonts w:ascii="Times New Roman" w:hAnsi="Times New Roman" w:cs="Times New Roman"/>
                <w:b/>
                <w:bCs/>
                <w:sz w:val="24"/>
                <w:szCs w:val="24"/>
              </w:rPr>
            </w:pPr>
          </w:p>
          <w:tbl>
            <w:tblPr>
              <w:tblStyle w:val="41"/>
              <w:tblW w:w="0" w:type="auto"/>
              <w:tblLook w:val="04A0" w:firstRow="1" w:lastRow="0" w:firstColumn="1" w:lastColumn="0" w:noHBand="0" w:noVBand="1"/>
            </w:tblPr>
            <w:tblGrid>
              <w:gridCol w:w="894"/>
              <w:gridCol w:w="894"/>
            </w:tblGrid>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б</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а</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г</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в</w:t>
                  </w:r>
                </w:p>
              </w:tc>
            </w:tr>
          </w:tbl>
          <w:p w:rsidR="00A221BE" w:rsidRPr="00167E1A" w:rsidRDefault="00A221BE" w:rsidP="00A221BE">
            <w:pPr>
              <w:rPr>
                <w:rFonts w:ascii="Times New Roman" w:hAnsi="Times New Roman" w:cs="Times New Roman"/>
                <w:b/>
                <w:bCs/>
                <w:sz w:val="24"/>
                <w:szCs w:val="24"/>
              </w:rPr>
            </w:pPr>
            <w:r w:rsidRPr="00167E1A">
              <w:rPr>
                <w:rFonts w:ascii="Times New Roman" w:hAnsi="Times New Roman" w:cs="Times New Roman"/>
                <w:b/>
                <w:bCs/>
                <w:sz w:val="24"/>
                <w:szCs w:val="24"/>
              </w:rPr>
              <w:t xml:space="preserve"> </w:t>
            </w:r>
          </w:p>
        </w:tc>
      </w:tr>
      <w:tr w:rsidR="00A221BE" w:rsidRPr="00167E1A" w:rsidTr="00FC44A1">
        <w:tc>
          <w:tcPr>
            <w:tcW w:w="7201" w:type="dxa"/>
          </w:tcPr>
          <w:p w:rsidR="00A221BE" w:rsidRPr="00167E1A" w:rsidRDefault="00A221BE" w:rsidP="00A221BE">
            <w:pPr>
              <w:spacing w:before="8"/>
              <w:jc w:val="both"/>
              <w:rPr>
                <w:rFonts w:ascii="Times New Roman" w:hAnsi="Times New Roman" w:cs="Times New Roman"/>
                <w:sz w:val="24"/>
                <w:szCs w:val="24"/>
              </w:rPr>
            </w:pPr>
            <w:r w:rsidRPr="00167E1A">
              <w:rPr>
                <w:rFonts w:ascii="Times New Roman" w:hAnsi="Times New Roman" w:cs="Times New Roman"/>
                <w:b/>
                <w:sz w:val="24"/>
                <w:szCs w:val="24"/>
              </w:rPr>
              <w:t>4.Вставьте пропущенные слова:</w:t>
            </w:r>
            <w:r w:rsidRPr="00167E1A">
              <w:rPr>
                <w:rFonts w:ascii="Times New Roman" w:hAnsi="Times New Roman" w:cs="Times New Roman"/>
                <w:sz w:val="24"/>
                <w:szCs w:val="24"/>
              </w:rPr>
              <w:t xml:space="preserve"> в книге Дж. К. Роулинг Гарри Поттер учится в школе под названием______, на факультете_______. У него есть друг по имени_________.</w:t>
            </w:r>
          </w:p>
          <w:p w:rsidR="00A221BE" w:rsidRPr="00167E1A" w:rsidRDefault="00A221BE" w:rsidP="00A221BE">
            <w:pPr>
              <w:spacing w:before="8"/>
              <w:ind w:left="849"/>
              <w:rPr>
                <w:rFonts w:ascii="Times New Roman" w:hAnsi="Times New Roman" w:cs="Times New Roman"/>
                <w:b/>
                <w:bCs/>
                <w:sz w:val="24"/>
                <w:szCs w:val="24"/>
              </w:rPr>
            </w:pPr>
          </w:p>
        </w:tc>
        <w:tc>
          <w:tcPr>
            <w:tcW w:w="2370"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Хоггвардс</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Гриффиндорф</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Рон Уизли</w:t>
            </w:r>
          </w:p>
          <w:p w:rsidR="00A221BE" w:rsidRPr="00167E1A" w:rsidRDefault="00A221BE" w:rsidP="00A221BE">
            <w:pPr>
              <w:rPr>
                <w:rFonts w:ascii="Times New Roman" w:hAnsi="Times New Roman" w:cs="Times New Roman"/>
                <w:sz w:val="24"/>
                <w:szCs w:val="24"/>
              </w:rPr>
            </w:pPr>
          </w:p>
        </w:tc>
      </w:tr>
      <w:tr w:rsidR="00A221BE" w:rsidRPr="00167E1A" w:rsidTr="00FC44A1">
        <w:tc>
          <w:tcPr>
            <w:tcW w:w="7201" w:type="dxa"/>
          </w:tcPr>
          <w:p w:rsidR="00A221BE" w:rsidRPr="00167E1A" w:rsidRDefault="00A221BE" w:rsidP="00A221BE">
            <w:pPr>
              <w:spacing w:before="8"/>
              <w:jc w:val="both"/>
              <w:rPr>
                <w:rFonts w:ascii="Times New Roman" w:hAnsi="Times New Roman" w:cs="Times New Roman"/>
                <w:sz w:val="24"/>
                <w:szCs w:val="24"/>
              </w:rPr>
            </w:pPr>
            <w:r w:rsidRPr="00167E1A">
              <w:rPr>
                <w:rFonts w:ascii="Times New Roman" w:hAnsi="Times New Roman" w:cs="Times New Roman"/>
                <w:sz w:val="24"/>
                <w:szCs w:val="24"/>
              </w:rPr>
              <w:t>5.</w:t>
            </w:r>
            <w:r w:rsidRPr="00167E1A">
              <w:rPr>
                <w:rFonts w:ascii="Times New Roman" w:hAnsi="Times New Roman" w:cs="Times New Roman"/>
                <w:b/>
                <w:sz w:val="24"/>
                <w:szCs w:val="24"/>
              </w:rPr>
              <w:t>Назовите первые учебные детские книги древнерусского периода детской литературы.</w:t>
            </w:r>
          </w:p>
        </w:tc>
        <w:tc>
          <w:tcPr>
            <w:tcW w:w="2370"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i/>
                <w:iCs/>
                <w:sz w:val="24"/>
                <w:szCs w:val="24"/>
              </w:rPr>
              <w:t xml:space="preserve">Грамматические </w:t>
            </w:r>
            <w:r w:rsidRPr="00167E1A">
              <w:rPr>
                <w:rFonts w:ascii="Times New Roman" w:hAnsi="Times New Roman" w:cs="Times New Roman"/>
                <w:i/>
                <w:iCs/>
                <w:sz w:val="24"/>
                <w:szCs w:val="24"/>
              </w:rPr>
              <w:lastRenderedPageBreak/>
              <w:t>статьи, азбуки, азбуковники, потешные книги</w:t>
            </w:r>
            <w:r w:rsidRPr="00167E1A">
              <w:rPr>
                <w:rFonts w:ascii="Times New Roman" w:hAnsi="Times New Roman" w:cs="Times New Roman"/>
                <w:sz w:val="24"/>
                <w:szCs w:val="24"/>
              </w:rPr>
              <w:t>.</w:t>
            </w:r>
          </w:p>
        </w:tc>
      </w:tr>
    </w:tbl>
    <w:p w:rsidR="00A221BE" w:rsidRPr="00167E1A" w:rsidRDefault="00A221BE" w:rsidP="00A221BE">
      <w:pPr>
        <w:jc w:val="both"/>
        <w:rPr>
          <w:rFonts w:ascii="Times New Roman" w:hAnsi="Times New Roman" w:cs="Times New Roman"/>
          <w:b/>
          <w:bCs/>
          <w:sz w:val="24"/>
          <w:szCs w:val="24"/>
        </w:rPr>
      </w:pPr>
      <w:r w:rsidRPr="00167E1A">
        <w:rPr>
          <w:rFonts w:ascii="Times New Roman" w:hAnsi="Times New Roman" w:cs="Times New Roman"/>
          <w:b/>
          <w:bCs/>
          <w:sz w:val="24"/>
          <w:szCs w:val="24"/>
        </w:rPr>
        <w:lastRenderedPageBreak/>
        <w:t>ОК 02.</w:t>
      </w:r>
      <w:r w:rsidRPr="00167E1A">
        <w:rPr>
          <w:rFonts w:ascii="Times New Roman" w:hAnsi="Times New Roman" w:cs="Times New Roman"/>
          <w:b/>
          <w:bCs/>
          <w:sz w:val="24"/>
          <w:szCs w:val="24"/>
        </w:rPr>
        <w:tab/>
      </w:r>
      <w:r w:rsidRPr="00167E1A">
        <w:rPr>
          <w:rFonts w:ascii="Times New Roman" w:hAnsi="Times New Roman" w:cs="Times New Roman"/>
          <w:b/>
          <w:bCs/>
          <w:sz w:val="24"/>
          <w:szCs w:val="24"/>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bl>
      <w:tblPr>
        <w:tblStyle w:val="41"/>
        <w:tblW w:w="0" w:type="auto"/>
        <w:tblLook w:val="04A0" w:firstRow="1" w:lastRow="0" w:firstColumn="1" w:lastColumn="0" w:noHBand="0" w:noVBand="1"/>
      </w:tblPr>
      <w:tblGrid>
        <w:gridCol w:w="7313"/>
        <w:gridCol w:w="2032"/>
      </w:tblGrid>
      <w:tr w:rsidR="00A221BE" w:rsidRPr="00167E1A" w:rsidTr="00FC44A1">
        <w:tc>
          <w:tcPr>
            <w:tcW w:w="7313" w:type="dxa"/>
          </w:tcPr>
          <w:p w:rsidR="00A221BE" w:rsidRPr="00167E1A" w:rsidRDefault="00A221BE" w:rsidP="00A221BE">
            <w:pPr>
              <w:jc w:val="center"/>
              <w:rPr>
                <w:rFonts w:ascii="Times New Roman" w:hAnsi="Times New Roman" w:cs="Times New Roman"/>
                <w:sz w:val="24"/>
                <w:szCs w:val="24"/>
              </w:rPr>
            </w:pPr>
            <w:r w:rsidRPr="00167E1A">
              <w:rPr>
                <w:rFonts w:ascii="Times New Roman" w:hAnsi="Times New Roman" w:cs="Times New Roman"/>
                <w:b/>
                <w:color w:val="00000A"/>
                <w:sz w:val="24"/>
                <w:szCs w:val="24"/>
              </w:rPr>
              <w:t>Задание</w:t>
            </w:r>
          </w:p>
        </w:tc>
        <w:tc>
          <w:tcPr>
            <w:tcW w:w="2032" w:type="dxa"/>
          </w:tcPr>
          <w:p w:rsidR="00A221BE" w:rsidRPr="00167E1A" w:rsidRDefault="00A221BE" w:rsidP="00A221BE">
            <w:pPr>
              <w:ind w:left="4" w:hanging="4"/>
              <w:contextualSpacing/>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A221BE" w:rsidRPr="00167E1A" w:rsidTr="00FC44A1">
        <w:tc>
          <w:tcPr>
            <w:tcW w:w="7313" w:type="dxa"/>
          </w:tcPr>
          <w:p w:rsidR="00A221BE" w:rsidRPr="00167E1A" w:rsidRDefault="00A221BE" w:rsidP="00B1448A">
            <w:pPr>
              <w:widowControl w:val="0"/>
              <w:numPr>
                <w:ilvl w:val="0"/>
                <w:numId w:val="144"/>
              </w:numPr>
              <w:tabs>
                <w:tab w:val="left" w:pos="1339"/>
              </w:tabs>
              <w:autoSpaceDE w:val="0"/>
              <w:autoSpaceDN w:val="0"/>
              <w:ind w:left="164" w:right="428" w:firstLine="283"/>
              <w:contextualSpacing/>
              <w:jc w:val="both"/>
              <w:rPr>
                <w:rFonts w:ascii="Times New Roman" w:hAnsi="Times New Roman" w:cs="Times New Roman"/>
                <w:sz w:val="24"/>
                <w:szCs w:val="24"/>
              </w:rPr>
            </w:pPr>
            <w:r w:rsidRPr="00167E1A">
              <w:rPr>
                <w:rFonts w:ascii="Times New Roman" w:hAnsi="Times New Roman" w:cs="Times New Roman"/>
                <w:b/>
                <w:sz w:val="24"/>
                <w:szCs w:val="24"/>
              </w:rPr>
              <w:t>Выберите правильный ответ:</w:t>
            </w:r>
            <w:r w:rsidRPr="00167E1A">
              <w:rPr>
                <w:rFonts w:ascii="Times New Roman" w:hAnsi="Times New Roman" w:cs="Times New Roman"/>
                <w:sz w:val="24"/>
                <w:szCs w:val="24"/>
              </w:rPr>
              <w:t xml:space="preserve"> Сказка – это: </w:t>
            </w:r>
          </w:p>
          <w:p w:rsidR="00A221BE" w:rsidRPr="00167E1A" w:rsidRDefault="00A221BE" w:rsidP="00B1448A">
            <w:pPr>
              <w:widowControl w:val="0"/>
              <w:numPr>
                <w:ilvl w:val="0"/>
                <w:numId w:val="142"/>
              </w:numPr>
              <w:autoSpaceDE w:val="0"/>
              <w:autoSpaceDN w:val="0"/>
              <w:rPr>
                <w:rFonts w:ascii="Times New Roman" w:eastAsia="Times New Roman" w:hAnsi="Times New Roman" w:cs="Times New Roman"/>
                <w:kern w:val="0"/>
                <w:sz w:val="24"/>
                <w:szCs w:val="24"/>
              </w:rPr>
            </w:pPr>
            <w:r w:rsidRPr="00167E1A">
              <w:rPr>
                <w:rFonts w:ascii="Times New Roman" w:eastAsia="Times New Roman" w:hAnsi="Times New Roman" w:cs="Times New Roman"/>
                <w:kern w:val="0"/>
                <w:sz w:val="24"/>
                <w:szCs w:val="24"/>
              </w:rPr>
              <w:t xml:space="preserve">один из видов эпического произведения, больше по охвату жизненных явлений и по объему, чем рассказ, и меньше, чем роман; </w:t>
            </w:r>
          </w:p>
          <w:p w:rsidR="00A221BE" w:rsidRPr="00167E1A" w:rsidRDefault="00A221BE" w:rsidP="00B1448A">
            <w:pPr>
              <w:numPr>
                <w:ilvl w:val="0"/>
                <w:numId w:val="142"/>
              </w:numPr>
              <w:contextualSpacing/>
              <w:jc w:val="both"/>
              <w:rPr>
                <w:rFonts w:ascii="Times New Roman" w:hAnsi="Times New Roman" w:cs="Times New Roman"/>
                <w:bCs/>
                <w:sz w:val="24"/>
                <w:szCs w:val="24"/>
              </w:rPr>
            </w:pPr>
            <w:r w:rsidRPr="00167E1A">
              <w:rPr>
                <w:rFonts w:ascii="Times New Roman" w:hAnsi="Times New Roman" w:cs="Times New Roman"/>
                <w:sz w:val="24"/>
                <w:szCs w:val="24"/>
              </w:rPr>
              <w:t xml:space="preserve">вид занимательного устного повествования с фантастическим вымыслом, с необычным, но законченным сюжетом; </w:t>
            </w:r>
          </w:p>
          <w:p w:rsidR="00A221BE" w:rsidRPr="00167E1A" w:rsidRDefault="00A221BE" w:rsidP="00B1448A">
            <w:pPr>
              <w:widowControl w:val="0"/>
              <w:numPr>
                <w:ilvl w:val="0"/>
                <w:numId w:val="142"/>
              </w:numPr>
              <w:autoSpaceDE w:val="0"/>
              <w:autoSpaceDN w:val="0"/>
              <w:jc w:val="both"/>
              <w:rPr>
                <w:rFonts w:ascii="Times New Roman" w:eastAsia="Times New Roman" w:hAnsi="Times New Roman" w:cs="Times New Roman"/>
                <w:spacing w:val="-2"/>
                <w:kern w:val="0"/>
                <w:sz w:val="24"/>
                <w:szCs w:val="24"/>
              </w:rPr>
            </w:pPr>
            <w:r w:rsidRPr="00167E1A">
              <w:rPr>
                <w:rFonts w:ascii="Times New Roman" w:eastAsia="Times New Roman" w:hAnsi="Times New Roman" w:cs="Times New Roman"/>
                <w:kern w:val="0"/>
                <w:sz w:val="24"/>
                <w:szCs w:val="24"/>
              </w:rPr>
              <w:t xml:space="preserve">устные рассказы, бытующие в народе с целью развлечения, имеющие содержанием необычные в бытовом смысле события и отличающиеся специальным композиционно-стилистическим построением; </w:t>
            </w:r>
          </w:p>
          <w:p w:rsidR="00A221BE" w:rsidRPr="00167E1A" w:rsidRDefault="00A221BE" w:rsidP="00B1448A">
            <w:pPr>
              <w:widowControl w:val="0"/>
              <w:numPr>
                <w:ilvl w:val="0"/>
                <w:numId w:val="142"/>
              </w:numPr>
              <w:autoSpaceDE w:val="0"/>
              <w:autoSpaceDN w:val="0"/>
              <w:jc w:val="both"/>
              <w:rPr>
                <w:rFonts w:ascii="Times New Roman" w:eastAsia="Times New Roman" w:hAnsi="Times New Roman" w:cs="Times New Roman"/>
                <w:kern w:val="0"/>
                <w:sz w:val="24"/>
                <w:szCs w:val="24"/>
              </w:rPr>
            </w:pPr>
            <w:r w:rsidRPr="00167E1A">
              <w:rPr>
                <w:rFonts w:ascii="Times New Roman" w:eastAsia="Times New Roman" w:hAnsi="Times New Roman" w:cs="Times New Roman"/>
                <w:kern w:val="0"/>
                <w:sz w:val="24"/>
                <w:szCs w:val="24"/>
              </w:rPr>
              <w:t>вид занимательного рассказа для детей.</w:t>
            </w:r>
          </w:p>
          <w:p w:rsidR="00A221BE" w:rsidRPr="00167E1A" w:rsidRDefault="00A221BE" w:rsidP="00A221BE">
            <w:pPr>
              <w:rPr>
                <w:rFonts w:ascii="Times New Roman" w:hAnsi="Times New Roman" w:cs="Times New Roman"/>
                <w:b/>
                <w:bCs/>
                <w:sz w:val="24"/>
                <w:szCs w:val="24"/>
              </w:rPr>
            </w:pPr>
          </w:p>
        </w:tc>
        <w:tc>
          <w:tcPr>
            <w:tcW w:w="2032" w:type="dxa"/>
          </w:tcPr>
          <w:p w:rsidR="00A221BE" w:rsidRPr="00167E1A" w:rsidRDefault="00A221BE" w:rsidP="00A221BE">
            <w:pPr>
              <w:ind w:left="720"/>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221BE" w:rsidRPr="00167E1A" w:rsidTr="00FC44A1">
        <w:tc>
          <w:tcPr>
            <w:tcW w:w="7313" w:type="dxa"/>
          </w:tcPr>
          <w:p w:rsidR="00A221BE" w:rsidRPr="00167E1A" w:rsidRDefault="00A221BE" w:rsidP="00A221BE">
            <w:pPr>
              <w:jc w:val="both"/>
              <w:rPr>
                <w:rFonts w:ascii="Times New Roman" w:hAnsi="Times New Roman" w:cs="Times New Roman"/>
                <w:sz w:val="24"/>
                <w:szCs w:val="24"/>
              </w:rPr>
            </w:pPr>
            <w:r w:rsidRPr="00167E1A">
              <w:rPr>
                <w:rFonts w:ascii="Times New Roman" w:hAnsi="Times New Roman" w:cs="Times New Roman"/>
                <w:sz w:val="24"/>
                <w:szCs w:val="24"/>
              </w:rPr>
              <w:t>2.</w:t>
            </w:r>
            <w:r w:rsidRPr="00167E1A">
              <w:rPr>
                <w:rFonts w:ascii="Times New Roman" w:hAnsi="Times New Roman" w:cs="Times New Roman"/>
                <w:sz w:val="24"/>
                <w:szCs w:val="24"/>
              </w:rPr>
              <w:tab/>
            </w:r>
            <w:r w:rsidRPr="00167E1A">
              <w:rPr>
                <w:rFonts w:ascii="Times New Roman" w:hAnsi="Times New Roman" w:cs="Times New Roman"/>
                <w:b/>
                <w:sz w:val="24"/>
                <w:szCs w:val="24"/>
              </w:rPr>
              <w:t>Установите последовательность сюжетных элементов в прозаическом произведении:</w:t>
            </w:r>
            <w:r w:rsidRPr="00167E1A">
              <w:rPr>
                <w:rFonts w:ascii="Times New Roman" w:hAnsi="Times New Roman" w:cs="Times New Roman"/>
                <w:sz w:val="24"/>
                <w:szCs w:val="24"/>
              </w:rPr>
              <w:t xml:space="preserve"> </w:t>
            </w:r>
          </w:p>
          <w:p w:rsidR="00A221BE" w:rsidRPr="00167E1A" w:rsidRDefault="00A221BE" w:rsidP="00B1448A">
            <w:pPr>
              <w:numPr>
                <w:ilvl w:val="0"/>
                <w:numId w:val="143"/>
              </w:numPr>
              <w:contextualSpacing/>
              <w:rPr>
                <w:rFonts w:ascii="Times New Roman" w:hAnsi="Times New Roman" w:cs="Times New Roman"/>
                <w:sz w:val="24"/>
                <w:szCs w:val="24"/>
              </w:rPr>
            </w:pPr>
            <w:r w:rsidRPr="00167E1A">
              <w:rPr>
                <w:rFonts w:ascii="Times New Roman" w:hAnsi="Times New Roman" w:cs="Times New Roman"/>
                <w:sz w:val="24"/>
                <w:szCs w:val="24"/>
              </w:rPr>
              <w:t>кульминация;</w:t>
            </w:r>
          </w:p>
          <w:p w:rsidR="00A221BE" w:rsidRPr="00167E1A" w:rsidRDefault="00A221BE" w:rsidP="00B1448A">
            <w:pPr>
              <w:numPr>
                <w:ilvl w:val="0"/>
                <w:numId w:val="143"/>
              </w:numPr>
              <w:contextualSpacing/>
              <w:rPr>
                <w:rFonts w:ascii="Times New Roman" w:hAnsi="Times New Roman" w:cs="Times New Roman"/>
                <w:sz w:val="24"/>
                <w:szCs w:val="24"/>
              </w:rPr>
            </w:pPr>
            <w:r w:rsidRPr="00167E1A">
              <w:rPr>
                <w:rFonts w:ascii="Times New Roman" w:hAnsi="Times New Roman" w:cs="Times New Roman"/>
                <w:sz w:val="24"/>
                <w:szCs w:val="24"/>
              </w:rPr>
              <w:t>завязка;</w:t>
            </w:r>
          </w:p>
          <w:p w:rsidR="00A221BE" w:rsidRPr="00167E1A" w:rsidRDefault="00A221BE" w:rsidP="00B1448A">
            <w:pPr>
              <w:numPr>
                <w:ilvl w:val="0"/>
                <w:numId w:val="143"/>
              </w:numPr>
              <w:contextualSpacing/>
              <w:rPr>
                <w:rFonts w:ascii="Times New Roman" w:hAnsi="Times New Roman" w:cs="Times New Roman"/>
                <w:sz w:val="24"/>
                <w:szCs w:val="24"/>
              </w:rPr>
            </w:pPr>
            <w:r w:rsidRPr="00167E1A">
              <w:rPr>
                <w:rFonts w:ascii="Times New Roman" w:hAnsi="Times New Roman" w:cs="Times New Roman"/>
                <w:sz w:val="24"/>
                <w:szCs w:val="24"/>
              </w:rPr>
              <w:t>развязка;</w:t>
            </w:r>
          </w:p>
          <w:p w:rsidR="00A221BE" w:rsidRPr="00167E1A" w:rsidRDefault="00A221BE" w:rsidP="00B1448A">
            <w:pPr>
              <w:numPr>
                <w:ilvl w:val="0"/>
                <w:numId w:val="143"/>
              </w:numPr>
              <w:contextualSpacing/>
              <w:rPr>
                <w:rFonts w:ascii="Times New Roman" w:hAnsi="Times New Roman" w:cs="Times New Roman"/>
                <w:sz w:val="24"/>
                <w:szCs w:val="24"/>
              </w:rPr>
            </w:pPr>
            <w:r w:rsidRPr="00167E1A">
              <w:rPr>
                <w:rFonts w:ascii="Times New Roman" w:hAnsi="Times New Roman" w:cs="Times New Roman"/>
                <w:sz w:val="24"/>
                <w:szCs w:val="24"/>
              </w:rPr>
              <w:t>эпилог</w:t>
            </w:r>
          </w:p>
          <w:p w:rsidR="00A221BE" w:rsidRPr="00167E1A" w:rsidRDefault="00A221BE" w:rsidP="00A221BE">
            <w:pPr>
              <w:rPr>
                <w:rFonts w:ascii="Times New Roman" w:hAnsi="Times New Roman" w:cs="Times New Roman"/>
                <w:sz w:val="24"/>
                <w:szCs w:val="24"/>
              </w:rPr>
            </w:pPr>
          </w:p>
        </w:tc>
        <w:tc>
          <w:tcPr>
            <w:tcW w:w="2032" w:type="dxa"/>
          </w:tcPr>
          <w:tbl>
            <w:tblPr>
              <w:tblStyle w:val="41"/>
              <w:tblW w:w="0" w:type="auto"/>
              <w:tblLook w:val="04A0" w:firstRow="1" w:lastRow="0" w:firstColumn="1" w:lastColumn="0" w:noHBand="0" w:noVBand="1"/>
            </w:tblPr>
            <w:tblGrid>
              <w:gridCol w:w="451"/>
              <w:gridCol w:w="451"/>
              <w:gridCol w:w="452"/>
              <w:gridCol w:w="452"/>
            </w:tblGrid>
            <w:tr w:rsidR="00A221BE" w:rsidRPr="00167E1A" w:rsidTr="00FC44A1">
              <w:tc>
                <w:tcPr>
                  <w:tcW w:w="45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5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45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5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45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45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5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5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bl>
          <w:p w:rsidR="00A221BE" w:rsidRPr="00167E1A" w:rsidRDefault="00A221BE" w:rsidP="00A221BE">
            <w:pPr>
              <w:contextualSpacing/>
              <w:rPr>
                <w:rFonts w:ascii="Times New Roman" w:hAnsi="Times New Roman" w:cs="Times New Roman"/>
                <w:sz w:val="24"/>
                <w:szCs w:val="24"/>
              </w:rPr>
            </w:pPr>
          </w:p>
        </w:tc>
      </w:tr>
      <w:tr w:rsidR="00A221BE" w:rsidRPr="00167E1A" w:rsidTr="00FC44A1">
        <w:tc>
          <w:tcPr>
            <w:tcW w:w="7313" w:type="dxa"/>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z w:val="24"/>
                <w:szCs w:val="24"/>
              </w:rPr>
              <w:t>3</w:t>
            </w:r>
            <w:r w:rsidRPr="00167E1A">
              <w:rPr>
                <w:rFonts w:ascii="Times New Roman" w:hAnsi="Times New Roman" w:cs="Times New Roman"/>
                <w:b/>
                <w:sz w:val="24"/>
                <w:szCs w:val="24"/>
              </w:rPr>
              <w:t>.Установите соответствие</w:t>
            </w:r>
            <w:r w:rsidRPr="00167E1A">
              <w:rPr>
                <w:rFonts w:ascii="Times New Roman" w:hAnsi="Times New Roman" w:cs="Times New Roman"/>
                <w:b/>
                <w:spacing w:val="-2"/>
                <w:sz w:val="24"/>
                <w:szCs w:val="24"/>
              </w:rPr>
              <w:t>:</w:t>
            </w:r>
          </w:p>
          <w:tbl>
            <w:tblPr>
              <w:tblStyle w:val="41"/>
              <w:tblW w:w="0" w:type="auto"/>
              <w:tblLook w:val="04A0" w:firstRow="1" w:lastRow="0" w:firstColumn="1" w:lastColumn="0" w:noHBand="0" w:noVBand="1"/>
            </w:tblPr>
            <w:tblGrid>
              <w:gridCol w:w="3539"/>
              <w:gridCol w:w="3548"/>
            </w:tblGrid>
            <w:tr w:rsidR="00A221BE" w:rsidRPr="00167E1A" w:rsidTr="00FC44A1">
              <w:tc>
                <w:tcPr>
                  <w:tcW w:w="3544" w:type="dxa"/>
                  <w:vMerge w:val="restart"/>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1.Учебные книги  К. Ушинского</w:t>
                  </w:r>
                </w:p>
                <w:p w:rsidR="00A221BE" w:rsidRPr="00167E1A" w:rsidRDefault="00A221BE" w:rsidP="00A221BE">
                  <w:pPr>
                    <w:rPr>
                      <w:rFonts w:ascii="Times New Roman" w:hAnsi="Times New Roman" w:cs="Times New Roman"/>
                      <w:spacing w:val="-2"/>
                      <w:sz w:val="24"/>
                      <w:szCs w:val="24"/>
                    </w:rPr>
                  </w:pPr>
                </w:p>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2. Учебные книги Л. Толстого</w:t>
                  </w:r>
                </w:p>
              </w:tc>
              <w:tc>
                <w:tcPr>
                  <w:tcW w:w="3543" w:type="dxa"/>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 xml:space="preserve">А) Азбука </w:t>
                  </w:r>
                </w:p>
              </w:tc>
            </w:tr>
            <w:tr w:rsidR="00A221BE" w:rsidRPr="00167E1A" w:rsidTr="00FC44A1">
              <w:tc>
                <w:tcPr>
                  <w:tcW w:w="3552" w:type="dxa"/>
                  <w:vMerge/>
                </w:tcPr>
                <w:p w:rsidR="00A221BE" w:rsidRPr="00167E1A" w:rsidRDefault="00A221BE" w:rsidP="00A221BE">
                  <w:pPr>
                    <w:rPr>
                      <w:rFonts w:ascii="Times New Roman" w:hAnsi="Times New Roman" w:cs="Times New Roman"/>
                      <w:spacing w:val="-2"/>
                      <w:sz w:val="24"/>
                      <w:szCs w:val="24"/>
                    </w:rPr>
                  </w:pPr>
                </w:p>
              </w:tc>
              <w:tc>
                <w:tcPr>
                  <w:tcW w:w="3553" w:type="dxa"/>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Б) Детский мир</w:t>
                  </w:r>
                </w:p>
              </w:tc>
            </w:tr>
            <w:tr w:rsidR="00A221BE" w:rsidRPr="00167E1A" w:rsidTr="00FC44A1">
              <w:tc>
                <w:tcPr>
                  <w:tcW w:w="3552" w:type="dxa"/>
                  <w:vMerge/>
                </w:tcPr>
                <w:p w:rsidR="00A221BE" w:rsidRPr="00167E1A" w:rsidRDefault="00A221BE" w:rsidP="00A221BE">
                  <w:pPr>
                    <w:rPr>
                      <w:rFonts w:ascii="Times New Roman" w:hAnsi="Times New Roman" w:cs="Times New Roman"/>
                      <w:spacing w:val="-2"/>
                      <w:sz w:val="24"/>
                      <w:szCs w:val="24"/>
                    </w:rPr>
                  </w:pPr>
                </w:p>
              </w:tc>
              <w:tc>
                <w:tcPr>
                  <w:tcW w:w="3553" w:type="dxa"/>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В) Родное слово</w:t>
                  </w:r>
                </w:p>
              </w:tc>
            </w:tr>
            <w:tr w:rsidR="00A221BE" w:rsidRPr="00167E1A" w:rsidTr="00FC44A1">
              <w:trPr>
                <w:trHeight w:val="1318"/>
              </w:trPr>
              <w:tc>
                <w:tcPr>
                  <w:tcW w:w="3552" w:type="dxa"/>
                  <w:vMerge/>
                </w:tcPr>
                <w:p w:rsidR="00A221BE" w:rsidRPr="00167E1A" w:rsidRDefault="00A221BE" w:rsidP="00A221BE">
                  <w:pPr>
                    <w:rPr>
                      <w:rFonts w:ascii="Times New Roman" w:hAnsi="Times New Roman" w:cs="Times New Roman"/>
                      <w:spacing w:val="-2"/>
                      <w:sz w:val="24"/>
                      <w:szCs w:val="24"/>
                    </w:rPr>
                  </w:pPr>
                </w:p>
              </w:tc>
              <w:tc>
                <w:tcPr>
                  <w:tcW w:w="3553" w:type="dxa"/>
                </w:tcPr>
                <w:p w:rsidR="00A221BE" w:rsidRPr="00167E1A" w:rsidRDefault="00A221BE" w:rsidP="00A221BE">
                  <w:pPr>
                    <w:rPr>
                      <w:rFonts w:ascii="Times New Roman" w:hAnsi="Times New Roman" w:cs="Times New Roman"/>
                      <w:spacing w:val="-2"/>
                      <w:sz w:val="24"/>
                      <w:szCs w:val="24"/>
                    </w:rPr>
                  </w:pPr>
                  <w:r w:rsidRPr="00167E1A">
                    <w:rPr>
                      <w:rFonts w:ascii="Times New Roman" w:hAnsi="Times New Roman" w:cs="Times New Roman"/>
                      <w:spacing w:val="-2"/>
                      <w:sz w:val="24"/>
                      <w:szCs w:val="24"/>
                    </w:rPr>
                    <w:t>Г) Новая азбука</w:t>
                  </w:r>
                </w:p>
              </w:tc>
            </w:tr>
          </w:tbl>
          <w:p w:rsidR="00A221BE" w:rsidRPr="00167E1A" w:rsidRDefault="00A221BE" w:rsidP="00A221BE">
            <w:pPr>
              <w:rPr>
                <w:rFonts w:ascii="Times New Roman" w:hAnsi="Times New Roman" w:cs="Times New Roman"/>
                <w:sz w:val="24"/>
                <w:szCs w:val="24"/>
              </w:rPr>
            </w:pPr>
          </w:p>
        </w:tc>
        <w:tc>
          <w:tcPr>
            <w:tcW w:w="2032" w:type="dxa"/>
          </w:tcPr>
          <w:tbl>
            <w:tblPr>
              <w:tblStyle w:val="41"/>
              <w:tblW w:w="0" w:type="auto"/>
              <w:tblInd w:w="720" w:type="dxa"/>
              <w:tblLook w:val="04A0" w:firstRow="1" w:lastRow="0" w:firstColumn="1" w:lastColumn="0" w:noHBand="0" w:noVBand="1"/>
            </w:tblPr>
            <w:tblGrid>
              <w:gridCol w:w="495"/>
              <w:gridCol w:w="591"/>
            </w:tblGrid>
            <w:tr w:rsidR="00A221BE" w:rsidRPr="00167E1A" w:rsidTr="00FC44A1">
              <w:tc>
                <w:tcPr>
                  <w:tcW w:w="89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Б) В)</w:t>
                  </w:r>
                </w:p>
              </w:tc>
            </w:tr>
            <w:tr w:rsidR="00A221BE" w:rsidRPr="00167E1A" w:rsidTr="00FC44A1">
              <w:tc>
                <w:tcPr>
                  <w:tcW w:w="89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А) Г)</w:t>
                  </w:r>
                </w:p>
              </w:tc>
            </w:tr>
          </w:tbl>
          <w:p w:rsidR="00A221BE" w:rsidRPr="00167E1A" w:rsidRDefault="00A221BE" w:rsidP="00A221BE">
            <w:pPr>
              <w:ind w:left="720"/>
              <w:contextualSpacing/>
              <w:rPr>
                <w:rFonts w:ascii="Times New Roman" w:hAnsi="Times New Roman" w:cs="Times New Roman"/>
                <w:sz w:val="24"/>
                <w:szCs w:val="24"/>
              </w:rPr>
            </w:pPr>
          </w:p>
        </w:tc>
      </w:tr>
      <w:tr w:rsidR="00A221BE" w:rsidRPr="00167E1A" w:rsidTr="00FC44A1">
        <w:tc>
          <w:tcPr>
            <w:tcW w:w="7313" w:type="dxa"/>
          </w:tcPr>
          <w:p w:rsidR="00A221BE" w:rsidRPr="00167E1A" w:rsidRDefault="00A221BE" w:rsidP="00A221BE">
            <w:pPr>
              <w:widowControl w:val="0"/>
              <w:tabs>
                <w:tab w:val="left" w:pos="1094"/>
                <w:tab w:val="left" w:pos="8490"/>
              </w:tabs>
              <w:autoSpaceDE w:val="0"/>
              <w:autoSpaceDN w:val="0"/>
              <w:spacing w:before="66" w:line="242" w:lineRule="auto"/>
              <w:ind w:left="360" w:right="417"/>
              <w:rPr>
                <w:rFonts w:ascii="Times New Roman" w:hAnsi="Times New Roman" w:cs="Times New Roman"/>
                <w:sz w:val="24"/>
                <w:szCs w:val="24"/>
              </w:rPr>
            </w:pPr>
            <w:r w:rsidRPr="00167E1A">
              <w:rPr>
                <w:rFonts w:ascii="Times New Roman" w:hAnsi="Times New Roman" w:cs="Times New Roman"/>
                <w:b/>
                <w:sz w:val="24"/>
                <w:szCs w:val="24"/>
              </w:rPr>
              <w:t xml:space="preserve">4.Вставьте пропущенные  </w:t>
            </w:r>
            <w:r w:rsidRPr="00167E1A">
              <w:rPr>
                <w:rFonts w:ascii="Times New Roman" w:hAnsi="Times New Roman" w:cs="Times New Roman"/>
                <w:b/>
                <w:spacing w:val="-2"/>
                <w:sz w:val="24"/>
                <w:szCs w:val="24"/>
              </w:rPr>
              <w:t>слова:</w:t>
            </w:r>
            <w:r w:rsidRPr="00167E1A">
              <w:rPr>
                <w:rFonts w:ascii="Times New Roman" w:hAnsi="Times New Roman" w:cs="Times New Roman"/>
                <w:sz w:val="24"/>
                <w:szCs w:val="24"/>
              </w:rPr>
              <w:t xml:space="preserve"> Мораль и аллегория являются главными признаками жанра ____________, который относится к _______ роду литературы.</w:t>
            </w:r>
          </w:p>
          <w:p w:rsidR="00A221BE" w:rsidRPr="00167E1A" w:rsidRDefault="00A221BE" w:rsidP="00A221BE">
            <w:pPr>
              <w:widowControl w:val="0"/>
              <w:tabs>
                <w:tab w:val="left" w:pos="1094"/>
                <w:tab w:val="left" w:pos="8490"/>
              </w:tabs>
              <w:autoSpaceDE w:val="0"/>
              <w:autoSpaceDN w:val="0"/>
              <w:spacing w:before="66" w:line="242" w:lineRule="auto"/>
              <w:ind w:right="417"/>
              <w:rPr>
                <w:rFonts w:ascii="Times New Roman" w:hAnsi="Times New Roman" w:cs="Times New Roman"/>
                <w:b/>
                <w:bCs/>
                <w:sz w:val="24"/>
                <w:szCs w:val="24"/>
              </w:rPr>
            </w:pPr>
          </w:p>
        </w:tc>
        <w:tc>
          <w:tcPr>
            <w:tcW w:w="2032"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Басня</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Эпический </w:t>
            </w:r>
          </w:p>
        </w:tc>
      </w:tr>
      <w:tr w:rsidR="00A221BE" w:rsidRPr="00167E1A" w:rsidTr="00FC44A1">
        <w:tc>
          <w:tcPr>
            <w:tcW w:w="7313" w:type="dxa"/>
          </w:tcPr>
          <w:p w:rsidR="00A221BE" w:rsidRPr="00167E1A" w:rsidRDefault="00A221BE" w:rsidP="00A221BE">
            <w:pPr>
              <w:widowControl w:val="0"/>
              <w:tabs>
                <w:tab w:val="left" w:pos="1094"/>
                <w:tab w:val="left" w:pos="8490"/>
              </w:tabs>
              <w:autoSpaceDE w:val="0"/>
              <w:autoSpaceDN w:val="0"/>
              <w:spacing w:before="66" w:line="242" w:lineRule="auto"/>
              <w:ind w:left="360" w:right="417"/>
              <w:jc w:val="both"/>
              <w:rPr>
                <w:rFonts w:ascii="Times New Roman" w:hAnsi="Times New Roman" w:cs="Times New Roman"/>
                <w:sz w:val="24"/>
                <w:szCs w:val="24"/>
              </w:rPr>
            </w:pPr>
            <w:r w:rsidRPr="00167E1A">
              <w:rPr>
                <w:rFonts w:ascii="Times New Roman" w:hAnsi="Times New Roman" w:cs="Times New Roman"/>
                <w:sz w:val="24"/>
                <w:szCs w:val="24"/>
              </w:rPr>
              <w:t>5.</w:t>
            </w:r>
            <w:r w:rsidR="00D04682" w:rsidRPr="00167E1A">
              <w:rPr>
                <w:rFonts w:ascii="Times New Roman" w:hAnsi="Times New Roman" w:cs="Times New Roman"/>
                <w:sz w:val="24"/>
                <w:szCs w:val="24"/>
              </w:rPr>
              <w:t xml:space="preserve">  </w:t>
            </w:r>
            <w:r w:rsidRPr="00167E1A">
              <w:rPr>
                <w:rFonts w:ascii="Times New Roman" w:hAnsi="Times New Roman" w:cs="Times New Roman"/>
                <w:sz w:val="24"/>
                <w:szCs w:val="24"/>
              </w:rPr>
              <w:t>Кто из героев повести-сказки  первой половины 19 века смог учиться, не уча уроков, нарушает данное слово, предает друга,  болеет, становится вновь примерным учеником? Назовите автора, книгу и имя героя.</w:t>
            </w:r>
          </w:p>
        </w:tc>
        <w:tc>
          <w:tcPr>
            <w:tcW w:w="2032"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А. Погорельский «Черная курица» Мальчик Алеша</w:t>
            </w:r>
          </w:p>
        </w:tc>
      </w:tr>
    </w:tbl>
    <w:tbl>
      <w:tblPr>
        <w:tblStyle w:val="5"/>
        <w:tblW w:w="0" w:type="auto"/>
        <w:tblLook w:val="04A0" w:firstRow="1" w:lastRow="0" w:firstColumn="1" w:lastColumn="0" w:noHBand="0" w:noVBand="1"/>
      </w:tblPr>
      <w:tblGrid>
        <w:gridCol w:w="7313"/>
        <w:gridCol w:w="2032"/>
      </w:tblGrid>
      <w:tr w:rsidR="00D04682" w:rsidRPr="00167E1A" w:rsidTr="00D04682">
        <w:tc>
          <w:tcPr>
            <w:tcW w:w="7313" w:type="dxa"/>
            <w:tcBorders>
              <w:top w:val="single" w:sz="4" w:space="0" w:color="auto"/>
              <w:left w:val="single" w:sz="4" w:space="0" w:color="auto"/>
              <w:bottom w:val="single" w:sz="4" w:space="0" w:color="auto"/>
              <w:right w:val="single" w:sz="4" w:space="0" w:color="auto"/>
            </w:tcBorders>
            <w:hideMark/>
          </w:tcPr>
          <w:p w:rsidR="00D04682" w:rsidRPr="00167E1A" w:rsidRDefault="00D04682">
            <w:pPr>
              <w:widowControl w:val="0"/>
              <w:tabs>
                <w:tab w:val="left" w:pos="1094"/>
                <w:tab w:val="left" w:pos="8490"/>
              </w:tabs>
              <w:autoSpaceDE w:val="0"/>
              <w:autoSpaceDN w:val="0"/>
              <w:spacing w:before="66"/>
              <w:ind w:left="360" w:right="417"/>
              <w:jc w:val="both"/>
              <w:rPr>
                <w:rFonts w:ascii="Times New Roman" w:hAnsi="Times New Roman" w:cs="Times New Roman"/>
                <w:sz w:val="24"/>
                <w:szCs w:val="24"/>
              </w:rPr>
            </w:pPr>
            <w:r w:rsidRPr="00167E1A">
              <w:rPr>
                <w:rFonts w:ascii="Times New Roman" w:hAnsi="Times New Roman" w:cs="Times New Roman"/>
                <w:sz w:val="24"/>
                <w:szCs w:val="24"/>
              </w:rPr>
              <w:t xml:space="preserve">5. Назовите первую изданную в России первой половины 19 века сказку, в которой образ ребенка дан в развитии. Назовите автора, книгу, имя героя, событие, которое привело к его болезни и исправлению характера. </w:t>
            </w:r>
          </w:p>
        </w:tc>
        <w:tc>
          <w:tcPr>
            <w:tcW w:w="2032" w:type="dxa"/>
            <w:tcBorders>
              <w:top w:val="single" w:sz="4" w:space="0" w:color="auto"/>
              <w:left w:val="single" w:sz="4" w:space="0" w:color="auto"/>
              <w:bottom w:val="single" w:sz="4" w:space="0" w:color="auto"/>
              <w:right w:val="single" w:sz="4" w:space="0" w:color="auto"/>
            </w:tcBorders>
            <w:hideMark/>
          </w:tcPr>
          <w:p w:rsidR="00D04682" w:rsidRPr="00167E1A" w:rsidRDefault="00D04682">
            <w:pPr>
              <w:rPr>
                <w:rFonts w:ascii="Times New Roman" w:hAnsi="Times New Roman" w:cs="Times New Roman"/>
                <w:i/>
                <w:iCs/>
                <w:sz w:val="24"/>
                <w:szCs w:val="24"/>
              </w:rPr>
            </w:pPr>
            <w:r w:rsidRPr="00167E1A">
              <w:rPr>
                <w:rFonts w:ascii="Times New Roman" w:hAnsi="Times New Roman" w:cs="Times New Roman"/>
                <w:sz w:val="24"/>
                <w:szCs w:val="24"/>
              </w:rPr>
              <w:t xml:space="preserve"> Эталон ответа. </w:t>
            </w:r>
            <w:r w:rsidRPr="00167E1A">
              <w:rPr>
                <w:rFonts w:ascii="Times New Roman" w:hAnsi="Times New Roman" w:cs="Times New Roman"/>
                <w:i/>
                <w:iCs/>
                <w:sz w:val="24"/>
                <w:szCs w:val="24"/>
              </w:rPr>
              <w:t xml:space="preserve">Погорельский «Черная курица» Мальчик Алеша, который потерял конопляное семечко, не смог </w:t>
            </w:r>
            <w:r w:rsidRPr="00167E1A">
              <w:rPr>
                <w:rFonts w:ascii="Times New Roman" w:hAnsi="Times New Roman" w:cs="Times New Roman"/>
                <w:i/>
                <w:iCs/>
                <w:sz w:val="24"/>
                <w:szCs w:val="24"/>
              </w:rPr>
              <w:lastRenderedPageBreak/>
              <w:t>выучить урок , рассказал учителю о подземных жителях, тем самым предал их. После тяжелой болезни вновь стал прежним: добрым человеком и хорошим учеником.</w:t>
            </w:r>
          </w:p>
          <w:p w:rsidR="00D04682" w:rsidRPr="00167E1A" w:rsidRDefault="00D04682">
            <w:pPr>
              <w:rPr>
                <w:rFonts w:ascii="Times New Roman" w:hAnsi="Times New Roman" w:cs="Times New Roman"/>
                <w:sz w:val="24"/>
                <w:szCs w:val="24"/>
              </w:rPr>
            </w:pPr>
            <w:r w:rsidRPr="00167E1A">
              <w:rPr>
                <w:rFonts w:ascii="Times New Roman" w:hAnsi="Times New Roman" w:cs="Times New Roman"/>
                <w:bCs/>
                <w:iCs/>
                <w:sz w:val="24"/>
                <w:szCs w:val="24"/>
              </w:rPr>
              <w:t>Ответ может быть дан в иной близкой по смыслу формулировке</w:t>
            </w:r>
          </w:p>
        </w:tc>
      </w:tr>
    </w:tbl>
    <w:p w:rsidR="00A221BE" w:rsidRPr="00167E1A" w:rsidRDefault="00A221BE" w:rsidP="00A221BE">
      <w:pPr>
        <w:jc w:val="both"/>
        <w:rPr>
          <w:rFonts w:ascii="Times New Roman" w:hAnsi="Times New Roman" w:cs="Times New Roman"/>
          <w:b/>
          <w:sz w:val="24"/>
          <w:szCs w:val="24"/>
        </w:rPr>
      </w:pPr>
      <w:r w:rsidRPr="00167E1A">
        <w:rPr>
          <w:rFonts w:ascii="Times New Roman" w:hAnsi="Times New Roman" w:cs="Times New Roman"/>
          <w:b/>
          <w:sz w:val="24"/>
          <w:szCs w:val="24"/>
        </w:rPr>
        <w:lastRenderedPageBreak/>
        <w:t>ОК 03.  Планировать и реализовывать собственно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41"/>
        <w:tblW w:w="0" w:type="auto"/>
        <w:tblLayout w:type="fixed"/>
        <w:tblLook w:val="04A0" w:firstRow="1" w:lastRow="0" w:firstColumn="1" w:lastColumn="0" w:noHBand="0" w:noVBand="1"/>
      </w:tblPr>
      <w:tblGrid>
        <w:gridCol w:w="7331"/>
        <w:gridCol w:w="2014"/>
      </w:tblGrid>
      <w:tr w:rsidR="00A221BE" w:rsidRPr="00167E1A" w:rsidTr="00FC44A1">
        <w:tc>
          <w:tcPr>
            <w:tcW w:w="7331"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014" w:type="dxa"/>
          </w:tcPr>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 xml:space="preserve">Прав. Ответ </w:t>
            </w:r>
          </w:p>
        </w:tc>
      </w:tr>
      <w:tr w:rsidR="00A221BE" w:rsidRPr="00167E1A" w:rsidTr="00FC44A1">
        <w:tc>
          <w:tcPr>
            <w:tcW w:w="7331" w:type="dxa"/>
          </w:tcPr>
          <w:p w:rsidR="00A221BE" w:rsidRPr="00167E1A" w:rsidRDefault="00A221BE" w:rsidP="00B1448A">
            <w:pPr>
              <w:numPr>
                <w:ilvl w:val="0"/>
                <w:numId w:val="145"/>
              </w:numPr>
              <w:contextualSpacing/>
              <w:rPr>
                <w:rFonts w:ascii="Times New Roman" w:hAnsi="Times New Roman" w:cs="Times New Roman"/>
                <w:sz w:val="24"/>
                <w:szCs w:val="24"/>
              </w:rPr>
            </w:pPr>
            <w:r w:rsidRPr="00167E1A">
              <w:rPr>
                <w:rFonts w:ascii="Times New Roman" w:hAnsi="Times New Roman" w:cs="Times New Roman"/>
                <w:b/>
                <w:sz w:val="24"/>
                <w:szCs w:val="24"/>
              </w:rPr>
              <w:t xml:space="preserve"> Установите соответствие:</w:t>
            </w:r>
            <w:r w:rsidRPr="00167E1A">
              <w:rPr>
                <w:rFonts w:ascii="Times New Roman" w:hAnsi="Times New Roman" w:cs="Times New Roman"/>
                <w:sz w:val="24"/>
                <w:szCs w:val="24"/>
              </w:rPr>
              <w:t xml:space="preserve"> 1) «Волк и Ягненок»; </w:t>
            </w:r>
          </w:p>
          <w:p w:rsidR="00A221BE" w:rsidRPr="00167E1A" w:rsidRDefault="00A221BE" w:rsidP="00A221BE">
            <w:pPr>
              <w:ind w:left="360"/>
              <w:rPr>
                <w:rFonts w:ascii="Times New Roman" w:hAnsi="Times New Roman" w:cs="Times New Roman"/>
                <w:sz w:val="24"/>
                <w:szCs w:val="24"/>
              </w:rPr>
            </w:pPr>
            <w:r w:rsidRPr="00167E1A">
              <w:rPr>
                <w:rFonts w:ascii="Times New Roman" w:hAnsi="Times New Roman" w:cs="Times New Roman"/>
                <w:sz w:val="24"/>
                <w:szCs w:val="24"/>
              </w:rPr>
              <w:t>2) «Ивиковы журавли»;</w:t>
            </w:r>
          </w:p>
          <w:p w:rsidR="00A221BE" w:rsidRPr="00167E1A" w:rsidRDefault="00A221BE" w:rsidP="00A221BE">
            <w:pPr>
              <w:ind w:left="360"/>
              <w:rPr>
                <w:rFonts w:ascii="Times New Roman" w:hAnsi="Times New Roman" w:cs="Times New Roman"/>
                <w:sz w:val="24"/>
                <w:szCs w:val="24"/>
              </w:rPr>
            </w:pPr>
            <w:r w:rsidRPr="00167E1A">
              <w:rPr>
                <w:rFonts w:ascii="Times New Roman" w:hAnsi="Times New Roman" w:cs="Times New Roman"/>
                <w:sz w:val="24"/>
                <w:szCs w:val="24"/>
              </w:rPr>
              <w:t xml:space="preserve"> 3) «Мама! глянь-ка из окошка…»; </w:t>
            </w:r>
          </w:p>
          <w:p w:rsidR="00A221BE" w:rsidRPr="00167E1A" w:rsidRDefault="00A221BE" w:rsidP="00A221BE">
            <w:pPr>
              <w:ind w:left="360"/>
              <w:rPr>
                <w:rFonts w:ascii="Times New Roman" w:hAnsi="Times New Roman" w:cs="Times New Roman"/>
                <w:sz w:val="24"/>
                <w:szCs w:val="24"/>
              </w:rPr>
            </w:pPr>
            <w:r w:rsidRPr="00167E1A">
              <w:rPr>
                <w:rFonts w:ascii="Times New Roman" w:hAnsi="Times New Roman" w:cs="Times New Roman"/>
                <w:sz w:val="24"/>
                <w:szCs w:val="24"/>
              </w:rPr>
              <w:t>4) «Зимний вечер»</w:t>
            </w:r>
          </w:p>
          <w:p w:rsidR="00A221BE" w:rsidRPr="00167E1A" w:rsidRDefault="00A221BE" w:rsidP="00A221BE">
            <w:pPr>
              <w:ind w:left="720"/>
              <w:contextualSpacing/>
              <w:rPr>
                <w:rFonts w:ascii="Times New Roman" w:hAnsi="Times New Roman" w:cs="Times New Roman"/>
                <w:sz w:val="24"/>
                <w:szCs w:val="24"/>
              </w:rPr>
            </w:pP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А) Пушкин; </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Б) Фет; </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В) Крылов;</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Г) Жуковский. </w:t>
            </w:r>
          </w:p>
        </w:tc>
        <w:tc>
          <w:tcPr>
            <w:tcW w:w="2014" w:type="dxa"/>
          </w:tcPr>
          <w:tbl>
            <w:tblPr>
              <w:tblStyle w:val="41"/>
              <w:tblW w:w="0" w:type="auto"/>
              <w:tblLayout w:type="fixed"/>
              <w:tblLook w:val="04A0" w:firstRow="1" w:lastRow="0" w:firstColumn="1" w:lastColumn="0" w:noHBand="0" w:noVBand="1"/>
            </w:tblPr>
            <w:tblGrid>
              <w:gridCol w:w="894"/>
              <w:gridCol w:w="894"/>
            </w:tblGrid>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в</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г</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б</w:t>
                  </w:r>
                </w:p>
              </w:tc>
            </w:tr>
            <w:tr w:rsidR="00A221BE" w:rsidRPr="00167E1A" w:rsidTr="00FC44A1">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а</w:t>
                  </w:r>
                </w:p>
              </w:tc>
            </w:tr>
          </w:tbl>
          <w:p w:rsidR="00A221BE" w:rsidRPr="00167E1A" w:rsidRDefault="00A221BE" w:rsidP="00A221BE">
            <w:pPr>
              <w:rPr>
                <w:rFonts w:ascii="Times New Roman" w:hAnsi="Times New Roman" w:cs="Times New Roman"/>
                <w:sz w:val="24"/>
                <w:szCs w:val="24"/>
              </w:rPr>
            </w:pPr>
          </w:p>
        </w:tc>
      </w:tr>
      <w:tr w:rsidR="00A221BE" w:rsidRPr="00167E1A" w:rsidTr="00FC44A1">
        <w:tc>
          <w:tcPr>
            <w:tcW w:w="7331" w:type="dxa"/>
          </w:tcPr>
          <w:p w:rsidR="00A221BE" w:rsidRPr="00167E1A" w:rsidRDefault="00A221BE" w:rsidP="00B1448A">
            <w:pPr>
              <w:numPr>
                <w:ilvl w:val="0"/>
                <w:numId w:val="145"/>
              </w:numPr>
              <w:contextualSpacing/>
              <w:rPr>
                <w:rFonts w:ascii="Times New Roman" w:hAnsi="Times New Roman" w:cs="Times New Roman"/>
                <w:b/>
                <w:sz w:val="24"/>
                <w:szCs w:val="24"/>
              </w:rPr>
            </w:pPr>
            <w:r w:rsidRPr="00167E1A">
              <w:rPr>
                <w:rFonts w:ascii="Times New Roman" w:hAnsi="Times New Roman" w:cs="Times New Roman"/>
                <w:b/>
                <w:sz w:val="24"/>
                <w:szCs w:val="24"/>
              </w:rPr>
              <w:t>Восстановите порядок следования литературных направлений :</w:t>
            </w:r>
          </w:p>
          <w:p w:rsidR="00A221BE" w:rsidRPr="00167E1A" w:rsidRDefault="00A221BE" w:rsidP="00B1448A">
            <w:pPr>
              <w:numPr>
                <w:ilvl w:val="0"/>
                <w:numId w:val="161"/>
              </w:numPr>
              <w:contextualSpacing/>
              <w:rPr>
                <w:rFonts w:ascii="Times New Roman" w:hAnsi="Times New Roman" w:cs="Times New Roman"/>
                <w:sz w:val="24"/>
                <w:szCs w:val="24"/>
              </w:rPr>
            </w:pPr>
            <w:r w:rsidRPr="00167E1A">
              <w:rPr>
                <w:rFonts w:ascii="Times New Roman" w:hAnsi="Times New Roman" w:cs="Times New Roman"/>
                <w:sz w:val="24"/>
                <w:szCs w:val="24"/>
              </w:rPr>
              <w:t>Сентиментализм</w:t>
            </w:r>
          </w:p>
          <w:p w:rsidR="00A221BE" w:rsidRPr="00167E1A" w:rsidRDefault="00A221BE" w:rsidP="00B1448A">
            <w:pPr>
              <w:numPr>
                <w:ilvl w:val="0"/>
                <w:numId w:val="161"/>
              </w:numPr>
              <w:contextualSpacing/>
              <w:rPr>
                <w:rFonts w:ascii="Times New Roman" w:hAnsi="Times New Roman" w:cs="Times New Roman"/>
                <w:sz w:val="24"/>
                <w:szCs w:val="24"/>
              </w:rPr>
            </w:pPr>
            <w:r w:rsidRPr="00167E1A">
              <w:rPr>
                <w:rFonts w:ascii="Times New Roman" w:hAnsi="Times New Roman" w:cs="Times New Roman"/>
                <w:sz w:val="24"/>
                <w:szCs w:val="24"/>
              </w:rPr>
              <w:t>Классицизм</w:t>
            </w:r>
          </w:p>
          <w:p w:rsidR="00A221BE" w:rsidRPr="00167E1A" w:rsidRDefault="00A221BE" w:rsidP="00B1448A">
            <w:pPr>
              <w:numPr>
                <w:ilvl w:val="0"/>
                <w:numId w:val="161"/>
              </w:numPr>
              <w:contextualSpacing/>
              <w:rPr>
                <w:rFonts w:ascii="Times New Roman" w:hAnsi="Times New Roman" w:cs="Times New Roman"/>
                <w:sz w:val="24"/>
                <w:szCs w:val="24"/>
              </w:rPr>
            </w:pPr>
            <w:r w:rsidRPr="00167E1A">
              <w:rPr>
                <w:rFonts w:ascii="Times New Roman" w:hAnsi="Times New Roman" w:cs="Times New Roman"/>
                <w:sz w:val="24"/>
                <w:szCs w:val="24"/>
              </w:rPr>
              <w:t>Реализм</w:t>
            </w:r>
          </w:p>
          <w:p w:rsidR="00A221BE" w:rsidRPr="00167E1A" w:rsidRDefault="00A221BE" w:rsidP="00B1448A">
            <w:pPr>
              <w:numPr>
                <w:ilvl w:val="0"/>
                <w:numId w:val="161"/>
              </w:numPr>
              <w:contextualSpacing/>
              <w:rPr>
                <w:rFonts w:ascii="Times New Roman" w:hAnsi="Times New Roman" w:cs="Times New Roman"/>
                <w:sz w:val="24"/>
                <w:szCs w:val="24"/>
              </w:rPr>
            </w:pPr>
            <w:r w:rsidRPr="00167E1A">
              <w:rPr>
                <w:rFonts w:ascii="Times New Roman" w:hAnsi="Times New Roman" w:cs="Times New Roman"/>
                <w:sz w:val="24"/>
                <w:szCs w:val="24"/>
              </w:rPr>
              <w:t>Романтизм</w:t>
            </w:r>
          </w:p>
        </w:tc>
        <w:tc>
          <w:tcPr>
            <w:tcW w:w="201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2</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1</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4</w:t>
            </w:r>
          </w:p>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3</w:t>
            </w:r>
          </w:p>
        </w:tc>
      </w:tr>
      <w:tr w:rsidR="00A221BE" w:rsidRPr="00167E1A" w:rsidTr="00FC44A1">
        <w:tc>
          <w:tcPr>
            <w:tcW w:w="7331" w:type="dxa"/>
          </w:tcPr>
          <w:p w:rsidR="00A221BE" w:rsidRPr="00167E1A" w:rsidRDefault="00A221BE" w:rsidP="00A221BE">
            <w:pPr>
              <w:ind w:left="360"/>
              <w:jc w:val="both"/>
              <w:rPr>
                <w:rFonts w:ascii="Times New Roman" w:hAnsi="Times New Roman" w:cs="Times New Roman"/>
                <w:b/>
                <w:sz w:val="24"/>
                <w:szCs w:val="24"/>
              </w:rPr>
            </w:pPr>
            <w:r w:rsidRPr="00167E1A">
              <w:rPr>
                <w:rFonts w:ascii="Times New Roman" w:hAnsi="Times New Roman" w:cs="Times New Roman"/>
                <w:b/>
                <w:sz w:val="24"/>
                <w:szCs w:val="24"/>
              </w:rPr>
              <w:t xml:space="preserve">3. Укажите соответствие: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1) Справщик Савватий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2) Дмитрий Герасимов;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3) Иван Федоров;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4) Екатерина 2</w:t>
            </w:r>
          </w:p>
          <w:p w:rsidR="00A221BE" w:rsidRPr="00167E1A" w:rsidRDefault="00A221BE" w:rsidP="00A221BE">
            <w:pPr>
              <w:jc w:val="both"/>
              <w:rPr>
                <w:rFonts w:ascii="Times New Roman" w:hAnsi="Times New Roman" w:cs="Times New Roman"/>
                <w:sz w:val="24"/>
                <w:szCs w:val="24"/>
              </w:rPr>
            </w:pP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 А) «Донатус»;</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Б) « Разговоры и рассказы»</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В) «Стихи»;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Г) «Азбука». </w:t>
            </w:r>
          </w:p>
          <w:p w:rsidR="00A221BE" w:rsidRPr="00167E1A" w:rsidRDefault="00A221BE" w:rsidP="00A221BE">
            <w:pPr>
              <w:ind w:firstLine="447"/>
              <w:rPr>
                <w:rFonts w:ascii="Times New Roman" w:hAnsi="Times New Roman" w:cs="Times New Roman"/>
                <w:sz w:val="24"/>
                <w:szCs w:val="24"/>
              </w:rPr>
            </w:pPr>
          </w:p>
        </w:tc>
        <w:tc>
          <w:tcPr>
            <w:tcW w:w="2014" w:type="dxa"/>
          </w:tcPr>
          <w:tbl>
            <w:tblPr>
              <w:tblStyle w:val="41"/>
              <w:tblW w:w="1783" w:type="dxa"/>
              <w:tblInd w:w="720" w:type="dxa"/>
              <w:tblLayout w:type="fixed"/>
              <w:tblLook w:val="04A0" w:firstRow="1" w:lastRow="0" w:firstColumn="1" w:lastColumn="0" w:noHBand="0" w:noVBand="1"/>
            </w:tblPr>
            <w:tblGrid>
              <w:gridCol w:w="591"/>
              <w:gridCol w:w="1192"/>
            </w:tblGrid>
            <w:tr w:rsidR="00A221BE" w:rsidRPr="00167E1A" w:rsidTr="00FC44A1">
              <w:tc>
                <w:tcPr>
                  <w:tcW w:w="59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119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в</w:t>
                  </w:r>
                </w:p>
              </w:tc>
            </w:tr>
            <w:tr w:rsidR="00A221BE" w:rsidRPr="00167E1A" w:rsidTr="00FC44A1">
              <w:tc>
                <w:tcPr>
                  <w:tcW w:w="59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119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А</w:t>
                  </w:r>
                </w:p>
              </w:tc>
            </w:tr>
            <w:tr w:rsidR="00A221BE" w:rsidRPr="00167E1A" w:rsidTr="00FC44A1">
              <w:tc>
                <w:tcPr>
                  <w:tcW w:w="59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119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г</w:t>
                  </w:r>
                </w:p>
              </w:tc>
            </w:tr>
            <w:tr w:rsidR="00A221BE" w:rsidRPr="00167E1A" w:rsidTr="00FC44A1">
              <w:tc>
                <w:tcPr>
                  <w:tcW w:w="591"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1192"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б</w:t>
                  </w:r>
                </w:p>
              </w:tc>
            </w:tr>
          </w:tbl>
          <w:p w:rsidR="00A221BE" w:rsidRPr="00167E1A" w:rsidRDefault="00A221BE" w:rsidP="00A221BE">
            <w:pPr>
              <w:ind w:left="720"/>
              <w:contextualSpacing/>
              <w:rPr>
                <w:rFonts w:ascii="Times New Roman" w:hAnsi="Times New Roman" w:cs="Times New Roman"/>
                <w:sz w:val="24"/>
                <w:szCs w:val="24"/>
              </w:rPr>
            </w:pPr>
          </w:p>
        </w:tc>
      </w:tr>
      <w:tr w:rsidR="00A221BE" w:rsidRPr="00167E1A" w:rsidTr="00FC44A1">
        <w:tc>
          <w:tcPr>
            <w:tcW w:w="7331" w:type="dxa"/>
          </w:tcPr>
          <w:p w:rsidR="00A221BE" w:rsidRPr="00167E1A" w:rsidRDefault="00A221BE" w:rsidP="00A221BE">
            <w:pPr>
              <w:ind w:left="360"/>
              <w:rPr>
                <w:rFonts w:ascii="Times New Roman" w:hAnsi="Times New Roman" w:cs="Times New Roman"/>
                <w:sz w:val="24"/>
                <w:szCs w:val="24"/>
              </w:rPr>
            </w:pPr>
            <w:r w:rsidRPr="00167E1A">
              <w:rPr>
                <w:rFonts w:ascii="Times New Roman" w:hAnsi="Times New Roman" w:cs="Times New Roman"/>
                <w:sz w:val="24"/>
                <w:szCs w:val="24"/>
              </w:rPr>
              <w:t>4.Закончите предложение:  в книге «Алиса в Стране чудес» Л. Кэрролла Алиса попадает в Страну чудес через____,  следуя за______.</w:t>
            </w:r>
          </w:p>
          <w:p w:rsidR="00A221BE" w:rsidRPr="00167E1A" w:rsidRDefault="00A221BE" w:rsidP="00A221BE">
            <w:pPr>
              <w:ind w:firstLine="447"/>
              <w:rPr>
                <w:rFonts w:ascii="Times New Roman" w:hAnsi="Times New Roman" w:cs="Times New Roman"/>
                <w:b/>
                <w:bCs/>
                <w:sz w:val="24"/>
                <w:szCs w:val="24"/>
              </w:rPr>
            </w:pPr>
          </w:p>
        </w:tc>
        <w:tc>
          <w:tcPr>
            <w:tcW w:w="201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нору</w:t>
            </w:r>
          </w:p>
          <w:p w:rsidR="00A221BE" w:rsidRPr="00167E1A" w:rsidRDefault="00A221BE" w:rsidP="00A221BE">
            <w:pPr>
              <w:rPr>
                <w:rFonts w:ascii="Times New Roman" w:hAnsi="Times New Roman" w:cs="Times New Roman"/>
                <w:b/>
                <w:bCs/>
                <w:sz w:val="24"/>
                <w:szCs w:val="24"/>
              </w:rPr>
            </w:pPr>
            <w:r w:rsidRPr="00167E1A">
              <w:rPr>
                <w:rFonts w:ascii="Times New Roman" w:hAnsi="Times New Roman" w:cs="Times New Roman"/>
                <w:sz w:val="24"/>
                <w:szCs w:val="24"/>
              </w:rPr>
              <w:t>кроликом</w:t>
            </w:r>
          </w:p>
        </w:tc>
      </w:tr>
      <w:tr w:rsidR="00A221BE" w:rsidRPr="00167E1A" w:rsidTr="00FC44A1">
        <w:tc>
          <w:tcPr>
            <w:tcW w:w="7331"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lastRenderedPageBreak/>
              <w:t xml:space="preserve">5.Назовите  три заповеди детским поэтам К. Чуковского и книгу, в которой он их называет.  </w:t>
            </w:r>
          </w:p>
        </w:tc>
        <w:tc>
          <w:tcPr>
            <w:tcW w:w="201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221BE" w:rsidRPr="00167E1A" w:rsidRDefault="00A221BE" w:rsidP="00A221BE">
            <w:pPr>
              <w:rPr>
                <w:rFonts w:ascii="Times New Roman" w:hAnsi="Times New Roman" w:cs="Times New Roman"/>
                <w:i/>
                <w:iCs/>
                <w:sz w:val="24"/>
                <w:szCs w:val="24"/>
              </w:rPr>
            </w:pPr>
            <w:r w:rsidRPr="00167E1A">
              <w:rPr>
                <w:rFonts w:ascii="Times New Roman" w:hAnsi="Times New Roman" w:cs="Times New Roman"/>
                <w:i/>
                <w:iCs/>
                <w:sz w:val="24"/>
                <w:szCs w:val="24"/>
              </w:rPr>
              <w:t>Быстрая смена событий. Подвижность и переменчивоссть ритма. Основной стих. Размер -хорей. Книга «От двух до пяти».</w:t>
            </w:r>
          </w:p>
        </w:tc>
      </w:tr>
    </w:tbl>
    <w:p w:rsidR="00A221BE" w:rsidRPr="00167E1A" w:rsidRDefault="00A221BE" w:rsidP="00A221BE">
      <w:pPr>
        <w:jc w:val="both"/>
        <w:rPr>
          <w:rFonts w:ascii="Times New Roman" w:hAnsi="Times New Roman" w:cs="Times New Roman"/>
          <w:b/>
          <w:sz w:val="24"/>
          <w:szCs w:val="24"/>
        </w:rPr>
      </w:pPr>
      <w:r w:rsidRPr="00167E1A">
        <w:rPr>
          <w:rFonts w:ascii="Times New Roman" w:hAnsi="Times New Roman" w:cs="Times New Roman"/>
          <w:b/>
          <w:sz w:val="24"/>
          <w:szCs w:val="24"/>
        </w:rPr>
        <w:t>ОК 04. Эффективно взаимодействовать в работе с коллективом и команде</w:t>
      </w:r>
    </w:p>
    <w:tbl>
      <w:tblPr>
        <w:tblStyle w:val="41"/>
        <w:tblW w:w="0" w:type="auto"/>
        <w:tblLook w:val="04A0" w:firstRow="1" w:lastRow="0" w:firstColumn="1" w:lastColumn="0" w:noHBand="0" w:noVBand="1"/>
      </w:tblPr>
      <w:tblGrid>
        <w:gridCol w:w="7104"/>
        <w:gridCol w:w="2241"/>
      </w:tblGrid>
      <w:tr w:rsidR="00A221BE" w:rsidRPr="00167E1A" w:rsidTr="00FC44A1">
        <w:tc>
          <w:tcPr>
            <w:tcW w:w="7104" w:type="dxa"/>
          </w:tcPr>
          <w:p w:rsidR="00A221BE" w:rsidRPr="00167E1A" w:rsidRDefault="00A221BE" w:rsidP="00A221BE">
            <w:pPr>
              <w:jc w:val="center"/>
              <w:rPr>
                <w:rFonts w:ascii="Times New Roman" w:hAnsi="Times New Roman" w:cs="Times New Roman"/>
                <w:sz w:val="24"/>
                <w:szCs w:val="24"/>
              </w:rPr>
            </w:pPr>
            <w:r w:rsidRPr="00167E1A">
              <w:rPr>
                <w:rFonts w:ascii="Times New Roman" w:hAnsi="Times New Roman" w:cs="Times New Roman"/>
                <w:b/>
                <w:color w:val="00000A"/>
                <w:sz w:val="24"/>
                <w:szCs w:val="24"/>
              </w:rPr>
              <w:t>Задание</w:t>
            </w:r>
          </w:p>
        </w:tc>
        <w:tc>
          <w:tcPr>
            <w:tcW w:w="2241" w:type="dxa"/>
          </w:tcPr>
          <w:p w:rsidR="00A221BE" w:rsidRPr="00167E1A" w:rsidRDefault="00A221BE" w:rsidP="00A221BE">
            <w:pPr>
              <w:ind w:left="4" w:hanging="4"/>
              <w:contextualSpacing/>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A221BE" w:rsidRPr="00167E1A" w:rsidTr="00FC44A1">
        <w:tc>
          <w:tcPr>
            <w:tcW w:w="7104" w:type="dxa"/>
          </w:tcPr>
          <w:p w:rsidR="00A221BE" w:rsidRPr="00167E1A" w:rsidRDefault="00A221BE" w:rsidP="00ED4ED6">
            <w:pPr>
              <w:widowControl w:val="0"/>
              <w:numPr>
                <w:ilvl w:val="0"/>
                <w:numId w:val="4"/>
              </w:numPr>
              <w:autoSpaceDE w:val="0"/>
              <w:autoSpaceDN w:val="0"/>
              <w:jc w:val="both"/>
              <w:rPr>
                <w:rFonts w:ascii="Times New Roman" w:hAnsi="Times New Roman" w:cs="Times New Roman"/>
                <w:b/>
                <w:bCs/>
                <w:sz w:val="24"/>
                <w:szCs w:val="24"/>
              </w:rPr>
            </w:pPr>
            <w:r w:rsidRPr="00167E1A">
              <w:rPr>
                <w:rFonts w:ascii="Times New Roman" w:hAnsi="Times New Roman" w:cs="Times New Roman"/>
                <w:b/>
                <w:bCs/>
                <w:sz w:val="24"/>
                <w:szCs w:val="24"/>
              </w:rPr>
              <w:t xml:space="preserve">Выберите правильный ответ. </w:t>
            </w:r>
            <w:r w:rsidRPr="00167E1A">
              <w:rPr>
                <w:rFonts w:ascii="Times New Roman" w:hAnsi="Times New Roman" w:cs="Times New Roman"/>
                <w:b/>
                <w:sz w:val="24"/>
                <w:szCs w:val="24"/>
              </w:rPr>
              <w:t xml:space="preserve">В трилогии романов-сказок Н. Носова о Незнайке использован прием: </w:t>
            </w:r>
          </w:p>
          <w:p w:rsidR="00A221BE" w:rsidRPr="00167E1A" w:rsidRDefault="00A221BE" w:rsidP="00A221BE">
            <w:pPr>
              <w:ind w:left="360"/>
              <w:rPr>
                <w:rFonts w:ascii="Times New Roman" w:hAnsi="Times New Roman" w:cs="Times New Roman"/>
                <w:b/>
                <w:sz w:val="24"/>
                <w:szCs w:val="24"/>
              </w:rPr>
            </w:pPr>
          </w:p>
          <w:p w:rsidR="00A221BE" w:rsidRPr="00167E1A" w:rsidRDefault="00A221BE" w:rsidP="00ED4ED6">
            <w:pPr>
              <w:widowControl w:val="0"/>
              <w:numPr>
                <w:ilvl w:val="0"/>
                <w:numId w:val="6"/>
              </w:numPr>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 xml:space="preserve"> гиперболы; </w:t>
            </w:r>
          </w:p>
          <w:p w:rsidR="00A221BE" w:rsidRPr="00167E1A" w:rsidRDefault="00A221BE" w:rsidP="00ED4ED6">
            <w:pPr>
              <w:widowControl w:val="0"/>
              <w:numPr>
                <w:ilvl w:val="0"/>
                <w:numId w:val="6"/>
              </w:numPr>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 xml:space="preserve">метафоры; </w:t>
            </w:r>
          </w:p>
          <w:p w:rsidR="00A221BE" w:rsidRPr="00167E1A" w:rsidRDefault="00A221BE" w:rsidP="00ED4ED6">
            <w:pPr>
              <w:widowControl w:val="0"/>
              <w:numPr>
                <w:ilvl w:val="0"/>
                <w:numId w:val="6"/>
              </w:numPr>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литоты;</w:t>
            </w:r>
          </w:p>
          <w:p w:rsidR="00A221BE" w:rsidRPr="00167E1A" w:rsidRDefault="00A221BE" w:rsidP="00ED4ED6">
            <w:pPr>
              <w:widowControl w:val="0"/>
              <w:numPr>
                <w:ilvl w:val="0"/>
                <w:numId w:val="6"/>
              </w:numPr>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олицетворения.</w:t>
            </w:r>
          </w:p>
        </w:tc>
        <w:tc>
          <w:tcPr>
            <w:tcW w:w="2241" w:type="dxa"/>
          </w:tcPr>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221BE" w:rsidRPr="00167E1A" w:rsidTr="00FC44A1">
        <w:tc>
          <w:tcPr>
            <w:tcW w:w="7104" w:type="dxa"/>
          </w:tcPr>
          <w:p w:rsidR="00A221BE" w:rsidRPr="00167E1A" w:rsidRDefault="00A221BE" w:rsidP="00ED4ED6">
            <w:pPr>
              <w:numPr>
                <w:ilvl w:val="0"/>
                <w:numId w:val="4"/>
              </w:numPr>
              <w:contextualSpacing/>
              <w:jc w:val="both"/>
              <w:rPr>
                <w:rFonts w:ascii="Times New Roman" w:hAnsi="Times New Roman" w:cs="Times New Roman"/>
                <w:b/>
                <w:sz w:val="24"/>
                <w:szCs w:val="24"/>
              </w:rPr>
            </w:pPr>
            <w:r w:rsidRPr="00167E1A">
              <w:rPr>
                <w:rFonts w:ascii="Times New Roman" w:hAnsi="Times New Roman" w:cs="Times New Roman"/>
                <w:b/>
                <w:sz w:val="24"/>
                <w:szCs w:val="24"/>
              </w:rPr>
              <w:t xml:space="preserve">Восстановите очередность появления литературных произведений: </w:t>
            </w:r>
          </w:p>
          <w:p w:rsidR="00A221BE" w:rsidRPr="00167E1A" w:rsidRDefault="00A221BE" w:rsidP="00ED4ED6">
            <w:pPr>
              <w:numPr>
                <w:ilvl w:val="0"/>
                <w:numId w:val="7"/>
              </w:numPr>
              <w:ind w:firstLine="294"/>
              <w:contextualSpacing/>
              <w:rPr>
                <w:rFonts w:ascii="Times New Roman" w:hAnsi="Times New Roman" w:cs="Times New Roman"/>
                <w:sz w:val="24"/>
                <w:szCs w:val="24"/>
              </w:rPr>
            </w:pPr>
            <w:r w:rsidRPr="00167E1A">
              <w:rPr>
                <w:rFonts w:ascii="Times New Roman" w:hAnsi="Times New Roman" w:cs="Times New Roman"/>
                <w:sz w:val="24"/>
                <w:szCs w:val="24"/>
              </w:rPr>
              <w:t>Сказка В. Одоевского «Городок в табакерке»;</w:t>
            </w:r>
          </w:p>
          <w:p w:rsidR="00A221BE" w:rsidRPr="00167E1A" w:rsidRDefault="00A221BE" w:rsidP="00ED4ED6">
            <w:pPr>
              <w:numPr>
                <w:ilvl w:val="0"/>
                <w:numId w:val="7"/>
              </w:numPr>
              <w:ind w:firstLine="294"/>
              <w:contextualSpacing/>
              <w:rPr>
                <w:rFonts w:ascii="Times New Roman" w:hAnsi="Times New Roman" w:cs="Times New Roman"/>
                <w:sz w:val="24"/>
                <w:szCs w:val="24"/>
              </w:rPr>
            </w:pPr>
            <w:r w:rsidRPr="00167E1A">
              <w:rPr>
                <w:rFonts w:ascii="Times New Roman" w:hAnsi="Times New Roman" w:cs="Times New Roman"/>
                <w:sz w:val="24"/>
                <w:szCs w:val="24"/>
              </w:rPr>
              <w:t xml:space="preserve">«Азбука» Л. Толстого </w:t>
            </w:r>
          </w:p>
          <w:p w:rsidR="00A221BE" w:rsidRPr="00167E1A" w:rsidRDefault="00A221BE" w:rsidP="00ED4ED6">
            <w:pPr>
              <w:numPr>
                <w:ilvl w:val="0"/>
                <w:numId w:val="7"/>
              </w:numPr>
              <w:ind w:firstLine="294"/>
              <w:contextualSpacing/>
              <w:rPr>
                <w:rFonts w:ascii="Times New Roman" w:hAnsi="Times New Roman" w:cs="Times New Roman"/>
                <w:sz w:val="24"/>
                <w:szCs w:val="24"/>
              </w:rPr>
            </w:pPr>
            <w:r w:rsidRPr="00167E1A">
              <w:rPr>
                <w:rFonts w:ascii="Times New Roman" w:hAnsi="Times New Roman" w:cs="Times New Roman"/>
                <w:sz w:val="24"/>
                <w:szCs w:val="24"/>
              </w:rPr>
              <w:t xml:space="preserve"> «Дядя Степа»  С. Михалкова</w:t>
            </w:r>
          </w:p>
          <w:p w:rsidR="00A221BE" w:rsidRPr="00167E1A" w:rsidRDefault="00A221BE" w:rsidP="00ED4ED6">
            <w:pPr>
              <w:numPr>
                <w:ilvl w:val="0"/>
                <w:numId w:val="7"/>
              </w:numPr>
              <w:ind w:firstLine="294"/>
              <w:contextualSpacing/>
              <w:rPr>
                <w:rFonts w:ascii="Times New Roman" w:hAnsi="Times New Roman" w:cs="Times New Roman"/>
                <w:sz w:val="24"/>
                <w:szCs w:val="24"/>
              </w:rPr>
            </w:pPr>
            <w:r w:rsidRPr="00167E1A">
              <w:rPr>
                <w:rFonts w:ascii="Times New Roman" w:hAnsi="Times New Roman" w:cs="Times New Roman"/>
                <w:sz w:val="24"/>
                <w:szCs w:val="24"/>
              </w:rPr>
              <w:t>«Каштанка «А. Чехова</w:t>
            </w:r>
          </w:p>
        </w:tc>
        <w:tc>
          <w:tcPr>
            <w:tcW w:w="2241" w:type="dxa"/>
          </w:tcPr>
          <w:tbl>
            <w:tblPr>
              <w:tblStyle w:val="41"/>
              <w:tblW w:w="0" w:type="auto"/>
              <w:tblInd w:w="4" w:type="dxa"/>
              <w:tblLook w:val="04A0" w:firstRow="1" w:lastRow="0" w:firstColumn="1" w:lastColumn="0" w:noHBand="0" w:noVBand="1"/>
            </w:tblPr>
            <w:tblGrid>
              <w:gridCol w:w="447"/>
              <w:gridCol w:w="447"/>
              <w:gridCol w:w="447"/>
              <w:gridCol w:w="447"/>
            </w:tblGrid>
            <w:tr w:rsidR="00A221BE" w:rsidRPr="00167E1A" w:rsidTr="00FC44A1">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447"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r>
          </w:tbl>
          <w:p w:rsidR="00A221BE" w:rsidRPr="00167E1A" w:rsidRDefault="00A221BE" w:rsidP="00A221BE">
            <w:pPr>
              <w:ind w:left="4" w:hanging="4"/>
              <w:contextualSpacing/>
              <w:rPr>
                <w:rFonts w:ascii="Times New Roman" w:hAnsi="Times New Roman" w:cs="Times New Roman"/>
                <w:sz w:val="24"/>
                <w:szCs w:val="24"/>
              </w:rPr>
            </w:pPr>
          </w:p>
        </w:tc>
      </w:tr>
      <w:tr w:rsidR="00A221BE" w:rsidRPr="00167E1A" w:rsidTr="00FC44A1">
        <w:tc>
          <w:tcPr>
            <w:tcW w:w="7104" w:type="dxa"/>
          </w:tcPr>
          <w:p w:rsidR="00A221BE" w:rsidRPr="00167E1A" w:rsidRDefault="00A221BE" w:rsidP="00A221BE">
            <w:pPr>
              <w:widowControl w:val="0"/>
              <w:autoSpaceDE w:val="0"/>
              <w:autoSpaceDN w:val="0"/>
              <w:ind w:left="164" w:firstLine="283"/>
              <w:jc w:val="both"/>
              <w:rPr>
                <w:rFonts w:ascii="Times New Roman" w:hAnsi="Times New Roman" w:cs="Times New Roman"/>
                <w:b/>
                <w:bCs/>
                <w:sz w:val="24"/>
                <w:szCs w:val="24"/>
              </w:rPr>
            </w:pPr>
            <w:r w:rsidRPr="00167E1A">
              <w:rPr>
                <w:rFonts w:ascii="Times New Roman" w:hAnsi="Times New Roman" w:cs="Times New Roman"/>
                <w:b/>
                <w:bCs/>
                <w:sz w:val="24"/>
                <w:szCs w:val="24"/>
              </w:rPr>
              <w:t>3.Установите соответствие между понятием и  его определением</w:t>
            </w:r>
          </w:p>
          <w:p w:rsidR="00A221BE" w:rsidRPr="00167E1A" w:rsidRDefault="00A221BE" w:rsidP="00A221BE">
            <w:pPr>
              <w:rPr>
                <w:rFonts w:ascii="Times New Roman" w:hAnsi="Times New Roman" w:cs="Times New Roman"/>
                <w:b/>
                <w:sz w:val="24"/>
                <w:szCs w:val="24"/>
              </w:rPr>
            </w:pPr>
          </w:p>
          <w:tbl>
            <w:tblPr>
              <w:tblStyle w:val="41"/>
              <w:tblW w:w="0" w:type="auto"/>
              <w:tblLook w:val="04A0" w:firstRow="1" w:lastRow="0" w:firstColumn="1" w:lastColumn="0" w:noHBand="0" w:noVBand="1"/>
            </w:tblPr>
            <w:tblGrid>
              <w:gridCol w:w="3498"/>
              <w:gridCol w:w="3380"/>
            </w:tblGrid>
            <w:tr w:rsidR="00A221BE" w:rsidRPr="00167E1A" w:rsidTr="00FC44A1">
              <w:tc>
                <w:tcPr>
                  <w:tcW w:w="4857" w:type="dxa"/>
                </w:tcPr>
                <w:p w:rsidR="00A221BE" w:rsidRPr="00167E1A" w:rsidRDefault="00A221BE" w:rsidP="00ED4ED6">
                  <w:pPr>
                    <w:widowControl w:val="0"/>
                    <w:numPr>
                      <w:ilvl w:val="0"/>
                      <w:numId w:val="5"/>
                    </w:numPr>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Быличка</w:t>
                  </w:r>
                </w:p>
              </w:tc>
              <w:tc>
                <w:tcPr>
                  <w:tcW w:w="4857" w:type="dxa"/>
                </w:tcPr>
                <w:p w:rsidR="00A221BE" w:rsidRPr="00167E1A" w:rsidRDefault="00A221BE" w:rsidP="00A221BE">
                  <w:pPr>
                    <w:rPr>
                      <w:rFonts w:ascii="Times New Roman" w:hAnsi="Times New Roman" w:cs="Times New Roman"/>
                      <w:bCs/>
                      <w:sz w:val="24"/>
                      <w:szCs w:val="24"/>
                    </w:rPr>
                  </w:pPr>
                  <w:r w:rsidRPr="00167E1A">
                    <w:rPr>
                      <w:rFonts w:ascii="Times New Roman" w:hAnsi="Times New Roman" w:cs="Times New Roman"/>
                      <w:bCs/>
                      <w:sz w:val="24"/>
                      <w:szCs w:val="24"/>
                    </w:rPr>
                    <w:t>А.</w:t>
                  </w:r>
                  <w:r w:rsidRPr="00167E1A">
                    <w:rPr>
                      <w:rFonts w:ascii="Times New Roman" w:hAnsi="Times New Roman" w:cs="Times New Roman"/>
                      <w:sz w:val="24"/>
                      <w:szCs w:val="24"/>
                    </w:rPr>
                    <w:t xml:space="preserve"> жанр фольклора, устный рассказ, который содержит сведения, передающиеся из поколения в поколение, об исторических лицах, событиях прошлых лет; </w:t>
                  </w:r>
                  <w:r w:rsidRPr="00167E1A">
                    <w:rPr>
                      <w:rFonts w:ascii="Times New Roman" w:hAnsi="Times New Roman" w:cs="Times New Roman"/>
                      <w:bCs/>
                      <w:sz w:val="24"/>
                      <w:szCs w:val="24"/>
                    </w:rPr>
                    <w:t xml:space="preserve"> </w:t>
                  </w:r>
                </w:p>
              </w:tc>
            </w:tr>
            <w:tr w:rsidR="00A221BE" w:rsidRPr="00167E1A" w:rsidTr="00FC44A1">
              <w:tc>
                <w:tcPr>
                  <w:tcW w:w="4857" w:type="dxa"/>
                </w:tcPr>
                <w:p w:rsidR="00A221BE" w:rsidRPr="00167E1A" w:rsidRDefault="00A221BE" w:rsidP="00ED4ED6">
                  <w:pPr>
                    <w:widowControl w:val="0"/>
                    <w:numPr>
                      <w:ilvl w:val="0"/>
                      <w:numId w:val="5"/>
                    </w:numPr>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Предание</w:t>
                  </w:r>
                </w:p>
              </w:tc>
              <w:tc>
                <w:tcPr>
                  <w:tcW w:w="4857" w:type="dxa"/>
                </w:tcPr>
                <w:p w:rsidR="00A221BE" w:rsidRPr="00167E1A" w:rsidRDefault="00A221BE" w:rsidP="00A221BE">
                  <w:pPr>
                    <w:jc w:val="both"/>
                    <w:rPr>
                      <w:rFonts w:ascii="Times New Roman" w:hAnsi="Times New Roman" w:cs="Times New Roman"/>
                      <w:bCs/>
                      <w:sz w:val="24"/>
                      <w:szCs w:val="24"/>
                    </w:rPr>
                  </w:pPr>
                  <w:r w:rsidRPr="00167E1A">
                    <w:rPr>
                      <w:rFonts w:ascii="Times New Roman" w:hAnsi="Times New Roman" w:cs="Times New Roman"/>
                      <w:bCs/>
                      <w:sz w:val="24"/>
                      <w:szCs w:val="24"/>
                    </w:rPr>
                    <w:t xml:space="preserve">Б. </w:t>
                  </w:r>
                  <w:r w:rsidRPr="00167E1A">
                    <w:rPr>
                      <w:rFonts w:ascii="Times New Roman" w:hAnsi="Times New Roman" w:cs="Times New Roman"/>
                      <w:sz w:val="24"/>
                      <w:szCs w:val="24"/>
                    </w:rPr>
                    <w:t>переходящий из уст в уста, от поколения в поколение рассказ о былом;</w:t>
                  </w:r>
                </w:p>
              </w:tc>
            </w:tr>
            <w:tr w:rsidR="00A221BE" w:rsidRPr="00167E1A" w:rsidTr="00FC44A1">
              <w:tc>
                <w:tcPr>
                  <w:tcW w:w="4857" w:type="dxa"/>
                </w:tcPr>
                <w:p w:rsidR="00A221BE" w:rsidRPr="00167E1A" w:rsidRDefault="00A221BE" w:rsidP="00ED4ED6">
                  <w:pPr>
                    <w:widowControl w:val="0"/>
                    <w:numPr>
                      <w:ilvl w:val="0"/>
                      <w:numId w:val="5"/>
                    </w:numPr>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Басня</w:t>
                  </w:r>
                </w:p>
              </w:tc>
              <w:tc>
                <w:tcPr>
                  <w:tcW w:w="4857" w:type="dxa"/>
                </w:tcPr>
                <w:p w:rsidR="00A221BE" w:rsidRPr="00167E1A" w:rsidRDefault="00A221BE" w:rsidP="00A221BE">
                  <w:pPr>
                    <w:rPr>
                      <w:rFonts w:ascii="Times New Roman" w:hAnsi="Times New Roman" w:cs="Times New Roman"/>
                      <w:bCs/>
                      <w:sz w:val="24"/>
                      <w:szCs w:val="24"/>
                    </w:rPr>
                  </w:pPr>
                  <w:r w:rsidRPr="00167E1A">
                    <w:rPr>
                      <w:rFonts w:ascii="Times New Roman" w:hAnsi="Times New Roman" w:cs="Times New Roman"/>
                      <w:bCs/>
                      <w:sz w:val="24"/>
                      <w:szCs w:val="24"/>
                    </w:rPr>
                    <w:t>В.</w:t>
                  </w:r>
                  <w:r w:rsidRPr="00167E1A">
                    <w:rPr>
                      <w:rFonts w:ascii="Times New Roman" w:hAnsi="Times New Roman" w:cs="Times New Roman"/>
                      <w:sz w:val="24"/>
                      <w:szCs w:val="24"/>
                    </w:rPr>
                    <w:t xml:space="preserve"> краткий стихотворный или прозаический рассказ нравоучительного характера, имеющий иносказательный аллегорический смысл;</w:t>
                  </w:r>
                </w:p>
              </w:tc>
            </w:tr>
            <w:tr w:rsidR="00A221BE" w:rsidRPr="00167E1A" w:rsidTr="00FC44A1">
              <w:tc>
                <w:tcPr>
                  <w:tcW w:w="4857" w:type="dxa"/>
                </w:tcPr>
                <w:p w:rsidR="00A221BE" w:rsidRPr="00167E1A" w:rsidRDefault="00A221BE" w:rsidP="00ED4ED6">
                  <w:pPr>
                    <w:widowControl w:val="0"/>
                    <w:numPr>
                      <w:ilvl w:val="0"/>
                      <w:numId w:val="5"/>
                    </w:numPr>
                    <w:autoSpaceDE w:val="0"/>
                    <w:autoSpaceDN w:val="0"/>
                    <w:jc w:val="both"/>
                    <w:rPr>
                      <w:rFonts w:ascii="Times New Roman" w:hAnsi="Times New Roman" w:cs="Times New Roman"/>
                      <w:bCs/>
                      <w:sz w:val="24"/>
                      <w:szCs w:val="24"/>
                    </w:rPr>
                  </w:pPr>
                  <w:r w:rsidRPr="00167E1A">
                    <w:rPr>
                      <w:rFonts w:ascii="Times New Roman" w:hAnsi="Times New Roman" w:cs="Times New Roman"/>
                      <w:sz w:val="24"/>
                      <w:szCs w:val="24"/>
                    </w:rPr>
                    <w:t>Народное сказание.</w:t>
                  </w:r>
                </w:p>
              </w:tc>
              <w:tc>
                <w:tcPr>
                  <w:tcW w:w="4857" w:type="dxa"/>
                </w:tcPr>
                <w:p w:rsidR="00A221BE" w:rsidRPr="00167E1A" w:rsidRDefault="00A221BE" w:rsidP="00A221BE">
                  <w:pPr>
                    <w:jc w:val="both"/>
                    <w:rPr>
                      <w:rFonts w:ascii="Times New Roman" w:hAnsi="Times New Roman" w:cs="Times New Roman"/>
                      <w:bCs/>
                      <w:sz w:val="24"/>
                      <w:szCs w:val="24"/>
                    </w:rPr>
                  </w:pPr>
                  <w:r w:rsidRPr="00167E1A">
                    <w:rPr>
                      <w:rFonts w:ascii="Times New Roman" w:hAnsi="Times New Roman" w:cs="Times New Roman"/>
                      <w:bCs/>
                      <w:sz w:val="24"/>
                      <w:szCs w:val="24"/>
                    </w:rPr>
                    <w:t>Г.Жанр фольклора, рассказ очевидца о встрече с «нечистой силой».</w:t>
                  </w:r>
                </w:p>
              </w:tc>
            </w:tr>
          </w:tbl>
          <w:p w:rsidR="00A221BE" w:rsidRPr="00167E1A" w:rsidRDefault="00A221BE" w:rsidP="00A221BE">
            <w:pPr>
              <w:jc w:val="both"/>
              <w:rPr>
                <w:rFonts w:ascii="Times New Roman" w:hAnsi="Times New Roman" w:cs="Times New Roman"/>
                <w:sz w:val="24"/>
                <w:szCs w:val="24"/>
              </w:rPr>
            </w:pPr>
          </w:p>
        </w:tc>
        <w:tc>
          <w:tcPr>
            <w:tcW w:w="2241" w:type="dxa"/>
          </w:tcPr>
          <w:tbl>
            <w:tblPr>
              <w:tblStyle w:val="41"/>
              <w:tblW w:w="0" w:type="auto"/>
              <w:tblInd w:w="4" w:type="dxa"/>
              <w:tblLook w:val="04A0" w:firstRow="1" w:lastRow="0" w:firstColumn="1" w:lastColumn="0" w:noHBand="0" w:noVBand="1"/>
            </w:tblPr>
            <w:tblGrid>
              <w:gridCol w:w="515"/>
              <w:gridCol w:w="514"/>
              <w:gridCol w:w="514"/>
              <w:gridCol w:w="468"/>
            </w:tblGrid>
            <w:tr w:rsidR="00A221BE" w:rsidRPr="00167E1A" w:rsidTr="00FC44A1">
              <w:tc>
                <w:tcPr>
                  <w:tcW w:w="515"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1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1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68"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515"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51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1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68"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r>
          </w:tbl>
          <w:p w:rsidR="00A221BE" w:rsidRPr="00167E1A" w:rsidRDefault="00A221BE" w:rsidP="00A221BE">
            <w:pPr>
              <w:ind w:left="4" w:hanging="4"/>
              <w:contextualSpacing/>
              <w:rPr>
                <w:rFonts w:ascii="Times New Roman" w:hAnsi="Times New Roman" w:cs="Times New Roman"/>
                <w:sz w:val="24"/>
                <w:szCs w:val="24"/>
              </w:rPr>
            </w:pPr>
          </w:p>
        </w:tc>
      </w:tr>
      <w:tr w:rsidR="00A221BE" w:rsidRPr="00167E1A" w:rsidTr="00FC44A1">
        <w:tc>
          <w:tcPr>
            <w:tcW w:w="710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sz w:val="24"/>
                <w:szCs w:val="24"/>
              </w:rPr>
              <w:t>4.</w:t>
            </w:r>
            <w:r w:rsidRPr="00167E1A">
              <w:rPr>
                <w:rFonts w:ascii="Times New Roman" w:hAnsi="Times New Roman" w:cs="Times New Roman"/>
                <w:sz w:val="24"/>
                <w:szCs w:val="24"/>
              </w:rPr>
              <w:tab/>
            </w:r>
            <w:r w:rsidRPr="00167E1A">
              <w:rPr>
                <w:rFonts w:ascii="Times New Roman" w:hAnsi="Times New Roman" w:cs="Times New Roman"/>
                <w:b/>
                <w:sz w:val="24"/>
                <w:szCs w:val="24"/>
              </w:rPr>
              <w:t>Вставьте пропущенные слова:</w:t>
            </w:r>
            <w:r w:rsidRPr="00167E1A">
              <w:rPr>
                <w:rFonts w:ascii="Times New Roman" w:hAnsi="Times New Roman" w:cs="Times New Roman"/>
                <w:sz w:val="24"/>
                <w:szCs w:val="24"/>
              </w:rPr>
              <w:t xml:space="preserve"> </w:t>
            </w:r>
          </w:p>
          <w:p w:rsidR="00A221BE" w:rsidRPr="00167E1A" w:rsidRDefault="00A221BE" w:rsidP="00A221BE">
            <w:pPr>
              <w:jc w:val="both"/>
              <w:rPr>
                <w:rFonts w:ascii="Times New Roman" w:hAnsi="Times New Roman" w:cs="Times New Roman"/>
                <w:sz w:val="24"/>
                <w:szCs w:val="24"/>
              </w:rPr>
            </w:pPr>
            <w:r w:rsidRPr="00167E1A">
              <w:rPr>
                <w:rFonts w:ascii="Times New Roman" w:hAnsi="Times New Roman" w:cs="Times New Roman"/>
                <w:sz w:val="24"/>
                <w:szCs w:val="24"/>
              </w:rPr>
              <w:t xml:space="preserve">А. Чехов для детей книги ______(писал, не писал). Он говорил, что «все, что у него есть – это ____ ( два рассказа, две сказки) из собачьей жизни». </w:t>
            </w:r>
          </w:p>
        </w:tc>
        <w:tc>
          <w:tcPr>
            <w:tcW w:w="2241" w:type="dxa"/>
          </w:tcPr>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Не писал</w:t>
            </w:r>
          </w:p>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Две сказки</w:t>
            </w:r>
          </w:p>
        </w:tc>
      </w:tr>
      <w:tr w:rsidR="00D04682" w:rsidRPr="00167E1A" w:rsidTr="00FC44A1">
        <w:tc>
          <w:tcPr>
            <w:tcW w:w="7104" w:type="dxa"/>
            <w:tcBorders>
              <w:top w:val="single" w:sz="4" w:space="0" w:color="auto"/>
              <w:left w:val="single" w:sz="4" w:space="0" w:color="auto"/>
              <w:bottom w:val="single" w:sz="4" w:space="0" w:color="auto"/>
              <w:right w:val="single" w:sz="4" w:space="0" w:color="auto"/>
            </w:tcBorders>
          </w:tcPr>
          <w:p w:rsidR="00D04682" w:rsidRPr="00167E1A" w:rsidRDefault="00D04682" w:rsidP="00D04682">
            <w:pPr>
              <w:jc w:val="both"/>
              <w:rPr>
                <w:rFonts w:ascii="Times New Roman" w:hAnsi="Times New Roman" w:cs="Times New Roman"/>
                <w:sz w:val="24"/>
                <w:szCs w:val="24"/>
              </w:rPr>
            </w:pPr>
            <w:r w:rsidRPr="00167E1A">
              <w:rPr>
                <w:rFonts w:ascii="Times New Roman" w:hAnsi="Times New Roman" w:cs="Times New Roman"/>
                <w:sz w:val="24"/>
                <w:szCs w:val="24"/>
              </w:rPr>
              <w:t xml:space="preserve">5.Какие жанры стали популярны в эпоху романтизма в странах Европы и вошли в детскую литературу? Назовите имена знаменитых  зарубежных писателей эпохи Романтизма, внесших </w:t>
            </w:r>
            <w:r w:rsidRPr="00167E1A">
              <w:rPr>
                <w:rFonts w:ascii="Times New Roman" w:hAnsi="Times New Roman" w:cs="Times New Roman"/>
                <w:sz w:val="24"/>
                <w:szCs w:val="24"/>
              </w:rPr>
              <w:lastRenderedPageBreak/>
              <w:t>весомый вклад в развитие детской литературы и круга детского чтения.</w:t>
            </w:r>
          </w:p>
        </w:tc>
        <w:tc>
          <w:tcPr>
            <w:tcW w:w="2241" w:type="dxa"/>
            <w:tcBorders>
              <w:top w:val="single" w:sz="4" w:space="0" w:color="auto"/>
              <w:left w:val="single" w:sz="4" w:space="0" w:color="auto"/>
              <w:bottom w:val="single" w:sz="4" w:space="0" w:color="auto"/>
              <w:right w:val="single" w:sz="4" w:space="0" w:color="auto"/>
            </w:tcBorders>
          </w:tcPr>
          <w:p w:rsidR="00D04682" w:rsidRPr="00167E1A" w:rsidRDefault="00D04682" w:rsidP="00D04682">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Эталон ответа</w:t>
            </w:r>
          </w:p>
          <w:p w:rsidR="00D04682" w:rsidRPr="00167E1A" w:rsidRDefault="00D04682" w:rsidP="00D04682">
            <w:pPr>
              <w:ind w:left="4" w:hanging="4"/>
              <w:contextualSpacing/>
              <w:rPr>
                <w:rFonts w:ascii="Times New Roman" w:hAnsi="Times New Roman" w:cs="Times New Roman"/>
                <w:i/>
                <w:iCs/>
                <w:sz w:val="24"/>
                <w:szCs w:val="24"/>
              </w:rPr>
            </w:pPr>
            <w:r w:rsidRPr="00167E1A">
              <w:rPr>
                <w:rFonts w:ascii="Times New Roman" w:hAnsi="Times New Roman" w:cs="Times New Roman"/>
                <w:i/>
                <w:iCs/>
                <w:sz w:val="24"/>
                <w:szCs w:val="24"/>
              </w:rPr>
              <w:t xml:space="preserve">В эпоху романтизма стали </w:t>
            </w:r>
            <w:r w:rsidRPr="00167E1A">
              <w:rPr>
                <w:rFonts w:ascii="Times New Roman" w:hAnsi="Times New Roman" w:cs="Times New Roman"/>
                <w:i/>
                <w:iCs/>
                <w:sz w:val="24"/>
                <w:szCs w:val="24"/>
              </w:rPr>
              <w:lastRenderedPageBreak/>
              <w:t>популярны следующие жанры: исторический роман, сказка, повесть-сказка. Зарубежные писатели эпохи Романтизма, чьи произведения  вошли в круг детского чтения: В. Скотт, бр. Гримм, Г.Х. Андерсен, Э.Т. А. Гофман, В. Гауф.</w:t>
            </w:r>
          </w:p>
          <w:p w:rsidR="00D04682" w:rsidRPr="00167E1A" w:rsidRDefault="00D04682" w:rsidP="00D04682">
            <w:pPr>
              <w:ind w:left="4" w:hanging="4"/>
              <w:contextualSpacing/>
              <w:rPr>
                <w:rFonts w:ascii="Times New Roman" w:hAnsi="Times New Roman" w:cs="Times New Roman"/>
                <w:sz w:val="24"/>
                <w:szCs w:val="24"/>
              </w:rPr>
            </w:pPr>
            <w:r w:rsidRPr="00167E1A">
              <w:rPr>
                <w:rFonts w:ascii="Times New Roman" w:hAnsi="Times New Roman" w:cs="Times New Roman"/>
                <w:bCs/>
                <w:sz w:val="24"/>
                <w:szCs w:val="24"/>
              </w:rPr>
              <w:t>Ответ может быть дан в иной близкой по смыслу формулировке</w:t>
            </w:r>
          </w:p>
        </w:tc>
      </w:tr>
    </w:tbl>
    <w:p w:rsidR="00A221BE" w:rsidRPr="00167E1A" w:rsidRDefault="00A221BE" w:rsidP="00A221BE">
      <w:pPr>
        <w:jc w:val="both"/>
        <w:rPr>
          <w:rFonts w:ascii="Times New Roman" w:hAnsi="Times New Roman" w:cs="Times New Roman"/>
          <w:b/>
          <w:sz w:val="24"/>
          <w:szCs w:val="24"/>
        </w:rPr>
      </w:pPr>
      <w:r w:rsidRPr="00167E1A">
        <w:rPr>
          <w:rFonts w:ascii="Times New Roman" w:hAnsi="Times New Roman" w:cs="Times New Roman"/>
          <w:b/>
          <w:sz w:val="24"/>
          <w:szCs w:val="24"/>
        </w:rPr>
        <w:lastRenderedPageBreak/>
        <w:t>ОК 0.5. Осуществлять устную и письменную коммуникацию на государственном языке Российской Федерации с учетом социального и культурного контекста</w:t>
      </w:r>
      <w:r w:rsidRPr="00167E1A">
        <w:rPr>
          <w:rFonts w:ascii="Times New Roman" w:hAnsi="Times New Roman" w:cs="Times New Roman"/>
          <w:b/>
          <w:sz w:val="24"/>
          <w:szCs w:val="24"/>
        </w:rPr>
        <w:tab/>
      </w:r>
      <w:r w:rsidRPr="00167E1A">
        <w:rPr>
          <w:rFonts w:ascii="Times New Roman" w:hAnsi="Times New Roman" w:cs="Times New Roman"/>
          <w:b/>
          <w:sz w:val="24"/>
          <w:szCs w:val="24"/>
        </w:rPr>
        <w:tab/>
      </w:r>
    </w:p>
    <w:tbl>
      <w:tblPr>
        <w:tblStyle w:val="41"/>
        <w:tblW w:w="0" w:type="auto"/>
        <w:tblLook w:val="04A0" w:firstRow="1" w:lastRow="0" w:firstColumn="1" w:lastColumn="0" w:noHBand="0" w:noVBand="1"/>
      </w:tblPr>
      <w:tblGrid>
        <w:gridCol w:w="7104"/>
        <w:gridCol w:w="2241"/>
      </w:tblGrid>
      <w:tr w:rsidR="00A221BE" w:rsidRPr="00167E1A" w:rsidTr="00FC44A1">
        <w:tc>
          <w:tcPr>
            <w:tcW w:w="7104" w:type="dxa"/>
          </w:tcPr>
          <w:p w:rsidR="00A221BE" w:rsidRPr="00167E1A" w:rsidRDefault="00A221BE" w:rsidP="00A221BE">
            <w:pPr>
              <w:jc w:val="center"/>
              <w:rPr>
                <w:rFonts w:ascii="Times New Roman" w:hAnsi="Times New Roman" w:cs="Times New Roman"/>
                <w:sz w:val="24"/>
                <w:szCs w:val="24"/>
              </w:rPr>
            </w:pPr>
            <w:r w:rsidRPr="00167E1A">
              <w:rPr>
                <w:rFonts w:ascii="Times New Roman" w:hAnsi="Times New Roman" w:cs="Times New Roman"/>
                <w:b/>
                <w:color w:val="00000A"/>
                <w:sz w:val="24"/>
                <w:szCs w:val="24"/>
              </w:rPr>
              <w:t>Задание</w:t>
            </w:r>
          </w:p>
        </w:tc>
        <w:tc>
          <w:tcPr>
            <w:tcW w:w="2241" w:type="dxa"/>
          </w:tcPr>
          <w:p w:rsidR="00A221BE" w:rsidRPr="00167E1A" w:rsidRDefault="00A221BE" w:rsidP="00A221BE">
            <w:pPr>
              <w:ind w:left="4" w:hanging="4"/>
              <w:contextualSpacing/>
              <w:jc w:val="center"/>
              <w:rPr>
                <w:rFonts w:ascii="Times New Roman" w:hAnsi="Times New Roman" w:cs="Times New Roman"/>
                <w:sz w:val="24"/>
                <w:szCs w:val="24"/>
              </w:rPr>
            </w:pPr>
            <w:r w:rsidRPr="00167E1A">
              <w:rPr>
                <w:rFonts w:ascii="Times New Roman" w:hAnsi="Times New Roman" w:cs="Times New Roman"/>
                <w:b/>
                <w:bCs/>
                <w:color w:val="000000" w:themeColor="text1"/>
                <w:sz w:val="24"/>
                <w:szCs w:val="24"/>
              </w:rPr>
              <w:t>Ответ</w:t>
            </w:r>
          </w:p>
        </w:tc>
      </w:tr>
      <w:tr w:rsidR="00A221BE" w:rsidRPr="00167E1A" w:rsidTr="00FC44A1">
        <w:tc>
          <w:tcPr>
            <w:tcW w:w="7104" w:type="dxa"/>
          </w:tcPr>
          <w:p w:rsidR="00A221BE" w:rsidRPr="00167E1A" w:rsidRDefault="00A221BE" w:rsidP="00ED4ED6">
            <w:pPr>
              <w:numPr>
                <w:ilvl w:val="0"/>
                <w:numId w:val="8"/>
              </w:numPr>
              <w:contextualSpacing/>
              <w:jc w:val="both"/>
              <w:rPr>
                <w:rFonts w:ascii="Times New Roman" w:hAnsi="Times New Roman" w:cs="Times New Roman"/>
                <w:sz w:val="24"/>
                <w:szCs w:val="24"/>
              </w:rPr>
            </w:pPr>
            <w:r w:rsidRPr="00167E1A">
              <w:rPr>
                <w:rFonts w:ascii="Times New Roman" w:hAnsi="Times New Roman" w:cs="Times New Roman"/>
                <w:b/>
                <w:sz w:val="24"/>
                <w:szCs w:val="24"/>
              </w:rPr>
              <w:t>Выберите правильный ответ.</w:t>
            </w:r>
            <w:r w:rsidRPr="00167E1A">
              <w:rPr>
                <w:rFonts w:ascii="Times New Roman" w:hAnsi="Times New Roman" w:cs="Times New Roman"/>
                <w:sz w:val="24"/>
                <w:szCs w:val="24"/>
              </w:rPr>
              <w:t xml:space="preserve"> Книга К.Д.Ушинского «Родное слово» - это: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1. философский трактат;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2. педагогическое сочинение;</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 xml:space="preserve"> 3. научное произведение; </w:t>
            </w:r>
          </w:p>
          <w:p w:rsidR="00A221BE" w:rsidRPr="00167E1A" w:rsidRDefault="00A221BE" w:rsidP="00A221BE">
            <w:pPr>
              <w:ind w:left="360"/>
              <w:jc w:val="both"/>
              <w:rPr>
                <w:rFonts w:ascii="Times New Roman" w:hAnsi="Times New Roman" w:cs="Times New Roman"/>
                <w:sz w:val="24"/>
                <w:szCs w:val="24"/>
              </w:rPr>
            </w:pPr>
            <w:r w:rsidRPr="00167E1A">
              <w:rPr>
                <w:rFonts w:ascii="Times New Roman" w:hAnsi="Times New Roman" w:cs="Times New Roman"/>
                <w:sz w:val="24"/>
                <w:szCs w:val="24"/>
              </w:rPr>
              <w:t>4. учебно-познавательная литература.</w:t>
            </w:r>
          </w:p>
        </w:tc>
        <w:tc>
          <w:tcPr>
            <w:tcW w:w="2241" w:type="dxa"/>
          </w:tcPr>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7104" w:type="dxa"/>
          </w:tcPr>
          <w:p w:rsidR="00A221BE" w:rsidRPr="00167E1A" w:rsidRDefault="00A221BE" w:rsidP="00A221BE">
            <w:pPr>
              <w:ind w:left="360"/>
              <w:rPr>
                <w:rFonts w:ascii="Times New Roman" w:hAnsi="Times New Roman" w:cs="Times New Roman"/>
                <w:b/>
                <w:sz w:val="24"/>
                <w:szCs w:val="24"/>
              </w:rPr>
            </w:pPr>
            <w:r w:rsidRPr="00167E1A">
              <w:rPr>
                <w:rFonts w:ascii="Times New Roman" w:hAnsi="Times New Roman" w:cs="Times New Roman"/>
                <w:b/>
                <w:sz w:val="24"/>
                <w:szCs w:val="24"/>
              </w:rPr>
              <w:t xml:space="preserve">2.Восстановите очередность этапов развития детской литературы: </w:t>
            </w:r>
          </w:p>
          <w:p w:rsidR="00A221BE" w:rsidRPr="00167E1A" w:rsidRDefault="00A221BE" w:rsidP="00B1448A">
            <w:pPr>
              <w:numPr>
                <w:ilvl w:val="0"/>
                <w:numId w:val="160"/>
              </w:numPr>
              <w:contextualSpacing/>
              <w:rPr>
                <w:rFonts w:ascii="Times New Roman" w:hAnsi="Times New Roman" w:cs="Times New Roman"/>
                <w:sz w:val="24"/>
                <w:szCs w:val="24"/>
              </w:rPr>
            </w:pPr>
            <w:r w:rsidRPr="00167E1A">
              <w:rPr>
                <w:rFonts w:ascii="Times New Roman" w:hAnsi="Times New Roman" w:cs="Times New Roman"/>
                <w:sz w:val="24"/>
                <w:szCs w:val="24"/>
              </w:rPr>
              <w:t xml:space="preserve">Детская литература Серебряного века; </w:t>
            </w:r>
          </w:p>
          <w:p w:rsidR="00A221BE" w:rsidRPr="00167E1A" w:rsidRDefault="00A221BE" w:rsidP="00B1448A">
            <w:pPr>
              <w:numPr>
                <w:ilvl w:val="0"/>
                <w:numId w:val="160"/>
              </w:numPr>
              <w:contextualSpacing/>
              <w:rPr>
                <w:rFonts w:ascii="Times New Roman" w:hAnsi="Times New Roman" w:cs="Times New Roman"/>
                <w:sz w:val="24"/>
                <w:szCs w:val="24"/>
              </w:rPr>
            </w:pPr>
            <w:r w:rsidRPr="00167E1A">
              <w:rPr>
                <w:rFonts w:ascii="Times New Roman" w:hAnsi="Times New Roman" w:cs="Times New Roman"/>
                <w:sz w:val="24"/>
                <w:szCs w:val="24"/>
              </w:rPr>
              <w:t>Детская литература 30-х годов 20 века;</w:t>
            </w:r>
          </w:p>
          <w:p w:rsidR="00A221BE" w:rsidRPr="00167E1A" w:rsidRDefault="00A221BE" w:rsidP="00B1448A">
            <w:pPr>
              <w:numPr>
                <w:ilvl w:val="0"/>
                <w:numId w:val="160"/>
              </w:numPr>
              <w:contextualSpacing/>
              <w:rPr>
                <w:rFonts w:ascii="Times New Roman" w:hAnsi="Times New Roman" w:cs="Times New Roman"/>
                <w:sz w:val="24"/>
                <w:szCs w:val="24"/>
              </w:rPr>
            </w:pPr>
            <w:r w:rsidRPr="00167E1A">
              <w:rPr>
                <w:rFonts w:ascii="Times New Roman" w:hAnsi="Times New Roman" w:cs="Times New Roman"/>
                <w:sz w:val="24"/>
                <w:szCs w:val="24"/>
              </w:rPr>
              <w:t>Детская литература эпохи Просвещения;</w:t>
            </w:r>
          </w:p>
          <w:p w:rsidR="00A221BE" w:rsidRPr="00167E1A" w:rsidRDefault="00A221BE" w:rsidP="00B1448A">
            <w:pPr>
              <w:numPr>
                <w:ilvl w:val="0"/>
                <w:numId w:val="160"/>
              </w:numPr>
              <w:contextualSpacing/>
              <w:rPr>
                <w:rFonts w:ascii="Times New Roman" w:hAnsi="Times New Roman" w:cs="Times New Roman"/>
                <w:b/>
                <w:sz w:val="24"/>
                <w:szCs w:val="24"/>
              </w:rPr>
            </w:pPr>
            <w:r w:rsidRPr="00167E1A">
              <w:rPr>
                <w:rFonts w:ascii="Times New Roman" w:hAnsi="Times New Roman" w:cs="Times New Roman"/>
                <w:sz w:val="24"/>
                <w:szCs w:val="24"/>
              </w:rPr>
              <w:t>Детская литература Золотого века</w:t>
            </w:r>
          </w:p>
        </w:tc>
        <w:tc>
          <w:tcPr>
            <w:tcW w:w="2241" w:type="dxa"/>
          </w:tcPr>
          <w:tbl>
            <w:tblPr>
              <w:tblStyle w:val="41"/>
              <w:tblW w:w="0" w:type="auto"/>
              <w:tblInd w:w="4" w:type="dxa"/>
              <w:tblLook w:val="04A0" w:firstRow="1" w:lastRow="0" w:firstColumn="1" w:lastColumn="0" w:noHBand="0" w:noVBand="1"/>
            </w:tblPr>
            <w:tblGrid>
              <w:gridCol w:w="502"/>
              <w:gridCol w:w="503"/>
              <w:gridCol w:w="503"/>
              <w:gridCol w:w="503"/>
            </w:tblGrid>
            <w:tr w:rsidR="00A221BE" w:rsidRPr="00167E1A" w:rsidTr="00FC44A1">
              <w:tc>
                <w:tcPr>
                  <w:tcW w:w="503"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1</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2</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3</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4</w:t>
                  </w:r>
                </w:p>
              </w:tc>
            </w:tr>
            <w:tr w:rsidR="00A221BE" w:rsidRPr="00167E1A" w:rsidTr="00FC44A1">
              <w:tc>
                <w:tcPr>
                  <w:tcW w:w="503"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3</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4</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1</w:t>
                  </w:r>
                </w:p>
              </w:tc>
              <w:tc>
                <w:tcPr>
                  <w:tcW w:w="504" w:type="dxa"/>
                </w:tcPr>
                <w:p w:rsidR="00A221BE" w:rsidRPr="00167E1A" w:rsidRDefault="00A221BE" w:rsidP="00A221BE">
                  <w:pPr>
                    <w:contextualSpacing/>
                    <w:rPr>
                      <w:rFonts w:ascii="Times New Roman" w:hAnsi="Times New Roman" w:cs="Times New Roman"/>
                      <w:b/>
                      <w:sz w:val="24"/>
                      <w:szCs w:val="24"/>
                    </w:rPr>
                  </w:pPr>
                  <w:r w:rsidRPr="00167E1A">
                    <w:rPr>
                      <w:rFonts w:ascii="Times New Roman" w:hAnsi="Times New Roman" w:cs="Times New Roman"/>
                      <w:b/>
                      <w:sz w:val="24"/>
                      <w:szCs w:val="24"/>
                    </w:rPr>
                    <w:t>2</w:t>
                  </w:r>
                </w:p>
              </w:tc>
            </w:tr>
          </w:tbl>
          <w:p w:rsidR="00A221BE" w:rsidRPr="00167E1A" w:rsidRDefault="00A221BE" w:rsidP="00A221BE">
            <w:pPr>
              <w:ind w:left="4" w:hanging="4"/>
              <w:contextualSpacing/>
              <w:rPr>
                <w:rFonts w:ascii="Times New Roman" w:hAnsi="Times New Roman" w:cs="Times New Roman"/>
                <w:b/>
                <w:sz w:val="24"/>
                <w:szCs w:val="24"/>
              </w:rPr>
            </w:pPr>
          </w:p>
        </w:tc>
      </w:tr>
      <w:tr w:rsidR="00A221BE" w:rsidRPr="00167E1A" w:rsidTr="00FC44A1">
        <w:trPr>
          <w:trHeight w:val="3533"/>
        </w:trPr>
        <w:tc>
          <w:tcPr>
            <w:tcW w:w="7104" w:type="dxa"/>
          </w:tcPr>
          <w:p w:rsidR="00A221BE" w:rsidRPr="00167E1A" w:rsidRDefault="00A221BE" w:rsidP="00A221BE">
            <w:pPr>
              <w:jc w:val="both"/>
              <w:rPr>
                <w:rFonts w:ascii="Times New Roman" w:hAnsi="Times New Roman" w:cs="Times New Roman"/>
                <w:b/>
                <w:sz w:val="24"/>
                <w:szCs w:val="24"/>
              </w:rPr>
            </w:pPr>
            <w:r w:rsidRPr="00167E1A">
              <w:rPr>
                <w:rFonts w:ascii="Times New Roman" w:hAnsi="Times New Roman" w:cs="Times New Roman"/>
                <w:b/>
                <w:sz w:val="24"/>
                <w:szCs w:val="24"/>
              </w:rPr>
              <w:t xml:space="preserve">3. Укажите соответствие: </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89"/>
              <w:gridCol w:w="3212"/>
            </w:tblGrid>
            <w:tr w:rsidR="00A221BE" w:rsidRPr="00167E1A" w:rsidTr="00FC44A1">
              <w:trPr>
                <w:trHeight w:val="551"/>
              </w:trPr>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b/>
                      <w:sz w:val="24"/>
                      <w:szCs w:val="24"/>
                    </w:rPr>
                    <w:t xml:space="preserve">1. </w:t>
                  </w:r>
                  <w:r w:rsidRPr="00167E1A">
                    <w:rPr>
                      <w:rFonts w:ascii="Times New Roman" w:hAnsi="Times New Roman" w:cs="Times New Roman"/>
                      <w:sz w:val="24"/>
                      <w:szCs w:val="24"/>
                    </w:rPr>
                    <w:t>А.С.Пушкин</w:t>
                  </w:r>
                </w:p>
              </w:tc>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b/>
                      <w:sz w:val="24"/>
                      <w:szCs w:val="24"/>
                    </w:rPr>
                    <w:t xml:space="preserve">А. </w:t>
                  </w:r>
                  <w:r w:rsidRPr="00167E1A">
                    <w:rPr>
                      <w:rFonts w:ascii="Times New Roman" w:hAnsi="Times New Roman" w:cs="Times New Roman"/>
                      <w:sz w:val="24"/>
                      <w:szCs w:val="24"/>
                    </w:rPr>
                    <w:t>«Спящая царевна»</w:t>
                  </w:r>
                </w:p>
              </w:tc>
            </w:tr>
            <w:tr w:rsidR="00A221BE" w:rsidRPr="00167E1A" w:rsidTr="00FC44A1">
              <w:trPr>
                <w:trHeight w:val="1103"/>
              </w:trPr>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2.В.А.Жуковский</w:t>
                  </w:r>
                </w:p>
              </w:tc>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Б. «Конек-горбунок»</w:t>
                  </w:r>
                </w:p>
              </w:tc>
            </w:tr>
            <w:tr w:rsidR="00A221BE" w:rsidRPr="00167E1A" w:rsidTr="00FC44A1">
              <w:trPr>
                <w:trHeight w:val="1104"/>
              </w:trPr>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3.Г.Х. Андерсен</w:t>
                  </w:r>
                </w:p>
              </w:tc>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В. «Сказка о Мертвой царевне и о семи богатырях»</w:t>
                  </w:r>
                </w:p>
              </w:tc>
            </w:tr>
            <w:tr w:rsidR="00A221BE" w:rsidRPr="00167E1A" w:rsidTr="00FC44A1">
              <w:trPr>
                <w:trHeight w:val="1209"/>
              </w:trPr>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4.П. Ершов</w:t>
                  </w:r>
                </w:p>
              </w:tc>
              <w:tc>
                <w:tcPr>
                  <w:tcW w:w="4788" w:type="dxa"/>
                </w:tcPr>
                <w:p w:rsidR="00A221BE" w:rsidRPr="00167E1A" w:rsidRDefault="00A221BE" w:rsidP="00A221BE">
                  <w:pPr>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Г. Дикие лебеди</w:t>
                  </w:r>
                </w:p>
              </w:tc>
            </w:tr>
          </w:tbl>
          <w:p w:rsidR="00A221BE" w:rsidRPr="00167E1A" w:rsidRDefault="00A221BE" w:rsidP="00A221BE">
            <w:pPr>
              <w:jc w:val="both"/>
              <w:rPr>
                <w:rFonts w:ascii="Times New Roman" w:hAnsi="Times New Roman" w:cs="Times New Roman"/>
                <w:sz w:val="24"/>
                <w:szCs w:val="24"/>
              </w:rPr>
            </w:pPr>
          </w:p>
        </w:tc>
        <w:tc>
          <w:tcPr>
            <w:tcW w:w="2241" w:type="dxa"/>
          </w:tcPr>
          <w:tbl>
            <w:tblPr>
              <w:tblStyle w:val="41"/>
              <w:tblW w:w="0" w:type="auto"/>
              <w:tblInd w:w="4" w:type="dxa"/>
              <w:tblLook w:val="04A0" w:firstRow="1" w:lastRow="0" w:firstColumn="1" w:lastColumn="0" w:noHBand="0" w:noVBand="1"/>
            </w:tblPr>
            <w:tblGrid>
              <w:gridCol w:w="502"/>
              <w:gridCol w:w="503"/>
              <w:gridCol w:w="503"/>
              <w:gridCol w:w="503"/>
            </w:tblGrid>
            <w:tr w:rsidR="00A221BE" w:rsidRPr="00167E1A" w:rsidTr="00FC44A1">
              <w:tc>
                <w:tcPr>
                  <w:tcW w:w="503"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221BE" w:rsidRPr="00167E1A" w:rsidTr="00FC44A1">
              <w:tc>
                <w:tcPr>
                  <w:tcW w:w="503"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В</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Г</w:t>
                  </w:r>
                </w:p>
              </w:tc>
              <w:tc>
                <w:tcPr>
                  <w:tcW w:w="504" w:type="dxa"/>
                </w:tcPr>
                <w:p w:rsidR="00A221BE" w:rsidRPr="00167E1A" w:rsidRDefault="00A221BE" w:rsidP="00A221BE">
                  <w:pPr>
                    <w:contextualSpacing/>
                    <w:rPr>
                      <w:rFonts w:ascii="Times New Roman" w:hAnsi="Times New Roman" w:cs="Times New Roman"/>
                      <w:sz w:val="24"/>
                      <w:szCs w:val="24"/>
                    </w:rPr>
                  </w:pPr>
                  <w:r w:rsidRPr="00167E1A">
                    <w:rPr>
                      <w:rFonts w:ascii="Times New Roman" w:hAnsi="Times New Roman" w:cs="Times New Roman"/>
                      <w:sz w:val="24"/>
                      <w:szCs w:val="24"/>
                    </w:rPr>
                    <w:t>Б</w:t>
                  </w:r>
                </w:p>
              </w:tc>
            </w:tr>
          </w:tbl>
          <w:p w:rsidR="00A221BE" w:rsidRPr="00167E1A" w:rsidRDefault="00A221BE" w:rsidP="00A221BE">
            <w:pPr>
              <w:ind w:left="4" w:hanging="4"/>
              <w:contextualSpacing/>
              <w:rPr>
                <w:rFonts w:ascii="Times New Roman" w:hAnsi="Times New Roman" w:cs="Times New Roman"/>
                <w:sz w:val="24"/>
                <w:szCs w:val="24"/>
              </w:rPr>
            </w:pPr>
          </w:p>
        </w:tc>
      </w:tr>
      <w:tr w:rsidR="00A221BE" w:rsidRPr="00167E1A" w:rsidTr="00FC44A1">
        <w:tc>
          <w:tcPr>
            <w:tcW w:w="7104" w:type="dxa"/>
          </w:tcPr>
          <w:p w:rsidR="00A221BE" w:rsidRPr="00167E1A" w:rsidRDefault="00A221BE" w:rsidP="00A221BE">
            <w:pPr>
              <w:rPr>
                <w:rFonts w:ascii="Times New Roman" w:hAnsi="Times New Roman" w:cs="Times New Roman"/>
                <w:sz w:val="24"/>
                <w:szCs w:val="24"/>
              </w:rPr>
            </w:pPr>
            <w:r w:rsidRPr="00167E1A">
              <w:rPr>
                <w:rFonts w:ascii="Times New Roman" w:hAnsi="Times New Roman" w:cs="Times New Roman"/>
                <w:b/>
                <w:sz w:val="24"/>
                <w:szCs w:val="24"/>
              </w:rPr>
              <w:t>4.Вставьте пропущенные слова:</w:t>
            </w:r>
            <w:r w:rsidRPr="00167E1A">
              <w:rPr>
                <w:rFonts w:ascii="Times New Roman" w:hAnsi="Times New Roman" w:cs="Times New Roman"/>
                <w:sz w:val="24"/>
                <w:szCs w:val="24"/>
              </w:rPr>
              <w:t xml:space="preserve"> Братья Гримм собрали около_____( 200, 300, 400) сказок. Условно их можно поделить на 3 тематические группы : 1.____; 2._____; 3._______. </w:t>
            </w:r>
          </w:p>
          <w:p w:rsidR="00A221BE" w:rsidRPr="00167E1A" w:rsidRDefault="00A221BE" w:rsidP="00A221BE">
            <w:pPr>
              <w:rPr>
                <w:rFonts w:ascii="Times New Roman" w:hAnsi="Times New Roman" w:cs="Times New Roman"/>
                <w:sz w:val="24"/>
                <w:szCs w:val="24"/>
              </w:rPr>
            </w:pPr>
          </w:p>
        </w:tc>
        <w:tc>
          <w:tcPr>
            <w:tcW w:w="2241" w:type="dxa"/>
          </w:tcPr>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200</w:t>
            </w:r>
          </w:p>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Бытовые</w:t>
            </w:r>
          </w:p>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t>Волшебные</w:t>
            </w:r>
          </w:p>
          <w:p w:rsidR="00A221BE" w:rsidRPr="00167E1A" w:rsidRDefault="00A221BE" w:rsidP="00A221BE">
            <w:pPr>
              <w:ind w:left="4" w:hanging="4"/>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О животных</w:t>
            </w:r>
          </w:p>
        </w:tc>
      </w:tr>
      <w:tr w:rsidR="00587F2B" w:rsidRPr="00167E1A" w:rsidTr="00FC44A1">
        <w:tc>
          <w:tcPr>
            <w:tcW w:w="7104" w:type="dxa"/>
            <w:tcBorders>
              <w:top w:val="single" w:sz="4" w:space="0" w:color="auto"/>
              <w:left w:val="single" w:sz="4" w:space="0" w:color="auto"/>
              <w:bottom w:val="single" w:sz="4" w:space="0" w:color="auto"/>
              <w:right w:val="single" w:sz="4" w:space="0" w:color="auto"/>
            </w:tcBorders>
          </w:tcPr>
          <w:p w:rsidR="00587F2B" w:rsidRPr="00167E1A" w:rsidRDefault="00587F2B" w:rsidP="00587F2B">
            <w:pPr>
              <w:jc w:val="both"/>
              <w:rPr>
                <w:rFonts w:ascii="Times New Roman" w:hAnsi="Times New Roman" w:cs="Times New Roman"/>
                <w:b/>
                <w:sz w:val="24"/>
                <w:szCs w:val="24"/>
              </w:rPr>
            </w:pPr>
            <w:r w:rsidRPr="00167E1A">
              <w:rPr>
                <w:rFonts w:ascii="Times New Roman" w:hAnsi="Times New Roman" w:cs="Times New Roman"/>
                <w:b/>
                <w:sz w:val="24"/>
                <w:szCs w:val="24"/>
              </w:rPr>
              <w:lastRenderedPageBreak/>
              <w:t>5. Дайте определение жанру басни и назовите ее характерные особенности. Назовите имена русских баснописцев 19 и 20 веков, чьи басни вошли в круг детского чтения.</w:t>
            </w:r>
          </w:p>
        </w:tc>
        <w:tc>
          <w:tcPr>
            <w:tcW w:w="2241" w:type="dxa"/>
            <w:tcBorders>
              <w:top w:val="single" w:sz="4" w:space="0" w:color="auto"/>
              <w:left w:val="single" w:sz="4" w:space="0" w:color="auto"/>
              <w:bottom w:val="single" w:sz="4" w:space="0" w:color="auto"/>
              <w:right w:val="single" w:sz="4" w:space="0" w:color="auto"/>
            </w:tcBorders>
          </w:tcPr>
          <w:p w:rsidR="00587F2B" w:rsidRPr="00167E1A" w:rsidRDefault="00587F2B" w:rsidP="00587F2B">
            <w:pPr>
              <w:pStyle w:val="a4"/>
              <w:spacing w:after="0"/>
              <w:ind w:left="4" w:hanging="4"/>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587F2B" w:rsidRPr="00167E1A" w:rsidRDefault="00587F2B" w:rsidP="00587F2B">
            <w:pPr>
              <w:pStyle w:val="a4"/>
              <w:spacing w:after="0" w:line="240" w:lineRule="auto"/>
              <w:ind w:left="4" w:hanging="4"/>
              <w:rPr>
                <w:rFonts w:ascii="Times New Roman" w:hAnsi="Times New Roman" w:cs="Times New Roman"/>
                <w:i/>
                <w:iCs/>
                <w:sz w:val="24"/>
                <w:szCs w:val="24"/>
              </w:rPr>
            </w:pPr>
          </w:p>
          <w:p w:rsidR="00587F2B" w:rsidRPr="00167E1A" w:rsidRDefault="00587F2B" w:rsidP="00587F2B">
            <w:pPr>
              <w:pStyle w:val="a4"/>
              <w:spacing w:after="0" w:line="240" w:lineRule="auto"/>
              <w:ind w:left="4" w:hanging="4"/>
              <w:rPr>
                <w:rFonts w:ascii="Times New Roman" w:hAnsi="Times New Roman" w:cs="Times New Roman"/>
                <w:i/>
                <w:iCs/>
                <w:sz w:val="24"/>
                <w:szCs w:val="24"/>
              </w:rPr>
            </w:pPr>
            <w:r w:rsidRPr="00167E1A">
              <w:rPr>
                <w:rFonts w:ascii="Times New Roman" w:hAnsi="Times New Roman" w:cs="Times New Roman"/>
                <w:i/>
                <w:iCs/>
                <w:sz w:val="24"/>
                <w:szCs w:val="24"/>
              </w:rPr>
              <w:t>Басня- маленький нравоучительный рассказ, содержащий иносказание. Художественные особенности: наличие явной или скрытой морали; аллегоризм ( под видом животных имеются в виду люди); аллегоризм; типичность образов и ситуаций; осмеяние человеческих пороков. И. Крылов</w:t>
            </w:r>
          </w:p>
          <w:p w:rsidR="00587F2B" w:rsidRPr="00167E1A" w:rsidRDefault="00587F2B" w:rsidP="00587F2B">
            <w:pPr>
              <w:ind w:left="4" w:hanging="4"/>
              <w:contextualSpacing/>
              <w:rPr>
                <w:rFonts w:ascii="Times New Roman" w:hAnsi="Times New Roman" w:cs="Times New Roman"/>
                <w:i/>
                <w:iCs/>
                <w:sz w:val="24"/>
                <w:szCs w:val="24"/>
              </w:rPr>
            </w:pPr>
            <w:r w:rsidRPr="00167E1A">
              <w:rPr>
                <w:rFonts w:ascii="Times New Roman" w:hAnsi="Times New Roman" w:cs="Times New Roman"/>
                <w:i/>
                <w:iCs/>
                <w:sz w:val="24"/>
                <w:szCs w:val="24"/>
              </w:rPr>
              <w:t>С. Михалков</w:t>
            </w:r>
          </w:p>
          <w:p w:rsidR="00587F2B" w:rsidRPr="00167E1A" w:rsidRDefault="00587F2B" w:rsidP="00587F2B">
            <w:pPr>
              <w:ind w:left="4" w:hanging="4"/>
              <w:contextualSpacing/>
              <w:rPr>
                <w:rFonts w:ascii="Times New Roman" w:hAnsi="Times New Roman" w:cs="Times New Roman"/>
                <w:i/>
                <w:iCs/>
                <w:sz w:val="24"/>
                <w:szCs w:val="24"/>
              </w:rPr>
            </w:pPr>
          </w:p>
          <w:p w:rsidR="00587F2B" w:rsidRPr="00167E1A" w:rsidRDefault="00587F2B" w:rsidP="00587F2B">
            <w:pPr>
              <w:ind w:left="4" w:hanging="4"/>
              <w:contextualSpacing/>
              <w:rPr>
                <w:rFonts w:ascii="Times New Roman" w:hAnsi="Times New Roman" w:cs="Times New Roman"/>
                <w:sz w:val="24"/>
                <w:szCs w:val="24"/>
              </w:rPr>
            </w:pPr>
            <w:r w:rsidRPr="00167E1A">
              <w:rPr>
                <w:rFonts w:ascii="Times New Roman" w:hAnsi="Times New Roman" w:cs="Times New Roman"/>
                <w:bCs/>
                <w:iCs/>
                <w:sz w:val="24"/>
                <w:szCs w:val="24"/>
              </w:rPr>
              <w:t>Ответ может быть дан в иной близкой по смыслу формулировке</w:t>
            </w:r>
          </w:p>
        </w:tc>
      </w:tr>
    </w:tbl>
    <w:p w:rsidR="00F14A13" w:rsidRPr="00167E1A" w:rsidRDefault="00CD1FB8" w:rsidP="00F14A13">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 xml:space="preserve">ОПЦ.12 </w:t>
      </w:r>
      <w:r w:rsidR="00F14A13" w:rsidRPr="00167E1A">
        <w:rPr>
          <w:rFonts w:ascii="Times New Roman" w:eastAsia="Times New Roman" w:hAnsi="Times New Roman" w:cs="Times New Roman"/>
          <w:b/>
          <w:bCs/>
          <w:color w:val="1A1A1A"/>
          <w:kern w:val="0"/>
          <w:sz w:val="24"/>
          <w:szCs w:val="24"/>
          <w:lang w:eastAsia="ru-RU"/>
        </w:rPr>
        <w:t>ОСНОВЫ ПРЕДПРИНИМАТЕЛЬСКОЙ ДЕЯТЕЛЬНОСТИ</w:t>
      </w:r>
    </w:p>
    <w:p w:rsidR="00CD1FB8" w:rsidRPr="00167E1A" w:rsidRDefault="00CD1FB8" w:rsidP="00F14A13">
      <w:pPr>
        <w:spacing w:after="0" w:line="240" w:lineRule="auto"/>
        <w:ind w:firstLine="142"/>
        <w:rPr>
          <w:rFonts w:ascii="Times New Roman" w:hAnsi="Times New Roman" w:cs="Times New Roman"/>
          <w:b/>
          <w:bCs/>
          <w:sz w:val="24"/>
          <w:szCs w:val="24"/>
        </w:rPr>
      </w:pPr>
    </w:p>
    <w:p w:rsidR="00F14A13" w:rsidRPr="00167E1A" w:rsidRDefault="00F14A13" w:rsidP="00F14A13">
      <w:pPr>
        <w:spacing w:after="0" w:line="240" w:lineRule="auto"/>
        <w:ind w:firstLine="142"/>
        <w:rPr>
          <w:rFonts w:ascii="Times New Roman" w:hAnsi="Times New Roman" w:cs="Times New Roman"/>
          <w:b/>
          <w:bCs/>
          <w:sz w:val="24"/>
          <w:szCs w:val="24"/>
        </w:rPr>
      </w:pPr>
      <w:r w:rsidRPr="00167E1A">
        <w:rPr>
          <w:rFonts w:ascii="Times New Roman" w:hAnsi="Times New Roman" w:cs="Times New Roman"/>
          <w:b/>
          <w:bCs/>
          <w:sz w:val="24"/>
          <w:szCs w:val="24"/>
        </w:rPr>
        <w:t>ОК 03.</w:t>
      </w:r>
      <w:r w:rsidRPr="00167E1A">
        <w:rPr>
          <w:rFonts w:ascii="Times New Roman" w:hAnsi="Times New Roman" w:cs="Times New Roman"/>
          <w:b/>
          <w:bCs/>
          <w:sz w:val="24"/>
          <w:szCs w:val="24"/>
        </w:rPr>
        <w:tab/>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bl>
      <w:tblPr>
        <w:tblStyle w:val="a3"/>
        <w:tblW w:w="0" w:type="auto"/>
        <w:tblLook w:val="04A0" w:firstRow="1" w:lastRow="0" w:firstColumn="1" w:lastColumn="0" w:noHBand="0" w:noVBand="1"/>
      </w:tblPr>
      <w:tblGrid>
        <w:gridCol w:w="7331"/>
        <w:gridCol w:w="2441"/>
      </w:tblGrid>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ind w:firstLine="142"/>
              <w:rPr>
                <w:rFonts w:ascii="Times New Roman" w:hAnsi="Times New Roman" w:cs="Times New Roman"/>
                <w:b/>
                <w:kern w:val="2"/>
                <w:sz w:val="24"/>
                <w:szCs w:val="24"/>
              </w:rPr>
            </w:pPr>
            <w:r w:rsidRPr="00167E1A">
              <w:rPr>
                <w:rFonts w:ascii="Times New Roman" w:hAnsi="Times New Roman" w:cs="Times New Roman"/>
                <w:b/>
                <w:sz w:val="24"/>
                <w:szCs w:val="24"/>
              </w:rPr>
              <w:t xml:space="preserve"> КИМ</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pStyle w:val="a4"/>
              <w:spacing w:after="0" w:line="240" w:lineRule="auto"/>
              <w:ind w:left="0" w:firstLine="142"/>
              <w:rPr>
                <w:rFonts w:ascii="Times New Roman" w:hAnsi="Times New Roman" w:cs="Times New Roman"/>
                <w:b/>
                <w:sz w:val="24"/>
                <w:szCs w:val="24"/>
              </w:rPr>
            </w:pPr>
            <w:r w:rsidRPr="00167E1A">
              <w:rPr>
                <w:rFonts w:ascii="Times New Roman" w:hAnsi="Times New Roman" w:cs="Times New Roman"/>
                <w:b/>
                <w:sz w:val="24"/>
                <w:szCs w:val="24"/>
              </w:rPr>
              <w:t>Пр ответ</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tcPr>
          <w:p w:rsidR="00F14A13" w:rsidRPr="00167E1A" w:rsidRDefault="00F14A13" w:rsidP="00B1448A">
            <w:pPr>
              <w:pStyle w:val="a4"/>
              <w:numPr>
                <w:ilvl w:val="0"/>
                <w:numId w:val="165"/>
              </w:numPr>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F14A13" w:rsidRPr="00167E1A" w:rsidRDefault="00F14A13">
            <w:pPr>
              <w:pStyle w:val="af3"/>
              <w:ind w:firstLine="142"/>
              <w:rPr>
                <w:rFonts w:ascii="Times New Roman" w:hAnsi="Times New Roman" w:cs="Times New Roman"/>
                <w:kern w:val="2"/>
                <w:sz w:val="24"/>
                <w:szCs w:val="24"/>
              </w:rPr>
            </w:pPr>
            <w:r w:rsidRPr="00167E1A">
              <w:rPr>
                <w:rFonts w:ascii="Times New Roman" w:hAnsi="Times New Roman"/>
                <w:kern w:val="2"/>
                <w:sz w:val="24"/>
                <w:szCs w:val="24"/>
              </w:rPr>
              <w:t xml:space="preserve">К финансовым ресурсам предприятия не относится: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а) прибыль от основной деятельности;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б) амортизационные отчисления;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в) фонд заработной платы;</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г) отчисления в пенсионный фонд;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д) средства от продажи собственных акций на фондовом рынке.</w:t>
            </w:r>
          </w:p>
          <w:p w:rsidR="00F14A13" w:rsidRPr="00167E1A" w:rsidRDefault="00F14A13">
            <w:pPr>
              <w:pStyle w:val="af3"/>
              <w:ind w:firstLine="142"/>
              <w:rPr>
                <w:rFonts w:ascii="Times New Roman" w:hAnsi="Times New Roman"/>
                <w:kern w:val="2"/>
                <w:sz w:val="24"/>
                <w:szCs w:val="24"/>
              </w:rPr>
            </w:pP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г</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rsidP="00B1448A">
            <w:pPr>
              <w:pStyle w:val="a4"/>
              <w:numPr>
                <w:ilvl w:val="0"/>
                <w:numId w:val="165"/>
              </w:numPr>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Определите, какие группы налоговых платежей существуют в РФ (выберите 3 варианта):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а) местные;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б) производственные;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в) непроизводственные;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г) региональные;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д) профильные; </w:t>
            </w:r>
          </w:p>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е) федеральные.</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 г, е</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ind w:firstLine="142"/>
              <w:rPr>
                <w:rFonts w:ascii="Times New Roman" w:hAnsi="Times New Roman" w:cs="Times New Roman"/>
                <w:sz w:val="24"/>
                <w:szCs w:val="24"/>
              </w:rPr>
            </w:pPr>
            <w:r w:rsidRPr="00167E1A">
              <w:rPr>
                <w:rFonts w:ascii="Times New Roman" w:hAnsi="Times New Roman" w:cs="Times New Roman"/>
                <w:sz w:val="24"/>
                <w:szCs w:val="24"/>
              </w:rPr>
              <w:t xml:space="preserve">3.Вставьте пропущенные слова: </w:t>
            </w:r>
          </w:p>
          <w:p w:rsidR="00F14A13" w:rsidRPr="00167E1A" w:rsidRDefault="00F14A13">
            <w:pPr>
              <w:ind w:firstLine="142"/>
              <w:rPr>
                <w:rFonts w:ascii="Times New Roman" w:hAnsi="Times New Roman" w:cs="Times New Roman"/>
                <w:kern w:val="2"/>
                <w:sz w:val="24"/>
                <w:szCs w:val="24"/>
              </w:rPr>
            </w:pPr>
            <w:r w:rsidRPr="00167E1A">
              <w:rPr>
                <w:rFonts w:ascii="Times New Roman" w:hAnsi="Times New Roman" w:cs="Times New Roman"/>
                <w:sz w:val="24"/>
                <w:szCs w:val="24"/>
              </w:rPr>
              <w:t xml:space="preserve">В практике хозяйственной деятельности с целью разделения риска </w:t>
            </w:r>
            <w:r w:rsidRPr="00167E1A">
              <w:rPr>
                <w:rFonts w:ascii="Times New Roman" w:hAnsi="Times New Roman" w:cs="Times New Roman"/>
                <w:sz w:val="24"/>
                <w:szCs w:val="24"/>
              </w:rPr>
              <w:lastRenderedPageBreak/>
              <w:t>используются различные виды _____________ имущественного . страхования</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lastRenderedPageBreak/>
              <w:t xml:space="preserve">добровольного </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rsidP="00B1448A">
            <w:pPr>
              <w:pStyle w:val="a4"/>
              <w:numPr>
                <w:ilvl w:val="0"/>
                <w:numId w:val="167"/>
              </w:numPr>
              <w:spacing w:after="0" w:line="240" w:lineRule="auto"/>
              <w:ind w:left="0" w:firstLine="142"/>
              <w:textAlignment w:val="top"/>
              <w:rPr>
                <w:rFonts w:ascii="Times New Roman" w:eastAsia="Times New Roman" w:hAnsi="Times New Roman" w:cs="Times New Roman"/>
                <w:bCs/>
                <w:sz w:val="24"/>
                <w:szCs w:val="24"/>
                <w:lang w:eastAsia="ru-RU"/>
              </w:rPr>
            </w:pPr>
            <w:r w:rsidRPr="00167E1A">
              <w:rPr>
                <w:rFonts w:ascii="Times New Roman" w:hAnsi="Times New Roman" w:cs="Times New Roman"/>
                <w:sz w:val="24"/>
                <w:szCs w:val="24"/>
              </w:rPr>
              <w:lastRenderedPageBreak/>
              <w:t>Сопоставьте виды предпринимательства и их определения</w:t>
            </w:r>
            <w:r w:rsidRPr="00167E1A">
              <w:rPr>
                <w:rFonts w:ascii="Times New Roman" w:eastAsia="Times New Roman" w:hAnsi="Times New Roman" w:cs="Times New Roman"/>
                <w:bCs/>
                <w:sz w:val="24"/>
                <w:szCs w:val="24"/>
                <w:lang w:eastAsia="ru-RU"/>
              </w:rPr>
              <w:t>:</w:t>
            </w:r>
          </w:p>
          <w:tbl>
            <w:tblPr>
              <w:tblStyle w:val="a3"/>
              <w:tblW w:w="0" w:type="auto"/>
              <w:tblLook w:val="04A0" w:firstRow="1" w:lastRow="0" w:firstColumn="1" w:lastColumn="0" w:noHBand="0" w:noVBand="1"/>
            </w:tblPr>
            <w:tblGrid>
              <w:gridCol w:w="2706"/>
              <w:gridCol w:w="4399"/>
            </w:tblGrid>
            <w:tr w:rsidR="00F14A13" w:rsidRPr="00167E1A">
              <w:tc>
                <w:tcPr>
                  <w:tcW w:w="1696"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b/>
                      <w:sz w:val="24"/>
                      <w:szCs w:val="24"/>
                      <w:lang w:eastAsia="ru-RU"/>
                    </w:rPr>
                    <w:t>Вид предпринимательства</w:t>
                  </w:r>
                </w:p>
              </w:tc>
              <w:tc>
                <w:tcPr>
                  <w:tcW w:w="540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b/>
                      <w:sz w:val="24"/>
                      <w:szCs w:val="24"/>
                      <w:lang w:eastAsia="ru-RU"/>
                    </w:rPr>
                    <w:t>Определение</w:t>
                  </w:r>
                </w:p>
              </w:tc>
            </w:tr>
            <w:tr w:rsidR="00F14A13" w:rsidRPr="00167E1A">
              <w:tc>
                <w:tcPr>
                  <w:tcW w:w="1696"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1) </w:t>
                  </w:r>
                  <w:r w:rsidRPr="00167E1A">
                    <w:rPr>
                      <w:rFonts w:ascii="Times New Roman" w:eastAsia="Times New Roman" w:hAnsi="Times New Roman" w:cs="Times New Roman"/>
                      <w:b/>
                      <w:bCs/>
                      <w:color w:val="333333"/>
                      <w:sz w:val="24"/>
                      <w:szCs w:val="24"/>
                      <w:lang w:eastAsia="ru-RU"/>
                    </w:rPr>
                    <w:t>Производственное предпринимательство</w:t>
                  </w:r>
                  <w:r w:rsidRPr="00167E1A">
                    <w:rPr>
                      <w:rFonts w:ascii="Times New Roman" w:eastAsia="Times New Roman" w:hAnsi="Times New Roman" w:cs="Times New Roman"/>
                      <w:color w:val="333333"/>
                      <w:sz w:val="24"/>
                      <w:szCs w:val="24"/>
                      <w:lang w:eastAsia="ru-RU"/>
                    </w:rPr>
                    <w:t> </w:t>
                  </w: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p w:rsidR="00F14A13" w:rsidRPr="00167E1A" w:rsidRDefault="00F14A13">
                  <w:pPr>
                    <w:shd w:val="clear" w:color="auto" w:fill="FFFFFF"/>
                    <w:rPr>
                      <w:rFonts w:ascii="Times New Roman" w:eastAsia="Times New Roman" w:hAnsi="Times New Roman" w:cs="Times New Roman"/>
                      <w:b/>
                      <w:kern w:val="2"/>
                      <w:sz w:val="24"/>
                      <w:szCs w:val="24"/>
                      <w:lang w:eastAsia="ru-RU"/>
                    </w:rPr>
                  </w:pPr>
                </w:p>
              </w:tc>
              <w:tc>
                <w:tcPr>
                  <w:tcW w:w="540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color w:val="333333"/>
                      <w:sz w:val="24"/>
                      <w:szCs w:val="24"/>
                      <w:lang w:eastAsia="ru-RU"/>
                    </w:rPr>
                    <w:t>а) состоит в продаже предпринимателем готовых товаров, приобретённых им у других людей.</w:t>
                  </w:r>
                </w:p>
              </w:tc>
            </w:tr>
            <w:tr w:rsidR="00F14A13" w:rsidRPr="00167E1A">
              <w:tc>
                <w:tcPr>
                  <w:tcW w:w="1696"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2) </w:t>
                  </w:r>
                  <w:r w:rsidRPr="00167E1A">
                    <w:rPr>
                      <w:rFonts w:ascii="Times New Roman" w:eastAsia="Times New Roman" w:hAnsi="Times New Roman" w:cs="Times New Roman"/>
                      <w:b/>
                      <w:bCs/>
                      <w:color w:val="333333"/>
                      <w:sz w:val="24"/>
                      <w:szCs w:val="24"/>
                      <w:lang w:eastAsia="ru-RU"/>
                    </w:rPr>
                    <w:t>Коммерческое предпринимательство</w:t>
                  </w:r>
                  <w:r w:rsidRPr="00167E1A">
                    <w:rPr>
                      <w:rFonts w:ascii="Times New Roman" w:eastAsia="Times New Roman" w:hAnsi="Times New Roman" w:cs="Times New Roman"/>
                      <w:color w:val="333333"/>
                      <w:sz w:val="24"/>
                      <w:szCs w:val="24"/>
                      <w:lang w:eastAsia="ru-RU"/>
                    </w:rPr>
                    <w:t> </w:t>
                  </w: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tc>
              <w:tc>
                <w:tcPr>
                  <w:tcW w:w="5409"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б) осуществляет производство любой направленности: материальное, интеллек</w:t>
                  </w:r>
                  <w:r w:rsidRPr="00167E1A">
                    <w:rPr>
                      <w:rFonts w:ascii="Times New Roman" w:eastAsia="Times New Roman" w:hAnsi="Times New Roman" w:cs="Times New Roman"/>
                      <w:color w:val="333333"/>
                      <w:sz w:val="24"/>
                      <w:szCs w:val="24"/>
                      <w:lang w:eastAsia="ru-RU"/>
                    </w:rPr>
                    <w:softHyphen/>
                    <w:t>туальное, творческое.</w:t>
                  </w:r>
                </w:p>
                <w:p w:rsidR="00F14A13" w:rsidRPr="00167E1A" w:rsidRDefault="00F14A13">
                  <w:pPr>
                    <w:ind w:firstLine="142"/>
                    <w:textAlignment w:val="top"/>
                    <w:rPr>
                      <w:rFonts w:ascii="Times New Roman" w:eastAsia="Times New Roman" w:hAnsi="Times New Roman" w:cs="Times New Roman"/>
                      <w:b/>
                      <w:kern w:val="2"/>
                      <w:sz w:val="24"/>
                      <w:szCs w:val="24"/>
                      <w:lang w:eastAsia="ru-RU"/>
                    </w:rPr>
                  </w:pPr>
                </w:p>
              </w:tc>
            </w:tr>
            <w:tr w:rsidR="00F14A13" w:rsidRPr="00167E1A">
              <w:tc>
                <w:tcPr>
                  <w:tcW w:w="1696"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b/>
                      <w:bCs/>
                      <w:color w:val="333333"/>
                      <w:sz w:val="24"/>
                      <w:szCs w:val="24"/>
                      <w:lang w:eastAsia="ru-RU"/>
                    </w:rPr>
                  </w:pPr>
                  <w:r w:rsidRPr="00167E1A">
                    <w:rPr>
                      <w:rFonts w:ascii="Times New Roman" w:eastAsia="Times New Roman" w:hAnsi="Times New Roman" w:cs="Times New Roman"/>
                      <w:color w:val="333333"/>
                      <w:sz w:val="24"/>
                      <w:szCs w:val="24"/>
                      <w:lang w:eastAsia="ru-RU"/>
                    </w:rPr>
                    <w:t>3) </w:t>
                  </w:r>
                  <w:r w:rsidRPr="00167E1A">
                    <w:rPr>
                      <w:rFonts w:ascii="Times New Roman" w:eastAsia="Times New Roman" w:hAnsi="Times New Roman" w:cs="Times New Roman"/>
                      <w:b/>
                      <w:bCs/>
                      <w:color w:val="333333"/>
                      <w:sz w:val="24"/>
                      <w:szCs w:val="24"/>
                      <w:lang w:eastAsia="ru-RU"/>
                    </w:rPr>
                    <w:t>Финансовое предпринимательство</w:t>
                  </w:r>
                </w:p>
                <w:p w:rsidR="00F14A13" w:rsidRPr="00167E1A" w:rsidRDefault="00F14A13">
                  <w:pPr>
                    <w:shd w:val="clear" w:color="auto" w:fill="FFFFFF"/>
                    <w:rPr>
                      <w:rFonts w:ascii="Times New Roman" w:eastAsia="Times New Roman" w:hAnsi="Times New Roman" w:cs="Times New Roman"/>
                      <w:b/>
                      <w:bCs/>
                      <w:color w:val="333333"/>
                      <w:sz w:val="24"/>
                      <w:szCs w:val="24"/>
                      <w:lang w:eastAsia="ru-RU"/>
                    </w:rPr>
                  </w:pPr>
                </w:p>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 .</w:t>
                  </w: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tc>
              <w:tc>
                <w:tcPr>
                  <w:tcW w:w="540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color w:val="333333"/>
                      <w:sz w:val="24"/>
                      <w:szCs w:val="24"/>
                      <w:lang w:eastAsia="ru-RU"/>
                    </w:rPr>
                    <w:t>в) заключается в том, что предприниматель-страховщик за определённую плату гаранти</w:t>
                  </w:r>
                  <w:r w:rsidRPr="00167E1A">
                    <w:rPr>
                      <w:rFonts w:ascii="Times New Roman" w:eastAsia="Times New Roman" w:hAnsi="Times New Roman" w:cs="Times New Roman"/>
                      <w:color w:val="333333"/>
                      <w:sz w:val="24"/>
                      <w:szCs w:val="24"/>
                      <w:lang w:eastAsia="ru-RU"/>
                    </w:rPr>
                    <w:softHyphen/>
                    <w:t>рует страхователю компенсацию ущерба имуществу, причине</w:t>
                  </w:r>
                  <w:r w:rsidRPr="00167E1A">
                    <w:rPr>
                      <w:rFonts w:ascii="Times New Roman" w:eastAsia="Times New Roman" w:hAnsi="Times New Roman" w:cs="Times New Roman"/>
                      <w:color w:val="333333"/>
                      <w:sz w:val="24"/>
                      <w:szCs w:val="24"/>
                      <w:lang w:eastAsia="ru-RU"/>
                    </w:rPr>
                    <w:softHyphen/>
                    <w:t>ния вреда здоровью и даже потери жизни в результате непред</w:t>
                  </w:r>
                  <w:r w:rsidRPr="00167E1A">
                    <w:rPr>
                      <w:rFonts w:ascii="Times New Roman" w:eastAsia="Times New Roman" w:hAnsi="Times New Roman" w:cs="Times New Roman"/>
                      <w:color w:val="333333"/>
                      <w:sz w:val="24"/>
                      <w:szCs w:val="24"/>
                      <w:lang w:eastAsia="ru-RU"/>
                    </w:rPr>
                    <w:softHyphen/>
                    <w:t>виденного (страхового) случая.</w:t>
                  </w:r>
                </w:p>
              </w:tc>
            </w:tr>
            <w:tr w:rsidR="00F14A13" w:rsidRPr="00167E1A">
              <w:trPr>
                <w:trHeight w:val="1201"/>
              </w:trPr>
              <w:tc>
                <w:tcPr>
                  <w:tcW w:w="1696"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4) </w:t>
                  </w:r>
                  <w:r w:rsidRPr="00167E1A">
                    <w:rPr>
                      <w:rFonts w:ascii="Times New Roman" w:eastAsia="Times New Roman" w:hAnsi="Times New Roman" w:cs="Times New Roman"/>
                      <w:b/>
                      <w:bCs/>
                      <w:color w:val="333333"/>
                      <w:sz w:val="24"/>
                      <w:szCs w:val="24"/>
                      <w:lang w:eastAsia="ru-RU"/>
                    </w:rPr>
                    <w:t>Страховое предпринимательство</w:t>
                  </w:r>
                  <w:r w:rsidRPr="00167E1A">
                    <w:rPr>
                      <w:rFonts w:ascii="Times New Roman" w:eastAsia="Times New Roman" w:hAnsi="Times New Roman" w:cs="Times New Roman"/>
                      <w:color w:val="333333"/>
                      <w:sz w:val="24"/>
                      <w:szCs w:val="24"/>
                      <w:lang w:eastAsia="ru-RU"/>
                    </w:rPr>
                    <w:t> </w:t>
                  </w: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p w:rsidR="00F14A13" w:rsidRPr="00167E1A" w:rsidRDefault="00F14A13">
                  <w:pPr>
                    <w:shd w:val="clear" w:color="auto" w:fill="FFFFFF"/>
                    <w:rPr>
                      <w:rFonts w:ascii="Times New Roman" w:eastAsia="Times New Roman" w:hAnsi="Times New Roman" w:cs="Times New Roman"/>
                      <w:color w:val="333333"/>
                      <w:sz w:val="24"/>
                      <w:szCs w:val="24"/>
                      <w:lang w:eastAsia="ru-RU"/>
                    </w:rPr>
                  </w:pPr>
                </w:p>
              </w:tc>
              <w:tc>
                <w:tcPr>
                  <w:tcW w:w="540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color w:val="333333"/>
                      <w:sz w:val="24"/>
                      <w:szCs w:val="24"/>
                      <w:lang w:eastAsia="ru-RU"/>
                    </w:rPr>
                    <w:t>г) представляет собой осо</w:t>
                  </w:r>
                  <w:r w:rsidRPr="00167E1A">
                    <w:rPr>
                      <w:rFonts w:ascii="Times New Roman" w:eastAsia="Times New Roman" w:hAnsi="Times New Roman" w:cs="Times New Roman"/>
                      <w:color w:val="333333"/>
                      <w:sz w:val="24"/>
                      <w:szCs w:val="24"/>
                      <w:lang w:eastAsia="ru-RU"/>
                    </w:rPr>
                    <w:softHyphen/>
                    <w:t>бый вид предпринимательства, в котором в качестве предмета купли-продажи выступают деньги, иностранная валюта, цен</w:t>
                  </w:r>
                  <w:r w:rsidRPr="00167E1A">
                    <w:rPr>
                      <w:rFonts w:ascii="Times New Roman" w:eastAsia="Times New Roman" w:hAnsi="Times New Roman" w:cs="Times New Roman"/>
                      <w:color w:val="333333"/>
                      <w:sz w:val="24"/>
                      <w:szCs w:val="24"/>
                      <w:lang w:eastAsia="ru-RU"/>
                    </w:rPr>
                    <w:softHyphen/>
                    <w:t>ные бумаги, продаваемые покупателю или предоставляемые в кредит</w:t>
                  </w:r>
                </w:p>
              </w:tc>
            </w:tr>
            <w:tr w:rsidR="00F14A13" w:rsidRPr="00167E1A">
              <w:trPr>
                <w:trHeight w:val="1201"/>
              </w:trPr>
              <w:tc>
                <w:tcPr>
                  <w:tcW w:w="1696" w:type="dxa"/>
                  <w:tcBorders>
                    <w:top w:val="single" w:sz="4" w:space="0" w:color="auto"/>
                    <w:left w:val="single" w:sz="4" w:space="0" w:color="auto"/>
                    <w:bottom w:val="single" w:sz="4" w:space="0" w:color="auto"/>
                    <w:right w:val="single" w:sz="4" w:space="0" w:color="auto"/>
                  </w:tcBorders>
                </w:tcPr>
                <w:p w:rsidR="00F14A13" w:rsidRPr="00167E1A" w:rsidRDefault="00F14A13">
                  <w:pPr>
                    <w:shd w:val="clear" w:color="auto" w:fill="FFFFFF"/>
                    <w:rPr>
                      <w:rFonts w:ascii="Times New Roman" w:eastAsia="Times New Roman" w:hAnsi="Times New Roman" w:cs="Times New Roman"/>
                      <w:b/>
                      <w:bCs/>
                      <w:color w:val="333333"/>
                      <w:sz w:val="24"/>
                      <w:szCs w:val="24"/>
                      <w:lang w:eastAsia="ru-RU"/>
                    </w:rPr>
                  </w:pPr>
                  <w:r w:rsidRPr="00167E1A">
                    <w:rPr>
                      <w:rFonts w:ascii="Times New Roman" w:eastAsia="Times New Roman" w:hAnsi="Times New Roman" w:cs="Times New Roman"/>
                      <w:color w:val="333333"/>
                      <w:sz w:val="24"/>
                      <w:szCs w:val="24"/>
                      <w:lang w:eastAsia="ru-RU"/>
                    </w:rPr>
                    <w:t>5) </w:t>
                  </w:r>
                  <w:r w:rsidRPr="00167E1A">
                    <w:rPr>
                      <w:rFonts w:ascii="Times New Roman" w:eastAsia="Times New Roman" w:hAnsi="Times New Roman" w:cs="Times New Roman"/>
                      <w:b/>
                      <w:bCs/>
                      <w:color w:val="333333"/>
                      <w:sz w:val="24"/>
                      <w:szCs w:val="24"/>
                      <w:lang w:eastAsia="ru-RU"/>
                    </w:rPr>
                    <w:t>Посредническое предпринимательство</w:t>
                  </w:r>
                </w:p>
                <w:p w:rsidR="00F14A13" w:rsidRPr="00167E1A" w:rsidRDefault="00F14A13">
                  <w:pPr>
                    <w:shd w:val="clear" w:color="auto" w:fill="FFFFFF"/>
                    <w:rPr>
                      <w:rFonts w:ascii="Times New Roman" w:eastAsia="Times New Roman" w:hAnsi="Times New Roman" w:cs="Times New Roman"/>
                      <w:b/>
                      <w:bCs/>
                      <w:color w:val="333333"/>
                      <w:sz w:val="24"/>
                      <w:szCs w:val="24"/>
                      <w:lang w:eastAsia="ru-RU"/>
                    </w:rPr>
                  </w:pPr>
                </w:p>
                <w:p w:rsidR="00F14A13" w:rsidRPr="00167E1A" w:rsidRDefault="00F14A13">
                  <w:pPr>
                    <w:shd w:val="clear" w:color="auto" w:fill="FFFFFF"/>
                    <w:rPr>
                      <w:rFonts w:ascii="Times New Roman" w:eastAsia="Times New Roman" w:hAnsi="Times New Roman" w:cs="Times New Roman"/>
                      <w:color w:val="333333"/>
                      <w:sz w:val="24"/>
                      <w:szCs w:val="24"/>
                      <w:lang w:eastAsia="ru-RU"/>
                    </w:rPr>
                  </w:pPr>
                  <w:r w:rsidRPr="00167E1A">
                    <w:rPr>
                      <w:rFonts w:ascii="Times New Roman" w:eastAsia="Times New Roman" w:hAnsi="Times New Roman" w:cs="Times New Roman"/>
                      <w:color w:val="333333"/>
                      <w:sz w:val="24"/>
                      <w:szCs w:val="24"/>
                      <w:lang w:eastAsia="ru-RU"/>
                    </w:rPr>
                    <w:t> . </w:t>
                  </w:r>
                </w:p>
                <w:p w:rsidR="00F14A13" w:rsidRPr="00167E1A" w:rsidRDefault="00F14A13">
                  <w:pPr>
                    <w:ind w:firstLine="142"/>
                    <w:textAlignment w:val="top"/>
                    <w:rPr>
                      <w:rFonts w:ascii="Times New Roman" w:hAnsi="Times New Roman" w:cs="Times New Roman"/>
                      <w:kern w:val="2"/>
                      <w:sz w:val="24"/>
                      <w:szCs w:val="24"/>
                    </w:rPr>
                  </w:pPr>
                </w:p>
              </w:tc>
              <w:tc>
                <w:tcPr>
                  <w:tcW w:w="540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hAnsi="Times New Roman" w:cs="Times New Roman"/>
                      <w:kern w:val="2"/>
                      <w:sz w:val="24"/>
                      <w:szCs w:val="24"/>
                    </w:rPr>
                  </w:pPr>
                  <w:r w:rsidRPr="00167E1A">
                    <w:rPr>
                      <w:rFonts w:ascii="Times New Roman" w:hAnsi="Times New Roman" w:cs="Times New Roman"/>
                      <w:sz w:val="24"/>
                      <w:szCs w:val="24"/>
                    </w:rPr>
                    <w:t>д)</w:t>
                  </w:r>
                  <w:r w:rsidRPr="00167E1A">
                    <w:rPr>
                      <w:rFonts w:ascii="Times New Roman" w:eastAsia="Times New Roman" w:hAnsi="Times New Roman" w:cs="Times New Roman"/>
                      <w:color w:val="333333"/>
                      <w:sz w:val="24"/>
                      <w:szCs w:val="24"/>
                      <w:lang w:eastAsia="ru-RU"/>
                    </w:rPr>
                    <w:t xml:space="preserve"> характеризуется тем, что предприниматель способствует нахождению продавцом по</w:t>
                  </w:r>
                  <w:r w:rsidRPr="00167E1A">
                    <w:rPr>
                      <w:rFonts w:ascii="Times New Roman" w:eastAsia="Times New Roman" w:hAnsi="Times New Roman" w:cs="Times New Roman"/>
                      <w:color w:val="333333"/>
                      <w:sz w:val="24"/>
                      <w:szCs w:val="24"/>
                      <w:lang w:eastAsia="ru-RU"/>
                    </w:rPr>
                    <w:softHyphen/>
                    <w:t>купателя, и наоборот, и заключению между ними сделки куп</w:t>
                  </w:r>
                  <w:r w:rsidRPr="00167E1A">
                    <w:rPr>
                      <w:rFonts w:ascii="Times New Roman" w:eastAsia="Times New Roman" w:hAnsi="Times New Roman" w:cs="Times New Roman"/>
                      <w:color w:val="333333"/>
                      <w:sz w:val="24"/>
                      <w:szCs w:val="24"/>
                      <w:lang w:eastAsia="ru-RU"/>
                    </w:rPr>
                    <w:softHyphen/>
                    <w:t>ли-продажи</w:t>
                  </w:r>
                </w:p>
              </w:tc>
            </w:tr>
          </w:tbl>
          <w:p w:rsidR="00F14A13" w:rsidRPr="00167E1A" w:rsidRDefault="00F14A13">
            <w:pPr>
              <w:ind w:firstLine="142"/>
              <w:rPr>
                <w:rFonts w:ascii="Times New Roman" w:hAnsi="Times New Roman" w:cs="Times New Roman"/>
                <w:kern w:val="2"/>
                <w:sz w:val="24"/>
                <w:szCs w:val="24"/>
              </w:rPr>
            </w:pP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tcPr>
          <w:p w:rsidR="00F14A13" w:rsidRPr="00167E1A" w:rsidRDefault="00F14A13">
            <w:pPr>
              <w:pStyle w:val="a4"/>
              <w:spacing w:after="0" w:line="240" w:lineRule="auto"/>
              <w:ind w:left="0" w:firstLine="142"/>
              <w:rPr>
                <w:rFonts w:ascii="Times New Roman" w:hAnsi="Times New Roman" w:cs="Times New Roman"/>
                <w:sz w:val="24"/>
                <w:szCs w:val="24"/>
              </w:rPr>
            </w:pPr>
          </w:p>
          <w:tbl>
            <w:tblPr>
              <w:tblStyle w:val="a3"/>
              <w:tblW w:w="1856" w:type="dxa"/>
              <w:tblInd w:w="4" w:type="dxa"/>
              <w:tblLook w:val="04A0" w:firstRow="1" w:lastRow="0" w:firstColumn="1" w:lastColumn="0" w:noHBand="0" w:noVBand="1"/>
            </w:tblPr>
            <w:tblGrid>
              <w:gridCol w:w="339"/>
              <w:gridCol w:w="401"/>
              <w:gridCol w:w="372"/>
              <w:gridCol w:w="372"/>
              <w:gridCol w:w="372"/>
            </w:tblGrid>
            <w:tr w:rsidR="00F14A13" w:rsidRPr="00167E1A">
              <w:tc>
                <w:tcPr>
                  <w:tcW w:w="339"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1</w:t>
                  </w:r>
                </w:p>
              </w:tc>
              <w:tc>
                <w:tcPr>
                  <w:tcW w:w="40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2</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3</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4</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5</w:t>
                  </w:r>
                </w:p>
              </w:tc>
            </w:tr>
            <w:tr w:rsidR="00F14A13" w:rsidRPr="00167E1A">
              <w:tc>
                <w:tcPr>
                  <w:tcW w:w="339"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б</w:t>
                  </w:r>
                </w:p>
              </w:tc>
              <w:tc>
                <w:tcPr>
                  <w:tcW w:w="40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а</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г</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в</w:t>
                  </w:r>
                </w:p>
              </w:tc>
              <w:tc>
                <w:tcPr>
                  <w:tcW w:w="37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rPr>
                      <w:rFonts w:ascii="Times New Roman" w:hAnsi="Times New Roman" w:cs="Times New Roman"/>
                      <w:sz w:val="24"/>
                      <w:szCs w:val="24"/>
                    </w:rPr>
                  </w:pPr>
                  <w:r w:rsidRPr="00167E1A">
                    <w:rPr>
                      <w:rFonts w:ascii="Times New Roman" w:hAnsi="Times New Roman" w:cs="Times New Roman"/>
                      <w:sz w:val="24"/>
                      <w:szCs w:val="24"/>
                    </w:rPr>
                    <w:t>д</w:t>
                  </w:r>
                </w:p>
              </w:tc>
            </w:tr>
          </w:tbl>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tcPr>
          <w:p w:rsidR="00F14A13" w:rsidRPr="00167E1A" w:rsidRDefault="00F14A13" w:rsidP="00B1448A">
            <w:pPr>
              <w:pStyle w:val="a4"/>
              <w:numPr>
                <w:ilvl w:val="0"/>
                <w:numId w:val="167"/>
              </w:numPr>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Определите последовательность функций управления в малом и среднем бизнесе</w:t>
            </w:r>
          </w:p>
          <w:p w:rsidR="00F14A13" w:rsidRPr="00167E1A" w:rsidRDefault="00F14A13">
            <w:pPr>
              <w:pStyle w:val="a4"/>
              <w:spacing w:after="0" w:line="240" w:lineRule="auto"/>
              <w:ind w:left="0" w:firstLine="142"/>
              <w:rPr>
                <w:rFonts w:ascii="Times New Roman" w:hAnsi="Times New Roman" w:cs="Times New Roman"/>
                <w:sz w:val="24"/>
                <w:szCs w:val="24"/>
              </w:rPr>
            </w:pP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 Организация. Создание структуры организации, распределение ресурсов и установление коммуникационных каналов.</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 xml:space="preserve">Б) Планирование. Определение целей организации, разработка стратегий и тактик, а также создание планов действий для достижения поставленных целей. </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 xml:space="preserve">В) Контроль. Сравнение фактических результатов с планами, выявление отклонений и корректировка действий для обеспечения соответствия установленным стандартам.) </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 xml:space="preserve">Г) Руководство. Направление и координация действий сотрудников, выработка стратегий выполнения задач, принятие решений и обеспечение эффективного функционирования организации. </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Д) Мотивация. Стимулирование сотрудников к достижению высокой производительности и удовлетворению их потребностей.</w:t>
            </w:r>
          </w:p>
          <w:p w:rsidR="00F14A13" w:rsidRPr="00167E1A" w:rsidRDefault="00F14A13">
            <w:pPr>
              <w:pStyle w:val="a4"/>
              <w:spacing w:after="0" w:line="240" w:lineRule="auto"/>
              <w:ind w:left="0" w:firstLine="142"/>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hideMark/>
          </w:tcPr>
          <w:tbl>
            <w:tblPr>
              <w:tblStyle w:val="a3"/>
              <w:tblW w:w="0" w:type="auto"/>
              <w:tblInd w:w="4" w:type="dxa"/>
              <w:tblLook w:val="04A0" w:firstRow="1" w:lastRow="0" w:firstColumn="1" w:lastColumn="0" w:noHBand="0" w:noVBand="1"/>
            </w:tblPr>
            <w:tblGrid>
              <w:gridCol w:w="892"/>
              <w:gridCol w:w="892"/>
            </w:tblGrid>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б</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2</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3</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д</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4</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г</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5</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w:t>
                  </w:r>
                </w:p>
              </w:tc>
            </w:tr>
          </w:tbl>
          <w:p w:rsidR="00F14A13" w:rsidRPr="00167E1A" w:rsidRDefault="00F14A13">
            <w:pPr>
              <w:pStyle w:val="a4"/>
              <w:spacing w:after="0" w:line="240" w:lineRule="auto"/>
              <w:ind w:left="0" w:firstLine="142"/>
              <w:rPr>
                <w:rFonts w:ascii="Times New Roman" w:hAnsi="Times New Roman" w:cs="Times New Roman"/>
                <w:sz w:val="24"/>
                <w:szCs w:val="24"/>
              </w:rPr>
            </w:pP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4A13" w:rsidRPr="00167E1A" w:rsidRDefault="00F14A13" w:rsidP="00B1448A">
            <w:pPr>
              <w:pStyle w:val="a4"/>
              <w:numPr>
                <w:ilvl w:val="0"/>
                <w:numId w:val="167"/>
              </w:numPr>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 xml:space="preserve">Дайте определение: </w:t>
            </w:r>
            <w:r w:rsidRPr="00167E1A">
              <w:rPr>
                <w:rStyle w:val="a8"/>
                <w:rFonts w:ascii="Times New Roman" w:hAnsi="Times New Roman" w:cs="Times New Roman"/>
                <w:sz w:val="24"/>
                <w:szCs w:val="24"/>
                <w:shd w:val="clear" w:color="auto" w:fill="FFFFFF"/>
              </w:rPr>
              <w:t>Франчайзинг</w:t>
            </w:r>
            <w:r w:rsidRPr="00167E1A">
              <w:rPr>
                <w:rFonts w:ascii="Times New Roman" w:hAnsi="Times New Roman" w:cs="Times New Roman"/>
                <w:sz w:val="24"/>
                <w:szCs w:val="24"/>
              </w:rPr>
              <w:t xml:space="preserve"> - это__________ </w:t>
            </w:r>
          </w:p>
        </w:tc>
        <w:tc>
          <w:tcPr>
            <w:tcW w:w="2014" w:type="dxa"/>
            <w:tcBorders>
              <w:top w:val="single" w:sz="4" w:space="0" w:color="auto"/>
              <w:left w:val="single" w:sz="4" w:space="0" w:color="auto"/>
              <w:bottom w:val="single" w:sz="4" w:space="0" w:color="auto"/>
              <w:right w:val="single" w:sz="4" w:space="0" w:color="auto"/>
            </w:tcBorders>
            <w:shd w:val="clear" w:color="auto" w:fill="FFFFFF" w:themeFill="background1"/>
          </w:tcPr>
          <w:p w:rsidR="00F14A13" w:rsidRPr="00167E1A" w:rsidRDefault="00F14A13">
            <w:pPr>
              <w:pStyle w:val="a4"/>
              <w:spacing w:after="0" w:line="240" w:lineRule="auto"/>
              <w:ind w:left="0" w:firstLine="142"/>
              <w:rPr>
                <w:rFonts w:ascii="Times New Roman" w:hAnsi="Times New Roman" w:cs="Times New Roman"/>
                <w:i/>
                <w:iCs/>
                <w:sz w:val="24"/>
                <w:szCs w:val="24"/>
              </w:rPr>
            </w:pPr>
            <w:r w:rsidRPr="00167E1A">
              <w:rPr>
                <w:rFonts w:ascii="Times New Roman" w:hAnsi="Times New Roman" w:cs="Times New Roman"/>
                <w:sz w:val="24"/>
                <w:szCs w:val="24"/>
              </w:rPr>
              <w:t xml:space="preserve">Эталон ответа: </w:t>
            </w:r>
            <w:r w:rsidRPr="00167E1A">
              <w:rPr>
                <w:rFonts w:ascii="Times New Roman" w:hAnsi="Times New Roman" w:cs="Times New Roman"/>
                <w:color w:val="333333"/>
                <w:sz w:val="24"/>
                <w:szCs w:val="24"/>
                <w:shd w:val="clear" w:color="auto" w:fill="FFFFFF"/>
              </w:rPr>
              <w:t xml:space="preserve">форма сотрудничества </w:t>
            </w:r>
            <w:r w:rsidRPr="00167E1A">
              <w:rPr>
                <w:rFonts w:ascii="Times New Roman" w:hAnsi="Times New Roman" w:cs="Times New Roman"/>
                <w:color w:val="333333"/>
                <w:sz w:val="24"/>
                <w:szCs w:val="24"/>
                <w:shd w:val="clear" w:color="auto" w:fill="FFFFFF"/>
              </w:rPr>
              <w:lastRenderedPageBreak/>
              <w:t>нескольких фирм:  компания с известным на рынке именем передает права на его использование (возможно вместе с технологиями производства) мелким частным фирмам на основании контракта, предусматривающего условия сотрудничества</w:t>
            </w:r>
            <w:r w:rsidRPr="00167E1A">
              <w:rPr>
                <w:rFonts w:ascii="Times New Roman" w:hAnsi="Times New Roman" w:cs="Times New Roman"/>
                <w:sz w:val="24"/>
                <w:szCs w:val="24"/>
              </w:rPr>
              <w:t xml:space="preserve"> (ответ может быть дан в иной, близкой по смыслу формулировке)</w:t>
            </w:r>
          </w:p>
          <w:p w:rsidR="00F14A13" w:rsidRPr="00167E1A" w:rsidRDefault="00F14A13">
            <w:pPr>
              <w:pStyle w:val="a4"/>
              <w:spacing w:after="0" w:line="240" w:lineRule="auto"/>
              <w:ind w:left="0" w:firstLine="142"/>
              <w:rPr>
                <w:rFonts w:ascii="Times New Roman" w:hAnsi="Times New Roman" w:cs="Times New Roman"/>
                <w:sz w:val="24"/>
                <w:szCs w:val="24"/>
              </w:rPr>
            </w:pPr>
          </w:p>
        </w:tc>
      </w:tr>
    </w:tbl>
    <w:p w:rsidR="00F14A13" w:rsidRPr="00167E1A" w:rsidRDefault="00F14A13" w:rsidP="00F14A13">
      <w:pPr>
        <w:spacing w:after="0" w:line="240" w:lineRule="auto"/>
        <w:ind w:firstLine="142"/>
        <w:rPr>
          <w:rFonts w:ascii="Times New Roman" w:hAnsi="Times New Roman" w:cs="Times New Roman"/>
          <w:b/>
          <w:bCs/>
          <w:sz w:val="24"/>
          <w:szCs w:val="24"/>
        </w:rPr>
      </w:pPr>
      <w:r w:rsidRPr="00167E1A">
        <w:rPr>
          <w:rFonts w:ascii="Times New Roman" w:hAnsi="Times New Roman" w:cs="Times New Roman"/>
          <w:b/>
          <w:bCs/>
          <w:sz w:val="24"/>
          <w:szCs w:val="24"/>
        </w:rPr>
        <w:lastRenderedPageBreak/>
        <w:t>ОК 07.</w:t>
      </w:r>
      <w:r w:rsidRPr="00167E1A">
        <w:rPr>
          <w:rFonts w:ascii="Times New Roman" w:hAnsi="Times New Roman" w:cs="Times New Roman"/>
          <w:b/>
          <w:bCs/>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14A13" w:rsidRPr="00167E1A" w:rsidRDefault="00F14A13" w:rsidP="00F14A13">
      <w:pPr>
        <w:spacing w:after="0" w:line="240" w:lineRule="auto"/>
        <w:ind w:firstLine="142"/>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7331"/>
        <w:gridCol w:w="2014"/>
      </w:tblGrid>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rPr>
                <w:rFonts w:ascii="Times New Roman" w:hAnsi="Times New Roman" w:cs="Times New Roman"/>
                <w:b/>
                <w:kern w:val="2"/>
                <w:sz w:val="24"/>
                <w:szCs w:val="24"/>
              </w:rPr>
            </w:pPr>
            <w:r w:rsidRPr="00167E1A">
              <w:rPr>
                <w:rFonts w:ascii="Times New Roman" w:hAnsi="Times New Roman" w:cs="Times New Roman"/>
                <w:b/>
                <w:sz w:val="24"/>
                <w:szCs w:val="24"/>
              </w:rPr>
              <w:t xml:space="preserve"> КИМ</w:t>
            </w:r>
          </w:p>
        </w:tc>
        <w:tc>
          <w:tcPr>
            <w:tcW w:w="2014"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b/>
                <w:sz w:val="24"/>
                <w:szCs w:val="24"/>
              </w:rPr>
            </w:pPr>
            <w:r w:rsidRPr="00167E1A">
              <w:rPr>
                <w:rFonts w:ascii="Times New Roman" w:hAnsi="Times New Roman" w:cs="Times New Roman"/>
                <w:b/>
                <w:sz w:val="24"/>
                <w:szCs w:val="24"/>
              </w:rPr>
              <w:t>Пр ответ</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1. Выберите правильный ответ:</w:t>
            </w:r>
          </w:p>
          <w:p w:rsidR="00F14A13" w:rsidRPr="00167E1A" w:rsidRDefault="00F14A13">
            <w:pPr>
              <w:pStyle w:val="af3"/>
              <w:ind w:firstLine="142"/>
              <w:rPr>
                <w:rFonts w:ascii="Times New Roman" w:hAnsi="Times New Roman" w:cs="Times New Roman"/>
                <w:kern w:val="2"/>
                <w:sz w:val="24"/>
                <w:szCs w:val="24"/>
              </w:rPr>
            </w:pPr>
            <w:r w:rsidRPr="00167E1A">
              <w:rPr>
                <w:rFonts w:ascii="Times New Roman" w:hAnsi="Times New Roman"/>
                <w:kern w:val="2"/>
                <w:sz w:val="24"/>
                <w:szCs w:val="24"/>
              </w:rPr>
              <w:t xml:space="preserve">К основным видам издержек предприятия относятся: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а) переменные и постоянные;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б) вынужденные и свободные;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в) предельные и удельные;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г) постоянные и усредненные;</w:t>
            </w:r>
          </w:p>
        </w:tc>
        <w:tc>
          <w:tcPr>
            <w:tcW w:w="2014"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rsidP="00B1448A">
            <w:pPr>
              <w:pStyle w:val="a4"/>
              <w:numPr>
                <w:ilvl w:val="0"/>
                <w:numId w:val="165"/>
              </w:numPr>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F14A13" w:rsidRPr="00167E1A" w:rsidRDefault="00F14A13">
            <w:pPr>
              <w:pStyle w:val="af3"/>
              <w:ind w:firstLine="142"/>
              <w:rPr>
                <w:rFonts w:ascii="Times New Roman" w:hAnsi="Times New Roman" w:cs="Times New Roman"/>
                <w:kern w:val="2"/>
                <w:sz w:val="24"/>
                <w:szCs w:val="24"/>
              </w:rPr>
            </w:pPr>
            <w:r w:rsidRPr="00167E1A">
              <w:rPr>
                <w:rFonts w:ascii="Times New Roman" w:hAnsi="Times New Roman"/>
                <w:kern w:val="2"/>
                <w:sz w:val="24"/>
                <w:szCs w:val="24"/>
              </w:rPr>
              <w:t xml:space="preserve">Каковы недостатки акционерной формы хозяйствования: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а) число участников не должно быть меньше пяти человек</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 xml:space="preserve">б) обязательства бессрочной выплаты дивидендов </w:t>
            </w:r>
          </w:p>
          <w:p w:rsidR="00F14A13" w:rsidRPr="00167E1A" w:rsidRDefault="00F14A13">
            <w:pPr>
              <w:pStyle w:val="af3"/>
              <w:ind w:firstLine="142"/>
              <w:rPr>
                <w:rFonts w:ascii="Times New Roman" w:hAnsi="Times New Roman"/>
                <w:kern w:val="2"/>
                <w:sz w:val="24"/>
                <w:szCs w:val="24"/>
              </w:rPr>
            </w:pPr>
            <w:r w:rsidRPr="00167E1A">
              <w:rPr>
                <w:rFonts w:ascii="Times New Roman" w:hAnsi="Times New Roman"/>
                <w:kern w:val="2"/>
                <w:sz w:val="24"/>
                <w:szCs w:val="24"/>
              </w:rPr>
              <w:t>в) легкость управления</w:t>
            </w:r>
          </w:p>
        </w:tc>
        <w:tc>
          <w:tcPr>
            <w:tcW w:w="2014"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б, в</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rPr>
                <w:rFonts w:ascii="Times New Roman" w:hAnsi="Times New Roman" w:cs="Times New Roman"/>
                <w:sz w:val="24"/>
                <w:szCs w:val="24"/>
              </w:rPr>
            </w:pPr>
            <w:r w:rsidRPr="00167E1A">
              <w:rPr>
                <w:rFonts w:ascii="Times New Roman" w:hAnsi="Times New Roman" w:cs="Times New Roman"/>
                <w:sz w:val="24"/>
                <w:szCs w:val="24"/>
              </w:rPr>
              <w:t xml:space="preserve">3.Вставьте пропущенные слова: </w:t>
            </w:r>
          </w:p>
          <w:p w:rsidR="00F14A13" w:rsidRPr="00167E1A" w:rsidRDefault="00F14A13">
            <w:pPr>
              <w:ind w:firstLine="142"/>
              <w:rPr>
                <w:rFonts w:ascii="Times New Roman" w:hAnsi="Times New Roman" w:cs="Times New Roman"/>
                <w:kern w:val="2"/>
                <w:sz w:val="24"/>
                <w:szCs w:val="24"/>
              </w:rPr>
            </w:pPr>
            <w:r w:rsidRPr="00167E1A">
              <w:rPr>
                <w:rFonts w:ascii="Times New Roman" w:hAnsi="Times New Roman" w:cs="Times New Roman"/>
                <w:sz w:val="24"/>
                <w:szCs w:val="24"/>
              </w:rPr>
              <w:t>Под предпринимательским __________ подразумевают степень неопределенности, связанной с получением ожидаемых в будущем доходов</w:t>
            </w:r>
          </w:p>
        </w:tc>
        <w:tc>
          <w:tcPr>
            <w:tcW w:w="2014"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eastAsia="Calibri" w:hAnsi="Times New Roman" w:cs="Times New Roman"/>
                <w:sz w:val="24"/>
                <w:szCs w:val="24"/>
              </w:rPr>
              <w:t>риском</w:t>
            </w:r>
            <w:r w:rsidRPr="00167E1A">
              <w:rPr>
                <w:rFonts w:ascii="Times New Roman" w:hAnsi="Times New Roman" w:cs="Times New Roman"/>
                <w:sz w:val="24"/>
                <w:szCs w:val="24"/>
              </w:rPr>
              <w:t xml:space="preserve"> </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142"/>
              <w:textAlignment w:val="top"/>
              <w:rPr>
                <w:rFonts w:ascii="Times New Roman" w:eastAsia="Times New Roman" w:hAnsi="Times New Roman" w:cs="Times New Roman"/>
                <w:bCs/>
                <w:sz w:val="24"/>
                <w:szCs w:val="24"/>
                <w:lang w:eastAsia="ru-RU"/>
              </w:rPr>
            </w:pPr>
            <w:r w:rsidRPr="00167E1A">
              <w:rPr>
                <w:rFonts w:ascii="Times New Roman" w:hAnsi="Times New Roman" w:cs="Times New Roman"/>
                <w:sz w:val="24"/>
                <w:szCs w:val="24"/>
              </w:rPr>
              <w:t>4. Приведите в соответствие:</w:t>
            </w:r>
          </w:p>
          <w:tbl>
            <w:tblPr>
              <w:tblStyle w:val="a3"/>
              <w:tblW w:w="0" w:type="auto"/>
              <w:tblLook w:val="04A0" w:firstRow="1" w:lastRow="0" w:firstColumn="1" w:lastColumn="0" w:noHBand="0" w:noVBand="1"/>
            </w:tblPr>
            <w:tblGrid>
              <w:gridCol w:w="2027"/>
              <w:gridCol w:w="5078"/>
            </w:tblGrid>
            <w:tr w:rsidR="00F14A13" w:rsidRPr="00167E1A">
              <w:tc>
                <w:tcPr>
                  <w:tcW w:w="1976"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b/>
                      <w:sz w:val="24"/>
                      <w:szCs w:val="24"/>
                      <w:lang w:eastAsia="ru-RU"/>
                    </w:rPr>
                    <w:t>Определения</w:t>
                  </w:r>
                </w:p>
              </w:tc>
              <w:tc>
                <w:tcPr>
                  <w:tcW w:w="5129"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eastAsia="Times New Roman" w:hAnsi="Times New Roman" w:cs="Times New Roman"/>
                      <w:b/>
                      <w:sz w:val="24"/>
                      <w:szCs w:val="24"/>
                      <w:lang w:eastAsia="ru-RU"/>
                    </w:rPr>
                    <w:t>Дефиниция</w:t>
                  </w:r>
                </w:p>
              </w:tc>
            </w:tr>
            <w:tr w:rsidR="00F14A13" w:rsidRPr="00167E1A">
              <w:tc>
                <w:tcPr>
                  <w:tcW w:w="1976"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hAnsi="Times New Roman" w:cs="Times New Roman"/>
                      <w:sz w:val="24"/>
                      <w:szCs w:val="24"/>
                    </w:rPr>
                    <w:t>а) обязанности предпринимателя</w:t>
                  </w:r>
                </w:p>
              </w:tc>
              <w:tc>
                <w:tcPr>
                  <w:tcW w:w="5129" w:type="dxa"/>
                  <w:vMerge w:val="restart"/>
                  <w:tcBorders>
                    <w:top w:val="single" w:sz="4" w:space="0" w:color="auto"/>
                    <w:left w:val="single" w:sz="4" w:space="0" w:color="auto"/>
                    <w:bottom w:val="single" w:sz="4" w:space="0" w:color="auto"/>
                    <w:right w:val="single" w:sz="4" w:space="0" w:color="auto"/>
                  </w:tcBorders>
                </w:tcPr>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1. Платить налоги и другие обязательные платежи.</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 2. Создавать любые виды предприятий. </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3. Выбирать поставщиков и потребителей. </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4. Вносить платежи по социальному страхованию работников. </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5. Оплачивать труд лиц, работающих по найму. </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6. Устанавливать цены и тарифы на свою продукцию (работу, услугу). </w:t>
                  </w:r>
                </w:p>
                <w:p w:rsidR="00F14A13" w:rsidRPr="00167E1A" w:rsidRDefault="00F14A13">
                  <w:pPr>
                    <w:ind w:firstLine="142"/>
                    <w:textAlignment w:val="top"/>
                    <w:rPr>
                      <w:rFonts w:ascii="Times New Roman" w:hAnsi="Times New Roman" w:cs="Times New Roman"/>
                      <w:sz w:val="24"/>
                      <w:szCs w:val="24"/>
                    </w:rPr>
                  </w:pPr>
                  <w:r w:rsidRPr="00167E1A">
                    <w:rPr>
                      <w:rFonts w:ascii="Times New Roman" w:hAnsi="Times New Roman" w:cs="Times New Roman"/>
                      <w:sz w:val="24"/>
                      <w:szCs w:val="24"/>
                    </w:rPr>
                    <w:t xml:space="preserve">7. Свободно распоряжаться доходом после </w:t>
                  </w:r>
                  <w:r w:rsidRPr="00167E1A">
                    <w:rPr>
                      <w:rFonts w:ascii="Times New Roman" w:hAnsi="Times New Roman" w:cs="Times New Roman"/>
                      <w:sz w:val="24"/>
                      <w:szCs w:val="24"/>
                    </w:rPr>
                    <w:lastRenderedPageBreak/>
                    <w:t xml:space="preserve">внесения налогов и других обязательных платежей. </w:t>
                  </w:r>
                </w:p>
                <w:p w:rsidR="00F14A13" w:rsidRPr="00167E1A" w:rsidRDefault="00F14A13">
                  <w:pPr>
                    <w:ind w:firstLine="142"/>
                    <w:textAlignment w:val="top"/>
                    <w:rPr>
                      <w:rFonts w:ascii="Times New Roman" w:eastAsia="Times New Roman" w:hAnsi="Times New Roman" w:cs="Times New Roman"/>
                      <w:b/>
                      <w:kern w:val="2"/>
                      <w:sz w:val="24"/>
                      <w:szCs w:val="24"/>
                      <w:lang w:eastAsia="ru-RU"/>
                    </w:rPr>
                  </w:pPr>
                </w:p>
              </w:tc>
            </w:tr>
            <w:tr w:rsidR="00F14A13" w:rsidRPr="00167E1A">
              <w:tc>
                <w:tcPr>
                  <w:tcW w:w="1976" w:type="dxa"/>
                  <w:tcBorders>
                    <w:top w:val="single" w:sz="4" w:space="0" w:color="auto"/>
                    <w:left w:val="single" w:sz="4" w:space="0" w:color="auto"/>
                    <w:bottom w:val="single" w:sz="4" w:space="0" w:color="auto"/>
                    <w:right w:val="single" w:sz="4" w:space="0" w:color="auto"/>
                  </w:tcBorders>
                  <w:hideMark/>
                </w:tcPr>
                <w:p w:rsidR="00F14A13" w:rsidRPr="00167E1A" w:rsidRDefault="00F14A13">
                  <w:pPr>
                    <w:ind w:firstLine="142"/>
                    <w:textAlignment w:val="top"/>
                    <w:rPr>
                      <w:rFonts w:ascii="Times New Roman" w:eastAsia="Times New Roman" w:hAnsi="Times New Roman" w:cs="Times New Roman"/>
                      <w:b/>
                      <w:kern w:val="2"/>
                      <w:sz w:val="24"/>
                      <w:szCs w:val="24"/>
                      <w:lang w:eastAsia="ru-RU"/>
                    </w:rPr>
                  </w:pPr>
                  <w:r w:rsidRPr="00167E1A">
                    <w:rPr>
                      <w:rFonts w:ascii="Times New Roman" w:hAnsi="Times New Roman" w:cs="Times New Roman"/>
                      <w:sz w:val="24"/>
                      <w:szCs w:val="24"/>
                    </w:rPr>
                    <w:t>б) права предпринимателя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4A13" w:rsidRPr="00167E1A" w:rsidRDefault="00F14A13">
                  <w:pPr>
                    <w:rPr>
                      <w:rFonts w:ascii="Times New Roman" w:eastAsia="Times New Roman" w:hAnsi="Times New Roman" w:cs="Times New Roman"/>
                      <w:b/>
                      <w:kern w:val="2"/>
                      <w:sz w:val="24"/>
                      <w:szCs w:val="24"/>
                      <w:lang w:eastAsia="ru-RU"/>
                    </w:rPr>
                  </w:pPr>
                </w:p>
              </w:tc>
            </w:tr>
          </w:tbl>
          <w:p w:rsidR="00F14A13" w:rsidRPr="00167E1A" w:rsidRDefault="00F14A13">
            <w:pPr>
              <w:ind w:firstLine="142"/>
              <w:rPr>
                <w:rFonts w:ascii="Times New Roman" w:hAnsi="Times New Roman" w:cs="Times New Roman"/>
                <w:kern w:val="2"/>
                <w:sz w:val="24"/>
                <w:szCs w:val="24"/>
              </w:rPr>
            </w:pPr>
          </w:p>
        </w:tc>
        <w:tc>
          <w:tcPr>
            <w:tcW w:w="2014" w:type="dxa"/>
            <w:tcBorders>
              <w:top w:val="single" w:sz="4" w:space="0" w:color="auto"/>
              <w:left w:val="single" w:sz="4" w:space="0" w:color="auto"/>
              <w:bottom w:val="single" w:sz="4" w:space="0" w:color="auto"/>
              <w:right w:val="single" w:sz="4" w:space="0" w:color="auto"/>
            </w:tcBorders>
          </w:tcPr>
          <w:p w:rsidR="00F14A13" w:rsidRPr="00167E1A" w:rsidRDefault="00F14A13">
            <w:pPr>
              <w:pStyle w:val="a4"/>
              <w:spacing w:after="0" w:line="240" w:lineRule="auto"/>
              <w:ind w:left="0" w:firstLine="142"/>
              <w:rPr>
                <w:rFonts w:ascii="Times New Roman" w:hAnsi="Times New Roman" w:cs="Times New Roman"/>
                <w:sz w:val="24"/>
                <w:szCs w:val="24"/>
              </w:rPr>
            </w:pPr>
          </w:p>
          <w:tbl>
            <w:tblPr>
              <w:tblStyle w:val="a3"/>
              <w:tblW w:w="0" w:type="auto"/>
              <w:tblInd w:w="4" w:type="dxa"/>
              <w:tblLook w:val="04A0" w:firstRow="1" w:lastRow="0" w:firstColumn="1" w:lastColumn="0" w:noHBand="0" w:noVBand="1"/>
            </w:tblPr>
            <w:tblGrid>
              <w:gridCol w:w="556"/>
              <w:gridCol w:w="556"/>
            </w:tblGrid>
            <w:tr w:rsidR="00F14A13" w:rsidRPr="00167E1A">
              <w:tc>
                <w:tcPr>
                  <w:tcW w:w="556"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w:t>
                  </w:r>
                </w:p>
              </w:tc>
              <w:tc>
                <w:tcPr>
                  <w:tcW w:w="556"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б</w:t>
                  </w:r>
                </w:p>
              </w:tc>
            </w:tr>
            <w:tr w:rsidR="00F14A13" w:rsidRPr="00167E1A">
              <w:tc>
                <w:tcPr>
                  <w:tcW w:w="556"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1     4</w:t>
                  </w:r>
                </w:p>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5</w:t>
                  </w:r>
                </w:p>
              </w:tc>
              <w:tc>
                <w:tcPr>
                  <w:tcW w:w="556"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2</w:t>
                  </w:r>
                </w:p>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3</w:t>
                  </w:r>
                </w:p>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6</w:t>
                  </w:r>
                </w:p>
                <w:p w:rsidR="00F14A13" w:rsidRPr="00167E1A" w:rsidRDefault="00F14A13">
                  <w:pPr>
                    <w:pStyle w:val="a4"/>
                    <w:spacing w:after="0" w:line="240" w:lineRule="auto"/>
                    <w:ind w:left="0"/>
                    <w:jc w:val="center"/>
                    <w:rPr>
                      <w:rFonts w:ascii="Times New Roman" w:hAnsi="Times New Roman" w:cs="Times New Roman"/>
                      <w:sz w:val="24"/>
                      <w:szCs w:val="24"/>
                    </w:rPr>
                  </w:pPr>
                  <w:r w:rsidRPr="00167E1A">
                    <w:rPr>
                      <w:rFonts w:ascii="Times New Roman" w:hAnsi="Times New Roman" w:cs="Times New Roman"/>
                      <w:sz w:val="24"/>
                      <w:szCs w:val="24"/>
                    </w:rPr>
                    <w:t>7</w:t>
                  </w:r>
                </w:p>
              </w:tc>
            </w:tr>
          </w:tbl>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w:t>
            </w: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lastRenderedPageBreak/>
              <w:t>5. Определите последовательность стадий кругооборота основных средств</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 выручка от реализации</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Б) Ресурсы для воспроизводства</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 Амортизационные отчисления</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Г) Основные средства</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Д) Износ</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Е) Амортизационный фонд</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 xml:space="preserve">Ж) Затраты на ремонт </w:t>
            </w:r>
          </w:p>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З) Себестоимость продукции</w:t>
            </w:r>
          </w:p>
        </w:tc>
        <w:tc>
          <w:tcPr>
            <w:tcW w:w="2014"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892"/>
              <w:gridCol w:w="892"/>
            </w:tblGrid>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б</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2</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г</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3</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д</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4</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в</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5</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ж</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6</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з</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7</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а</w:t>
                  </w:r>
                </w:p>
              </w:tc>
            </w:tr>
            <w:tr w:rsidR="00F14A13" w:rsidRPr="00167E1A">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8</w:t>
                  </w:r>
                </w:p>
              </w:tc>
              <w:tc>
                <w:tcPr>
                  <w:tcW w:w="892"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0" w:firstLine="142"/>
                    <w:rPr>
                      <w:rFonts w:ascii="Times New Roman" w:hAnsi="Times New Roman" w:cs="Times New Roman"/>
                      <w:sz w:val="24"/>
                      <w:szCs w:val="24"/>
                    </w:rPr>
                  </w:pPr>
                  <w:r w:rsidRPr="00167E1A">
                    <w:rPr>
                      <w:rFonts w:ascii="Times New Roman" w:hAnsi="Times New Roman" w:cs="Times New Roman"/>
                      <w:sz w:val="24"/>
                      <w:szCs w:val="24"/>
                    </w:rPr>
                    <w:t>е</w:t>
                  </w:r>
                </w:p>
              </w:tc>
            </w:tr>
          </w:tbl>
          <w:p w:rsidR="00F14A13" w:rsidRPr="00167E1A" w:rsidRDefault="00F14A13">
            <w:pPr>
              <w:pStyle w:val="a4"/>
              <w:spacing w:after="0" w:line="240" w:lineRule="auto"/>
              <w:ind w:left="0" w:firstLine="142"/>
              <w:rPr>
                <w:rFonts w:ascii="Times New Roman" w:hAnsi="Times New Roman" w:cs="Times New Roman"/>
                <w:sz w:val="24"/>
                <w:szCs w:val="24"/>
              </w:rPr>
            </w:pPr>
          </w:p>
        </w:tc>
      </w:tr>
      <w:tr w:rsidR="00F14A13" w:rsidRPr="00167E1A" w:rsidTr="00F14A13">
        <w:tc>
          <w:tcPr>
            <w:tcW w:w="7331" w:type="dxa"/>
            <w:tcBorders>
              <w:top w:val="single" w:sz="4" w:space="0" w:color="auto"/>
              <w:left w:val="single" w:sz="4" w:space="0" w:color="auto"/>
              <w:bottom w:val="single" w:sz="4" w:space="0" w:color="auto"/>
              <w:right w:val="single" w:sz="4" w:space="0" w:color="auto"/>
            </w:tcBorders>
            <w:hideMark/>
          </w:tcPr>
          <w:p w:rsidR="00F14A13" w:rsidRPr="00167E1A" w:rsidRDefault="00F14A13">
            <w:pPr>
              <w:pStyle w:val="a4"/>
              <w:spacing w:after="0" w:line="240" w:lineRule="auto"/>
              <w:ind w:left="142"/>
              <w:rPr>
                <w:rFonts w:ascii="Times New Roman" w:hAnsi="Times New Roman" w:cs="Times New Roman"/>
                <w:sz w:val="24"/>
                <w:szCs w:val="24"/>
              </w:rPr>
            </w:pPr>
            <w:r w:rsidRPr="00167E1A">
              <w:rPr>
                <w:rFonts w:ascii="Times New Roman" w:hAnsi="Times New Roman" w:cs="Times New Roman"/>
                <w:sz w:val="24"/>
                <w:szCs w:val="24"/>
              </w:rPr>
              <w:t xml:space="preserve">6. Дайте определение: предпринимательство - это__________ </w:t>
            </w:r>
          </w:p>
        </w:tc>
        <w:tc>
          <w:tcPr>
            <w:tcW w:w="2014" w:type="dxa"/>
            <w:tcBorders>
              <w:top w:val="single" w:sz="4" w:space="0" w:color="auto"/>
              <w:left w:val="single" w:sz="4" w:space="0" w:color="auto"/>
              <w:bottom w:val="single" w:sz="4" w:space="0" w:color="auto"/>
              <w:right w:val="single" w:sz="4" w:space="0" w:color="auto"/>
            </w:tcBorders>
          </w:tcPr>
          <w:p w:rsidR="00F14A13" w:rsidRPr="00167E1A" w:rsidRDefault="00F14A13">
            <w:pPr>
              <w:pStyle w:val="a4"/>
              <w:spacing w:after="0" w:line="240" w:lineRule="auto"/>
              <w:ind w:left="0" w:firstLine="142"/>
              <w:rPr>
                <w:rFonts w:ascii="Times New Roman" w:hAnsi="Times New Roman" w:cs="Times New Roman"/>
                <w:i/>
                <w:iCs/>
                <w:sz w:val="24"/>
                <w:szCs w:val="24"/>
              </w:rPr>
            </w:pPr>
            <w:r w:rsidRPr="00167E1A">
              <w:rPr>
                <w:rFonts w:ascii="Times New Roman" w:hAnsi="Times New Roman" w:cs="Times New Roman"/>
                <w:sz w:val="24"/>
                <w:szCs w:val="24"/>
              </w:rPr>
              <w:t xml:space="preserve">Эталон ответа: </w:t>
            </w:r>
            <w:r w:rsidRPr="00167E1A">
              <w:rPr>
                <w:rFonts w:ascii="Times New Roman" w:hAnsi="Times New Roman" w:cs="Times New Roman"/>
                <w:sz w:val="24"/>
                <w:szCs w:val="24"/>
                <w:shd w:val="clear" w:color="auto" w:fill="FFFFFF" w:themeFill="background1"/>
              </w:rPr>
              <w:t>ини</w:t>
            </w:r>
            <w:r w:rsidRPr="00167E1A">
              <w:rPr>
                <w:rFonts w:ascii="Times New Roman" w:hAnsi="Times New Roman" w:cs="Times New Roman"/>
                <w:sz w:val="24"/>
                <w:szCs w:val="24"/>
                <w:shd w:val="clear" w:color="auto" w:fill="FFFFFF" w:themeFill="background1"/>
              </w:rPr>
              <w:softHyphen/>
              <w:t>циа</w:t>
            </w:r>
            <w:r w:rsidRPr="00167E1A">
              <w:rPr>
                <w:rFonts w:ascii="Times New Roman" w:hAnsi="Times New Roman" w:cs="Times New Roman"/>
                <w:sz w:val="24"/>
                <w:szCs w:val="24"/>
                <w:shd w:val="clear" w:color="auto" w:fill="FFFFFF" w:themeFill="background1"/>
              </w:rPr>
              <w:softHyphen/>
              <w:t>тив</w:t>
            </w:r>
            <w:r w:rsidRPr="00167E1A">
              <w:rPr>
                <w:rFonts w:ascii="Times New Roman" w:hAnsi="Times New Roman" w:cs="Times New Roman"/>
                <w:sz w:val="24"/>
                <w:szCs w:val="24"/>
                <w:shd w:val="clear" w:color="auto" w:fill="FFFFFF" w:themeFill="background1"/>
              </w:rPr>
              <w:softHyphen/>
              <w:t>ная са</w:t>
            </w:r>
            <w:r w:rsidRPr="00167E1A">
              <w:rPr>
                <w:rFonts w:ascii="Times New Roman" w:hAnsi="Times New Roman" w:cs="Times New Roman"/>
                <w:sz w:val="24"/>
                <w:szCs w:val="24"/>
                <w:shd w:val="clear" w:color="auto" w:fill="FFFFFF" w:themeFill="background1"/>
              </w:rPr>
              <w:softHyphen/>
              <w:t>мо</w:t>
            </w:r>
            <w:r w:rsidRPr="00167E1A">
              <w:rPr>
                <w:rFonts w:ascii="Times New Roman" w:hAnsi="Times New Roman" w:cs="Times New Roman"/>
                <w:sz w:val="24"/>
                <w:szCs w:val="24"/>
                <w:shd w:val="clear" w:color="auto" w:fill="FFFFFF" w:themeFill="background1"/>
              </w:rPr>
              <w:softHyphen/>
              <w:t>стоя</w:t>
            </w:r>
            <w:r w:rsidRPr="00167E1A">
              <w:rPr>
                <w:rFonts w:ascii="Times New Roman" w:hAnsi="Times New Roman" w:cs="Times New Roman"/>
                <w:sz w:val="24"/>
                <w:szCs w:val="24"/>
                <w:shd w:val="clear" w:color="auto" w:fill="FFFFFF" w:themeFill="background1"/>
              </w:rPr>
              <w:softHyphen/>
              <w:t>тель</w:t>
            </w:r>
            <w:r w:rsidRPr="00167E1A">
              <w:rPr>
                <w:rFonts w:ascii="Times New Roman" w:hAnsi="Times New Roman" w:cs="Times New Roman"/>
                <w:sz w:val="24"/>
                <w:szCs w:val="24"/>
                <w:shd w:val="clear" w:color="auto" w:fill="FFFFFF" w:themeFill="background1"/>
              </w:rPr>
              <w:softHyphen/>
              <w:t>ная, осу</w:t>
            </w:r>
            <w:r w:rsidRPr="00167E1A">
              <w:rPr>
                <w:rFonts w:ascii="Times New Roman" w:hAnsi="Times New Roman" w:cs="Times New Roman"/>
                <w:sz w:val="24"/>
                <w:szCs w:val="24"/>
                <w:shd w:val="clear" w:color="auto" w:fill="FFFFFF" w:themeFill="background1"/>
              </w:rPr>
              <w:softHyphen/>
              <w:t>ще</w:t>
            </w:r>
            <w:r w:rsidRPr="00167E1A">
              <w:rPr>
                <w:rFonts w:ascii="Times New Roman" w:hAnsi="Times New Roman" w:cs="Times New Roman"/>
                <w:sz w:val="24"/>
                <w:szCs w:val="24"/>
                <w:shd w:val="clear" w:color="auto" w:fill="FFFFFF" w:themeFill="background1"/>
              </w:rPr>
              <w:softHyphen/>
              <w:t>ст</w:t>
            </w:r>
            <w:r w:rsidRPr="00167E1A">
              <w:rPr>
                <w:rFonts w:ascii="Times New Roman" w:hAnsi="Times New Roman" w:cs="Times New Roman"/>
                <w:sz w:val="24"/>
                <w:szCs w:val="24"/>
                <w:shd w:val="clear" w:color="auto" w:fill="FFFFFF" w:themeFill="background1"/>
              </w:rPr>
              <w:softHyphen/>
              <w:t>в</w:t>
            </w:r>
            <w:r w:rsidRPr="00167E1A">
              <w:rPr>
                <w:rFonts w:ascii="Times New Roman" w:hAnsi="Times New Roman" w:cs="Times New Roman"/>
                <w:sz w:val="24"/>
                <w:szCs w:val="24"/>
                <w:shd w:val="clear" w:color="auto" w:fill="FFFFFF" w:themeFill="background1"/>
              </w:rPr>
              <w:softHyphen/>
              <w:t>ляе</w:t>
            </w:r>
            <w:r w:rsidRPr="00167E1A">
              <w:rPr>
                <w:rFonts w:ascii="Times New Roman" w:hAnsi="Times New Roman" w:cs="Times New Roman"/>
                <w:sz w:val="24"/>
                <w:szCs w:val="24"/>
                <w:shd w:val="clear" w:color="auto" w:fill="FFFFFF" w:themeFill="background1"/>
              </w:rPr>
              <w:softHyphen/>
              <w:t>мая на свой риск эко</w:t>
            </w:r>
            <w:r w:rsidRPr="00167E1A">
              <w:rPr>
                <w:rFonts w:ascii="Times New Roman" w:hAnsi="Times New Roman" w:cs="Times New Roman"/>
                <w:sz w:val="24"/>
                <w:szCs w:val="24"/>
                <w:shd w:val="clear" w:color="auto" w:fill="FFFFFF" w:themeFill="background1"/>
              </w:rPr>
              <w:softHyphen/>
              <w:t>но</w:t>
            </w:r>
            <w:r w:rsidRPr="00167E1A">
              <w:rPr>
                <w:rFonts w:ascii="Times New Roman" w:hAnsi="Times New Roman" w:cs="Times New Roman"/>
                <w:sz w:val="24"/>
                <w:szCs w:val="24"/>
                <w:shd w:val="clear" w:color="auto" w:fill="FFFFFF" w:themeFill="background1"/>
              </w:rPr>
              <w:softHyphen/>
              <w:t>ми</w:t>
            </w:r>
            <w:r w:rsidRPr="00167E1A">
              <w:rPr>
                <w:rFonts w:ascii="Times New Roman" w:hAnsi="Times New Roman" w:cs="Times New Roman"/>
                <w:sz w:val="24"/>
                <w:szCs w:val="24"/>
                <w:shd w:val="clear" w:color="auto" w:fill="FFFFFF" w:themeFill="background1"/>
              </w:rPr>
              <w:softHyphen/>
              <w:t>че</w:t>
            </w:r>
            <w:r w:rsidRPr="00167E1A">
              <w:rPr>
                <w:rFonts w:ascii="Times New Roman" w:hAnsi="Times New Roman" w:cs="Times New Roman"/>
                <w:sz w:val="24"/>
                <w:szCs w:val="24"/>
                <w:shd w:val="clear" w:color="auto" w:fill="FFFFFF" w:themeFill="background1"/>
              </w:rPr>
              <w:softHyphen/>
              <w:t>ская дея</w:t>
            </w:r>
            <w:r w:rsidRPr="00167E1A">
              <w:rPr>
                <w:rFonts w:ascii="Times New Roman" w:hAnsi="Times New Roman" w:cs="Times New Roman"/>
                <w:sz w:val="24"/>
                <w:szCs w:val="24"/>
                <w:shd w:val="clear" w:color="auto" w:fill="FFFFFF" w:themeFill="background1"/>
              </w:rPr>
              <w:softHyphen/>
              <w:t>тель</w:t>
            </w:r>
            <w:r w:rsidRPr="00167E1A">
              <w:rPr>
                <w:rFonts w:ascii="Times New Roman" w:hAnsi="Times New Roman" w:cs="Times New Roman"/>
                <w:sz w:val="24"/>
                <w:szCs w:val="24"/>
                <w:shd w:val="clear" w:color="auto" w:fill="FFFFFF" w:themeFill="background1"/>
              </w:rPr>
              <w:softHyphen/>
              <w:t>ность фи</w:t>
            </w:r>
            <w:r w:rsidRPr="00167E1A">
              <w:rPr>
                <w:rFonts w:ascii="Times New Roman" w:hAnsi="Times New Roman" w:cs="Times New Roman"/>
                <w:sz w:val="24"/>
                <w:szCs w:val="24"/>
                <w:shd w:val="clear" w:color="auto" w:fill="FFFFFF" w:themeFill="background1"/>
              </w:rPr>
              <w:softHyphen/>
              <w:t>зи</w:t>
            </w:r>
            <w:r w:rsidRPr="00167E1A">
              <w:rPr>
                <w:rFonts w:ascii="Times New Roman" w:hAnsi="Times New Roman" w:cs="Times New Roman"/>
                <w:sz w:val="24"/>
                <w:szCs w:val="24"/>
                <w:shd w:val="clear" w:color="auto" w:fill="FFFFFF" w:themeFill="background1"/>
              </w:rPr>
              <w:softHyphen/>
              <w:t>че</w:t>
            </w:r>
            <w:r w:rsidRPr="00167E1A">
              <w:rPr>
                <w:rFonts w:ascii="Times New Roman" w:hAnsi="Times New Roman" w:cs="Times New Roman"/>
                <w:sz w:val="24"/>
                <w:szCs w:val="24"/>
                <w:shd w:val="clear" w:color="auto" w:fill="FFFFFF" w:themeFill="background1"/>
              </w:rPr>
              <w:softHyphen/>
              <w:t>ско</w:t>
            </w:r>
            <w:r w:rsidRPr="00167E1A">
              <w:rPr>
                <w:rFonts w:ascii="Times New Roman" w:hAnsi="Times New Roman" w:cs="Times New Roman"/>
                <w:sz w:val="24"/>
                <w:szCs w:val="24"/>
                <w:shd w:val="clear" w:color="auto" w:fill="FFFFFF" w:themeFill="background1"/>
              </w:rPr>
              <w:softHyphen/>
              <w:t>го ли</w:t>
            </w:r>
            <w:r w:rsidRPr="00167E1A">
              <w:rPr>
                <w:rFonts w:ascii="Times New Roman" w:hAnsi="Times New Roman" w:cs="Times New Roman"/>
                <w:sz w:val="24"/>
                <w:szCs w:val="24"/>
                <w:shd w:val="clear" w:color="auto" w:fill="FFFFFF" w:themeFill="background1"/>
              </w:rPr>
              <w:softHyphen/>
              <w:t>ца или груп</w:t>
            </w:r>
            <w:r w:rsidRPr="00167E1A">
              <w:rPr>
                <w:rFonts w:ascii="Times New Roman" w:hAnsi="Times New Roman" w:cs="Times New Roman"/>
                <w:sz w:val="24"/>
                <w:szCs w:val="24"/>
                <w:shd w:val="clear" w:color="auto" w:fill="FFFFFF" w:themeFill="background1"/>
              </w:rPr>
              <w:softHyphen/>
              <w:t>пы лиц по уп</w:t>
            </w:r>
            <w:r w:rsidRPr="00167E1A">
              <w:rPr>
                <w:rFonts w:ascii="Times New Roman" w:hAnsi="Times New Roman" w:cs="Times New Roman"/>
                <w:sz w:val="24"/>
                <w:szCs w:val="24"/>
                <w:shd w:val="clear" w:color="auto" w:fill="FFFFFF" w:themeFill="background1"/>
              </w:rPr>
              <w:softHyphen/>
              <w:t>рав</w:t>
            </w:r>
            <w:r w:rsidRPr="00167E1A">
              <w:rPr>
                <w:rFonts w:ascii="Times New Roman" w:hAnsi="Times New Roman" w:cs="Times New Roman"/>
                <w:sz w:val="24"/>
                <w:szCs w:val="24"/>
                <w:shd w:val="clear" w:color="auto" w:fill="FFFFFF" w:themeFill="background1"/>
              </w:rPr>
              <w:softHyphen/>
              <w:t>ле</w:t>
            </w:r>
            <w:r w:rsidRPr="00167E1A">
              <w:rPr>
                <w:rFonts w:ascii="Times New Roman" w:hAnsi="Times New Roman" w:cs="Times New Roman"/>
                <w:sz w:val="24"/>
                <w:szCs w:val="24"/>
                <w:shd w:val="clear" w:color="auto" w:fill="FFFFFF" w:themeFill="background1"/>
              </w:rPr>
              <w:softHyphen/>
              <w:t>нию и ис</w:t>
            </w:r>
            <w:r w:rsidRPr="00167E1A">
              <w:rPr>
                <w:rFonts w:ascii="Times New Roman" w:hAnsi="Times New Roman" w:cs="Times New Roman"/>
                <w:sz w:val="24"/>
                <w:szCs w:val="24"/>
                <w:shd w:val="clear" w:color="auto" w:fill="FFFFFF" w:themeFill="background1"/>
              </w:rPr>
              <w:softHyphen/>
              <w:t>поль</w:t>
            </w:r>
            <w:r w:rsidRPr="00167E1A">
              <w:rPr>
                <w:rFonts w:ascii="Times New Roman" w:hAnsi="Times New Roman" w:cs="Times New Roman"/>
                <w:sz w:val="24"/>
                <w:szCs w:val="24"/>
                <w:shd w:val="clear" w:color="auto" w:fill="FFFFFF" w:themeFill="background1"/>
              </w:rPr>
              <w:softHyphen/>
              <w:t>зо</w:t>
            </w:r>
            <w:r w:rsidRPr="00167E1A">
              <w:rPr>
                <w:rFonts w:ascii="Times New Roman" w:hAnsi="Times New Roman" w:cs="Times New Roman"/>
                <w:sz w:val="24"/>
                <w:szCs w:val="24"/>
                <w:shd w:val="clear" w:color="auto" w:fill="FFFFFF" w:themeFill="background1"/>
              </w:rPr>
              <w:softHyphen/>
              <w:t>ва</w:t>
            </w:r>
            <w:r w:rsidRPr="00167E1A">
              <w:rPr>
                <w:rFonts w:ascii="Times New Roman" w:hAnsi="Times New Roman" w:cs="Times New Roman"/>
                <w:sz w:val="24"/>
                <w:szCs w:val="24"/>
                <w:shd w:val="clear" w:color="auto" w:fill="FFFFFF" w:themeFill="background1"/>
              </w:rPr>
              <w:softHyphen/>
              <w:t>нию об</w:t>
            </w:r>
            <w:r w:rsidRPr="00167E1A">
              <w:rPr>
                <w:rFonts w:ascii="Times New Roman" w:hAnsi="Times New Roman" w:cs="Times New Roman"/>
                <w:sz w:val="24"/>
                <w:szCs w:val="24"/>
                <w:shd w:val="clear" w:color="auto" w:fill="FFFFFF" w:themeFill="background1"/>
              </w:rPr>
              <w:softHyphen/>
              <w:t>ще</w:t>
            </w:r>
            <w:r w:rsidRPr="00167E1A">
              <w:rPr>
                <w:rFonts w:ascii="Times New Roman" w:hAnsi="Times New Roman" w:cs="Times New Roman"/>
                <w:sz w:val="24"/>
                <w:szCs w:val="24"/>
                <w:shd w:val="clear" w:color="auto" w:fill="FFFFFF" w:themeFill="background1"/>
              </w:rPr>
              <w:softHyphen/>
              <w:t>го иму</w:t>
            </w:r>
            <w:r w:rsidRPr="00167E1A">
              <w:rPr>
                <w:rFonts w:ascii="Times New Roman" w:hAnsi="Times New Roman" w:cs="Times New Roman"/>
                <w:sz w:val="24"/>
                <w:szCs w:val="24"/>
                <w:shd w:val="clear" w:color="auto" w:fill="FFFFFF" w:themeFill="background1"/>
              </w:rPr>
              <w:softHyphen/>
              <w:t>ще</w:t>
            </w:r>
            <w:r w:rsidRPr="00167E1A">
              <w:rPr>
                <w:rFonts w:ascii="Times New Roman" w:hAnsi="Times New Roman" w:cs="Times New Roman"/>
                <w:sz w:val="24"/>
                <w:szCs w:val="24"/>
                <w:shd w:val="clear" w:color="auto" w:fill="FFFFFF" w:themeFill="background1"/>
              </w:rPr>
              <w:softHyphen/>
              <w:t>ст</w:t>
            </w:r>
            <w:r w:rsidRPr="00167E1A">
              <w:rPr>
                <w:rFonts w:ascii="Times New Roman" w:hAnsi="Times New Roman" w:cs="Times New Roman"/>
                <w:sz w:val="24"/>
                <w:szCs w:val="24"/>
                <w:shd w:val="clear" w:color="auto" w:fill="FFFFFF" w:themeFill="background1"/>
              </w:rPr>
              <w:softHyphen/>
              <w:t>ва в сфе</w:t>
            </w:r>
            <w:r w:rsidRPr="00167E1A">
              <w:rPr>
                <w:rFonts w:ascii="Times New Roman" w:hAnsi="Times New Roman" w:cs="Times New Roman"/>
                <w:sz w:val="24"/>
                <w:szCs w:val="24"/>
                <w:shd w:val="clear" w:color="auto" w:fill="FFFFFF" w:themeFill="background1"/>
              </w:rPr>
              <w:softHyphen/>
              <w:t>ре </w:t>
            </w:r>
            <w:hyperlink r:id="rId61" w:history="1">
              <w:r w:rsidRPr="00167E1A">
                <w:rPr>
                  <w:rStyle w:val="ab"/>
                  <w:sz w:val="24"/>
                  <w:szCs w:val="24"/>
                  <w:shd w:val="clear" w:color="auto" w:fill="FFFFFF" w:themeFill="background1"/>
                </w:rPr>
                <w:t>про</w:t>
              </w:r>
              <w:r w:rsidRPr="00167E1A">
                <w:rPr>
                  <w:rStyle w:val="ab"/>
                  <w:sz w:val="24"/>
                  <w:szCs w:val="24"/>
                  <w:shd w:val="clear" w:color="auto" w:fill="FFFFFF" w:themeFill="background1"/>
                </w:rPr>
                <w:softHyphen/>
                <w:t>из</w:t>
              </w:r>
              <w:r w:rsidRPr="00167E1A">
                <w:rPr>
                  <w:rStyle w:val="ab"/>
                  <w:sz w:val="24"/>
                  <w:szCs w:val="24"/>
                  <w:shd w:val="clear" w:color="auto" w:fill="FFFFFF" w:themeFill="background1"/>
                </w:rPr>
                <w:softHyphen/>
                <w:t>вод</w:t>
              </w:r>
              <w:r w:rsidRPr="00167E1A">
                <w:rPr>
                  <w:rStyle w:val="ab"/>
                  <w:sz w:val="24"/>
                  <w:szCs w:val="24"/>
                  <w:shd w:val="clear" w:color="auto" w:fill="FFFFFF" w:themeFill="background1"/>
                </w:rPr>
                <w:softHyphen/>
                <w:t>ст</w:t>
              </w:r>
              <w:r w:rsidRPr="00167E1A">
                <w:rPr>
                  <w:rStyle w:val="ab"/>
                  <w:sz w:val="24"/>
                  <w:szCs w:val="24"/>
                  <w:shd w:val="clear" w:color="auto" w:fill="FFFFFF" w:themeFill="background1"/>
                </w:rPr>
                <w:softHyphen/>
                <w:t>ва</w:t>
              </w:r>
            </w:hyperlink>
            <w:r w:rsidRPr="00167E1A">
              <w:rPr>
                <w:rFonts w:ascii="Times New Roman" w:hAnsi="Times New Roman" w:cs="Times New Roman"/>
                <w:sz w:val="24"/>
                <w:szCs w:val="24"/>
                <w:shd w:val="clear" w:color="auto" w:fill="FFFFFF" w:themeFill="background1"/>
              </w:rPr>
              <w:t>, рас</w:t>
            </w:r>
            <w:r w:rsidRPr="00167E1A">
              <w:rPr>
                <w:rFonts w:ascii="Times New Roman" w:hAnsi="Times New Roman" w:cs="Times New Roman"/>
                <w:sz w:val="24"/>
                <w:szCs w:val="24"/>
                <w:shd w:val="clear" w:color="auto" w:fill="FFFFFF" w:themeFill="background1"/>
              </w:rPr>
              <w:softHyphen/>
              <w:t>пре</w:t>
            </w:r>
            <w:r w:rsidRPr="00167E1A">
              <w:rPr>
                <w:rFonts w:ascii="Times New Roman" w:hAnsi="Times New Roman" w:cs="Times New Roman"/>
                <w:sz w:val="24"/>
                <w:szCs w:val="24"/>
                <w:shd w:val="clear" w:color="auto" w:fill="FFFFFF" w:themeFill="background1"/>
              </w:rPr>
              <w:softHyphen/>
              <w:t>де</w:t>
            </w:r>
            <w:r w:rsidRPr="00167E1A">
              <w:rPr>
                <w:rFonts w:ascii="Times New Roman" w:hAnsi="Times New Roman" w:cs="Times New Roman"/>
                <w:sz w:val="24"/>
                <w:szCs w:val="24"/>
                <w:shd w:val="clear" w:color="auto" w:fill="FFFFFF" w:themeFill="background1"/>
              </w:rPr>
              <w:softHyphen/>
              <w:t>ле</w:t>
            </w:r>
            <w:r w:rsidRPr="00167E1A">
              <w:rPr>
                <w:rFonts w:ascii="Times New Roman" w:hAnsi="Times New Roman" w:cs="Times New Roman"/>
                <w:sz w:val="24"/>
                <w:szCs w:val="24"/>
                <w:shd w:val="clear" w:color="auto" w:fill="FFFFFF" w:themeFill="background1"/>
              </w:rPr>
              <w:softHyphen/>
              <w:t>ния, об</w:t>
            </w:r>
            <w:r w:rsidRPr="00167E1A">
              <w:rPr>
                <w:rFonts w:ascii="Times New Roman" w:hAnsi="Times New Roman" w:cs="Times New Roman"/>
                <w:sz w:val="24"/>
                <w:szCs w:val="24"/>
                <w:shd w:val="clear" w:color="auto" w:fill="FFFFFF" w:themeFill="background1"/>
              </w:rPr>
              <w:softHyphen/>
              <w:t>ме</w:t>
            </w:r>
            <w:r w:rsidRPr="00167E1A">
              <w:rPr>
                <w:rFonts w:ascii="Times New Roman" w:hAnsi="Times New Roman" w:cs="Times New Roman"/>
                <w:sz w:val="24"/>
                <w:szCs w:val="24"/>
                <w:shd w:val="clear" w:color="auto" w:fill="FFFFFF" w:themeFill="background1"/>
              </w:rPr>
              <w:softHyphen/>
              <w:t>на и по</w:t>
            </w:r>
            <w:r w:rsidRPr="00167E1A">
              <w:rPr>
                <w:rFonts w:ascii="Times New Roman" w:hAnsi="Times New Roman" w:cs="Times New Roman"/>
                <w:sz w:val="24"/>
                <w:szCs w:val="24"/>
                <w:shd w:val="clear" w:color="auto" w:fill="FFFFFF" w:themeFill="background1"/>
              </w:rPr>
              <w:softHyphen/>
              <w:t>треб</w:t>
            </w:r>
            <w:r w:rsidRPr="00167E1A">
              <w:rPr>
                <w:rFonts w:ascii="Times New Roman" w:hAnsi="Times New Roman" w:cs="Times New Roman"/>
                <w:sz w:val="24"/>
                <w:szCs w:val="24"/>
                <w:shd w:val="clear" w:color="auto" w:fill="FFFFFF" w:themeFill="background1"/>
              </w:rPr>
              <w:softHyphen/>
              <w:t>ле</w:t>
            </w:r>
            <w:r w:rsidRPr="00167E1A">
              <w:rPr>
                <w:rFonts w:ascii="Times New Roman" w:hAnsi="Times New Roman" w:cs="Times New Roman"/>
                <w:sz w:val="24"/>
                <w:szCs w:val="24"/>
                <w:shd w:val="clear" w:color="auto" w:fill="FFFFFF" w:themeFill="background1"/>
              </w:rPr>
              <w:softHyphen/>
              <w:t>ния ма</w:t>
            </w:r>
            <w:r w:rsidRPr="00167E1A">
              <w:rPr>
                <w:rFonts w:ascii="Times New Roman" w:hAnsi="Times New Roman" w:cs="Times New Roman"/>
                <w:sz w:val="24"/>
                <w:szCs w:val="24"/>
                <w:shd w:val="clear" w:color="auto" w:fill="FFFFFF" w:themeFill="background1"/>
              </w:rPr>
              <w:softHyphen/>
              <w:t>те</w:t>
            </w:r>
            <w:r w:rsidRPr="00167E1A">
              <w:rPr>
                <w:rFonts w:ascii="Times New Roman" w:hAnsi="Times New Roman" w:cs="Times New Roman"/>
                <w:sz w:val="24"/>
                <w:szCs w:val="24"/>
                <w:shd w:val="clear" w:color="auto" w:fill="FFFFFF" w:themeFill="background1"/>
              </w:rPr>
              <w:softHyphen/>
              <w:t>ри</w:t>
            </w:r>
            <w:r w:rsidRPr="00167E1A">
              <w:rPr>
                <w:rFonts w:ascii="Times New Roman" w:hAnsi="Times New Roman" w:cs="Times New Roman"/>
                <w:sz w:val="24"/>
                <w:szCs w:val="24"/>
                <w:shd w:val="clear" w:color="auto" w:fill="FFFFFF" w:themeFill="background1"/>
              </w:rPr>
              <w:softHyphen/>
              <w:t>аль</w:t>
            </w:r>
            <w:r w:rsidRPr="00167E1A">
              <w:rPr>
                <w:rFonts w:ascii="Times New Roman" w:hAnsi="Times New Roman" w:cs="Times New Roman"/>
                <w:sz w:val="24"/>
                <w:szCs w:val="24"/>
                <w:shd w:val="clear" w:color="auto" w:fill="FFFFFF" w:themeFill="background1"/>
              </w:rPr>
              <w:softHyphen/>
              <w:t>ных или не</w:t>
            </w:r>
            <w:r w:rsidRPr="00167E1A">
              <w:rPr>
                <w:rFonts w:ascii="Times New Roman" w:hAnsi="Times New Roman" w:cs="Times New Roman"/>
                <w:sz w:val="24"/>
                <w:szCs w:val="24"/>
                <w:shd w:val="clear" w:color="auto" w:fill="FFFFFF" w:themeFill="background1"/>
              </w:rPr>
              <w:softHyphen/>
              <w:t>ма</w:t>
            </w:r>
            <w:r w:rsidRPr="00167E1A">
              <w:rPr>
                <w:rFonts w:ascii="Times New Roman" w:hAnsi="Times New Roman" w:cs="Times New Roman"/>
                <w:sz w:val="24"/>
                <w:szCs w:val="24"/>
                <w:shd w:val="clear" w:color="auto" w:fill="FFFFFF" w:themeFill="background1"/>
              </w:rPr>
              <w:softHyphen/>
              <w:t>те</w:t>
            </w:r>
            <w:r w:rsidRPr="00167E1A">
              <w:rPr>
                <w:rFonts w:ascii="Times New Roman" w:hAnsi="Times New Roman" w:cs="Times New Roman"/>
                <w:sz w:val="24"/>
                <w:szCs w:val="24"/>
                <w:shd w:val="clear" w:color="auto" w:fill="FFFFFF" w:themeFill="background1"/>
              </w:rPr>
              <w:softHyphen/>
              <w:t>ри</w:t>
            </w:r>
            <w:r w:rsidRPr="00167E1A">
              <w:rPr>
                <w:rFonts w:ascii="Times New Roman" w:hAnsi="Times New Roman" w:cs="Times New Roman"/>
                <w:sz w:val="24"/>
                <w:szCs w:val="24"/>
                <w:shd w:val="clear" w:color="auto" w:fill="FFFFFF" w:themeFill="background1"/>
              </w:rPr>
              <w:softHyphen/>
              <w:t>аль</w:t>
            </w:r>
            <w:r w:rsidRPr="00167E1A">
              <w:rPr>
                <w:rFonts w:ascii="Times New Roman" w:hAnsi="Times New Roman" w:cs="Times New Roman"/>
                <w:sz w:val="24"/>
                <w:szCs w:val="24"/>
                <w:shd w:val="clear" w:color="auto" w:fill="FFFFFF" w:themeFill="background1"/>
              </w:rPr>
              <w:softHyphen/>
              <w:t>ных благ с це</w:t>
            </w:r>
            <w:r w:rsidRPr="00167E1A">
              <w:rPr>
                <w:rFonts w:ascii="Times New Roman" w:hAnsi="Times New Roman" w:cs="Times New Roman"/>
                <w:sz w:val="24"/>
                <w:szCs w:val="24"/>
                <w:shd w:val="clear" w:color="auto" w:fill="FFFFFF" w:themeFill="background1"/>
              </w:rPr>
              <w:softHyphen/>
              <w:t>лью по</w:t>
            </w:r>
            <w:r w:rsidRPr="00167E1A">
              <w:rPr>
                <w:rFonts w:ascii="Times New Roman" w:hAnsi="Times New Roman" w:cs="Times New Roman"/>
                <w:sz w:val="24"/>
                <w:szCs w:val="24"/>
                <w:shd w:val="clear" w:color="auto" w:fill="FFFFFF" w:themeFill="background1"/>
              </w:rPr>
              <w:softHyphen/>
              <w:t>лу</w:t>
            </w:r>
            <w:r w:rsidRPr="00167E1A">
              <w:rPr>
                <w:rFonts w:ascii="Times New Roman" w:hAnsi="Times New Roman" w:cs="Times New Roman"/>
                <w:sz w:val="24"/>
                <w:szCs w:val="24"/>
                <w:shd w:val="clear" w:color="auto" w:fill="FFFFFF" w:themeFill="background1"/>
              </w:rPr>
              <w:softHyphen/>
              <w:t>че</w:t>
            </w:r>
            <w:r w:rsidRPr="00167E1A">
              <w:rPr>
                <w:rFonts w:ascii="Times New Roman" w:hAnsi="Times New Roman" w:cs="Times New Roman"/>
                <w:sz w:val="24"/>
                <w:szCs w:val="24"/>
                <w:shd w:val="clear" w:color="auto" w:fill="FFFFFF" w:themeFill="background1"/>
              </w:rPr>
              <w:softHyphen/>
              <w:t>ния ком</w:t>
            </w:r>
            <w:r w:rsidRPr="00167E1A">
              <w:rPr>
                <w:rFonts w:ascii="Times New Roman" w:hAnsi="Times New Roman" w:cs="Times New Roman"/>
                <w:sz w:val="24"/>
                <w:szCs w:val="24"/>
                <w:shd w:val="clear" w:color="auto" w:fill="FFFFFF" w:themeFill="background1"/>
              </w:rPr>
              <w:softHyphen/>
              <w:t>мер</w:t>
            </w:r>
            <w:r w:rsidRPr="00167E1A">
              <w:rPr>
                <w:rFonts w:ascii="Times New Roman" w:hAnsi="Times New Roman" w:cs="Times New Roman"/>
                <w:sz w:val="24"/>
                <w:szCs w:val="24"/>
                <w:shd w:val="clear" w:color="auto" w:fill="FFFFFF" w:themeFill="background1"/>
              </w:rPr>
              <w:softHyphen/>
              <w:t>че</w:t>
            </w:r>
            <w:r w:rsidRPr="00167E1A">
              <w:rPr>
                <w:rFonts w:ascii="Times New Roman" w:hAnsi="Times New Roman" w:cs="Times New Roman"/>
                <w:sz w:val="24"/>
                <w:szCs w:val="24"/>
                <w:shd w:val="clear" w:color="auto" w:fill="FFFFFF" w:themeFill="background1"/>
              </w:rPr>
              <w:softHyphen/>
              <w:t>ской</w:t>
            </w:r>
            <w:r w:rsidRPr="00167E1A">
              <w:rPr>
                <w:rFonts w:ascii="Times New Roman" w:hAnsi="Times New Roman" w:cs="Times New Roman"/>
                <w:sz w:val="24"/>
                <w:szCs w:val="24"/>
                <w:shd w:val="clear" w:color="auto" w:fill="F9F9F9"/>
              </w:rPr>
              <w:t xml:space="preserve"> вы</w:t>
            </w:r>
            <w:r w:rsidRPr="00167E1A">
              <w:rPr>
                <w:rFonts w:ascii="Times New Roman" w:hAnsi="Times New Roman" w:cs="Times New Roman"/>
                <w:sz w:val="24"/>
                <w:szCs w:val="24"/>
                <w:shd w:val="clear" w:color="auto" w:fill="F9F9F9"/>
              </w:rPr>
              <w:softHyphen/>
              <w:t>го</w:t>
            </w:r>
            <w:r w:rsidRPr="00167E1A">
              <w:rPr>
                <w:rFonts w:ascii="Times New Roman" w:hAnsi="Times New Roman" w:cs="Times New Roman"/>
                <w:sz w:val="24"/>
                <w:szCs w:val="24"/>
                <w:shd w:val="clear" w:color="auto" w:fill="F9F9F9"/>
              </w:rPr>
              <w:softHyphen/>
              <w:t>ды</w:t>
            </w:r>
            <w:r w:rsidRPr="00167E1A">
              <w:rPr>
                <w:rFonts w:ascii="Times New Roman" w:hAnsi="Times New Roman" w:cs="Times New Roman"/>
                <w:sz w:val="24"/>
                <w:szCs w:val="24"/>
              </w:rPr>
              <w:t xml:space="preserve"> (ответ может быть дан в иной, близкой по смыслу формулировке)</w:t>
            </w:r>
          </w:p>
          <w:p w:rsidR="00F14A13" w:rsidRPr="00167E1A" w:rsidRDefault="00F14A13">
            <w:pPr>
              <w:pStyle w:val="a4"/>
              <w:spacing w:after="0" w:line="240" w:lineRule="auto"/>
              <w:ind w:left="0" w:firstLine="142"/>
              <w:rPr>
                <w:rFonts w:ascii="Times New Roman" w:hAnsi="Times New Roman" w:cs="Times New Roman"/>
                <w:sz w:val="24"/>
                <w:szCs w:val="24"/>
              </w:rPr>
            </w:pPr>
          </w:p>
        </w:tc>
      </w:tr>
    </w:tbl>
    <w:p w:rsidR="00F14A13" w:rsidRPr="00167E1A" w:rsidRDefault="00F14A13" w:rsidP="00F14A13">
      <w:pPr>
        <w:spacing w:after="0" w:line="240" w:lineRule="auto"/>
        <w:ind w:firstLine="142"/>
        <w:rPr>
          <w:rFonts w:ascii="Times New Roman" w:hAnsi="Times New Roman" w:cs="Times New Roman"/>
          <w:b/>
          <w:bCs/>
          <w:sz w:val="24"/>
          <w:szCs w:val="24"/>
        </w:rPr>
      </w:pP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МДК.02.01 ТЕОРЕТИЧЕСКИЕ И МЕТОДИЧЕСКИЕ ОСНОВЫ ОРГАНИЗАЦИИ ИГРОВОЙ ДЕЯТЕЛЬНОСТИ ДЕТЕЙ РАННЕГО И ДОШКОЛЬНОГО ВОЗРАСТА С ПРАКТИКУМОМ</w:t>
      </w: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rPr>
      </w:pPr>
      <w:r w:rsidRPr="00167E1A">
        <w:rPr>
          <w:rFonts w:ascii="Times New Roman" w:hAnsi="Times New Roman" w:cs="Times New Roman"/>
          <w:b/>
          <w:color w:val="00000A"/>
          <w:kern w:val="0"/>
          <w:sz w:val="24"/>
          <w:szCs w:val="24"/>
        </w:rPr>
        <w:t>ОК 01.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bookmarkStart w:id="11" w:name="_Hlk187394018"/>
            <w:r w:rsidRPr="00167E1A">
              <w:rPr>
                <w:rFonts w:ascii="Times New Roman" w:eastAsia="Times New Roman" w:hAnsi="Times New Roman" w:cs="Times New Roman"/>
                <w:color w:val="212529"/>
                <w:sz w:val="24"/>
                <w:szCs w:val="24"/>
                <w:lang w:eastAsia="ru-RU"/>
              </w:rPr>
              <w:t>Какой из перечисленных способов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решения задачи по развитию сюжетно-ролевой игры у детей средней группы?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а) Строгое регламентирование сюжета игры и ролей.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 xml:space="preserve">б) Предоставление детям готовых наборов игрушек и реквизита.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в) Совместное обсуждение с детьми возможных сюжетов и ролей, создание игрового пространства.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г) Ежедневное проведение одного и того же сюжета игры.</w:t>
            </w:r>
          </w:p>
          <w:bookmarkEnd w:id="11"/>
          <w:p w:rsidR="00AD10FD" w:rsidRPr="00167E1A" w:rsidRDefault="00AD10FD" w:rsidP="00AD10FD">
            <w:pPr>
              <w:shd w:val="clear" w:color="auto" w:fill="FFFFFF"/>
              <w:jc w:val="both"/>
              <w:rPr>
                <w:rFonts w:ascii="Times New Roman" w:eastAsia="Times New Roman" w:hAnsi="Times New Roman" w:cs="Times New Roman"/>
                <w:sz w:val="24"/>
                <w:szCs w:val="24"/>
                <w:lang w:eastAsia="ru-RU"/>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lastRenderedPageBreak/>
              <w:t>в</w:t>
            </w:r>
          </w:p>
        </w:tc>
      </w:tr>
      <w:tr w:rsidR="00AD10FD" w:rsidRPr="00167E1A" w:rsidTr="00FC44A1">
        <w:tc>
          <w:tcPr>
            <w:tcW w:w="7225"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Расположите этапы организации дидактической игры для детей младшего дошкольного возраста в правильной последовательности.</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Подведение итогов игры, обсуждение результатов. B. Ознакомление детей с правилами игры. C. Формулирование дидактической задачи игры. D. Проведение игры. E. Подготовка необходимого дидактического материала.</w:t>
            </w:r>
          </w:p>
          <w:p w:rsidR="00AD10FD" w:rsidRPr="00167E1A" w:rsidRDefault="00AD10FD" w:rsidP="00AD10FD">
            <w:pPr>
              <w:shd w:val="clear" w:color="auto" w:fill="FFFFFF"/>
              <w:jc w:val="both"/>
              <w:rPr>
                <w:rFonts w:ascii="Times New Roman" w:eastAsia="Times New Roman" w:hAnsi="Times New Roman" w:cs="Times New Roman"/>
                <w:sz w:val="24"/>
                <w:szCs w:val="24"/>
                <w:lang w:eastAsia="ru-RU"/>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C - E - B - D - 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Инструкция:</w:t>
            </w:r>
            <w:r w:rsidRPr="00167E1A">
              <w:rPr>
                <w:rFonts w:ascii="Times New Roman" w:eastAsia="Times New Roman" w:hAnsi="Times New Roman" w:cs="Times New Roman"/>
                <w:color w:val="212529"/>
                <w:sz w:val="24"/>
                <w:szCs w:val="24"/>
                <w:lang w:eastAsia="ru-RU"/>
              </w:rPr>
              <w:t> Соотнесите типы игр (левый столбец) с их основными характеристиками (правый столбец).</w:t>
            </w:r>
          </w:p>
          <w:tbl>
            <w:tblPr>
              <w:tblStyle w:val="a3"/>
              <w:tblW w:w="6992" w:type="dxa"/>
              <w:tblLook w:val="04A0" w:firstRow="1" w:lastRow="0" w:firstColumn="1" w:lastColumn="0" w:noHBand="0" w:noVBand="1"/>
            </w:tblPr>
            <w:tblGrid>
              <w:gridCol w:w="2467"/>
              <w:gridCol w:w="4525"/>
            </w:tblGrid>
            <w:tr w:rsidR="00AD10FD" w:rsidRPr="00167E1A" w:rsidTr="00FC44A1">
              <w:trPr>
                <w:trHeight w:val="477"/>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Типы игр</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характеристики</w:t>
                  </w:r>
                </w:p>
              </w:tc>
            </w:tr>
            <w:tr w:rsidR="00AD10FD" w:rsidRPr="00167E1A" w:rsidTr="00FC44A1">
              <w:trPr>
                <w:trHeight w:val="716"/>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Подвижная игры</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А. Использование правил, нацеленность на результат.</w:t>
                  </w:r>
                </w:p>
              </w:tc>
            </w:tr>
            <w:tr w:rsidR="00AD10FD" w:rsidRPr="00167E1A" w:rsidTr="00FC44A1">
              <w:trPr>
                <w:trHeight w:val="706"/>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Дидактические игры</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Свободный выбор сюжета, ролей, самореализация.</w:t>
                  </w:r>
                </w:p>
              </w:tc>
            </w:tr>
            <w:tr w:rsidR="00AD10FD" w:rsidRPr="00167E1A" w:rsidTr="00FC44A1">
              <w:trPr>
                <w:trHeight w:val="95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Сюжетно-ролевые игры</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Активные двигательные действия, соблюдение правил.</w:t>
                  </w:r>
                </w:p>
              </w:tc>
            </w:tr>
            <w:tr w:rsidR="00AD10FD" w:rsidRPr="00167E1A" w:rsidTr="00FC44A1">
              <w:trPr>
                <w:trHeight w:val="95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Использование наглядности, получение новых знаний.</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1-C, 2-A/D, 3-B</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bookmarkStart w:id="12" w:name="_Hlk187394065"/>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организации игровой деятельности педагог должен учитывать ___________ детей, предоставляя им возможность выбора и самостоятельности в игре»</w:t>
            </w:r>
            <w:bookmarkEnd w:id="12"/>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интересы</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 группе детей младшего дошкольного возраста во время самостоятельной игры возник конфликт из-за машинки. Двое детей пытаются одновременно играть с ней.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способов действий будет наиболее уместным с точки зрения организации игровой деятельности и предотвращения конфликтов?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Немедленно изъять машинку и завершить игру. b) Организовать игру в “паровозик”, чтобы все дети играли вместе. c) Помочь детям договориться о правилах игры с машинкой, предлагая варианты: играть по очереди, использовать другие машины или играть вместе. d) Провести беседу о том, как плохо ссориться и отстранить детей от игры.</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Помочь детям договориться о правилах игры с машинкой, предлагая варианты: играть по очереди, использовать другие машины или играть вместе.</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ОК 04. Эффективно взаимодействовать и работать в коллективе и команде</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pacing w:after="200" w:line="276" w:lineRule="auto"/>
              <w:contextualSpacing/>
              <w:jc w:val="center"/>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Какой из перечисленных способов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решения задачи по распределению ролей и обязанностей в команде педагогов, разрабатывающей проект по организации игровой среды?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а) Самостоятельное распределение ролей каждым участником команды.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б) Игнорирование индивидуальных предпочтений и назначение ролей руководителем.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в) Совместное обсуждение и распределение ролей на основе навыков и предпочтений каждого члена команды.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г) Назначение ролей посредством жеребьевки.</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 xml:space="preserve">в </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Расположите этапы командной работы по подготовке к проведению педагогической игры с детьми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Обсуждение и согласование плана проведения игры. B. Разработка сценария игры. C. Распределение ролей и обязанностей между членами команды. D. Реализация запланированных мероприятий. E. Оценка результатов и обсуждение обратной связи.</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B - C - A - D - E</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роли в команде (левый столбец) с их основными задачами (правый столбец) при планировании и организации игровой деятельности.</w:t>
            </w:r>
          </w:p>
          <w:tbl>
            <w:tblPr>
              <w:tblStyle w:val="a3"/>
              <w:tblW w:w="6920" w:type="dxa"/>
              <w:tblLook w:val="04A0" w:firstRow="1" w:lastRow="0" w:firstColumn="1" w:lastColumn="0" w:noHBand="0" w:noVBand="1"/>
            </w:tblPr>
            <w:tblGrid>
              <w:gridCol w:w="3006"/>
              <w:gridCol w:w="3914"/>
            </w:tblGrid>
            <w:tr w:rsidR="00AD10FD" w:rsidRPr="00167E1A" w:rsidTr="00FC44A1">
              <w:trPr>
                <w:trHeight w:val="524"/>
              </w:trPr>
              <w:tc>
                <w:tcPr>
                  <w:tcW w:w="3006" w:type="dxa"/>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Роли в команде</w:t>
                  </w:r>
                </w:p>
              </w:tc>
              <w:tc>
                <w:tcPr>
                  <w:tcW w:w="3914" w:type="dxa"/>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задачи</w:t>
                  </w:r>
                </w:p>
              </w:tc>
            </w:tr>
            <w:tr w:rsidR="00AD10FD" w:rsidRPr="00167E1A" w:rsidTr="00FC44A1">
              <w:trPr>
                <w:trHeight w:val="1048"/>
              </w:trPr>
              <w:tc>
                <w:tcPr>
                  <w:tcW w:w="3006"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Инициатор</w:t>
                  </w:r>
                </w:p>
              </w:tc>
              <w:tc>
                <w:tcPr>
                  <w:tcW w:w="3914"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Обеспечение материально-технической поддержки, подготовка материалов.</w:t>
                  </w:r>
                </w:p>
              </w:tc>
            </w:tr>
            <w:tr w:rsidR="00AD10FD" w:rsidRPr="00167E1A" w:rsidTr="00FC44A1">
              <w:trPr>
                <w:trHeight w:val="775"/>
              </w:trPr>
              <w:tc>
                <w:tcPr>
                  <w:tcW w:w="3006"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Организатор</w:t>
                  </w:r>
                </w:p>
              </w:tc>
              <w:tc>
                <w:tcPr>
                  <w:tcW w:w="3914"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Генерация новых идей и предложений, вдохновение команды.</w:t>
                  </w:r>
                </w:p>
              </w:tc>
            </w:tr>
            <w:tr w:rsidR="00AD10FD" w:rsidRPr="00167E1A" w:rsidTr="00FC44A1">
              <w:trPr>
                <w:trHeight w:val="1310"/>
              </w:trPr>
              <w:tc>
                <w:tcPr>
                  <w:tcW w:w="3006"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Исполнитель</w:t>
                  </w:r>
                </w:p>
              </w:tc>
              <w:tc>
                <w:tcPr>
                  <w:tcW w:w="3914"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Обеспечение эффективного взаимодействия, отслеживание процесса реализации.</w:t>
                  </w:r>
                </w:p>
              </w:tc>
            </w:tr>
            <w:tr w:rsidR="00AD10FD" w:rsidRPr="00167E1A" w:rsidTr="00FC44A1">
              <w:trPr>
                <w:trHeight w:val="1048"/>
              </w:trPr>
              <w:tc>
                <w:tcPr>
                  <w:tcW w:w="3006"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3914"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Непосредственное выполнение работы в соответствии с задачами и графиком.</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1-B, 2-C, 3-D</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«Для эффективного взаимодействия в команде педагогам необходимо развивать навыки _______________, умение слушать и слышать друг друга, уважать мнение коллег, а также находить компромиссы при возникновении разногласий»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коммуникации</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При подготовке к открытому занятию по игровой деятельности два педагога из одной команды имеют разные точки зрения на методы обучения и содержание занятия.</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предложенных вариантов действий является наиболее эффективным для разрешения данной ситуации с точки зрения командной работы?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Отказаться от проведения совместного занятия и работать по </w:t>
            </w:r>
            <w:r w:rsidRPr="00167E1A">
              <w:rPr>
                <w:rFonts w:ascii="Times New Roman" w:eastAsia="Times New Roman" w:hAnsi="Times New Roman" w:cs="Times New Roman"/>
                <w:color w:val="212529"/>
                <w:sz w:val="24"/>
                <w:szCs w:val="24"/>
                <w:lang w:eastAsia="ru-RU"/>
              </w:rPr>
              <w:lastRenderedPageBreak/>
              <w:t>отдельности. b) Попытаться навязать свою точку зрения коллеге. c) Провести совместное обсуждение, аргументируя свою позицию и выслушивая аргументы коллеги, найти компромисс и согласовать план занятия. d) Обратиться к руководителю за разрешением конфликта.</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 xml:space="preserve">c) Провести совместное обсуждение, аргументируя свою позицию и выслушивая аргументы коллеги, найти компромисс и </w:t>
            </w:r>
            <w:r w:rsidRPr="00167E1A">
              <w:rPr>
                <w:rFonts w:ascii="Times New Roman" w:eastAsia="Times New Roman" w:hAnsi="Times New Roman" w:cs="Times New Roman"/>
                <w:color w:val="212529"/>
                <w:sz w:val="24"/>
                <w:szCs w:val="24"/>
                <w:lang w:eastAsia="ru-RU"/>
              </w:rPr>
              <w:lastRenderedPageBreak/>
              <w:t>согласовать план занятия.</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2.1. Организовывать различные виды деятельности (предметная; игровая; трудовая;</w:t>
      </w:r>
      <w:r w:rsidRPr="00167E1A">
        <w:rPr>
          <w:rFonts w:ascii="Times New Roman" w:hAnsi="Times New Roman" w:cs="Times New Roman"/>
          <w:b/>
          <w:bCs/>
          <w:kern w:val="0"/>
          <w:sz w:val="24"/>
          <w:szCs w:val="24"/>
        </w:rPr>
        <w:tab/>
        <w:t xml:space="preserve"> познавательная, исследовательская и проектная</w:t>
      </w:r>
      <w:r w:rsidRPr="00167E1A">
        <w:rPr>
          <w:rFonts w:ascii="Times New Roman" w:hAnsi="Times New Roman" w:cs="Times New Roman"/>
          <w:b/>
          <w:bCs/>
          <w:kern w:val="0"/>
          <w:sz w:val="24"/>
          <w:szCs w:val="24"/>
        </w:rPr>
        <w:tab/>
        <w:t xml:space="preserve"> деятельности; художественно-творческая; продуктивная деятельность и другие) и общение детей раннего и дошкольного возраста</w:t>
      </w:r>
    </w:p>
    <w:tbl>
      <w:tblPr>
        <w:tblStyle w:val="a3"/>
        <w:tblW w:w="0" w:type="auto"/>
        <w:tblLook w:val="04A0" w:firstRow="1" w:lastRow="0" w:firstColumn="1" w:lastColumn="0" w:noHBand="0" w:noVBand="1"/>
      </w:tblPr>
      <w:tblGrid>
        <w:gridCol w:w="7301"/>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видов деятельности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развития мелкой моторики и координации движений у детей раннего возраста?</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а) Коллективное чтение книг.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б) Наблюдение за птицами на прогулке.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в) Игры с мелкими предметами (мозаика, бусины, пуговицы).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г) Просмотр мультфильмов.</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в</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организации проектной деятельности с детьми старшего дошкольного возраста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Представление и обсуждение результатов проекта. B. Выбор темы проекта и формулирование целей. C. Реализация проекта, проведение исследований, сбор информации. D. Планирование этапов проекта и распределение задач. E. Определение проблемы и мотивация детей к исследованию.</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E - B - D - C - 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виды деятельности (левый столбец) с их основными целями и задачами (правый столбец).</w:t>
            </w:r>
          </w:p>
          <w:tbl>
            <w:tblPr>
              <w:tblStyle w:val="a3"/>
              <w:tblW w:w="7075" w:type="dxa"/>
              <w:tblLook w:val="04A0" w:firstRow="1" w:lastRow="0" w:firstColumn="1" w:lastColumn="0" w:noHBand="0" w:noVBand="1"/>
            </w:tblPr>
            <w:tblGrid>
              <w:gridCol w:w="2764"/>
              <w:gridCol w:w="4311"/>
            </w:tblGrid>
            <w:tr w:rsidR="00AD10FD" w:rsidRPr="00167E1A" w:rsidTr="00FC44A1">
              <w:trPr>
                <w:trHeight w:val="403"/>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Виды деятельности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цели и задачи</w:t>
                  </w:r>
                </w:p>
              </w:tc>
            </w:tr>
            <w:tr w:rsidR="00AD10FD" w:rsidRPr="00167E1A" w:rsidTr="00FC44A1">
              <w:trPr>
                <w:trHeight w:val="807"/>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Трудовая деятельность</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познавательных процессов, умения анализировать.</w:t>
                  </w:r>
                </w:p>
              </w:tc>
            </w:tr>
            <w:tr w:rsidR="00AD10FD" w:rsidRPr="00167E1A" w:rsidTr="00FC44A1">
              <w:trPr>
                <w:trHeight w:val="39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Игровая деятельность</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Формирование ответственности и умения доводить дело до конца.</w:t>
                  </w:r>
                </w:p>
              </w:tc>
            </w:tr>
            <w:tr w:rsidR="00AD10FD" w:rsidRPr="00167E1A" w:rsidTr="00FC44A1">
              <w:trPr>
                <w:trHeight w:val="121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Исследовательская деятельность</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Развитие воображения, коммуникативных навыков, эмоциональной сферы.</w:t>
                  </w:r>
                </w:p>
              </w:tc>
            </w:tr>
            <w:tr w:rsidR="00AD10FD" w:rsidRPr="00167E1A" w:rsidTr="00FC44A1">
              <w:trPr>
                <w:trHeight w:val="798"/>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Обеспечение активного двигательного режима.</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1-B, 2-C, 3-A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«При организации продуктивной деятельности педагог должен учитывать ________________ детей, предлагая им материалы и задания, соответствующие их возможностям и интересам»</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возрастные особенности</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xml:space="preserve"> В группе детей среднего дошкольного возраста во время свободной игры возникли сложности с использованием </w:t>
            </w:r>
            <w:r w:rsidRPr="00167E1A">
              <w:rPr>
                <w:rFonts w:ascii="Times New Roman" w:eastAsia="Times New Roman" w:hAnsi="Times New Roman" w:cs="Times New Roman"/>
                <w:color w:val="212529"/>
                <w:sz w:val="24"/>
                <w:szCs w:val="24"/>
                <w:lang w:eastAsia="ru-RU"/>
              </w:rPr>
              <w:lastRenderedPageBreak/>
              <w:t>строительного материала. Дети не могут придумать, что именно они хотят построить, и игра быстро теряет интерес.</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будет наиболее уместным с точки зрения организации игровой деятельности и развития детской инициативы?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Предложить детям готовый образец для постройки и проконтролировать процесс. b) Предложить детям поиграть в другую игру, чтобы не было сложностей. c) Побудить детей к совместному обсуждению и планированию постройки, предлагая им различные варианты и оказывая поддержку. d) Самостоятельно построить что-либо, чтобы показать детям, как правильно играть со строительным материалом.</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 xml:space="preserve">c) Побудить детей к совместному обсуждению и планированию </w:t>
            </w:r>
            <w:r w:rsidRPr="00167E1A">
              <w:rPr>
                <w:rFonts w:ascii="Times New Roman" w:eastAsia="Times New Roman" w:hAnsi="Times New Roman" w:cs="Times New Roman"/>
                <w:color w:val="212529"/>
                <w:sz w:val="24"/>
                <w:szCs w:val="24"/>
                <w:lang w:eastAsia="ru-RU"/>
              </w:rPr>
              <w:lastRenderedPageBreak/>
              <w:t>постройки, предлагая им различные варианты и оказывая поддержку.</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w:t>
      </w:r>
      <w:r w:rsidRPr="00167E1A">
        <w:rPr>
          <w:rFonts w:ascii="Times New Roman" w:hAnsi="Times New Roman" w:cs="Times New Roman"/>
          <w:b/>
          <w:bCs/>
          <w:kern w:val="0"/>
          <w:sz w:val="24"/>
          <w:szCs w:val="24"/>
        </w:rPr>
        <w:tab/>
        <w:t>2.2.</w:t>
      </w:r>
      <w:r w:rsidRPr="00167E1A">
        <w:rPr>
          <w:rFonts w:ascii="Times New Roman" w:hAnsi="Times New Roman" w:cs="Times New Roman"/>
          <w:b/>
          <w:bCs/>
          <w:kern w:val="0"/>
          <w:sz w:val="24"/>
          <w:szCs w:val="24"/>
        </w:rPr>
        <w:tab/>
        <w:t>Создавать</w:t>
      </w:r>
      <w:r w:rsidRPr="00167E1A">
        <w:rPr>
          <w:rFonts w:ascii="Times New Roman" w:hAnsi="Times New Roman" w:cs="Times New Roman"/>
          <w:b/>
          <w:bCs/>
          <w:kern w:val="0"/>
          <w:sz w:val="24"/>
          <w:szCs w:val="24"/>
        </w:rPr>
        <w:tab/>
        <w:t>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принципов является </w:t>
            </w:r>
            <w:r w:rsidRPr="00167E1A">
              <w:rPr>
                <w:rFonts w:ascii="Times New Roman" w:eastAsia="Times New Roman" w:hAnsi="Times New Roman" w:cs="Times New Roman"/>
                <w:b/>
                <w:bCs/>
                <w:color w:val="212529"/>
                <w:sz w:val="24"/>
                <w:szCs w:val="24"/>
                <w:lang w:eastAsia="ru-RU"/>
              </w:rPr>
              <w:t>наиболее важным</w:t>
            </w:r>
            <w:r w:rsidRPr="00167E1A">
              <w:rPr>
                <w:rFonts w:ascii="Times New Roman" w:eastAsia="Times New Roman" w:hAnsi="Times New Roman" w:cs="Times New Roman"/>
                <w:color w:val="212529"/>
                <w:sz w:val="24"/>
                <w:szCs w:val="24"/>
                <w:lang w:eastAsia="ru-RU"/>
              </w:rPr>
              <w:t> при создании развивающей предметно-пространственной среды (РППС) для детей с ограниченными возможностями здоровья (ОВЗ)?</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Эстетичность оформления.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Наличие большого количества игрушек.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Безопасность и доступность среды для всех детей.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Использование только дорогостоящих материалов.</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создания уголка для сюжетно-ролевых игр в группе детского сада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Организация пространства и размещение игровых материалов. B. Определение тематики и целей игрового уголка. C. Анализ потребностей и интересов детей, их игрового опыта. D. Оценка эффективности и внесение корректировок в организацию игрового уголка. E. Выбор и подготовка необходимых игровых материалов и оборудования.</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 B - E - A - D</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элементы развивающей предметно-пространственной среды (левый столбец) с их основными функциями (правый столбец).</w:t>
            </w:r>
          </w:p>
          <w:tbl>
            <w:tblPr>
              <w:tblStyle w:val="a3"/>
              <w:tblW w:w="6908" w:type="dxa"/>
              <w:tblLook w:val="04A0" w:firstRow="1" w:lastRow="0" w:firstColumn="1" w:lastColumn="0" w:noHBand="0" w:noVBand="1"/>
            </w:tblPr>
            <w:tblGrid>
              <w:gridCol w:w="3289"/>
              <w:gridCol w:w="3619"/>
            </w:tblGrid>
            <w:tr w:rsidR="00AD10FD" w:rsidRPr="00167E1A" w:rsidTr="00FC44A1">
              <w:trPr>
                <w:trHeight w:val="394"/>
              </w:trPr>
              <w:tc>
                <w:tcPr>
                  <w:tcW w:w="3289" w:type="dxa"/>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Элементы РППС</w:t>
                  </w:r>
                </w:p>
              </w:tc>
              <w:tc>
                <w:tcPr>
                  <w:tcW w:w="3619" w:type="dxa"/>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функции</w:t>
                  </w:r>
                </w:p>
              </w:tc>
            </w:tr>
            <w:tr w:rsidR="00AD10FD" w:rsidRPr="00167E1A" w:rsidTr="00FC44A1">
              <w:trPr>
                <w:trHeight w:val="788"/>
              </w:trPr>
              <w:tc>
                <w:tcPr>
                  <w:tcW w:w="328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Центр сюжетно-ролевых игр</w:t>
                  </w:r>
                </w:p>
              </w:tc>
              <w:tc>
                <w:tcPr>
                  <w:tcW w:w="361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мелкой моторики, сенсорного восприятия.</w:t>
                  </w:r>
                </w:p>
              </w:tc>
            </w:tr>
            <w:tr w:rsidR="00AD10FD" w:rsidRPr="00167E1A" w:rsidTr="00FC44A1">
              <w:trPr>
                <w:trHeight w:val="780"/>
              </w:trPr>
              <w:tc>
                <w:tcPr>
                  <w:tcW w:w="328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Уголок конструирования</w:t>
                  </w:r>
                </w:p>
              </w:tc>
              <w:tc>
                <w:tcPr>
                  <w:tcW w:w="361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Развитие воображения, коммуникативных навыков.</w:t>
                  </w:r>
                </w:p>
              </w:tc>
            </w:tr>
            <w:tr w:rsidR="00AD10FD" w:rsidRPr="00167E1A" w:rsidTr="00FC44A1">
              <w:trPr>
                <w:trHeight w:val="985"/>
              </w:trPr>
              <w:tc>
                <w:tcPr>
                  <w:tcW w:w="328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Уголок сенсорного развития</w:t>
                  </w:r>
                </w:p>
              </w:tc>
              <w:tc>
                <w:tcPr>
                  <w:tcW w:w="361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Развитие логического мышления, пространственного воображения.</w:t>
                  </w:r>
                </w:p>
              </w:tc>
            </w:tr>
            <w:tr w:rsidR="00AD10FD" w:rsidRPr="00167E1A" w:rsidTr="00FC44A1">
              <w:trPr>
                <w:trHeight w:val="788"/>
              </w:trPr>
              <w:tc>
                <w:tcPr>
                  <w:tcW w:w="328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3619" w:type="dxa"/>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Создание безопасных условий для активной деятельности.</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1-B, 2-C, 3-A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создании РППС важно обеспечить её ______________, то есть возможность трансформации и изменения среды в зависимости от образовательных задач, интересов и потребностей детей»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вариативность</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 группе детей дошкольного возраста наблюдается недостаток игрового пространства для развития конструктивной деятельности.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предложенных вариантов действий будет наиболее эффективным для создания условий для развития конструктивной деятельности?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Убрать часть игрушек из зоны сюжетно-ролевой игры, чтобы освободить место. b) Дополнить зону конструирования новыми дорогостоящими наборами. c) Пересмотреть организацию РППС, выделив отдельную зону для конструирования, обеспечив её необходимым набором строительных материалов, соответствующих возрасту детей. d) Не вносить изменений, так как детям достаточно имеющихся игрушек.</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Пересмотреть организацию РППС, выделив отдельную зону для конструирования, обеспечив её необходимым набором строительных материалов, соответствующих возрасту детей.</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методов является </w:t>
            </w:r>
            <w:r w:rsidRPr="00167E1A">
              <w:rPr>
                <w:rFonts w:ascii="Times New Roman" w:eastAsia="Times New Roman" w:hAnsi="Times New Roman" w:cs="Times New Roman"/>
                <w:b/>
                <w:bCs/>
                <w:color w:val="212529"/>
                <w:sz w:val="24"/>
                <w:szCs w:val="24"/>
                <w:lang w:eastAsia="ru-RU"/>
              </w:rPr>
              <w:t>наиболее информативным</w:t>
            </w:r>
            <w:r w:rsidRPr="00167E1A">
              <w:rPr>
                <w:rFonts w:ascii="Times New Roman" w:eastAsia="Times New Roman" w:hAnsi="Times New Roman" w:cs="Times New Roman"/>
                <w:color w:val="212529"/>
                <w:sz w:val="24"/>
                <w:szCs w:val="24"/>
                <w:lang w:eastAsia="ru-RU"/>
              </w:rPr>
              <w:t> для оценки развития навыков взаимодействия у детей дошкольного возраста в игровой деятельности?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Анализ продуктов детской деятельности (рисунки, поделки).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Проведение индивидуальных стандартизированных тестов.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Наблюдение за детьми в естественной игровой ситуации и фиксация их взаимодействий.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Опрос родителей о предпочтениях детей в играх.</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проведения педагогического мониторинга развития игровой деятельности детей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Анализ и интерпретация собранных данных, выводы. B. Определение цели и задач мониторинга. C. Выбор методов и инструментов мониторинга, определение критериев оценки. D. Сбор данных о процессе и результатах игровой деятельности. E. Разработка рекомендаций и плана корректирующих действий.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B - C - D - A - E</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показатели мониторинга игровой деятельности (левый столбец) с методами, которые можно использовать для их оценки (правый столбец).</w:t>
            </w:r>
          </w:p>
          <w:tbl>
            <w:tblPr>
              <w:tblStyle w:val="a3"/>
              <w:tblW w:w="6956" w:type="dxa"/>
              <w:tblLook w:val="04A0" w:firstRow="1" w:lastRow="0" w:firstColumn="1" w:lastColumn="0" w:noHBand="0" w:noVBand="1"/>
            </w:tblPr>
            <w:tblGrid>
              <w:gridCol w:w="3082"/>
              <w:gridCol w:w="3874"/>
            </w:tblGrid>
            <w:tr w:rsidR="00AD10FD" w:rsidRPr="00167E1A" w:rsidTr="00FC44A1">
              <w:trPr>
                <w:trHeight w:val="468"/>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Показатели мониторинга</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Методы оценки</w:t>
                  </w:r>
                </w:p>
              </w:tc>
            </w:tr>
            <w:tr w:rsidR="00AD10FD" w:rsidRPr="00167E1A" w:rsidTr="00FC44A1">
              <w:trPr>
                <w:trHeight w:val="703"/>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1. Уровень самостоятельности в игре.</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Беседа с детьми, анализ их высказываний.</w:t>
                  </w:r>
                </w:p>
              </w:tc>
            </w:tr>
            <w:tr w:rsidR="00AD10FD" w:rsidRPr="00167E1A" w:rsidTr="00FC44A1">
              <w:trPr>
                <w:trHeight w:val="116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Развитие коммуникативных навыков в игре.</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Анализ продуктов игровой деятельности (рисунки, поделки).</w:t>
                  </w:r>
                </w:p>
              </w:tc>
            </w:tr>
            <w:tr w:rsidR="00AD10FD" w:rsidRPr="00167E1A" w:rsidTr="00FC44A1">
              <w:trPr>
                <w:trHeight w:val="117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Уровень понимания правил игры.</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Наблюдение за детьми во время игры, фиксирование их взаимодействия.</w:t>
                  </w:r>
                </w:p>
              </w:tc>
            </w:tr>
            <w:tr w:rsidR="00AD10FD" w:rsidRPr="00167E1A" w:rsidTr="00FC44A1">
              <w:trPr>
                <w:trHeight w:val="117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Проведение игровых упражнений и дидактических игр.</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1-C, 2-C, 3-A/D</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«Педагогический мониторинг игровой деятельности должен быть __________, то есть проводиться регулярно и на протяжении всего периода обучения, чтобы отслеживать динамику развития детей»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систематическим</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Воспитатель проводит мониторинг развития сюжетно-ролевой игры у детей старшего дошкольного возраста и замечает, что дети используют однообразные сюжеты, не проявляя творческой инициативы.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способов действия будет наиболее уместным для проведения мониторинга и стимулирования творческого развития детей?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Прекратить наблюдения, так как результаты уже получены. b) Провести беседу с детьми и родителями о важности творческих игр. c) Зафиксировать результаты мониторинга и разработать план действий, включающий в себя обогащение РППС, использование разнообразных методов и приемов для стимуляции детской фантазии. d) Провести индивидуальные занятия с детьми по развитию творческих способностей.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Зафиксировать результаты мониторинга и разработать план действий, включающий в себя обогащение РППС, использование разнообразных методов и приемов для стимуляции детской фантазии.</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элементов является </w:t>
            </w:r>
            <w:r w:rsidRPr="00167E1A">
              <w:rPr>
                <w:rFonts w:ascii="Times New Roman" w:eastAsia="Times New Roman" w:hAnsi="Times New Roman" w:cs="Times New Roman"/>
                <w:b/>
                <w:bCs/>
                <w:color w:val="212529"/>
                <w:sz w:val="24"/>
                <w:szCs w:val="24"/>
                <w:lang w:eastAsia="ru-RU"/>
              </w:rPr>
              <w:t>наиболее важным</w:t>
            </w:r>
            <w:r w:rsidRPr="00167E1A">
              <w:rPr>
                <w:rFonts w:ascii="Times New Roman" w:eastAsia="Times New Roman" w:hAnsi="Times New Roman" w:cs="Times New Roman"/>
                <w:color w:val="212529"/>
                <w:sz w:val="24"/>
                <w:szCs w:val="24"/>
                <w:lang w:eastAsia="ru-RU"/>
              </w:rPr>
              <w:t> для обеспечения пожарной безопасности в игровой комнате детского сада?</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а) Наличие мягких игрушек.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б) Наличие огнетушителя и плана эвакуации.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в) Наличие большого количества розеток. </w:t>
            </w:r>
          </w:p>
          <w:p w:rsidR="00AD10FD" w:rsidRPr="00167E1A" w:rsidRDefault="00AD10FD" w:rsidP="00AD10FD">
            <w:pPr>
              <w:shd w:val="clear" w:color="auto" w:fill="FFFFFF"/>
              <w:suppressAutoHyphens/>
              <w:jc w:val="both"/>
              <w:rPr>
                <w:rFonts w:ascii="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г) Яркое оформление стен.</w:t>
            </w:r>
          </w:p>
        </w:tc>
        <w:tc>
          <w:tcPr>
            <w:tcW w:w="2120"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t>б</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действий воспитателя при обнаружении пожара в игровой комнате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lastRenderedPageBreak/>
              <w:t>A. Обеспечение эвакуации детей через запасные выходы. B. Оповещение администрации детского сада. C. Проверка наличия всех детей в безопасном месте. D. Оценка ситуации и принятие решения о необходимости тушения пожара. E. Подача сигнала пожарной тревоги.</w:t>
            </w:r>
          </w:p>
        </w:tc>
        <w:tc>
          <w:tcPr>
            <w:tcW w:w="2120"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lastRenderedPageBreak/>
              <w:t>E - D - B - A - 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Соотнесите элементы пожарной безопасности (левый столбец) с их функциями (правый столбец).</w:t>
            </w:r>
          </w:p>
          <w:tbl>
            <w:tblPr>
              <w:tblStyle w:val="a3"/>
              <w:tblW w:w="6956" w:type="dxa"/>
              <w:tblLook w:val="04A0" w:firstRow="1" w:lastRow="0" w:firstColumn="1" w:lastColumn="0" w:noHBand="0" w:noVBand="1"/>
            </w:tblPr>
            <w:tblGrid>
              <w:gridCol w:w="3051"/>
              <w:gridCol w:w="3905"/>
            </w:tblGrid>
            <w:tr w:rsidR="00AD10FD" w:rsidRPr="00167E1A" w:rsidTr="00FC44A1">
              <w:trPr>
                <w:trHeight w:val="666"/>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Элементы пожарной безопасности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Функции</w:t>
                  </w:r>
                </w:p>
              </w:tc>
            </w:tr>
            <w:tr w:rsidR="00AD10FD" w:rsidRPr="00167E1A" w:rsidTr="00FC44A1">
              <w:trPr>
                <w:trHeight w:val="666"/>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План эвакуации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Предотвращение распространения огня.</w:t>
                  </w:r>
                </w:p>
              </w:tc>
            </w:tr>
            <w:tr w:rsidR="00AD10FD" w:rsidRPr="00167E1A" w:rsidTr="00FC44A1">
              <w:trPr>
                <w:trHeight w:val="657"/>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Огнетушитель</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Безопасный выход из помещения при пожаре.</w:t>
                  </w:r>
                </w:p>
              </w:tc>
            </w:tr>
            <w:tr w:rsidR="00AD10FD" w:rsidRPr="00167E1A" w:rsidTr="00FC44A1">
              <w:trPr>
                <w:trHeight w:val="666"/>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Пожарная сигнализация</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Сигнал о возникновении пожара.</w:t>
                  </w:r>
                </w:p>
              </w:tc>
            </w:tr>
            <w:tr w:rsidR="00AD10FD" w:rsidRPr="00167E1A" w:rsidTr="00FC44A1">
              <w:trPr>
                <w:trHeight w:val="666"/>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Тушение возгорания на начальной стадии.</w:t>
                  </w:r>
                </w:p>
              </w:tc>
            </w:tr>
          </w:tbl>
          <w:p w:rsidR="00AD10FD" w:rsidRPr="00167E1A" w:rsidRDefault="00AD10FD" w:rsidP="00AD10FD">
            <w:pPr>
              <w:shd w:val="clear" w:color="auto" w:fill="FFFFFF"/>
              <w:suppressAutoHyphens/>
              <w:jc w:val="both"/>
              <w:rPr>
                <w:rFonts w:ascii="Times New Roman" w:eastAsia="Arial Unicode MS" w:hAnsi="Times New Roman" w:cs="Times New Roman"/>
                <w:b/>
                <w:color w:val="00000A"/>
                <w:sz w:val="24"/>
                <w:szCs w:val="24"/>
                <w:u w:val="single"/>
                <w:shd w:val="clear" w:color="auto" w:fill="FFFFFF"/>
              </w:rPr>
            </w:pPr>
          </w:p>
        </w:tc>
        <w:tc>
          <w:tcPr>
            <w:tcW w:w="2120"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t>1-B, 2-D, 3-C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«Для формирования у детей осознанного отношения к пожарной безопасности важно проводить с ними не только беседы, но и организовывать _________________ игры, где они могут на практике отработать навыки безопасного поведения»</w:t>
            </w:r>
          </w:p>
        </w:tc>
        <w:tc>
          <w:tcPr>
            <w:tcW w:w="2120"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t>имитационные</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 время проведения занятия по пожарной безопасности, дети младшего дошкольного возраста начали баловаться и отвлекаться.</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предложенных вариантов действий является наиболее эффективным для того, чтобы дети усвоили правила пожарной безопасности и при этом сохранили интерес к занятию?</w:t>
            </w:r>
          </w:p>
          <w:p w:rsidR="00AD10FD" w:rsidRPr="00167E1A" w:rsidRDefault="00AD10FD" w:rsidP="00AD10FD">
            <w:pPr>
              <w:shd w:val="clear" w:color="auto" w:fill="FFFFFF"/>
              <w:suppressAutoHyphens/>
              <w:jc w:val="both"/>
              <w:rPr>
                <w:rFonts w:ascii="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a) Прекратить занятие и отругать детей. b) Продолжить занятие, не обращая внимания на их поведение. c) Переключить внимание детей на более интересные и интерактивные формы обучения, например, игру с использованием игровых пособий и моделирование ситуаций. d) Провести беседу о том, как плохо себя вести и наказать провинившихся.</w:t>
            </w:r>
          </w:p>
        </w:tc>
        <w:tc>
          <w:tcPr>
            <w:tcW w:w="2120"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t>c) Переключить внимание детей на более интересные и интерактивные формы обучения, например, игру с использованием игровых пособий и моделирование ситуаций.</w:t>
            </w:r>
          </w:p>
        </w:tc>
      </w:tr>
    </w:tbl>
    <w:p w:rsidR="00AD10FD" w:rsidRPr="00167E1A" w:rsidRDefault="00AD10FD" w:rsidP="00AD10FD">
      <w:pPr>
        <w:suppressAutoHyphens/>
        <w:spacing w:after="0" w:line="240" w:lineRule="auto"/>
        <w:jc w:val="both"/>
        <w:rPr>
          <w:rFonts w:ascii="Times New Roman" w:eastAsia="Arial Unicode MS" w:hAnsi="Times New Roman" w:cs="Times New Roman"/>
          <w:b/>
          <w:color w:val="00000A"/>
          <w:kern w:val="0"/>
          <w:sz w:val="24"/>
          <w:szCs w:val="24"/>
          <w:u w:val="single"/>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shd w:val="clear" w:color="auto" w:fill="FFFFFF"/>
        </w:rPr>
      </w:pPr>
      <w:r w:rsidRPr="00167E1A">
        <w:rPr>
          <w:rFonts w:ascii="Times New Roman" w:hAnsi="Times New Roman" w:cs="Times New Roman"/>
          <w:b/>
          <w:color w:val="00000A"/>
          <w:kern w:val="0"/>
          <w:sz w:val="24"/>
          <w:szCs w:val="24"/>
          <w:shd w:val="clear" w:color="auto" w:fill="FFFFFF"/>
        </w:rPr>
        <w:t>МДК.02.02 Теоретические и методические основы организации самообслуживания трудовой деятельности детей раннего и дошкольного возраста</w:t>
      </w:r>
    </w:p>
    <w:p w:rsidR="00AD10FD" w:rsidRPr="00167E1A" w:rsidRDefault="00AD10FD" w:rsidP="00AD10FD">
      <w:pPr>
        <w:suppressAutoHyphens/>
        <w:spacing w:after="0" w:line="240" w:lineRule="auto"/>
        <w:jc w:val="both"/>
        <w:rPr>
          <w:rFonts w:ascii="Times New Roman" w:hAnsi="Times New Roman" w:cs="Times New Roman"/>
          <w:b/>
          <w:color w:val="00000A"/>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ОК 01.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способов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решения задачи по формированию у детей младшего дошкольного возраста навыков самостоятельного умывания?</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Постоянное напоминание и контроль со стороны воспитателя.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Принуждение детей к умыванию с использованием строгих </w:t>
            </w:r>
            <w:r w:rsidRPr="00167E1A">
              <w:rPr>
                <w:rFonts w:ascii="Times New Roman" w:eastAsia="Times New Roman" w:hAnsi="Times New Roman" w:cs="Times New Roman"/>
                <w:color w:val="212529"/>
                <w:sz w:val="24"/>
                <w:szCs w:val="24"/>
                <w:lang w:eastAsia="ru-RU"/>
              </w:rPr>
              <w:lastRenderedPageBreak/>
              <w:t xml:space="preserve">методов.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Обеспечение доступной и комфортной среды (низкие раковины, маленькие полотенца) и демонстрация процесса с последующим поощрением самостоятельности.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Игнорирование нежелания детей умываться, так как они «сами научатся».</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Расположите этапы обучения детей старшего дошкольного возраста дежурству по столовой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Самостоятельное выполнение детьми всех этапов дежурства. B. Оценка результатов дежурства и обсуждение. C. Распределение обязанностей и объяснение правил дежурства. D. Совместное выполнение дежурства с воспитателем. E. Демонстрация каждого этапа дежурства.</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E - C - D - A - B</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педагогические задачи (левый столбец) с методами их решения при организации трудовой деятельности (правый столбец).</w:t>
            </w:r>
          </w:p>
          <w:tbl>
            <w:tblPr>
              <w:tblStyle w:val="a3"/>
              <w:tblW w:w="6919" w:type="dxa"/>
              <w:tblLook w:val="04A0" w:firstRow="1" w:lastRow="0" w:firstColumn="1" w:lastColumn="0" w:noHBand="0" w:noVBand="1"/>
            </w:tblPr>
            <w:tblGrid>
              <w:gridCol w:w="3120"/>
              <w:gridCol w:w="3799"/>
            </w:tblGrid>
            <w:tr w:rsidR="00AD10FD" w:rsidRPr="00167E1A" w:rsidTr="00FC44A1">
              <w:trPr>
                <w:trHeight w:val="422"/>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Педагогические задачи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Методы решения</w:t>
                  </w:r>
                </w:p>
              </w:tc>
            </w:tr>
            <w:tr w:rsidR="00AD10FD" w:rsidRPr="00167E1A" w:rsidTr="00FC44A1">
              <w:trPr>
                <w:trHeight w:val="844"/>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Формирование ответственности за порученное.</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Наглядная демонстрация, поощрение достижений.</w:t>
                  </w:r>
                </w:p>
              </w:tc>
            </w:tr>
            <w:tr w:rsidR="00AD10FD" w:rsidRPr="00167E1A" w:rsidTr="00FC44A1">
              <w:trPr>
                <w:trHeight w:val="1468"/>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Развитие умения планировать свою работу.</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Создание проблемных ситуаций, совместное обсуждение вариантов решения.</w:t>
                  </w:r>
                </w:p>
              </w:tc>
            </w:tr>
            <w:tr w:rsidR="00AD10FD" w:rsidRPr="00167E1A" w:rsidTr="00FC44A1">
              <w:trPr>
                <w:trHeight w:val="844"/>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Формирование бережного отношения к материалам.</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Обеспечение четких инструкций, распределение обязанностей.</w:t>
                  </w:r>
                </w:p>
              </w:tc>
            </w:tr>
            <w:tr w:rsidR="00AD10FD" w:rsidRPr="00167E1A" w:rsidTr="00FC44A1">
              <w:trPr>
                <w:trHeight w:val="105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Практическое применение материалов, совместное использование.</w:t>
                  </w:r>
                </w:p>
              </w:tc>
            </w:tr>
          </w:tbl>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1-C, 2-B, 3-D</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организации трудовой деятельности педагог должен создать условия для _________ детей, предоставляя им возможность выбора, самостоятельности и творчества»</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самореализации</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Дети старшей группы отказываются участвовать в уборке игрового уголка, аргументируя это тем, что “это скучно”.</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является наиболее эффективным для решения данной проблемы?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Оставить детей без возможности играть, пока они не уберутся. b) Выполнить уборку самостоятельно, чтобы не тратить время и силы на уговоры. c) Вместе с детьми обсудить, как сделать уборку более интересной и вовлекающей, использовать игровые моменты и создать мотивацию к участию. d) Организовать соревнование по уборке, чтобы повысить интерес детей.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Вместе с детьми обсудить, как сделать уборку более интересной и вовлекающей, использовать игровые моменты и создать мотивацию к участию.</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ОК 04. Эффективно взаимодействовать и работать в коллективе и команде</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lastRenderedPageBreak/>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способов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решения задачи по распределению обязанностей в команде педагогов при подготовке к проекту по организации трудовой деятельности детей?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Назначение всех обязанностей руководителем проекта единолично.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Распределение обязанностей на основе личных симпатий.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Совместное обсуждение и распределение обязанностей на основе навыков, опыта и предпочтений каждого члена команды. d) Распределение обязанностей методом жеребьевки.</w:t>
            </w:r>
          </w:p>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подготовки к проведению мастер-класса по организации самообслуживания для коллег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Обсуждение и корректировка плана мастер-класса. B. Подготовка раздаточного материала и наглядных пособий. C. Реализация мастер-класса. D. Определение цели и задач мастер-класса. E. Сбор обратной связи и оценка эффективности мастер-класса.</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D - B - A - C - E</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роли в команде (левый столбец) с их основными задачами (правый столбец) при реализации проекта по формированию навыков самообслуживания.</w:t>
            </w:r>
          </w:p>
          <w:tbl>
            <w:tblPr>
              <w:tblStyle w:val="a3"/>
              <w:tblW w:w="6908" w:type="dxa"/>
              <w:tblLook w:val="04A0" w:firstRow="1" w:lastRow="0" w:firstColumn="1" w:lastColumn="0" w:noHBand="0" w:noVBand="1"/>
            </w:tblPr>
            <w:tblGrid>
              <w:gridCol w:w="1751"/>
              <w:gridCol w:w="5157"/>
            </w:tblGrid>
            <w:tr w:rsidR="00AD10FD" w:rsidRPr="00167E1A" w:rsidTr="00FC44A1">
              <w:trPr>
                <w:trHeight w:val="365"/>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Роли в команде</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задачи</w:t>
                  </w:r>
                </w:p>
              </w:tc>
            </w:tr>
            <w:tr w:rsidR="00AD10FD" w:rsidRPr="00167E1A" w:rsidTr="00FC44A1">
              <w:trPr>
                <w:trHeight w:val="73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Координатор</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Разработка методических материалов и планов работы.</w:t>
                  </w:r>
                </w:p>
              </w:tc>
            </w:tr>
            <w:tr w:rsidR="00AD10FD" w:rsidRPr="00167E1A" w:rsidTr="00FC44A1">
              <w:trPr>
                <w:trHeight w:val="54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Методист</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Обеспечение связей между членами команды, отслеживание прогресса.</w:t>
                  </w:r>
                </w:p>
              </w:tc>
            </w:tr>
            <w:tr w:rsidR="00AD10FD" w:rsidRPr="00167E1A" w:rsidTr="00FC44A1">
              <w:trPr>
                <w:trHeight w:val="73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Практик</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Непосредственная работа с детьми, реализация плана на практике.</w:t>
                  </w:r>
                </w:p>
              </w:tc>
            </w:tr>
            <w:tr w:rsidR="00AD10FD" w:rsidRPr="00167E1A" w:rsidTr="00FC44A1">
              <w:trPr>
                <w:trHeight w:val="36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Проведение анализа, оценка результатов.</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1-B, 2-A, 3-C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«Для эффективной работы в команде педагоги должны развивать навыки __________, умение слушать друг друга, уважать мнения коллег и находить решения, устраивающие всех»</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сотрудничества</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 время обсуждения плана работы по трудовому воспитанию в группе возникли разногласия между двумя педагогами по поводу выбора методов. Один педагог настаивает на применении традиционных методов, другой предлагает внедрение инновационных.</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будет наиболее эффективным с точки зрения командной работы?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Согласиться с мнением более опытного коллеги, чтобы избежать конфликта. b) Настоять на своем варианте, чтобы доказать его </w:t>
            </w:r>
            <w:r w:rsidRPr="00167E1A">
              <w:rPr>
                <w:rFonts w:ascii="Times New Roman" w:eastAsia="Times New Roman" w:hAnsi="Times New Roman" w:cs="Times New Roman"/>
                <w:color w:val="212529"/>
                <w:sz w:val="24"/>
                <w:szCs w:val="24"/>
                <w:lang w:eastAsia="ru-RU"/>
              </w:rPr>
              <w:lastRenderedPageBreak/>
              <w:t>эффективность. c) Организовать совместное обсуждение, выслушать аргументы каждого, найти компромиссное решение, которое удовлетворит обоих педагогов. d) Отказаться от работы в команде и реализовывать свой план самостоятельно.</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c) Организовать совместное обсуждение, выслушать аргументы каждого, найти компромиссное решение, которое удовлетворит обоих педагогов.</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2.1. Организовывать различные виды деятельности (предметная; игровая; трудовая;</w:t>
      </w:r>
      <w:r w:rsidRPr="00167E1A">
        <w:rPr>
          <w:rFonts w:ascii="Times New Roman" w:hAnsi="Times New Roman" w:cs="Times New Roman"/>
          <w:b/>
          <w:bCs/>
          <w:kern w:val="0"/>
          <w:sz w:val="24"/>
          <w:szCs w:val="24"/>
        </w:rPr>
        <w:tab/>
        <w:t xml:space="preserve"> познавательная, исследовательская и проектная</w:t>
      </w:r>
      <w:r w:rsidRPr="00167E1A">
        <w:rPr>
          <w:rFonts w:ascii="Times New Roman" w:hAnsi="Times New Roman" w:cs="Times New Roman"/>
          <w:b/>
          <w:bCs/>
          <w:kern w:val="0"/>
          <w:sz w:val="24"/>
          <w:szCs w:val="24"/>
        </w:rPr>
        <w:tab/>
        <w:t xml:space="preserve"> деятельности; художественно-творческая; продуктивная деятельность и другие) и общение детей раннего и дошкольного возраста</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видов деятельности является </w:t>
            </w:r>
            <w:r w:rsidRPr="00167E1A">
              <w:rPr>
                <w:rFonts w:ascii="Times New Roman" w:eastAsia="Times New Roman" w:hAnsi="Times New Roman" w:cs="Times New Roman"/>
                <w:b/>
                <w:bCs/>
                <w:color w:val="212529"/>
                <w:sz w:val="24"/>
                <w:szCs w:val="24"/>
                <w:lang w:eastAsia="ru-RU"/>
              </w:rPr>
              <w:t>наиболее эффективным</w:t>
            </w:r>
            <w:r w:rsidRPr="00167E1A">
              <w:rPr>
                <w:rFonts w:ascii="Times New Roman" w:eastAsia="Times New Roman" w:hAnsi="Times New Roman" w:cs="Times New Roman"/>
                <w:color w:val="212529"/>
                <w:sz w:val="24"/>
                <w:szCs w:val="24"/>
                <w:lang w:eastAsia="ru-RU"/>
              </w:rPr>
              <w:t> для развития у детей раннего возраста навыков самообслуживания при одевании?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Просмотр видеороликов об одевании.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Игры с куклами в одевание и раздевание.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Совместное одевание с воспитателем с последующей демонстрацией самостоятельных попыток.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Чтение книг о правилах одевания.</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организации трудовой деятельности по уходу за растениями в уголке природы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Оценка результатов работы и обсуждение. B. Подготовка необходимых инструментов и материалов. C. Демонстрация воспитателем процесса ухода за растениями. D. Совместное выполнение работы детьми и воспитателем. E. Распределение обязанностей между детьми.</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B - C - E - D - 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виды деятельности (левый столбец) с их основными целями и задачами (правый столбец) при формировании навыков самообслуживания и трудолюбия.</w:t>
            </w:r>
          </w:p>
          <w:tbl>
            <w:tblPr>
              <w:tblStyle w:val="a3"/>
              <w:tblW w:w="6835" w:type="dxa"/>
              <w:tblLook w:val="04A0" w:firstRow="1" w:lastRow="0" w:firstColumn="1" w:lastColumn="0" w:noHBand="0" w:noVBand="1"/>
            </w:tblPr>
            <w:tblGrid>
              <w:gridCol w:w="2800"/>
              <w:gridCol w:w="4035"/>
            </w:tblGrid>
            <w:tr w:rsidR="00AD10FD" w:rsidRPr="00167E1A" w:rsidTr="00FC44A1">
              <w:trPr>
                <w:trHeight w:val="455"/>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Виды деятельности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цели и задачи</w:t>
                  </w:r>
                </w:p>
              </w:tc>
            </w:tr>
            <w:tr w:rsidR="00AD10FD" w:rsidRPr="00167E1A" w:rsidTr="00FC44A1">
              <w:trPr>
                <w:trHeight w:val="1357"/>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Дежурство по столовой</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навыков планирования, умения доводить начатое дело до конца.</w:t>
                  </w:r>
                </w:p>
              </w:tc>
            </w:tr>
            <w:tr w:rsidR="00AD10FD" w:rsidRPr="00167E1A" w:rsidTr="00FC44A1">
              <w:trPr>
                <w:trHeight w:val="91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Самообслуживание при умывании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Формирование умений ухаживать за собой, аккуратности.</w:t>
                  </w:r>
                </w:p>
              </w:tc>
            </w:tr>
            <w:tr w:rsidR="00AD10FD" w:rsidRPr="00167E1A" w:rsidTr="00FC44A1">
              <w:trPr>
                <w:trHeight w:val="1139"/>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Совместная уборка игрушек</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Формирование ответственности, навыков сотрудничества и взаимопомощи.</w:t>
                  </w:r>
                </w:p>
              </w:tc>
            </w:tr>
            <w:tr w:rsidR="00AD10FD" w:rsidRPr="00167E1A" w:rsidTr="00FC44A1">
              <w:trPr>
                <w:trHeight w:val="1129"/>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Развитие познавательных способностей, расширение кругозора.</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1-C, 2-B, 3-A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«При организации продуктивной деятельности детей педагог должен предоставить им возможность ____________, чтобы они </w:t>
            </w:r>
            <w:r w:rsidRPr="00167E1A">
              <w:rPr>
                <w:rFonts w:ascii="Times New Roman" w:eastAsia="Times New Roman" w:hAnsi="Times New Roman" w:cs="Times New Roman"/>
                <w:color w:val="212529"/>
                <w:sz w:val="24"/>
                <w:szCs w:val="24"/>
                <w:lang w:eastAsia="ru-RU"/>
              </w:rPr>
              <w:lastRenderedPageBreak/>
              <w:t>могли выразить свои идеи, творчество и индивидуальность»</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самовыражения</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 группе детей старшего дошкольного возраста при организации проектной деятельности по теме “Как помочь нашим птицам зимой” возникли затруднения с выполнением практической части проекта (изготовление кормушек). Дети не проявляют инициативы, а некоторые отказываются участвовать.</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будет наиболее эффективным для решения данной проблемы и поддержания интереса детей к проекту?</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Самостоятельно изготовить кормушки и предложить их детям для украшения. b) Отказаться от выполнения практической части проекта и ограничиться теоретическими знаниями. c) Вместе с детьми обсудить причины затруднений, предложить им помощь, использовать наглядные образцы, создать условия для пошагового выполнения заданий. d) Принудить детей к участию в проекте, объяснив его важность.</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Вместе с детьми обсудить причины затруднений, предложить им помощь, использовать наглядные образцы, создать условия для пошагового выполнения заданий.</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w:t>
      </w:r>
      <w:r w:rsidRPr="00167E1A">
        <w:rPr>
          <w:rFonts w:ascii="Times New Roman" w:hAnsi="Times New Roman" w:cs="Times New Roman"/>
          <w:b/>
          <w:bCs/>
          <w:kern w:val="0"/>
          <w:sz w:val="24"/>
          <w:szCs w:val="24"/>
        </w:rPr>
        <w:tab/>
        <w:t>2.2.</w:t>
      </w:r>
      <w:r w:rsidRPr="00167E1A">
        <w:rPr>
          <w:rFonts w:ascii="Times New Roman" w:hAnsi="Times New Roman" w:cs="Times New Roman"/>
          <w:b/>
          <w:bCs/>
          <w:kern w:val="0"/>
          <w:sz w:val="24"/>
          <w:szCs w:val="24"/>
        </w:rPr>
        <w:tab/>
        <w:t>Создавать</w:t>
      </w:r>
      <w:r w:rsidRPr="00167E1A">
        <w:rPr>
          <w:rFonts w:ascii="Times New Roman" w:hAnsi="Times New Roman" w:cs="Times New Roman"/>
          <w:b/>
          <w:bCs/>
          <w:kern w:val="0"/>
          <w:sz w:val="24"/>
          <w:szCs w:val="24"/>
        </w:rPr>
        <w:tab/>
        <w:t>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элементов является </w:t>
            </w:r>
            <w:r w:rsidRPr="00167E1A">
              <w:rPr>
                <w:rFonts w:ascii="Times New Roman" w:eastAsia="Times New Roman" w:hAnsi="Times New Roman" w:cs="Times New Roman"/>
                <w:b/>
                <w:bCs/>
                <w:color w:val="212529"/>
                <w:sz w:val="24"/>
                <w:szCs w:val="24"/>
                <w:lang w:eastAsia="ru-RU"/>
              </w:rPr>
              <w:t>наиболее важным</w:t>
            </w:r>
            <w:r w:rsidRPr="00167E1A">
              <w:rPr>
                <w:rFonts w:ascii="Times New Roman" w:eastAsia="Times New Roman" w:hAnsi="Times New Roman" w:cs="Times New Roman"/>
                <w:color w:val="212529"/>
                <w:sz w:val="24"/>
                <w:szCs w:val="24"/>
                <w:lang w:eastAsia="ru-RU"/>
              </w:rPr>
              <w:t> при создании РППС для организации трудовой деятельности детей в уголке природы?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Яркое и красочное оформление уголка.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Наличие большого количества дорогих инструментов.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Размещение доступных по размеру и безопасных для использования инструментов и материалов.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Использование только искусственных растений.</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создания зоны для обучения навыкам самообслуживания в группе раннего возраста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Размещение материалов и оборудования с учетом доступности для детей. B. Определение видов деятельности и подбор необходимых материалов. C. Анализ возрастных особенностей и потребностей детей. D. Оценка эффективности и внесение корректировок в организацию зоны. E. Планирование зонирования пространства.</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 B - E - A - D</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элементы РППС (левый столбец) с их основными функциями (правый столбец) при организации трудовой деятельности и самообслуживания.</w:t>
            </w:r>
          </w:p>
          <w:tbl>
            <w:tblPr>
              <w:tblStyle w:val="a3"/>
              <w:tblW w:w="6908" w:type="dxa"/>
              <w:tblLook w:val="04A0" w:firstRow="1" w:lastRow="0" w:firstColumn="1" w:lastColumn="0" w:noHBand="0" w:noVBand="1"/>
            </w:tblPr>
            <w:tblGrid>
              <w:gridCol w:w="2848"/>
              <w:gridCol w:w="4060"/>
            </w:tblGrid>
            <w:tr w:rsidR="00AD10FD" w:rsidRPr="00167E1A" w:rsidTr="00FC44A1">
              <w:trPr>
                <w:trHeight w:val="451"/>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Элементы РППС</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Функции</w:t>
                  </w:r>
                </w:p>
              </w:tc>
            </w:tr>
            <w:tr w:rsidR="00AD10FD" w:rsidRPr="00167E1A" w:rsidTr="00FC44A1">
              <w:trPr>
                <w:trHeight w:val="902"/>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Уголок дежурства</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умений ухаживать за собой и своим внешним видом.</w:t>
                  </w:r>
                </w:p>
              </w:tc>
            </w:tr>
            <w:tr w:rsidR="00AD10FD" w:rsidRPr="00167E1A" w:rsidTr="00FC44A1">
              <w:trPr>
                <w:trHeight w:val="892"/>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2. Зона для умывания</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Формирование ответственности, умения соблюдать порядок.</w:t>
                  </w:r>
                </w:p>
              </w:tc>
            </w:tr>
            <w:tr w:rsidR="00AD10FD" w:rsidRPr="00167E1A" w:rsidTr="00FC44A1">
              <w:trPr>
                <w:trHeight w:val="677"/>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Зона для хозяйственно-бытового труда</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Развитие навыков выполнения простых бытовых действий.</w:t>
                  </w:r>
                </w:p>
              </w:tc>
            </w:tr>
            <w:tr w:rsidR="00AD10FD" w:rsidRPr="00167E1A" w:rsidTr="00FC44A1">
              <w:trPr>
                <w:trHeight w:val="902"/>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Развитие сенсорного восприятия и моторики.</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1-B, 2-A, 3-C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создании РППС для детей с ОВЗ важно обеспечить её __________, предоставляя возможность использовать материалы и оборудование разными способами и в разных условиях»</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вариативность</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 группе детей младшего дошкольного возраста наблюдается недостаток места для самостоятельного одевания и раздевания, что приводит к трудностям и травмам.</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предложенных вариантов действий будет наиболее эффективным для решения данной проблемы?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Ограничить время на одевание и раздевание. b) Убрать часть шкафчиков, чтобы освободить пространство. c) Проанализировать и пересмотреть организацию РППС, выделив достаточное пространство для самостоятельного одевания и раздевания, обеспечив его необходимым оборудованием. d) Проводить одевание и раздевание детей только с помощью воспитателя.</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Проанализировать и пересмотреть организацию РППС, выделив достаточное пространство для самостоятельного одевания и раздевания, обеспечив его необходимым оборудованием.</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bl>
      <w:tblPr>
        <w:tblStyle w:val="a3"/>
        <w:tblW w:w="0" w:type="auto"/>
        <w:tblLook w:val="04A0" w:firstRow="1" w:lastRow="0" w:firstColumn="1" w:lastColumn="0" w:noHBand="0" w:noVBand="1"/>
      </w:tblPr>
      <w:tblGrid>
        <w:gridCol w:w="7225"/>
        <w:gridCol w:w="2120"/>
      </w:tblGrid>
      <w:tr w:rsidR="00AD10FD" w:rsidRPr="00167E1A" w:rsidTr="00FC44A1">
        <w:tc>
          <w:tcPr>
            <w:tcW w:w="722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12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методов является </w:t>
            </w:r>
            <w:r w:rsidRPr="00167E1A">
              <w:rPr>
                <w:rFonts w:ascii="Times New Roman" w:eastAsia="Times New Roman" w:hAnsi="Times New Roman" w:cs="Times New Roman"/>
                <w:b/>
                <w:bCs/>
                <w:color w:val="212529"/>
                <w:sz w:val="24"/>
                <w:szCs w:val="24"/>
                <w:lang w:eastAsia="ru-RU"/>
              </w:rPr>
              <w:t>наиболее информативным</w:t>
            </w:r>
            <w:r w:rsidRPr="00167E1A">
              <w:rPr>
                <w:rFonts w:ascii="Times New Roman" w:eastAsia="Times New Roman" w:hAnsi="Times New Roman" w:cs="Times New Roman"/>
                <w:color w:val="212529"/>
                <w:sz w:val="24"/>
                <w:szCs w:val="24"/>
                <w:lang w:eastAsia="ru-RU"/>
              </w:rPr>
              <w:t> для оценки сформированности навыков самообслуживания у детей раннего возраста?</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Опрос родителей о самостоятельности детей дома. b) Проведение стандартизированных тестов на мелкую моторику. c) Наблюдение за детьми в процессе самостоятельного одевания и умывания. d) Анализ рисунков детей на тему «Я умею сам».</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проведения педагогического мониторинга трудовой деятельности детей в уголке природы в 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Формулировка выводов и разработка рекомендаций. B. Определение цели и задач мониторинга. C. Выбор методов и критериев оценки. D. Сбор данных о трудовой деятельности детей. E. Анализ и интерпретация собранных данных.</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B - C - D - E - A</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показатели мониторинга (левый столбец) с методами, которые можно использовать для их оценки (правый столбец).</w:t>
            </w:r>
          </w:p>
          <w:tbl>
            <w:tblPr>
              <w:tblStyle w:val="a3"/>
              <w:tblW w:w="6824" w:type="dxa"/>
              <w:tblLook w:val="04A0" w:firstRow="1" w:lastRow="0" w:firstColumn="1" w:lastColumn="0" w:noHBand="0" w:noVBand="1"/>
            </w:tblPr>
            <w:tblGrid>
              <w:gridCol w:w="3384"/>
              <w:gridCol w:w="3440"/>
            </w:tblGrid>
            <w:tr w:rsidR="00AD10FD" w:rsidRPr="00167E1A" w:rsidTr="00FC44A1">
              <w:trPr>
                <w:trHeight w:val="429"/>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Показатели мониторинга</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Методы оценки</w:t>
                  </w:r>
                </w:p>
              </w:tc>
            </w:tr>
            <w:tr w:rsidR="00AD10FD" w:rsidRPr="00167E1A" w:rsidTr="00FC44A1">
              <w:trPr>
                <w:trHeight w:val="858"/>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1. Самостоятельность в дежурстве.</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Анализ продуктов деятельности (фото, видео).</w:t>
                  </w:r>
                </w:p>
              </w:tc>
            </w:tr>
            <w:tr w:rsidR="00AD10FD" w:rsidRPr="00167E1A" w:rsidTr="00FC44A1">
              <w:trPr>
                <w:trHeight w:val="849"/>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Качество выполнения трудовых поручений.</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Беседа с детьми, анализ их высказываний.</w:t>
                  </w:r>
                </w:p>
              </w:tc>
            </w:tr>
            <w:tr w:rsidR="00AD10FD" w:rsidRPr="00167E1A" w:rsidTr="00FC44A1">
              <w:trPr>
                <w:trHeight w:val="1073"/>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Заинтересованность в трудовой деятельности.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Наблюдение за детьми в процессе выполнения работы.</w:t>
                  </w:r>
                </w:p>
              </w:tc>
            </w:tr>
            <w:tr w:rsidR="00AD10FD" w:rsidRPr="00167E1A" w:rsidTr="00FC44A1">
              <w:trPr>
                <w:trHeight w:val="858"/>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Игровое моделирование трудовых ситуаций.</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1-C, 2-A/C, 3-B/C</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«Педагогический мониторинг должен быть _________, то есть направленным не только на оценку результатов, но и на отслеживание процесса формирования навыков самообслуживания и трудолюбия»</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процессуальным</w:t>
            </w:r>
          </w:p>
        </w:tc>
      </w:tr>
      <w:tr w:rsidR="00AD10FD" w:rsidRPr="00167E1A" w:rsidTr="00FC44A1">
        <w:tc>
          <w:tcPr>
            <w:tcW w:w="7225"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Воспитатель проводит мониторинг развития навыков самообслуживания в группе детей среднего дошкольного возраста и отмечает, что некоторые дети испытывают трудности при застегивании пуговиц.</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способов действия будет наиболее уместным для проведения мониторинга и стимулирования развития данных навыков?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Отметить результаты мониторинга и не предпринимать никаких дополнительных действий. b) Уделить внимание только тем детям, у которых хорошо получается застегивать пуговицы. c) Провести дополнительные занятия с детьми, испытывающими трудности, используя наглядные пособия и упражнения, адаптировать задания под индивидуальные особенности детей. d) Поручить застегивать пуговицы другим детям, которые это умеют, чтобы дети не расстраивались.</w:t>
            </w:r>
          </w:p>
        </w:tc>
        <w:tc>
          <w:tcPr>
            <w:tcW w:w="2120"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Провести дополнительные занятия с детьми, испытывающими трудности, используя наглядные пособия и упражнения, адаптировать задания под индивидуальные особенности детей.</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Style w:val="a3"/>
        <w:tblW w:w="0" w:type="auto"/>
        <w:tblLook w:val="04A0" w:firstRow="1" w:lastRow="0" w:firstColumn="1" w:lastColumn="0" w:noHBand="0" w:noVBand="1"/>
      </w:tblPr>
      <w:tblGrid>
        <w:gridCol w:w="7037"/>
        <w:gridCol w:w="2317"/>
      </w:tblGrid>
      <w:tr w:rsidR="00AD10FD" w:rsidRPr="00167E1A" w:rsidTr="00FC44A1">
        <w:tc>
          <w:tcPr>
            <w:tcW w:w="7030"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315"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030"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элементов является </w:t>
            </w:r>
            <w:r w:rsidRPr="00167E1A">
              <w:rPr>
                <w:rFonts w:ascii="Times New Roman" w:eastAsia="Times New Roman" w:hAnsi="Times New Roman" w:cs="Times New Roman"/>
                <w:b/>
                <w:bCs/>
                <w:color w:val="212529"/>
                <w:sz w:val="24"/>
                <w:szCs w:val="24"/>
                <w:lang w:eastAsia="ru-RU"/>
              </w:rPr>
              <w:t>наиболее важным</w:t>
            </w:r>
            <w:r w:rsidRPr="00167E1A">
              <w:rPr>
                <w:rFonts w:ascii="Times New Roman" w:eastAsia="Times New Roman" w:hAnsi="Times New Roman" w:cs="Times New Roman"/>
                <w:color w:val="212529"/>
                <w:sz w:val="24"/>
                <w:szCs w:val="24"/>
                <w:lang w:eastAsia="ru-RU"/>
              </w:rPr>
              <w:t> для обеспечения безопасности детей при выполнении трудовых поручений по уборке в группе?</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Использование сложных технических средств для уборки.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Использование бытовой химии без контроля со стороны взрослых. c) Наличие специального инвентаря, соответствующего возрасту и росту детей. </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Проведение уборки в одиночку, чтобы дети учились самостоятельности.</w:t>
            </w:r>
          </w:p>
        </w:tc>
        <w:tc>
          <w:tcPr>
            <w:tcW w:w="231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w:t>
            </w:r>
          </w:p>
        </w:tc>
      </w:tr>
      <w:tr w:rsidR="00AD10FD" w:rsidRPr="00167E1A" w:rsidTr="00FC44A1">
        <w:tc>
          <w:tcPr>
            <w:tcW w:w="7030"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Расположите этапы обучения детей младшего дошкольного возраста навыкам самообслуживания (например, одеванию) в </w:t>
            </w:r>
            <w:r w:rsidRPr="00167E1A">
              <w:rPr>
                <w:rFonts w:ascii="Times New Roman" w:eastAsia="Times New Roman" w:hAnsi="Times New Roman" w:cs="Times New Roman"/>
                <w:color w:val="212529"/>
                <w:sz w:val="24"/>
                <w:szCs w:val="24"/>
                <w:lang w:eastAsia="ru-RU"/>
              </w:rPr>
              <w:lastRenderedPageBreak/>
              <w:t>правильной последовательности.</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Самостоятельное выполнение действия ребенком. B. Показ действия педагогом. C. Совместное выполнение действия педагогом и ребенком. D. Объяснение последовательности действия с использованием наглядных пособий. E. Контроль и оценка самостоятельности ребенка.</w:t>
            </w:r>
          </w:p>
        </w:tc>
        <w:tc>
          <w:tcPr>
            <w:tcW w:w="231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B - D - C - A - E</w:t>
            </w:r>
          </w:p>
        </w:tc>
      </w:tr>
      <w:tr w:rsidR="00AD10FD" w:rsidRPr="00167E1A" w:rsidTr="00FC44A1">
        <w:tc>
          <w:tcPr>
            <w:tcW w:w="7030"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Соотнесите виды трудовых поручений (левый столбец) с их целями и задачами (правый столбец), ориентируясь на безопасность.</w:t>
            </w:r>
          </w:p>
          <w:tbl>
            <w:tblPr>
              <w:tblStyle w:val="a3"/>
              <w:tblW w:w="6811" w:type="dxa"/>
              <w:tblLook w:val="04A0" w:firstRow="1" w:lastRow="0" w:firstColumn="1" w:lastColumn="0" w:noHBand="0" w:noVBand="1"/>
            </w:tblPr>
            <w:tblGrid>
              <w:gridCol w:w="2383"/>
              <w:gridCol w:w="4428"/>
            </w:tblGrid>
            <w:tr w:rsidR="00AD10FD" w:rsidRPr="00167E1A" w:rsidTr="00FC44A1">
              <w:trPr>
                <w:trHeight w:val="662"/>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Виды трудовых поручений</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Цели и задачи</w:t>
                  </w:r>
                </w:p>
              </w:tc>
            </w:tr>
            <w:tr w:rsidR="00AD10FD" w:rsidRPr="00167E1A" w:rsidTr="00FC44A1">
              <w:trPr>
                <w:trHeight w:val="1103"/>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Уход за комнатными растениями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Формирование навыков самообслуживания, аккуратности, бережного отношения.</w:t>
                  </w:r>
                </w:p>
              </w:tc>
            </w:tr>
            <w:tr w:rsidR="00AD10FD" w:rsidRPr="00167E1A" w:rsidTr="00FC44A1">
              <w:trPr>
                <w:trHeight w:val="1093"/>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Уборка игрового уголка</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Развитие умения ухаживать за окружающим пространством, ответственность.</w:t>
                  </w:r>
                </w:p>
              </w:tc>
            </w:tr>
            <w:tr w:rsidR="00AD10FD" w:rsidRPr="00167E1A" w:rsidTr="00FC44A1">
              <w:trPr>
                <w:trHeight w:val="882"/>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Подготовка материалов для занятий</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Формирование навыков совместной работы, ответственности.</w:t>
                  </w:r>
                </w:p>
              </w:tc>
            </w:tr>
            <w:tr w:rsidR="00AD10FD" w:rsidRPr="00167E1A" w:rsidTr="00FC44A1">
              <w:trPr>
                <w:trHeight w:val="662"/>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Развитие аккуратности, навыков планирования.</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31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1-B, 2-A, 3-C</w:t>
            </w:r>
          </w:p>
        </w:tc>
      </w:tr>
      <w:tr w:rsidR="00AD10FD" w:rsidRPr="00167E1A" w:rsidTr="00FC44A1">
        <w:tc>
          <w:tcPr>
            <w:tcW w:w="7030"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организации трудовой деятельности детей педагог должен обеспечить __________ безопасность, исключив возможность использования детьми колющих, режущих и других опасных предметов без контроля»</w:t>
            </w:r>
          </w:p>
        </w:tc>
        <w:tc>
          <w:tcPr>
            <w:tcW w:w="231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физическую</w:t>
            </w:r>
          </w:p>
        </w:tc>
      </w:tr>
      <w:tr w:rsidR="00AD10FD" w:rsidRPr="00167E1A" w:rsidTr="00FC44A1">
        <w:tc>
          <w:tcPr>
            <w:tcW w:w="7030"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 время дежурства по столовой дети старшего дошкольного возраста самостоятельно разливают компот в глубокие тарелки. При этом, некоторые дети проливают компот, и возникает опасная ситуация – мокрый пол.</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будет наиболее эффективным для обеспечения безопасности и развития навыков самообслуживания у детей?</w:t>
            </w:r>
          </w:p>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Запретить детям разливать компот самостоятельно. b) Поручить это задание только самым аккуратным детям. c) Предложить детям использовать наливники меньшего размера, разлить компот в более мелкие чашки, предварительно проинструктировать о технике безопасности, а также обеспечить тряпками для устранения возможных недочётов. d) Сделать это задание самостоятельно, так как дети не справляются.</w:t>
            </w:r>
          </w:p>
        </w:tc>
        <w:tc>
          <w:tcPr>
            <w:tcW w:w="231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c) Предложить детям использовать наливники меньшего размера, разлить компот в более мелкие чашки, предварительно проинструктировать о технике безопасности, а также обеспечить тряпками для устранения возможных недочётов.</w:t>
            </w:r>
          </w:p>
        </w:tc>
      </w:tr>
    </w:tbl>
    <w:p w:rsidR="00AD10FD" w:rsidRPr="00167E1A" w:rsidRDefault="00AD10FD" w:rsidP="00AD10FD">
      <w:pPr>
        <w:suppressAutoHyphens/>
        <w:rPr>
          <w:rFonts w:ascii="Times New Roman" w:hAnsi="Times New Roman" w:cs="Times New Roman"/>
          <w:b/>
          <w:color w:val="00000A"/>
          <w:kern w:val="0"/>
          <w:sz w:val="24"/>
          <w:szCs w:val="24"/>
          <w:shd w:val="clear" w:color="auto" w:fill="FFFFFF"/>
        </w:rPr>
      </w:pPr>
    </w:p>
    <w:p w:rsidR="00AD10FD" w:rsidRPr="00167E1A" w:rsidRDefault="00AD10FD" w:rsidP="00AD10FD">
      <w:pPr>
        <w:suppressAutoHyphens/>
        <w:spacing w:after="0" w:line="240" w:lineRule="auto"/>
        <w:jc w:val="center"/>
        <w:rPr>
          <w:rFonts w:ascii="Times New Roman" w:hAnsi="Times New Roman" w:cs="Times New Roman"/>
          <w:b/>
          <w:color w:val="00000A"/>
          <w:kern w:val="0"/>
          <w:sz w:val="24"/>
          <w:szCs w:val="24"/>
          <w:shd w:val="clear" w:color="auto" w:fill="FFFFFF"/>
        </w:rPr>
      </w:pPr>
      <w:r w:rsidRPr="00167E1A">
        <w:rPr>
          <w:rFonts w:ascii="Times New Roman" w:hAnsi="Times New Roman" w:cs="Times New Roman"/>
          <w:b/>
          <w:color w:val="00000A"/>
          <w:kern w:val="0"/>
          <w:sz w:val="24"/>
          <w:szCs w:val="24"/>
          <w:shd w:val="clear" w:color="auto" w:fill="FFFFFF"/>
        </w:rPr>
        <w:t>МДК.02.03 Теоретические и методические основы организации продуктивных видов деятельности детей раннего и дошкольного возраста с практикумом</w:t>
      </w:r>
    </w:p>
    <w:p w:rsidR="00AD10FD" w:rsidRPr="00167E1A" w:rsidRDefault="00AD10FD" w:rsidP="00AD10FD">
      <w:pPr>
        <w:suppressAutoHyphens/>
        <w:spacing w:after="0" w:line="240" w:lineRule="auto"/>
        <w:jc w:val="center"/>
        <w:rPr>
          <w:rFonts w:ascii="Times New Roman" w:hAnsi="Times New Roman" w:cs="Times New Roman"/>
          <w:color w:val="FF0000"/>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lastRenderedPageBreak/>
        <w:t>ОК 01.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6941"/>
        <w:gridCol w:w="2404"/>
      </w:tblGrid>
      <w:tr w:rsidR="00AD10FD" w:rsidRPr="00167E1A" w:rsidTr="00FC44A1">
        <w:tc>
          <w:tcPr>
            <w:tcW w:w="6941"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pacing w:after="200" w:line="276" w:lineRule="auto"/>
              <w:contextualSpacing/>
              <w:jc w:val="center"/>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правильный ответ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способов является наиболее эффективным для решения задачи по развитию творческого воображения у детей старшего дошкольного возраста в процессе лепки?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a) Предлагать детям лепить только по образцу.</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b) Ограничивать детей в выборе материалов для лепки.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 Предоставлять детям возможность самостоятельного выбора темы и способов лепки, использовать разнообразные материалы. d) Проводить только коллективные занятия по лепке, ограничивая индивидуальную деятельность.</w:t>
            </w:r>
          </w:p>
          <w:p w:rsidR="00AD10FD" w:rsidRPr="00167E1A" w:rsidRDefault="00AD10FD" w:rsidP="00AD10FD">
            <w:pPr>
              <w:suppressAutoHyphens/>
              <w:jc w:val="both"/>
              <w:rPr>
                <w:rFonts w:ascii="Times New Roman" w:hAnsi="Times New Roman" w:cs="Times New Roman"/>
                <w:color w:val="00000A"/>
                <w:sz w:val="24"/>
                <w:szCs w:val="24"/>
              </w:rPr>
            </w:pP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Расположите этапы организации занятия по аппликации с детьми младшего дошкольного возраста в правильной последовательности.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Этапы: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Самостоятельное выполнение детьми аппликации. B. Показ и объяснение способа выполнения аппликации. C. Анализ и обсуждение результатов работы. D. Подготовка необходимых материалов. E. Совместное выполнение аппликации с воспитателем.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 B - E - A - C</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Соотнесите виды продуктивной деятельности с их основными задачами для развития детей.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Виды продуктивной деятельности</w:t>
            </w:r>
            <w:r w:rsidRPr="00167E1A">
              <w:rPr>
                <w:rFonts w:ascii="Times New Roman" w:hAnsi="Times New Roman" w:cs="Times New Roman"/>
                <w:color w:val="00000A"/>
                <w:sz w:val="24"/>
                <w:szCs w:val="24"/>
              </w:rPr>
              <w:tab/>
              <w:t>Основные задачи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Рисование</w:t>
            </w:r>
            <w:r w:rsidRPr="00167E1A">
              <w:rPr>
                <w:rFonts w:ascii="Times New Roman" w:hAnsi="Times New Roman" w:cs="Times New Roman"/>
                <w:color w:val="00000A"/>
                <w:sz w:val="24"/>
                <w:szCs w:val="24"/>
              </w:rPr>
              <w:tab/>
              <w:t>A. Развитие мелкой моторики, усидчивости, умение работать по инструкции.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Конструирование</w:t>
            </w:r>
            <w:r w:rsidRPr="00167E1A">
              <w:rPr>
                <w:rFonts w:ascii="Times New Roman" w:hAnsi="Times New Roman" w:cs="Times New Roman"/>
                <w:color w:val="00000A"/>
                <w:sz w:val="24"/>
                <w:szCs w:val="24"/>
              </w:rPr>
              <w:tab/>
              <w:t>B. Развитие воображения, цветового восприятия, композиционных навыков.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Ручной труд (изготовление поделок)</w:t>
            </w:r>
            <w:r w:rsidRPr="00167E1A">
              <w:rPr>
                <w:rFonts w:ascii="Times New Roman" w:hAnsi="Times New Roman" w:cs="Times New Roman"/>
                <w:color w:val="00000A"/>
                <w:sz w:val="24"/>
                <w:szCs w:val="24"/>
              </w:rPr>
              <w:tab/>
              <w:t>C. Развитие пространственного мышления, умения создавать объемные формы.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Ознакомление с окружающим миром и его объектами.</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1-B, 2-C, 3-A</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пропущенное слово в следующее предложение, выбрав его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«При организации продуктивной деятельности педагог должен создать ____________ условия для развития самостоятельности детей, предоставляя им возможность выбора материалов и способов работы»</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стимулирующие</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Ознакомьтесь с педагогической ситуацией и выберите наиболее подходящий вариант действий.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Ситуация: Во время занятия по рисованию в группе детей среднего дошкольного возраста воспитатель замечает, что дети используют одни и те же приемы и техники, их работы однообразны.</w:t>
            </w:r>
          </w:p>
          <w:p w:rsidR="00AD10FD" w:rsidRPr="00167E1A" w:rsidRDefault="00AD10FD" w:rsidP="00AD10FD">
            <w:pPr>
              <w:suppressAutoHyphens/>
              <w:jc w:val="both"/>
              <w:rPr>
                <w:rFonts w:ascii="Times New Roman" w:hAnsi="Times New Roman" w:cs="Times New Roman"/>
                <w:color w:val="00000A"/>
                <w:sz w:val="24"/>
                <w:szCs w:val="24"/>
              </w:rPr>
            </w:pP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Вопрос: Какой из предложенных вариантов действий будет наиболее эффективным для решения данной проблемы и стимулирования творческого развития детей?</w:t>
            </w:r>
          </w:p>
          <w:p w:rsidR="00AD10FD" w:rsidRPr="00167E1A" w:rsidRDefault="00AD10FD" w:rsidP="00AD10FD">
            <w:pPr>
              <w:suppressAutoHyphens/>
              <w:jc w:val="both"/>
              <w:rPr>
                <w:rFonts w:ascii="Times New Roman" w:hAnsi="Times New Roman" w:cs="Times New Roman"/>
                <w:color w:val="00000A"/>
                <w:sz w:val="24"/>
                <w:szCs w:val="24"/>
              </w:rPr>
            </w:pP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Провести занятие по образцу, чтобы дети научились рисовать </w:t>
            </w:r>
            <w:r w:rsidRPr="00167E1A">
              <w:rPr>
                <w:rFonts w:ascii="Times New Roman" w:hAnsi="Times New Roman" w:cs="Times New Roman"/>
                <w:color w:val="00000A"/>
                <w:sz w:val="24"/>
                <w:szCs w:val="24"/>
              </w:rPr>
              <w:lastRenderedPageBreak/>
              <w:t>правильно. b) Ограничить детей в выборе материалов и техник рисования. c) Организовать занятие по ознакомлению с разными техниками рисования, показать новые приемы, предложить детям экспериментировать. d) Прекратить занятие и предложить детям заняться другой деятельностью.</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c) Организовать занятие по ознакомлению с разными техниками рисования, показать новые приемы, предложить детям экспериментировать.</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ОК 04. Эффективно взаимодействовать и работать в коллективе и команде</w:t>
      </w:r>
    </w:p>
    <w:tbl>
      <w:tblPr>
        <w:tblStyle w:val="a3"/>
        <w:tblW w:w="0" w:type="auto"/>
        <w:tblLook w:val="04A0" w:firstRow="1" w:lastRow="0" w:firstColumn="1" w:lastColumn="0" w:noHBand="0" w:noVBand="1"/>
      </w:tblPr>
      <w:tblGrid>
        <w:gridCol w:w="6941"/>
        <w:gridCol w:w="2404"/>
      </w:tblGrid>
      <w:tr w:rsidR="00AD10FD" w:rsidRPr="00167E1A" w:rsidTr="00FC44A1">
        <w:tc>
          <w:tcPr>
            <w:tcW w:w="6941"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правильный ответ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способов является наиболее эффективным для распределения задач между педагогами при подготовке к творческой выставке детских работ?</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Самостоятельное распределение задач каждым педагогом.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b) Распределение задач на основе личных симпатий и антипатий.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c) Совместное обсуждение и распределение задач с учетом навыков, опыта и желаний каждого педагога.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Назначение всех задач одним педагогом.</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Расположите этапы работы команды педагогов при подготовке к мастер-классу по нетрадиционным техникам рисования в правильной последовательности.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Этапы: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Обсуждение и согласование плана проведения мастер-класса. B. Подготовка необходимых материалов и оборудования. C. Проведение мастер-класса. D. Разработка программы и сценария мастер-класса. E. Сбор обратной связи и обсуждение результатов.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 A - B - C - E</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Соотнесите роли в команде с их основными задачами при подготовке и проведении занятий по продуктивной деятельности.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Роли в команде</w:t>
            </w:r>
            <w:r w:rsidRPr="00167E1A">
              <w:rPr>
                <w:rFonts w:ascii="Times New Roman" w:hAnsi="Times New Roman" w:cs="Times New Roman"/>
                <w:color w:val="00000A"/>
                <w:sz w:val="24"/>
                <w:szCs w:val="24"/>
              </w:rPr>
              <w:tab/>
              <w:t>Основные задачи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Планировщик</w:t>
            </w:r>
            <w:r w:rsidRPr="00167E1A">
              <w:rPr>
                <w:rFonts w:ascii="Times New Roman" w:hAnsi="Times New Roman" w:cs="Times New Roman"/>
                <w:color w:val="00000A"/>
                <w:sz w:val="24"/>
                <w:szCs w:val="24"/>
              </w:rPr>
              <w:tab/>
              <w:t>A. Организация рабочего пространства и подготовка необходимых материалов.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Исполнитель</w:t>
            </w:r>
            <w:r w:rsidRPr="00167E1A">
              <w:rPr>
                <w:rFonts w:ascii="Times New Roman" w:hAnsi="Times New Roman" w:cs="Times New Roman"/>
                <w:color w:val="00000A"/>
                <w:sz w:val="24"/>
                <w:szCs w:val="24"/>
              </w:rPr>
              <w:tab/>
              <w:t>B. Разработка сценария и плана занятия, определение целей и задач.</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Организатор</w:t>
            </w:r>
            <w:r w:rsidRPr="00167E1A">
              <w:rPr>
                <w:rFonts w:ascii="Times New Roman" w:hAnsi="Times New Roman" w:cs="Times New Roman"/>
                <w:color w:val="00000A"/>
                <w:sz w:val="24"/>
                <w:szCs w:val="24"/>
              </w:rPr>
              <w:tab/>
              <w:t>C. Непосредственное проведение занятия, работа с детьми.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Анализ результатов и оценка эффективности занятия.</w:t>
            </w:r>
          </w:p>
          <w:p w:rsidR="00AD10FD" w:rsidRPr="00167E1A" w:rsidRDefault="00AD10FD" w:rsidP="00AD10FD">
            <w:pPr>
              <w:suppressAutoHyphens/>
              <w:jc w:val="both"/>
              <w:rPr>
                <w:rFonts w:ascii="Times New Roman" w:hAnsi="Times New Roman" w:cs="Times New Roman"/>
                <w:color w:val="00000A"/>
                <w:sz w:val="24"/>
                <w:szCs w:val="24"/>
              </w:rPr>
            </w:pP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1-B, 2-C, 3-A</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пропущенное слово в следующее предложение, выбрав его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«Для эффективного взаимодействия в команде педагогам необходимо развивать навыки __________, уметь открыто выражать свою точку зрения, уважать мнение коллег и находить компромиссные решения»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коммуникации</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Ознакомьтесь с педагогической ситуацией и выберите наиболее подходящий вариант действий.</w:t>
            </w:r>
          </w:p>
          <w:p w:rsidR="00AD10FD" w:rsidRPr="00167E1A" w:rsidRDefault="00AD10FD" w:rsidP="00AD10FD">
            <w:pPr>
              <w:suppressAutoHyphens/>
              <w:jc w:val="both"/>
              <w:rPr>
                <w:rFonts w:ascii="Times New Roman" w:hAnsi="Times New Roman" w:cs="Times New Roman"/>
                <w:color w:val="00000A"/>
                <w:sz w:val="24"/>
                <w:szCs w:val="24"/>
              </w:rPr>
            </w:pP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Ситуация: При подготовке к конкурсу детского творчества два педагога, работающие в команде, имеют разные мнения по поводу выбора тематики и техник выполнения работ.</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Вопрос: Какой из предложенных вариантов действий будет наиболее эффективным для разрешения данного конфликта и обеспечения успешной командной работы?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a) Отказаться от участия в конкурсе, чтобы избежать конфликта. b) Разделить работу и выполнить каждый свой вариант, не обсуждая его с коллегой. c) Провести совместное обсуждение, выслушать аргументы каждого и попытаться найти компромиссное решение, которое устроит обоих. d) Обратиться к заведующей за решением вопроса, кто из педагогов прав.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c) Провести совместное обсуждение, выслушать аргументы каждого и попытаться найти компромиссное решение, которое устроит обоих.</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2.1 Организовывать различные виды деятельности (предметная; игровая; трудовая;</w:t>
      </w:r>
      <w:r w:rsidRPr="00167E1A">
        <w:rPr>
          <w:rFonts w:ascii="Times New Roman" w:hAnsi="Times New Roman" w:cs="Times New Roman"/>
          <w:b/>
          <w:bCs/>
          <w:kern w:val="0"/>
          <w:sz w:val="24"/>
          <w:szCs w:val="24"/>
        </w:rPr>
        <w:tab/>
        <w:t xml:space="preserve"> познавательная, исследовательская и проектная</w:t>
      </w:r>
      <w:r w:rsidRPr="00167E1A">
        <w:rPr>
          <w:rFonts w:ascii="Times New Roman" w:hAnsi="Times New Roman" w:cs="Times New Roman"/>
          <w:b/>
          <w:bCs/>
          <w:kern w:val="0"/>
          <w:sz w:val="24"/>
          <w:szCs w:val="24"/>
        </w:rPr>
        <w:tab/>
        <w:t xml:space="preserve"> деятельности; художественно-творческая; продуктивная деятельность и другие) и общение детей раннего и дошкольного возраста</w:t>
      </w:r>
    </w:p>
    <w:tbl>
      <w:tblPr>
        <w:tblStyle w:val="a3"/>
        <w:tblW w:w="0" w:type="auto"/>
        <w:tblLook w:val="04A0" w:firstRow="1" w:lastRow="0" w:firstColumn="1" w:lastColumn="0" w:noHBand="0" w:noVBand="1"/>
      </w:tblPr>
      <w:tblGrid>
        <w:gridCol w:w="6941"/>
        <w:gridCol w:w="2404"/>
      </w:tblGrid>
      <w:tr w:rsidR="00AD10FD" w:rsidRPr="00167E1A" w:rsidTr="00FC44A1">
        <w:tc>
          <w:tcPr>
            <w:tcW w:w="6941"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правильный ответ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видов деятельности является наиболее эффективным для развития мелкой моторики и сенсорного восприятия у детей раннего возраста при работе с бумагой?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Коллективное чтение книг с картинками.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b) Наблюдение за тем, как воспитатель складывает оригами.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 Игры с мятой, рваной и гладкой бумагой, аппликации из рваной бумаги.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Просмотр обучающих мультфильмов о поделках из бумаги.</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организации проектной деятельности по созданию макета “Наша группа” с детьми старшего дошкольного возраста в правильной последовательности.</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Презентация и обсуждение результатов проекта. B. Сбор необходимой информации, обсуждение идей. C. Планирование этапов работы, распределение задач. D. Реализация проекта, изготовление макета. E. Определение темы проекта, формирование целей и задач.</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E - B - C - D - A</w:t>
            </w:r>
          </w:p>
        </w:tc>
      </w:tr>
      <w:tr w:rsidR="00AD10FD" w:rsidRPr="00167E1A" w:rsidTr="00FC44A1">
        <w:tc>
          <w:tcPr>
            <w:tcW w:w="6941"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виды продуктивной деятельности (левый столбец) с их основными целями и задачами (правый столбец) в развитии детей.</w:t>
            </w:r>
          </w:p>
          <w:tbl>
            <w:tblPr>
              <w:tblStyle w:val="a3"/>
              <w:tblW w:w="6524" w:type="dxa"/>
              <w:tblLook w:val="04A0" w:firstRow="1" w:lastRow="0" w:firstColumn="1" w:lastColumn="0" w:noHBand="0" w:noVBand="1"/>
            </w:tblPr>
            <w:tblGrid>
              <w:gridCol w:w="2527"/>
              <w:gridCol w:w="3997"/>
            </w:tblGrid>
            <w:tr w:rsidR="00AD10FD" w:rsidRPr="00167E1A" w:rsidTr="00FC44A1">
              <w:trPr>
                <w:trHeight w:val="645"/>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Виды продуктивной деятельности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Основные цели и задачи</w:t>
                  </w:r>
                </w:p>
              </w:tc>
            </w:tr>
            <w:tr w:rsidR="00AD10FD" w:rsidRPr="00167E1A" w:rsidTr="00FC44A1">
              <w:trPr>
                <w:trHeight w:val="86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Лепка</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умения работать по инструкции, мелкой моторики.</w:t>
                  </w:r>
                </w:p>
              </w:tc>
            </w:tr>
            <w:tr w:rsidR="00AD10FD" w:rsidRPr="00167E1A" w:rsidTr="00FC44A1">
              <w:trPr>
                <w:trHeight w:val="128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Аппликация</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Развитие образного мышления, творческой инициативы, мелкой моторики.</w:t>
                  </w:r>
                </w:p>
              </w:tc>
            </w:tr>
            <w:tr w:rsidR="00AD10FD" w:rsidRPr="00167E1A" w:rsidTr="00FC44A1">
              <w:trPr>
                <w:trHeight w:val="129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Конструирование из бумаги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Развитие пространственного воображения, умение работать с разными материалами.</w:t>
                  </w:r>
                </w:p>
              </w:tc>
            </w:tr>
            <w:tr w:rsidR="00AD10FD" w:rsidRPr="00167E1A" w:rsidTr="00FC44A1">
              <w:trPr>
                <w:trHeight w:val="850"/>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Освоение сенсорных эталонов, цветового восприятия.</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t>1-B, 2-A, 3-C</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Вставьте пропущенное слово в следующее предложение, выбрав </w:t>
            </w:r>
            <w:r w:rsidRPr="00167E1A">
              <w:rPr>
                <w:rFonts w:ascii="Times New Roman" w:eastAsia="Times New Roman" w:hAnsi="Times New Roman" w:cs="Times New Roman"/>
                <w:color w:val="212529"/>
                <w:sz w:val="24"/>
                <w:szCs w:val="24"/>
                <w:lang w:eastAsia="ru-RU"/>
              </w:rPr>
              <w:lastRenderedPageBreak/>
              <w:t>его из предложенных вариантов.</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организации художественно-творческой деятельности педагог должен учитывать ______________ детей, предлагая задания, соответствующие их возможностям, и материалы, которые могут заинтересовать»</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lastRenderedPageBreak/>
              <w:t>интересы</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 время занятия по конструированию из бумаги дети средней группы не могут справиться с заданием – изготовлением простых поделок, они расстраиваются и теряют интерес к занятию.</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предложенных вариантов действий будет наиболее эффективным для решения данной проблемы и поддержания интереса детей к конструированию?</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Отказаться от задания и предложить детям поиграть. b) Сделать все поделки самостоятельно, чтобы дети могли увидеть результат. c) Предложить детям более простые варианты поделок, оказать помощь, использовать наглядные образцы, мотивировать детей на выполнение задания. d) Отругать детей за неумение и заставить их продолжить работу.</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c) Предложить детям более простые варианты поделок, оказать помощь, использовать наглядные образцы, мотивировать детей на выполнение задания.</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w:t>
      </w:r>
      <w:r w:rsidRPr="00167E1A">
        <w:rPr>
          <w:rFonts w:ascii="Times New Roman" w:hAnsi="Times New Roman" w:cs="Times New Roman"/>
          <w:b/>
          <w:bCs/>
          <w:kern w:val="0"/>
          <w:sz w:val="24"/>
          <w:szCs w:val="24"/>
        </w:rPr>
        <w:tab/>
        <w:t>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bl>
      <w:tblPr>
        <w:tblStyle w:val="a3"/>
        <w:tblW w:w="0" w:type="auto"/>
        <w:tblLook w:val="04A0" w:firstRow="1" w:lastRow="0" w:firstColumn="1" w:lastColumn="0" w:noHBand="0" w:noVBand="1"/>
      </w:tblPr>
      <w:tblGrid>
        <w:gridCol w:w="6941"/>
        <w:gridCol w:w="2404"/>
      </w:tblGrid>
      <w:tr w:rsidR="00AD10FD" w:rsidRPr="00167E1A" w:rsidTr="00FC44A1">
        <w:tc>
          <w:tcPr>
            <w:tcW w:w="6941"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pacing w:after="200" w:line="276" w:lineRule="auto"/>
              <w:contextualSpacing/>
              <w:jc w:val="center"/>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правильный ответ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элементов является наиболее важным при создании развивающей предметно-пространственной среды (РППС) для организации художественно-творческой деятельности детей с ОВЗ?</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Наличие большого количества дорогих красок и кистей.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b) Яркое и перегруженное деталями оформление.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c) Доступность материалов и инструментов, их соответствие особым потребностям детей.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Использование только традиционных материалов для рисования и лепки.</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Расположите этапы создания уголка для продуктивной деятельности (например, рисования) в группе детского сада в правильной последовательности.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Этапы: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Организация пространства и размещение материалов для рисования. B. Определение видов деятельности и подбор необходимых материалов. C. Анализ возрастных особенностей и интересов детей. D. Оценка эффективности уголка и внесение необходимых изменений. E. Планирование организации уголка и зонирования пространства.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 - B - E - A - D</w:t>
            </w:r>
          </w:p>
        </w:tc>
      </w:tr>
      <w:tr w:rsidR="00AD10FD" w:rsidRPr="00167E1A" w:rsidTr="00FC44A1">
        <w:tc>
          <w:tcPr>
            <w:tcW w:w="6941"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Соотнесите элементы РППС (левый столбец) с их основными функциями (правый столбец) при организации продуктивной деятельности.</w:t>
            </w:r>
          </w:p>
          <w:tbl>
            <w:tblPr>
              <w:tblStyle w:val="a3"/>
              <w:tblW w:w="6679" w:type="dxa"/>
              <w:tblLook w:val="04A0" w:firstRow="1" w:lastRow="0" w:firstColumn="1" w:lastColumn="0" w:noHBand="0" w:noVBand="1"/>
            </w:tblPr>
            <w:tblGrid>
              <w:gridCol w:w="2323"/>
              <w:gridCol w:w="4356"/>
            </w:tblGrid>
            <w:tr w:rsidR="00AD10FD" w:rsidRPr="00167E1A" w:rsidTr="00FC44A1">
              <w:trPr>
                <w:trHeight w:val="282"/>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Элементы РППС</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Функции</w:t>
                  </w:r>
                </w:p>
              </w:tc>
            </w:tr>
            <w:tr w:rsidR="00AD10FD" w:rsidRPr="00167E1A" w:rsidTr="00FC44A1">
              <w:trPr>
                <w:trHeight w:val="70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Уголок конструирования</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Развитие творческой инициативы, воображения, сенсорики.</w:t>
                  </w:r>
                </w:p>
              </w:tc>
            </w:tr>
            <w:tr w:rsidR="00AD10FD" w:rsidRPr="00167E1A" w:rsidTr="00FC44A1">
              <w:trPr>
                <w:trHeight w:val="699"/>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2. Уголок рисования</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Развитие пространственного мышления, умения работать с разными материалами.</w:t>
                  </w:r>
                </w:p>
              </w:tc>
            </w:tr>
            <w:tr w:rsidR="00AD10FD" w:rsidRPr="00167E1A" w:rsidTr="00FC44A1">
              <w:trPr>
                <w:trHeight w:val="564"/>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Уголок ручного труда</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Развитие мелкой моторики, умения работать по образцу и инструкции.</w:t>
                  </w:r>
                </w:p>
              </w:tc>
            </w:tr>
            <w:tr w:rsidR="00AD10FD" w:rsidRPr="00167E1A" w:rsidTr="00FC44A1">
              <w:trPr>
                <w:trHeight w:val="705"/>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Развитие познавательных процессов, расширение кругозора.</w:t>
                  </w:r>
                </w:p>
              </w:tc>
            </w:tr>
          </w:tbl>
          <w:p w:rsidR="00AD10FD" w:rsidRPr="00167E1A" w:rsidRDefault="00AD10FD" w:rsidP="00AD10FD">
            <w:pPr>
              <w:shd w:val="clear" w:color="auto" w:fill="FFFFFF"/>
              <w:suppressAutoHyphens/>
              <w:jc w:val="both"/>
              <w:rPr>
                <w:rFonts w:ascii="Times New Roman" w:hAnsi="Times New Roman" w:cs="Times New Roman"/>
                <w:color w:val="00000A"/>
                <w:sz w:val="24"/>
                <w:szCs w:val="24"/>
              </w:rPr>
            </w:pP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212529"/>
                <w:sz w:val="24"/>
                <w:szCs w:val="24"/>
                <w:lang w:eastAsia="ru-RU"/>
              </w:rPr>
              <w:lastRenderedPageBreak/>
              <w:t>1-B, 2-A, 3-C</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«При создании РППС важно обеспечить её __________, предоставляя детям возможность использовать материалы и оборудование разными способами, в зависимости от их интересов и замыслов»</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вариативность</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 группе детей среднего дошкольного возраста наблюдается недостаточное количество материалов для продуктивной деятельности, что ограничивает детское творчество и вызывает конфликты.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будет наиболее эффективным для решения данной проблемы?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Ограничить количество занятий по продуктивной деятельности. b) Запретить детям приносить свои материалы из дома. c) Проанализировать и пересмотреть организацию РППС, пополнив ее необходимым количеством разнообразных материалов, соответствующих возрасту детей. d) Заниматься только теми видами продуктивной деятельности, на которые достаточно материалов.</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t>c) Проанализировать и пересмотреть организацию РППС, пополнив ее необходимым количеством разнообразных материалов, соответствующих возрасту детей.</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p>
    <w:tbl>
      <w:tblPr>
        <w:tblStyle w:val="a3"/>
        <w:tblW w:w="0" w:type="auto"/>
        <w:tblLook w:val="04A0" w:firstRow="1" w:lastRow="0" w:firstColumn="1" w:lastColumn="0" w:noHBand="0" w:noVBand="1"/>
      </w:tblPr>
      <w:tblGrid>
        <w:gridCol w:w="6941"/>
        <w:gridCol w:w="2404"/>
      </w:tblGrid>
      <w:tr w:rsidR="00AD10FD" w:rsidRPr="00167E1A" w:rsidTr="00FC44A1">
        <w:tc>
          <w:tcPr>
            <w:tcW w:w="6941"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правильный ответ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методов является наиболее информативным для оценки развития творческих способностей детей в процессе рисования?</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a) Стандартизированное тестирование на знание цветов.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b) Анализ продуктов детской деятельности (рисунки) и наблюдение за процессом рисования.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c) Опрос родителей о творческих способностях детей.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Контрольная работа с заданиями по рисованию.</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b</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Расположите этапы проведения педагогического мониторинга развития навыков конструирования у детей старшего дошкольного возраста в правильной последовательности.</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Анализ и интерпретация собранных данных, формирование выводов. B. Определение целей и задач мониторинга. C. Разработка плана корректирующих действий на основе результатов мониторинга. D. Выбор методов и критериев оценки. E. Сбор данных о процессе и результатах </w:t>
            </w:r>
            <w:r w:rsidRPr="00167E1A">
              <w:rPr>
                <w:rFonts w:ascii="Times New Roman" w:eastAsia="Times New Roman" w:hAnsi="Times New Roman" w:cs="Times New Roman"/>
                <w:color w:val="212529"/>
                <w:sz w:val="24"/>
                <w:szCs w:val="24"/>
                <w:lang w:eastAsia="ru-RU"/>
              </w:rPr>
              <w:lastRenderedPageBreak/>
              <w:t>конструирования.</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212529"/>
                <w:sz w:val="24"/>
                <w:szCs w:val="24"/>
              </w:rPr>
              <w:lastRenderedPageBreak/>
              <w:t>B - D - E - A - C</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Соотнесите показатели мониторинга с методами, которые можно использовать для их оценки в контексте продуктивной деятельности.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Показатели мониторинга</w:t>
            </w:r>
            <w:r w:rsidRPr="00167E1A">
              <w:rPr>
                <w:rFonts w:ascii="Times New Roman" w:hAnsi="Times New Roman" w:cs="Times New Roman"/>
                <w:color w:val="00000A"/>
                <w:sz w:val="24"/>
                <w:szCs w:val="24"/>
              </w:rPr>
              <w:tab/>
              <w:t>Методы оценки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Самостоятельность в выборе материалов.</w:t>
            </w:r>
            <w:r w:rsidRPr="00167E1A">
              <w:rPr>
                <w:rFonts w:ascii="Times New Roman" w:hAnsi="Times New Roman" w:cs="Times New Roman"/>
                <w:color w:val="00000A"/>
                <w:sz w:val="24"/>
                <w:szCs w:val="24"/>
              </w:rPr>
              <w:tab/>
              <w:t>A. Беседа с детьми, анализ их высказываний.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Уровень владения техническими приемами.</w:t>
            </w:r>
            <w:r w:rsidRPr="00167E1A">
              <w:rPr>
                <w:rFonts w:ascii="Times New Roman" w:hAnsi="Times New Roman" w:cs="Times New Roman"/>
                <w:color w:val="00000A"/>
                <w:sz w:val="24"/>
                <w:szCs w:val="24"/>
              </w:rPr>
              <w:tab/>
              <w:t>B. Анализ продуктов деятельности (фото, видео, поделки).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Инициативность в процессе деятельности.</w:t>
            </w:r>
            <w:r w:rsidRPr="00167E1A">
              <w:rPr>
                <w:rFonts w:ascii="Times New Roman" w:hAnsi="Times New Roman" w:cs="Times New Roman"/>
                <w:color w:val="00000A"/>
                <w:sz w:val="24"/>
                <w:szCs w:val="24"/>
              </w:rPr>
              <w:tab/>
              <w:t>C. Наблюдение за детьми в процессе деятельности.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D. Проведение игровых ситуаций с элементами конструирования.</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1-C, 2-B, 3-C/A</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пропущенное слово в следующее предложение, выбрав его из предложенных вариантов.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«Педагогический мониторинг продуктивной деятельности должен быть _________, то есть проводиться с определенной периодичностью, чтобы отслеживать динамику развития детей» </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систематическим</w:t>
            </w:r>
          </w:p>
        </w:tc>
      </w:tr>
      <w:tr w:rsidR="00AD10FD" w:rsidRPr="00167E1A" w:rsidTr="00FC44A1">
        <w:tc>
          <w:tcPr>
            <w:tcW w:w="6941"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Ознакомьтесь с педагогической ситуацией и выберите наиболее подходящий вариант действий.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Ситуация: Воспитатель проводит мониторинг развития навыков лепки у детей средней группы и замечает, что дети испытывают затруднения с передачей формы и пропорций объектов.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Вопрос: Какой из следующих вариантов действий будет наиболее эффективным с точки зрения педагогического мониторинга и развития навыков лепки?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a) Прекратить мониторинг, поскольку уровень сформированности навыка низкий. b) Предложить детям лепить только по образцу, чтобы улучшить результат. c) Организовать дополнительные занятия, направленные на развитие умений передавать форму и пропорции объектов, использовать разнообразные техники и наглядные материалы, а также предоставить индивидуальную помощь. d) Сосредоточиться на развитии других навыков, игнорируя трудности в лепке.</w:t>
            </w:r>
          </w:p>
        </w:tc>
        <w:tc>
          <w:tcPr>
            <w:tcW w:w="240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c) Организовать дополнительные занятия, направленные на развитие умений передавать форму и пропорции объектов, использовать разнообразные техники и наглядные материалы, а также предоставить индивидуальную помощь.</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uppressAutoHyphens/>
        <w:spacing w:after="0" w:line="240" w:lineRule="auto"/>
        <w:jc w:val="center"/>
        <w:rPr>
          <w:rFonts w:ascii="Times New Roman" w:hAnsi="Times New Roman" w:cs="Times New Roman"/>
          <w:b/>
          <w:bCs/>
          <w:kern w:val="0"/>
          <w:sz w:val="24"/>
          <w:szCs w:val="24"/>
        </w:rPr>
      </w:pPr>
      <w:r w:rsidRPr="00167E1A">
        <w:rPr>
          <w:rFonts w:ascii="Times New Roman" w:hAnsi="Times New Roman" w:cs="Times New Roman"/>
          <w:b/>
          <w:bCs/>
          <w:kern w:val="0"/>
          <w:sz w:val="24"/>
          <w:szCs w:val="24"/>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Style w:val="a3"/>
        <w:tblW w:w="0" w:type="auto"/>
        <w:tblLook w:val="04A0" w:firstRow="1" w:lastRow="0" w:firstColumn="1" w:lastColumn="0" w:noHBand="0" w:noVBand="1"/>
      </w:tblPr>
      <w:tblGrid>
        <w:gridCol w:w="6954"/>
        <w:gridCol w:w="2404"/>
      </w:tblGrid>
      <w:tr w:rsidR="00AD10FD" w:rsidRPr="00167E1A" w:rsidTr="00FC44A1">
        <w:tc>
          <w:tcPr>
            <w:tcW w:w="6941" w:type="dxa"/>
          </w:tcPr>
          <w:p w:rsidR="00AD10FD" w:rsidRPr="00167E1A" w:rsidRDefault="00AD10FD" w:rsidP="00AD10FD">
            <w:pPr>
              <w:suppressAutoHyphens/>
              <w:jc w:val="center"/>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b/>
                <w:bCs/>
                <w:color w:val="00000A"/>
                <w:sz w:val="24"/>
                <w:szCs w:val="24"/>
              </w:rPr>
              <w:t>КИМ</w:t>
            </w:r>
          </w:p>
        </w:tc>
        <w:tc>
          <w:tcPr>
            <w:tcW w:w="2404" w:type="dxa"/>
          </w:tcPr>
          <w:p w:rsidR="00AD10FD" w:rsidRPr="00167E1A" w:rsidRDefault="00AD10FD" w:rsidP="00AD10FD">
            <w:pPr>
              <w:suppressAutoHyphens/>
              <w:jc w:val="center"/>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Выберите один правильный ответ из предложенных вариантов.</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Какой из перечисленных элементов является </w:t>
            </w:r>
            <w:r w:rsidRPr="00167E1A">
              <w:rPr>
                <w:rFonts w:ascii="Times New Roman" w:eastAsia="Times New Roman" w:hAnsi="Times New Roman" w:cs="Times New Roman"/>
                <w:b/>
                <w:bCs/>
                <w:color w:val="212529"/>
                <w:sz w:val="24"/>
                <w:szCs w:val="24"/>
                <w:lang w:eastAsia="ru-RU"/>
              </w:rPr>
              <w:t>наиболее важным</w:t>
            </w:r>
            <w:r w:rsidRPr="00167E1A">
              <w:rPr>
                <w:rFonts w:ascii="Times New Roman" w:eastAsia="Times New Roman" w:hAnsi="Times New Roman" w:cs="Times New Roman"/>
                <w:color w:val="212529"/>
                <w:sz w:val="24"/>
                <w:szCs w:val="24"/>
                <w:lang w:eastAsia="ru-RU"/>
              </w:rPr>
              <w:t> для обеспечения пожарной безопасности при использовании различных материалов и инструментов в продуктивной деятельности детей?</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a) Наличие большого количества легковоспламеняющихся материалов.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b) Отсутствие контроля со стороны взрослых за действиями детей.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c) Наличие безопасных и нетоксичных материалов, соблюдение правил их хранения и использования. </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d) Предоставление детям полной свободы в использовании любых материалов, без каких-либо правил.</w:t>
            </w:r>
          </w:p>
        </w:tc>
        <w:tc>
          <w:tcPr>
            <w:tcW w:w="2404"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color w:val="212529"/>
                <w:sz w:val="24"/>
                <w:szCs w:val="24"/>
              </w:rPr>
              <w:t>c</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 xml:space="preserve">Расположите этапы действий педагога при обнаружении </w:t>
            </w:r>
            <w:r w:rsidRPr="00167E1A">
              <w:rPr>
                <w:rFonts w:ascii="Times New Roman" w:eastAsia="Times New Roman" w:hAnsi="Times New Roman" w:cs="Times New Roman"/>
                <w:color w:val="212529"/>
                <w:sz w:val="24"/>
                <w:szCs w:val="24"/>
                <w:lang w:eastAsia="ru-RU"/>
              </w:rPr>
              <w:lastRenderedPageBreak/>
              <w:t>задымления в помещении, где проходит занятие по лепке, в правильной последовательности.</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Этапы:</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A. Эвакуация детей из помещения через запасные выходы. B. Оповещение администрации детского сада. C. Проверка наличия всех детей в безопасном месте. D. Оценка ситуации и принятие решения о необходимости вызова пожарных. E. Прекращение занятия и обеспечение безопасности детей.</w:t>
            </w:r>
          </w:p>
        </w:tc>
        <w:tc>
          <w:tcPr>
            <w:tcW w:w="2404"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color w:val="212529"/>
                <w:sz w:val="24"/>
                <w:szCs w:val="24"/>
              </w:rPr>
              <w:lastRenderedPageBreak/>
              <w:t>E - D - B - A - C</w:t>
            </w:r>
          </w:p>
        </w:tc>
      </w:tr>
      <w:tr w:rsidR="00AD10FD" w:rsidRPr="00167E1A" w:rsidTr="00FC44A1">
        <w:tc>
          <w:tcPr>
            <w:tcW w:w="6941" w:type="dxa"/>
          </w:tcPr>
          <w:p w:rsidR="00AD10FD" w:rsidRPr="00167E1A" w:rsidRDefault="00AD10FD" w:rsidP="00AD10FD">
            <w:pPr>
              <w:shd w:val="clear" w:color="auto" w:fill="FFFFFF"/>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lastRenderedPageBreak/>
              <w:t>Соотнесите элементы пожарной безопасности (левый столбец) с их функциями (правый столбец) в контексте продуктивной деятельности.</w:t>
            </w:r>
          </w:p>
          <w:tbl>
            <w:tblPr>
              <w:tblStyle w:val="a3"/>
              <w:tblW w:w="6728" w:type="dxa"/>
              <w:tblLook w:val="04A0" w:firstRow="1" w:lastRow="0" w:firstColumn="1" w:lastColumn="0" w:noHBand="0" w:noVBand="1"/>
            </w:tblPr>
            <w:tblGrid>
              <w:gridCol w:w="3032"/>
              <w:gridCol w:w="3696"/>
            </w:tblGrid>
            <w:tr w:rsidR="00AD10FD" w:rsidRPr="00167E1A" w:rsidTr="00FC44A1">
              <w:trPr>
                <w:trHeight w:val="641"/>
              </w:trPr>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Элементы пожарной безопасности</w:t>
                  </w:r>
                </w:p>
              </w:tc>
              <w:tc>
                <w:tcPr>
                  <w:tcW w:w="0" w:type="auto"/>
                  <w:hideMark/>
                </w:tcPr>
                <w:p w:rsidR="00AD10FD" w:rsidRPr="00167E1A" w:rsidRDefault="00AD10FD" w:rsidP="00AD10FD">
                  <w:pPr>
                    <w:suppressAutoHyphens/>
                    <w:jc w:val="both"/>
                    <w:rPr>
                      <w:rFonts w:ascii="Times New Roman" w:eastAsia="Times New Roman" w:hAnsi="Times New Roman" w:cs="Times New Roman"/>
                      <w:b/>
                      <w:bCs/>
                      <w:color w:val="212529"/>
                      <w:sz w:val="24"/>
                      <w:szCs w:val="24"/>
                      <w:lang w:eastAsia="ru-RU"/>
                    </w:rPr>
                  </w:pPr>
                  <w:r w:rsidRPr="00167E1A">
                    <w:rPr>
                      <w:rFonts w:ascii="Times New Roman" w:eastAsia="Times New Roman" w:hAnsi="Times New Roman" w:cs="Times New Roman"/>
                      <w:b/>
                      <w:bCs/>
                      <w:color w:val="212529"/>
                      <w:sz w:val="24"/>
                      <w:szCs w:val="24"/>
                      <w:lang w:eastAsia="ru-RU"/>
                    </w:rPr>
                    <w:t>Функции</w:t>
                  </w:r>
                </w:p>
              </w:tc>
            </w:tr>
            <w:tr w:rsidR="00AD10FD" w:rsidRPr="00167E1A" w:rsidTr="00FC44A1">
              <w:trPr>
                <w:trHeight w:val="64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1. Огнетушитель</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A. Обеспечение безопасных путей эвакуации.</w:t>
                  </w:r>
                </w:p>
              </w:tc>
            </w:tr>
            <w:tr w:rsidR="00AD10FD" w:rsidRPr="00167E1A" w:rsidTr="00FC44A1">
              <w:trPr>
                <w:trHeight w:val="63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2. План эвакуации</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B. Тушение возгорания на начальной стадии.</w:t>
                  </w:r>
                </w:p>
              </w:tc>
            </w:tr>
            <w:tr w:rsidR="00AD10FD" w:rsidRPr="00167E1A" w:rsidTr="00FC44A1">
              <w:trPr>
                <w:trHeight w:val="854"/>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3. Пожарный инвентарь (лопаты, ведра и т.п.)</w:t>
                  </w: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C. Сигнализирование о пожаре.</w:t>
                  </w:r>
                </w:p>
              </w:tc>
            </w:tr>
            <w:tr w:rsidR="00AD10FD" w:rsidRPr="00167E1A" w:rsidTr="00FC44A1">
              <w:trPr>
                <w:trHeight w:val="641"/>
              </w:trPr>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p>
              </w:tc>
              <w:tc>
                <w:tcPr>
                  <w:tcW w:w="0" w:type="auto"/>
                  <w:hideMark/>
                </w:tcPr>
                <w:p w:rsidR="00AD10FD" w:rsidRPr="00167E1A" w:rsidRDefault="00AD10FD" w:rsidP="00AD10FD">
                  <w:pPr>
                    <w:suppressAutoHyphens/>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D. Использование для устранения последствий пожара.</w:t>
                  </w:r>
                </w:p>
              </w:tc>
            </w:tr>
          </w:tbl>
          <w:p w:rsidR="00AD10FD" w:rsidRPr="00167E1A" w:rsidRDefault="00AD10FD" w:rsidP="00AD10FD">
            <w:pPr>
              <w:shd w:val="clear" w:color="auto" w:fill="FFFFFF"/>
              <w:suppressAutoHyphens/>
              <w:jc w:val="both"/>
              <w:rPr>
                <w:rFonts w:ascii="Times New Roman" w:eastAsia="Arial Unicode MS" w:hAnsi="Times New Roman" w:cs="Times New Roman"/>
                <w:b/>
                <w:color w:val="00000A"/>
                <w:sz w:val="24"/>
                <w:szCs w:val="24"/>
                <w:u w:val="single"/>
                <w:shd w:val="clear" w:color="auto" w:fill="FFFFFF"/>
              </w:rPr>
            </w:pPr>
          </w:p>
        </w:tc>
        <w:tc>
          <w:tcPr>
            <w:tcW w:w="2404"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eastAsia="Times New Roman" w:hAnsi="Times New Roman" w:cs="Times New Roman"/>
                <w:color w:val="212529"/>
                <w:sz w:val="24"/>
                <w:szCs w:val="24"/>
                <w:lang w:eastAsia="ru-RU"/>
              </w:rPr>
              <w:t>1-B, 2-A, 3-D</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Вставьте пропущенное слово в следующее предложение, выбрав его из предложенных вариантов.</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«При организации занятий по продуктивной деятельности с использованием электроприборов (например, для выжигания по дереву) педагог должен строго соблюдать правила __________ безопасности»</w:t>
            </w:r>
          </w:p>
        </w:tc>
        <w:tc>
          <w:tcPr>
            <w:tcW w:w="2404"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color w:val="212529"/>
                <w:sz w:val="24"/>
                <w:szCs w:val="24"/>
              </w:rPr>
              <w:t>технической</w:t>
            </w:r>
          </w:p>
        </w:tc>
      </w:tr>
      <w:tr w:rsidR="00AD10FD" w:rsidRPr="00167E1A" w:rsidTr="00FC44A1">
        <w:tc>
          <w:tcPr>
            <w:tcW w:w="6941" w:type="dxa"/>
          </w:tcPr>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color w:val="212529"/>
                <w:sz w:val="24"/>
                <w:szCs w:val="24"/>
                <w:lang w:eastAsia="ru-RU"/>
              </w:rPr>
              <w:t>Ознакомьтесь с педагогической ситуацией и выберите наиболее подходящий вариант действий.</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Ситуация:</w:t>
            </w:r>
            <w:r w:rsidRPr="00167E1A">
              <w:rPr>
                <w:rFonts w:ascii="Times New Roman" w:eastAsia="Times New Roman" w:hAnsi="Times New Roman" w:cs="Times New Roman"/>
                <w:color w:val="212529"/>
                <w:sz w:val="24"/>
                <w:szCs w:val="24"/>
                <w:lang w:eastAsia="ru-RU"/>
              </w:rPr>
              <w:t> Во время занятия по конструированию с использованием клея дети начинают баловаться и размазывать клей по столу и одежде.</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lang w:eastAsia="ru-RU"/>
              </w:rPr>
            </w:pPr>
            <w:r w:rsidRPr="00167E1A">
              <w:rPr>
                <w:rFonts w:ascii="Times New Roman" w:eastAsia="Times New Roman" w:hAnsi="Times New Roman" w:cs="Times New Roman"/>
                <w:b/>
                <w:bCs/>
                <w:color w:val="212529"/>
                <w:sz w:val="24"/>
                <w:szCs w:val="24"/>
                <w:lang w:eastAsia="ru-RU"/>
              </w:rPr>
              <w:t>Вопрос:</w:t>
            </w:r>
            <w:r w:rsidRPr="00167E1A">
              <w:rPr>
                <w:rFonts w:ascii="Times New Roman" w:eastAsia="Times New Roman" w:hAnsi="Times New Roman" w:cs="Times New Roman"/>
                <w:color w:val="212529"/>
                <w:sz w:val="24"/>
                <w:szCs w:val="24"/>
                <w:lang w:eastAsia="ru-RU"/>
              </w:rPr>
              <w:t> Какой из следующих вариантов действий является наиболее эффективным для обеспечения безопасности и продолжения продуктивной деятельности?</w:t>
            </w:r>
          </w:p>
          <w:p w:rsidR="00AD10FD" w:rsidRPr="00167E1A" w:rsidRDefault="00AD10FD" w:rsidP="00AD10FD">
            <w:pPr>
              <w:shd w:val="clear" w:color="auto" w:fill="FFFFFF"/>
              <w:jc w:val="both"/>
              <w:rPr>
                <w:rFonts w:ascii="Times New Roman" w:eastAsia="Times New Roman" w:hAnsi="Times New Roman" w:cs="Times New Roman"/>
                <w:color w:val="212529"/>
                <w:sz w:val="24"/>
                <w:szCs w:val="24"/>
                <w:u w:val="single"/>
                <w:shd w:val="clear" w:color="auto" w:fill="FFFFFF"/>
                <w:lang w:eastAsia="ru-RU"/>
              </w:rPr>
            </w:pPr>
            <w:r w:rsidRPr="00167E1A">
              <w:rPr>
                <w:rFonts w:ascii="Times New Roman" w:eastAsia="Times New Roman" w:hAnsi="Times New Roman" w:cs="Times New Roman"/>
                <w:color w:val="212529"/>
                <w:sz w:val="24"/>
                <w:szCs w:val="24"/>
                <w:lang w:eastAsia="ru-RU"/>
              </w:rPr>
              <w:t>a) Прекратить занятие и наказать детей за баловство. b) Продолжить занятие, не обращая внимания на действия детей. c) Собрать клей и проводить занятие без клея, чтобы не было риска. d) Переключить внимание детей, провести инструктаж по безопасному использованию клея, предложить им другие варианты использования клея (наносить его кисточкой, использовать салфетки для удаления лишнего), обеспечив безопасные условия.</w:t>
            </w:r>
          </w:p>
        </w:tc>
        <w:tc>
          <w:tcPr>
            <w:tcW w:w="2404" w:type="dxa"/>
          </w:tcPr>
          <w:p w:rsidR="00AD10FD" w:rsidRPr="00167E1A" w:rsidRDefault="00AD10FD" w:rsidP="00AD10FD">
            <w:pPr>
              <w:suppressAutoHyphens/>
              <w:jc w:val="both"/>
              <w:rPr>
                <w:rFonts w:ascii="Times New Roman" w:eastAsia="Arial Unicode MS" w:hAnsi="Times New Roman" w:cs="Times New Roman"/>
                <w:b/>
                <w:color w:val="00000A"/>
                <w:sz w:val="24"/>
                <w:szCs w:val="24"/>
                <w:u w:val="single"/>
                <w:shd w:val="clear" w:color="auto" w:fill="FFFFFF"/>
              </w:rPr>
            </w:pPr>
            <w:r w:rsidRPr="00167E1A">
              <w:rPr>
                <w:rFonts w:ascii="Times New Roman" w:hAnsi="Times New Roman" w:cs="Times New Roman"/>
                <w:color w:val="212529"/>
                <w:sz w:val="24"/>
                <w:szCs w:val="24"/>
              </w:rPr>
              <w:t>d) Переключить внимание детей, провести инструктаж по безопасному использованию клея, предложить им другие варианты использования клея (наносить его кисточкой, использовать салфетки для удаления лишнего), обеспечив безопасные условия.</w:t>
            </w:r>
          </w:p>
        </w:tc>
      </w:tr>
    </w:tbl>
    <w:p w:rsidR="00AD10FD" w:rsidRPr="00167E1A" w:rsidRDefault="00AD10FD" w:rsidP="00AD10FD">
      <w:pPr>
        <w:suppressAutoHyphens/>
        <w:spacing w:after="0" w:line="240" w:lineRule="auto"/>
        <w:jc w:val="both"/>
        <w:rPr>
          <w:rFonts w:ascii="Times New Roman" w:eastAsia="Arial Unicode MS" w:hAnsi="Times New Roman" w:cs="Times New Roman"/>
          <w:b/>
          <w:color w:val="00000A"/>
          <w:kern w:val="0"/>
          <w:sz w:val="24"/>
          <w:szCs w:val="24"/>
          <w:u w:val="single"/>
          <w:shd w:val="clear" w:color="auto" w:fill="FFFFFF"/>
        </w:rPr>
      </w:pPr>
    </w:p>
    <w:p w:rsidR="00AD10FD" w:rsidRPr="00167E1A" w:rsidRDefault="00AD10FD" w:rsidP="00AD10FD">
      <w:pPr>
        <w:suppressAutoHyphens/>
        <w:rPr>
          <w:rFonts w:ascii="Times New Roman" w:hAnsi="Times New Roman" w:cs="Times New Roman"/>
          <w:b/>
          <w:color w:val="00000A"/>
          <w:kern w:val="0"/>
          <w:sz w:val="24"/>
          <w:szCs w:val="24"/>
          <w:shd w:val="clear" w:color="auto" w:fill="FFFFFF"/>
        </w:rPr>
      </w:pPr>
      <w:r w:rsidRPr="00167E1A">
        <w:rPr>
          <w:rFonts w:ascii="Times New Roman" w:hAnsi="Times New Roman" w:cs="Times New Roman"/>
          <w:b/>
          <w:color w:val="00000A"/>
          <w:kern w:val="0"/>
          <w:sz w:val="24"/>
          <w:szCs w:val="24"/>
          <w:shd w:val="clear" w:color="auto" w:fill="FFFFFF"/>
        </w:rPr>
        <w:br w:type="page"/>
      </w:r>
    </w:p>
    <w:p w:rsidR="00CD6FE4" w:rsidRPr="00167E1A" w:rsidRDefault="00CD6FE4" w:rsidP="00CD6FE4">
      <w:pPr>
        <w:jc w:val="center"/>
        <w:rPr>
          <w:rFonts w:ascii="Times New Roman" w:hAnsi="Times New Roman"/>
          <w:b/>
          <w:sz w:val="24"/>
          <w:szCs w:val="24"/>
          <w:shd w:val="clear" w:color="auto" w:fill="FFFFFF"/>
        </w:rPr>
      </w:pPr>
      <w:r w:rsidRPr="00167E1A">
        <w:rPr>
          <w:rFonts w:ascii="Times New Roman" w:hAnsi="Times New Roman"/>
          <w:b/>
          <w:sz w:val="24"/>
          <w:szCs w:val="24"/>
          <w:shd w:val="clear" w:color="auto" w:fill="FFFFFF"/>
        </w:rPr>
        <w:lastRenderedPageBreak/>
        <w:t>МДК.02.06 Психолого-педагогические основы организации общения детей дошкольного возраста</w:t>
      </w:r>
    </w:p>
    <w:p w:rsidR="00CD6FE4" w:rsidRPr="00167E1A" w:rsidRDefault="00CD6FE4" w:rsidP="00CD6FE4">
      <w:pPr>
        <w:rPr>
          <w:rFonts w:ascii="Times New Roman" w:hAnsi="Times New Roman"/>
          <w:sz w:val="24"/>
          <w:szCs w:val="24"/>
        </w:rPr>
      </w:pPr>
      <w:r w:rsidRPr="00167E1A">
        <w:rPr>
          <w:rFonts w:ascii="Times New Roman" w:hAnsi="Times New Roman"/>
          <w:sz w:val="24"/>
          <w:szCs w:val="24"/>
        </w:rPr>
        <w:t>ОК 01.</w:t>
      </w:r>
      <w:r w:rsidRPr="00167E1A">
        <w:rPr>
          <w:rFonts w:ascii="Times New Roman" w:hAnsi="Times New Roman"/>
          <w:sz w:val="24"/>
          <w:szCs w:val="24"/>
        </w:rPr>
        <w:tab/>
        <w:t xml:space="preserve"> Выбирать способы решения задач профессиональной деятельности применительно к различным контекстам;</w:t>
      </w:r>
    </w:p>
    <w:p w:rsidR="00CD6FE4" w:rsidRPr="00167E1A" w:rsidRDefault="00CD6FE4" w:rsidP="00CD6FE4">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014"/>
      </w:tblGrid>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 xml:space="preserve"> КИМ</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1.Выберите правильный ответ:</w:t>
            </w:r>
          </w:p>
          <w:p w:rsidR="00CD6FE4" w:rsidRPr="00167E1A" w:rsidRDefault="00CD6FE4" w:rsidP="00436AA3">
            <w:pPr>
              <w:shd w:val="clear" w:color="auto" w:fill="FFFFFF"/>
              <w:spacing w:line="240" w:lineRule="auto"/>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специфическая форма взаимодействия человека с другими людьми как членами общества</w:t>
            </w:r>
          </w:p>
          <w:p w:rsidR="00CD6FE4" w:rsidRPr="00167E1A" w:rsidRDefault="00CD6FE4" w:rsidP="00436AA3">
            <w:pPr>
              <w:pStyle w:val="a4"/>
              <w:spacing w:after="0" w:line="240" w:lineRule="auto"/>
              <w:ind w:left="360"/>
              <w:rPr>
                <w:rFonts w:ascii="Times New Roman" w:hAnsi="Times New Roman" w:cs="Times New Roman"/>
                <w:sz w:val="24"/>
                <w:szCs w:val="24"/>
              </w:rPr>
            </w:pPr>
          </w:p>
          <w:p w:rsidR="00CD6FE4" w:rsidRPr="00167E1A" w:rsidRDefault="00CD6FE4" w:rsidP="00ED4ED6">
            <w:pPr>
              <w:pStyle w:val="a4"/>
              <w:numPr>
                <w:ilvl w:val="0"/>
                <w:numId w:val="5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Адаптация</w:t>
            </w:r>
          </w:p>
          <w:p w:rsidR="00CD6FE4" w:rsidRPr="00167E1A" w:rsidRDefault="00CD6FE4" w:rsidP="00ED4ED6">
            <w:pPr>
              <w:pStyle w:val="a4"/>
              <w:numPr>
                <w:ilvl w:val="0"/>
                <w:numId w:val="5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Общение </w:t>
            </w:r>
          </w:p>
          <w:p w:rsidR="00CD6FE4" w:rsidRPr="00167E1A" w:rsidRDefault="00CD6FE4" w:rsidP="00ED4ED6">
            <w:pPr>
              <w:pStyle w:val="a4"/>
              <w:numPr>
                <w:ilvl w:val="0"/>
                <w:numId w:val="5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Воспитание</w:t>
            </w:r>
          </w:p>
          <w:p w:rsidR="00CD6FE4" w:rsidRPr="00167E1A" w:rsidRDefault="00CD6FE4" w:rsidP="00ED4ED6">
            <w:pPr>
              <w:pStyle w:val="a4"/>
              <w:numPr>
                <w:ilvl w:val="0"/>
                <w:numId w:val="5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Формирование</w:t>
            </w:r>
          </w:p>
          <w:p w:rsidR="00CD6FE4" w:rsidRPr="00167E1A" w:rsidRDefault="00CD6FE4" w:rsidP="00436AA3">
            <w:pPr>
              <w:spacing w:after="0" w:line="240" w:lineRule="auto"/>
              <w:rPr>
                <w:rFonts w:ascii="Times New Roman" w:hAnsi="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2.Выберите несколько правильных ответов</w:t>
            </w:r>
          </w:p>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Выберите </w:t>
            </w:r>
            <w:r w:rsidRPr="00167E1A">
              <w:rPr>
                <w:rFonts w:ascii="Times New Roman" w:hAnsi="Times New Roman" w:cs="Times New Roman"/>
                <w:color w:val="1A1A1A"/>
                <w:sz w:val="24"/>
                <w:szCs w:val="24"/>
                <w:shd w:val="clear" w:color="auto" w:fill="FFFFFF"/>
              </w:rPr>
              <w:t>три взаимосвязанных стороны общения</w:t>
            </w:r>
          </w:p>
          <w:p w:rsidR="00CD6FE4" w:rsidRPr="00167E1A" w:rsidRDefault="00CD6FE4" w:rsidP="00436AA3">
            <w:pPr>
              <w:pStyle w:val="a4"/>
              <w:spacing w:after="0" w:line="240" w:lineRule="auto"/>
              <w:ind w:left="426"/>
              <w:rPr>
                <w:rFonts w:ascii="Times New Roman" w:hAnsi="Times New Roman" w:cs="Times New Roman"/>
                <w:sz w:val="24"/>
                <w:szCs w:val="24"/>
              </w:rPr>
            </w:pPr>
            <w:r w:rsidRPr="00167E1A">
              <w:rPr>
                <w:rFonts w:ascii="Times New Roman" w:hAnsi="Times New Roman" w:cs="Times New Roman"/>
                <w:sz w:val="24"/>
                <w:szCs w:val="24"/>
              </w:rPr>
              <w:t>1. П</w:t>
            </w:r>
            <w:r w:rsidRPr="00167E1A">
              <w:rPr>
                <w:rFonts w:ascii="Times New Roman" w:hAnsi="Times New Roman" w:cs="Times New Roman"/>
                <w:color w:val="1A1A1A"/>
                <w:sz w:val="24"/>
                <w:szCs w:val="24"/>
                <w:shd w:val="clear" w:color="auto" w:fill="FFFFFF"/>
              </w:rPr>
              <w:t xml:space="preserve">ерцептивная сторона </w:t>
            </w:r>
          </w:p>
          <w:p w:rsidR="00CD6FE4" w:rsidRPr="00167E1A" w:rsidRDefault="00CD6FE4" w:rsidP="00436AA3">
            <w:pPr>
              <w:pStyle w:val="a4"/>
              <w:spacing w:after="0" w:line="240" w:lineRule="auto"/>
              <w:ind w:left="426"/>
              <w:rPr>
                <w:rFonts w:ascii="Times New Roman" w:hAnsi="Times New Roman" w:cs="Times New Roman"/>
                <w:sz w:val="24"/>
                <w:szCs w:val="24"/>
              </w:rPr>
            </w:pPr>
            <w:r w:rsidRPr="00167E1A">
              <w:rPr>
                <w:rFonts w:ascii="Times New Roman" w:hAnsi="Times New Roman" w:cs="Times New Roman"/>
                <w:sz w:val="24"/>
                <w:szCs w:val="24"/>
              </w:rPr>
              <w:t>2. И</w:t>
            </w:r>
            <w:r w:rsidRPr="00167E1A">
              <w:rPr>
                <w:rFonts w:ascii="Times New Roman" w:hAnsi="Times New Roman" w:cs="Times New Roman"/>
                <w:color w:val="1A1A1A"/>
                <w:sz w:val="24"/>
                <w:szCs w:val="24"/>
                <w:shd w:val="clear" w:color="auto" w:fill="FFFFFF"/>
              </w:rPr>
              <w:t>нтерактивная сторона</w:t>
            </w:r>
          </w:p>
          <w:p w:rsidR="00CD6FE4" w:rsidRPr="00167E1A" w:rsidRDefault="00CD6FE4" w:rsidP="00436AA3">
            <w:pPr>
              <w:pStyle w:val="a4"/>
              <w:spacing w:after="0" w:line="240" w:lineRule="auto"/>
              <w:ind w:left="426"/>
              <w:rPr>
                <w:rFonts w:ascii="Times New Roman" w:hAnsi="Times New Roman" w:cs="Times New Roman"/>
                <w:sz w:val="24"/>
                <w:szCs w:val="24"/>
              </w:rPr>
            </w:pPr>
            <w:r w:rsidRPr="00167E1A">
              <w:rPr>
                <w:rFonts w:ascii="Times New Roman" w:hAnsi="Times New Roman" w:cs="Times New Roman"/>
                <w:sz w:val="24"/>
                <w:szCs w:val="24"/>
              </w:rPr>
              <w:t>3. Содержательная сторона</w:t>
            </w:r>
          </w:p>
          <w:p w:rsidR="00CD6FE4" w:rsidRPr="00167E1A" w:rsidRDefault="00CD6FE4" w:rsidP="00436AA3">
            <w:pPr>
              <w:pStyle w:val="a4"/>
              <w:spacing w:after="0" w:line="240" w:lineRule="auto"/>
              <w:ind w:left="426"/>
              <w:rPr>
                <w:rFonts w:ascii="Times New Roman" w:hAnsi="Times New Roman" w:cs="Times New Roman"/>
                <w:sz w:val="24"/>
                <w:szCs w:val="24"/>
              </w:rPr>
            </w:pPr>
            <w:r w:rsidRPr="00167E1A">
              <w:rPr>
                <w:rFonts w:ascii="Times New Roman" w:hAnsi="Times New Roman" w:cs="Times New Roman"/>
                <w:sz w:val="24"/>
                <w:szCs w:val="24"/>
              </w:rPr>
              <w:t>4. Нормативная сторона</w:t>
            </w:r>
          </w:p>
          <w:p w:rsidR="00CD6FE4" w:rsidRPr="00167E1A" w:rsidRDefault="00CD6FE4" w:rsidP="00436AA3">
            <w:pPr>
              <w:pStyle w:val="a4"/>
              <w:spacing w:after="0" w:line="240" w:lineRule="auto"/>
              <w:ind w:left="426"/>
              <w:rPr>
                <w:rFonts w:ascii="Times New Roman" w:hAnsi="Times New Roman" w:cs="Times New Roman"/>
                <w:sz w:val="24"/>
                <w:szCs w:val="24"/>
              </w:rPr>
            </w:pPr>
            <w:r w:rsidRPr="00167E1A">
              <w:rPr>
                <w:rFonts w:ascii="Times New Roman" w:hAnsi="Times New Roman" w:cs="Times New Roman"/>
                <w:sz w:val="24"/>
                <w:szCs w:val="24"/>
              </w:rPr>
              <w:t>5. К</w:t>
            </w:r>
            <w:r w:rsidRPr="00167E1A">
              <w:rPr>
                <w:rFonts w:ascii="Times New Roman" w:hAnsi="Times New Roman" w:cs="Times New Roman"/>
                <w:color w:val="1A1A1A"/>
                <w:sz w:val="24"/>
                <w:szCs w:val="24"/>
                <w:shd w:val="clear" w:color="auto" w:fill="FFFFFF"/>
              </w:rPr>
              <w:t>оммуникативная сторона</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1, 2, 5</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3.Определите последовательность форм общения ребенка со взрослыми (по М.И. Лисиной)</w:t>
            </w:r>
          </w:p>
          <w:p w:rsidR="00CD6FE4" w:rsidRPr="00167E1A" w:rsidRDefault="00CD6FE4" w:rsidP="009E06E3">
            <w:pPr>
              <w:numPr>
                <w:ilvl w:val="0"/>
                <w:numId w:val="64"/>
              </w:numPr>
              <w:spacing w:after="0" w:line="240" w:lineRule="auto"/>
              <w:ind w:left="709" w:hanging="283"/>
              <w:rPr>
                <w:rFonts w:ascii="Times New Roman" w:hAnsi="Times New Roman"/>
                <w:sz w:val="24"/>
                <w:szCs w:val="24"/>
              </w:rPr>
            </w:pPr>
            <w:r w:rsidRPr="00167E1A">
              <w:rPr>
                <w:rFonts w:ascii="Times New Roman" w:hAnsi="Times New Roman"/>
                <w:color w:val="333333"/>
                <w:sz w:val="24"/>
                <w:szCs w:val="24"/>
                <w:shd w:val="clear" w:color="auto" w:fill="FFFFFF"/>
              </w:rPr>
              <w:t xml:space="preserve"> </w:t>
            </w:r>
            <w:r w:rsidRPr="00167E1A">
              <w:rPr>
                <w:rStyle w:val="a8"/>
                <w:rFonts w:ascii="Times New Roman" w:hAnsi="Times New Roman"/>
                <w:color w:val="333333"/>
                <w:sz w:val="24"/>
                <w:szCs w:val="24"/>
                <w:shd w:val="clear" w:color="auto" w:fill="FFFFFF"/>
              </w:rPr>
              <w:t>Ситуативно-личностное</w:t>
            </w:r>
            <w:r w:rsidRPr="00167E1A">
              <w:rPr>
                <w:rFonts w:ascii="Times New Roman" w:hAnsi="Times New Roman"/>
                <w:color w:val="333333"/>
                <w:sz w:val="24"/>
                <w:szCs w:val="24"/>
                <w:shd w:val="clear" w:color="auto" w:fill="FFFFFF"/>
              </w:rPr>
              <w:t xml:space="preserve"> </w:t>
            </w:r>
          </w:p>
          <w:p w:rsidR="00CD6FE4" w:rsidRPr="00167E1A" w:rsidRDefault="00CD6FE4" w:rsidP="009E06E3">
            <w:pPr>
              <w:numPr>
                <w:ilvl w:val="0"/>
                <w:numId w:val="64"/>
              </w:numPr>
              <w:spacing w:after="0" w:line="240" w:lineRule="auto"/>
              <w:ind w:left="709" w:hanging="283"/>
              <w:rPr>
                <w:rFonts w:ascii="Times New Roman" w:hAnsi="Times New Roman"/>
                <w:sz w:val="24"/>
                <w:szCs w:val="24"/>
              </w:rPr>
            </w:pPr>
            <w:r w:rsidRPr="00167E1A">
              <w:rPr>
                <w:rStyle w:val="a8"/>
                <w:rFonts w:ascii="Times New Roman" w:hAnsi="Times New Roman"/>
                <w:color w:val="333333"/>
                <w:sz w:val="24"/>
                <w:szCs w:val="24"/>
                <w:shd w:val="clear" w:color="auto" w:fill="FFFFFF"/>
              </w:rPr>
              <w:t>Внеситуативно-личностное</w:t>
            </w:r>
            <w:r w:rsidRPr="00167E1A">
              <w:rPr>
                <w:rFonts w:ascii="Times New Roman" w:hAnsi="Times New Roman"/>
                <w:color w:val="333333"/>
                <w:sz w:val="24"/>
                <w:szCs w:val="24"/>
                <w:shd w:val="clear" w:color="auto" w:fill="FFFFFF"/>
              </w:rPr>
              <w:t xml:space="preserve"> </w:t>
            </w:r>
          </w:p>
          <w:p w:rsidR="00CD6FE4" w:rsidRPr="00167E1A" w:rsidRDefault="00CD6FE4" w:rsidP="009E06E3">
            <w:pPr>
              <w:numPr>
                <w:ilvl w:val="0"/>
                <w:numId w:val="64"/>
              </w:numPr>
              <w:spacing w:after="0" w:line="240" w:lineRule="auto"/>
              <w:ind w:left="709" w:hanging="283"/>
              <w:rPr>
                <w:rFonts w:ascii="Times New Roman" w:hAnsi="Times New Roman"/>
                <w:sz w:val="24"/>
                <w:szCs w:val="24"/>
              </w:rPr>
            </w:pPr>
            <w:r w:rsidRPr="00167E1A">
              <w:rPr>
                <w:rStyle w:val="a8"/>
                <w:rFonts w:ascii="Times New Roman" w:hAnsi="Times New Roman"/>
                <w:color w:val="333333"/>
                <w:sz w:val="24"/>
                <w:szCs w:val="24"/>
                <w:shd w:val="clear" w:color="auto" w:fill="FFFFFF"/>
              </w:rPr>
              <w:t>Ситуативно-деловое</w:t>
            </w:r>
          </w:p>
          <w:p w:rsidR="00CD6FE4" w:rsidRPr="00167E1A" w:rsidRDefault="00CD6FE4" w:rsidP="009E06E3">
            <w:pPr>
              <w:numPr>
                <w:ilvl w:val="0"/>
                <w:numId w:val="64"/>
              </w:numPr>
              <w:spacing w:after="0" w:line="240" w:lineRule="auto"/>
              <w:ind w:left="709" w:hanging="283"/>
              <w:rPr>
                <w:rFonts w:ascii="Times New Roman" w:hAnsi="Times New Roman"/>
                <w:sz w:val="24"/>
                <w:szCs w:val="24"/>
              </w:rPr>
            </w:pPr>
            <w:r w:rsidRPr="00167E1A">
              <w:rPr>
                <w:rStyle w:val="a8"/>
                <w:rFonts w:ascii="Times New Roman" w:hAnsi="Times New Roman"/>
                <w:color w:val="333333"/>
                <w:sz w:val="24"/>
                <w:szCs w:val="24"/>
                <w:shd w:val="clear" w:color="auto" w:fill="FFFFFF"/>
              </w:rPr>
              <w:t xml:space="preserve">Внеситуативно-познавательное </w:t>
            </w:r>
            <w:r w:rsidRPr="00167E1A">
              <w:rPr>
                <w:rFonts w:ascii="Times New Roman" w:hAnsi="Times New Roman"/>
                <w:color w:val="333333"/>
                <w:sz w:val="24"/>
                <w:szCs w:val="24"/>
                <w:shd w:val="clear" w:color="auto" w:fill="FFFFFF"/>
              </w:rPr>
              <w:t>общение</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9E06E3">
            <w:pPr>
              <w:pStyle w:val="a4"/>
              <w:numPr>
                <w:ilvl w:val="0"/>
                <w:numId w:val="65"/>
              </w:numPr>
              <w:spacing w:after="0" w:line="240" w:lineRule="auto"/>
              <w:ind w:left="321" w:firstLine="0"/>
              <w:rPr>
                <w:rFonts w:ascii="Times New Roman" w:hAnsi="Times New Roman" w:cs="Times New Roman"/>
                <w:sz w:val="24"/>
                <w:szCs w:val="24"/>
              </w:rPr>
            </w:pPr>
            <w:r w:rsidRPr="00167E1A">
              <w:rPr>
                <w:rFonts w:ascii="Times New Roman" w:hAnsi="Times New Roman" w:cs="Times New Roman"/>
                <w:sz w:val="24"/>
                <w:szCs w:val="24"/>
              </w:rPr>
              <w:t xml:space="preserve"> – 1 </w:t>
            </w:r>
          </w:p>
          <w:p w:rsidR="00CD6FE4" w:rsidRPr="00167E1A" w:rsidRDefault="00CD6FE4" w:rsidP="009E06E3">
            <w:pPr>
              <w:pStyle w:val="a4"/>
              <w:numPr>
                <w:ilvl w:val="0"/>
                <w:numId w:val="65"/>
              </w:numPr>
              <w:spacing w:after="0" w:line="240" w:lineRule="auto"/>
              <w:ind w:left="321" w:firstLine="0"/>
              <w:rPr>
                <w:rFonts w:ascii="Times New Roman" w:hAnsi="Times New Roman" w:cs="Times New Roman"/>
                <w:sz w:val="24"/>
                <w:szCs w:val="24"/>
              </w:rPr>
            </w:pPr>
            <w:r w:rsidRPr="00167E1A">
              <w:rPr>
                <w:rFonts w:ascii="Times New Roman" w:hAnsi="Times New Roman" w:cs="Times New Roman"/>
                <w:sz w:val="24"/>
                <w:szCs w:val="24"/>
              </w:rPr>
              <w:t xml:space="preserve"> – 3 </w:t>
            </w:r>
          </w:p>
          <w:p w:rsidR="00CD6FE4" w:rsidRPr="00167E1A" w:rsidRDefault="00CD6FE4" w:rsidP="009E06E3">
            <w:pPr>
              <w:pStyle w:val="a4"/>
              <w:numPr>
                <w:ilvl w:val="0"/>
                <w:numId w:val="65"/>
              </w:numPr>
              <w:spacing w:after="0" w:line="240" w:lineRule="auto"/>
              <w:ind w:left="321" w:firstLine="0"/>
              <w:rPr>
                <w:rFonts w:ascii="Times New Roman" w:hAnsi="Times New Roman" w:cs="Times New Roman"/>
                <w:sz w:val="24"/>
                <w:szCs w:val="24"/>
              </w:rPr>
            </w:pPr>
            <w:r w:rsidRPr="00167E1A">
              <w:rPr>
                <w:rFonts w:ascii="Times New Roman" w:hAnsi="Times New Roman" w:cs="Times New Roman"/>
                <w:sz w:val="24"/>
                <w:szCs w:val="24"/>
              </w:rPr>
              <w:t xml:space="preserve"> – 4</w:t>
            </w:r>
          </w:p>
          <w:p w:rsidR="00CD6FE4" w:rsidRPr="00167E1A" w:rsidRDefault="00CD6FE4" w:rsidP="009E06E3">
            <w:pPr>
              <w:pStyle w:val="a4"/>
              <w:numPr>
                <w:ilvl w:val="0"/>
                <w:numId w:val="65"/>
              </w:numPr>
              <w:spacing w:after="0" w:line="240" w:lineRule="auto"/>
              <w:ind w:left="321" w:firstLine="0"/>
              <w:rPr>
                <w:rFonts w:ascii="Times New Roman" w:hAnsi="Times New Roman" w:cs="Times New Roman"/>
                <w:sz w:val="24"/>
                <w:szCs w:val="24"/>
              </w:rPr>
            </w:pPr>
            <w:r w:rsidRPr="00167E1A">
              <w:rPr>
                <w:rFonts w:ascii="Times New Roman" w:hAnsi="Times New Roman" w:cs="Times New Roman"/>
                <w:sz w:val="24"/>
                <w:szCs w:val="24"/>
              </w:rPr>
              <w:t xml:space="preserve"> – 2 </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widowControl w:val="0"/>
              <w:tabs>
                <w:tab w:val="left" w:pos="1213"/>
              </w:tabs>
              <w:autoSpaceDE w:val="0"/>
              <w:autoSpaceDN w:val="0"/>
              <w:spacing w:before="272" w:after="0" w:line="275" w:lineRule="exact"/>
              <w:ind w:left="720"/>
              <w:rPr>
                <w:rFonts w:ascii="Times New Roman" w:hAnsi="Times New Roman"/>
                <w:spacing w:val="-2"/>
                <w:sz w:val="24"/>
                <w:szCs w:val="24"/>
              </w:rPr>
            </w:pPr>
            <w:r w:rsidRPr="00167E1A">
              <w:rPr>
                <w:rFonts w:ascii="Times New Roman" w:hAnsi="Times New Roman"/>
                <w:sz w:val="24"/>
                <w:szCs w:val="24"/>
              </w:rPr>
              <w:t>4.Установите</w:t>
            </w:r>
            <w:r w:rsidRPr="00167E1A">
              <w:rPr>
                <w:rFonts w:ascii="Times New Roman" w:hAnsi="Times New Roman"/>
                <w:spacing w:val="-9"/>
                <w:sz w:val="24"/>
                <w:szCs w:val="24"/>
              </w:rPr>
              <w:t xml:space="preserve"> </w:t>
            </w:r>
            <w:r w:rsidRPr="00167E1A">
              <w:rPr>
                <w:rFonts w:ascii="Times New Roman" w:hAnsi="Times New Roman"/>
                <w:sz w:val="24"/>
                <w:szCs w:val="24"/>
              </w:rPr>
              <w:t>соответствие</w:t>
            </w:r>
            <w:r w:rsidRPr="00167E1A">
              <w:rPr>
                <w:rFonts w:ascii="Times New Roman" w:hAnsi="Times New Roman"/>
                <w:spacing w:val="-2"/>
                <w:sz w:val="24"/>
                <w:szCs w:val="24"/>
              </w:rPr>
              <w:t xml:space="preserve"> </w:t>
            </w:r>
            <w:r w:rsidRPr="00167E1A">
              <w:rPr>
                <w:rFonts w:ascii="Times New Roman" w:hAnsi="Times New Roman"/>
                <w:sz w:val="24"/>
                <w:szCs w:val="24"/>
              </w:rPr>
              <w:t>между</w:t>
            </w:r>
            <w:r w:rsidRPr="00167E1A">
              <w:rPr>
                <w:rFonts w:ascii="Times New Roman" w:hAnsi="Times New Roman"/>
                <w:spacing w:val="-12"/>
                <w:sz w:val="24"/>
                <w:szCs w:val="24"/>
              </w:rPr>
              <w:t xml:space="preserve"> </w:t>
            </w:r>
            <w:r w:rsidRPr="00167E1A">
              <w:rPr>
                <w:rFonts w:ascii="Times New Roman" w:hAnsi="Times New Roman"/>
                <w:sz w:val="24"/>
                <w:szCs w:val="24"/>
              </w:rPr>
              <w:t>формами общения ребенка со взрослыми</w:t>
            </w:r>
            <w:r w:rsidRPr="00167E1A">
              <w:rPr>
                <w:rFonts w:ascii="Times New Roman" w:hAnsi="Times New Roman"/>
                <w:spacing w:val="-2"/>
                <w:sz w:val="24"/>
                <w:szCs w:val="24"/>
              </w:rPr>
              <w:t xml:space="preserve"> </w:t>
            </w:r>
            <w:r w:rsidRPr="00167E1A">
              <w:rPr>
                <w:rFonts w:ascii="Times New Roman" w:hAnsi="Times New Roman"/>
                <w:sz w:val="24"/>
                <w:szCs w:val="24"/>
              </w:rPr>
              <w:t>и</w:t>
            </w:r>
            <w:r w:rsidRPr="00167E1A">
              <w:rPr>
                <w:rFonts w:ascii="Times New Roman" w:hAnsi="Times New Roman"/>
                <w:spacing w:val="-5"/>
                <w:sz w:val="24"/>
                <w:szCs w:val="24"/>
              </w:rPr>
              <w:t xml:space="preserve"> </w:t>
            </w:r>
            <w:r w:rsidRPr="00167E1A">
              <w:rPr>
                <w:rFonts w:ascii="Times New Roman" w:hAnsi="Times New Roman"/>
                <w:sz w:val="24"/>
                <w:szCs w:val="24"/>
              </w:rPr>
              <w:t>их характеристиками</w:t>
            </w:r>
          </w:p>
          <w:p w:rsidR="00CD6FE4" w:rsidRPr="00167E1A" w:rsidRDefault="00CD6FE4" w:rsidP="00B1448A">
            <w:pPr>
              <w:pStyle w:val="futurismarkdown-listitem"/>
              <w:numPr>
                <w:ilvl w:val="0"/>
                <w:numId w:val="189"/>
              </w:numPr>
              <w:shd w:val="clear" w:color="auto" w:fill="FFFFFF"/>
              <w:spacing w:before="0" w:beforeAutospacing="0" w:after="0" w:afterAutospacing="0"/>
              <w:ind w:left="0" w:firstLine="0"/>
              <w:rPr>
                <w:color w:val="333333"/>
              </w:rPr>
            </w:pPr>
            <w:r w:rsidRPr="00167E1A">
              <w:rPr>
                <w:color w:val="333333"/>
              </w:rPr>
              <w:t>. В первые полгода жизни эта форма общения является главной и единственной, которая является ведущей деятельностью. Важными здесь являются потребность во внимании и доброжелательности, личностные мотивы и экспрессивно-мимические средства.</w:t>
            </w:r>
          </w:p>
          <w:p w:rsidR="00CD6FE4" w:rsidRPr="00167E1A" w:rsidRDefault="00CD6FE4" w:rsidP="00B1448A">
            <w:pPr>
              <w:pStyle w:val="futurismarkdown-listitem"/>
              <w:numPr>
                <w:ilvl w:val="0"/>
                <w:numId w:val="189"/>
              </w:numPr>
              <w:shd w:val="clear" w:color="auto" w:fill="FFFFFF"/>
              <w:spacing w:before="0" w:after="0" w:afterAutospacing="0"/>
              <w:ind w:left="0" w:firstLine="0"/>
              <w:rPr>
                <w:color w:val="333333"/>
              </w:rPr>
            </w:pPr>
            <w:r w:rsidRPr="00167E1A">
              <w:rPr>
                <w:color w:val="333333"/>
              </w:rPr>
              <w:t>Развитие общения происходит в ходе совместных манипулятивных действий со взрослым, удовлетворяя потребность ребёнка в сотрудничестве. Для ребенка интересны предметы.</w:t>
            </w:r>
          </w:p>
          <w:p w:rsidR="00CD6FE4" w:rsidRPr="00167E1A" w:rsidRDefault="00CD6FE4" w:rsidP="00B1448A">
            <w:pPr>
              <w:pStyle w:val="futurismarkdown-listitem"/>
              <w:numPr>
                <w:ilvl w:val="0"/>
                <w:numId w:val="189"/>
              </w:numPr>
              <w:shd w:val="clear" w:color="auto" w:fill="FFFFFF"/>
              <w:spacing w:before="0" w:after="0" w:afterAutospacing="0"/>
              <w:ind w:left="0" w:firstLine="0"/>
              <w:rPr>
                <w:color w:val="333333"/>
              </w:rPr>
            </w:pPr>
            <w:r w:rsidRPr="00167E1A">
              <w:rPr>
                <w:color w:val="333333"/>
              </w:rPr>
              <w:t xml:space="preserve">Эта форма возникает в совместной со взрослым познавательной деятельности. В общении ведущим становится познавательный мотив. </w:t>
            </w:r>
          </w:p>
          <w:p w:rsidR="00CD6FE4" w:rsidRPr="00167E1A" w:rsidRDefault="00CD6FE4" w:rsidP="00B1448A">
            <w:pPr>
              <w:pStyle w:val="futurismarkdown-listitem"/>
              <w:numPr>
                <w:ilvl w:val="0"/>
                <w:numId w:val="189"/>
              </w:numPr>
              <w:shd w:val="clear" w:color="auto" w:fill="FFFFFF"/>
              <w:spacing w:after="120" w:afterAutospacing="0"/>
              <w:ind w:left="0" w:firstLine="0"/>
              <w:rPr>
                <w:color w:val="333333"/>
              </w:rPr>
            </w:pPr>
            <w:r w:rsidRPr="00167E1A">
              <w:rPr>
                <w:color w:val="333333"/>
              </w:rPr>
              <w:t>Общение помогает ребёнку понять свои возможности и формирует самооценку, нравственные нормы и ценности, правила человеческих отношений. В общении со взрослыми формируется социальный интеллект.</w:t>
            </w:r>
          </w:p>
          <w:p w:rsidR="00CD6FE4" w:rsidRPr="00167E1A" w:rsidRDefault="00CD6FE4" w:rsidP="00436AA3">
            <w:pPr>
              <w:widowControl w:val="0"/>
              <w:tabs>
                <w:tab w:val="left" w:pos="3665"/>
              </w:tabs>
              <w:autoSpaceDE w:val="0"/>
              <w:autoSpaceDN w:val="0"/>
              <w:spacing w:after="0" w:line="240" w:lineRule="auto"/>
              <w:ind w:left="567"/>
              <w:rPr>
                <w:rFonts w:ascii="Times New Roman" w:hAnsi="Times New Roman"/>
                <w:sz w:val="24"/>
                <w:szCs w:val="24"/>
              </w:rPr>
            </w:pPr>
            <w:r w:rsidRPr="00167E1A">
              <w:rPr>
                <w:rFonts w:ascii="Times New Roman" w:hAnsi="Times New Roman"/>
                <w:sz w:val="24"/>
                <w:szCs w:val="24"/>
              </w:rPr>
              <w:t xml:space="preserve">а) </w:t>
            </w:r>
            <w:r w:rsidRPr="00167E1A">
              <w:rPr>
                <w:rStyle w:val="a8"/>
                <w:rFonts w:ascii="Times New Roman" w:hAnsi="Times New Roman"/>
                <w:color w:val="333333"/>
                <w:sz w:val="24"/>
                <w:szCs w:val="24"/>
              </w:rPr>
              <w:t>Ситуативно-деловая форма</w:t>
            </w:r>
            <w:r w:rsidRPr="00167E1A">
              <w:rPr>
                <w:rFonts w:ascii="Times New Roman" w:hAnsi="Times New Roman"/>
                <w:color w:val="333333"/>
                <w:sz w:val="24"/>
                <w:szCs w:val="24"/>
              </w:rPr>
              <w:t>.</w:t>
            </w:r>
          </w:p>
          <w:p w:rsidR="00CD6FE4" w:rsidRPr="00167E1A" w:rsidRDefault="00CD6FE4" w:rsidP="00436AA3">
            <w:pPr>
              <w:widowControl w:val="0"/>
              <w:tabs>
                <w:tab w:val="left" w:pos="3665"/>
              </w:tabs>
              <w:autoSpaceDE w:val="0"/>
              <w:autoSpaceDN w:val="0"/>
              <w:spacing w:after="0" w:line="240" w:lineRule="auto"/>
              <w:ind w:left="567"/>
              <w:rPr>
                <w:rFonts w:ascii="Times New Roman" w:hAnsi="Times New Roman"/>
                <w:sz w:val="24"/>
                <w:szCs w:val="24"/>
              </w:rPr>
            </w:pPr>
            <w:r w:rsidRPr="00167E1A">
              <w:rPr>
                <w:rFonts w:ascii="Times New Roman" w:hAnsi="Times New Roman"/>
                <w:sz w:val="24"/>
                <w:szCs w:val="24"/>
              </w:rPr>
              <w:t xml:space="preserve">б) </w:t>
            </w:r>
            <w:r w:rsidRPr="00167E1A">
              <w:rPr>
                <w:rStyle w:val="a8"/>
                <w:rFonts w:ascii="Times New Roman" w:hAnsi="Times New Roman"/>
                <w:color w:val="333333"/>
                <w:sz w:val="24"/>
                <w:szCs w:val="24"/>
              </w:rPr>
              <w:t>Внеситуативно-познавательная форма</w:t>
            </w:r>
          </w:p>
          <w:p w:rsidR="00CD6FE4" w:rsidRPr="00167E1A" w:rsidRDefault="00CD6FE4" w:rsidP="00436AA3">
            <w:pPr>
              <w:widowControl w:val="0"/>
              <w:tabs>
                <w:tab w:val="left" w:pos="3665"/>
              </w:tabs>
              <w:autoSpaceDE w:val="0"/>
              <w:autoSpaceDN w:val="0"/>
              <w:spacing w:after="0" w:line="240" w:lineRule="auto"/>
              <w:ind w:left="567"/>
              <w:rPr>
                <w:rStyle w:val="a8"/>
                <w:rFonts w:ascii="Times New Roman" w:hAnsi="Times New Roman"/>
                <w:b w:val="0"/>
                <w:bCs w:val="0"/>
                <w:color w:val="333333"/>
                <w:sz w:val="24"/>
                <w:szCs w:val="24"/>
              </w:rPr>
            </w:pPr>
            <w:r w:rsidRPr="00167E1A">
              <w:rPr>
                <w:rFonts w:ascii="Times New Roman" w:hAnsi="Times New Roman"/>
                <w:sz w:val="24"/>
                <w:szCs w:val="24"/>
              </w:rPr>
              <w:t xml:space="preserve">в) </w:t>
            </w:r>
            <w:r w:rsidRPr="00167E1A">
              <w:rPr>
                <w:rStyle w:val="a8"/>
                <w:rFonts w:ascii="Times New Roman" w:hAnsi="Times New Roman"/>
                <w:color w:val="333333"/>
                <w:sz w:val="24"/>
                <w:szCs w:val="24"/>
              </w:rPr>
              <w:t>Ситуативно-личностная форма</w:t>
            </w:r>
          </w:p>
          <w:p w:rsidR="00CD6FE4" w:rsidRPr="00167E1A" w:rsidRDefault="00CD6FE4" w:rsidP="00436AA3">
            <w:pPr>
              <w:widowControl w:val="0"/>
              <w:tabs>
                <w:tab w:val="left" w:pos="3665"/>
              </w:tabs>
              <w:autoSpaceDE w:val="0"/>
              <w:autoSpaceDN w:val="0"/>
              <w:spacing w:after="0" w:line="240" w:lineRule="auto"/>
              <w:ind w:left="567"/>
              <w:rPr>
                <w:rFonts w:ascii="Times New Roman" w:hAnsi="Times New Roman"/>
                <w:sz w:val="24"/>
                <w:szCs w:val="24"/>
              </w:rPr>
            </w:pPr>
            <w:r w:rsidRPr="00167E1A">
              <w:rPr>
                <w:rStyle w:val="a8"/>
                <w:rFonts w:ascii="Times New Roman" w:hAnsi="Times New Roman"/>
                <w:color w:val="333333"/>
                <w:sz w:val="24"/>
                <w:szCs w:val="24"/>
              </w:rPr>
              <w:lastRenderedPageBreak/>
              <w:t>г) Внеситуативно-личностная форма</w:t>
            </w:r>
          </w:p>
          <w:p w:rsidR="00CD6FE4" w:rsidRPr="00167E1A" w:rsidRDefault="00CD6FE4" w:rsidP="00436AA3">
            <w:pPr>
              <w:widowControl w:val="0"/>
              <w:tabs>
                <w:tab w:val="left" w:pos="3665"/>
              </w:tabs>
              <w:autoSpaceDE w:val="0"/>
              <w:autoSpaceDN w:val="0"/>
              <w:spacing w:before="272" w:after="0" w:line="275" w:lineRule="exact"/>
              <w:ind w:left="113"/>
              <w:rPr>
                <w:rFonts w:ascii="Times New Roman" w:hAnsi="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rPr>
                <w:rFonts w:ascii="Times New Roman" w:hAnsi="Times New Roman"/>
                <w:b/>
                <w:bCs/>
                <w:sz w:val="24"/>
                <w:szCs w:val="24"/>
              </w:rPr>
            </w:pPr>
          </w:p>
          <w:p w:rsidR="00CD6FE4" w:rsidRPr="00167E1A" w:rsidRDefault="00CD6FE4" w:rsidP="00436AA3">
            <w:pPr>
              <w:spacing w:after="0" w:line="240" w:lineRule="auto"/>
              <w:ind w:left="321"/>
              <w:rPr>
                <w:rFonts w:ascii="Times New Roman" w:hAnsi="Times New Roman"/>
                <w:sz w:val="24"/>
                <w:szCs w:val="24"/>
              </w:rPr>
            </w:pPr>
            <w:r w:rsidRPr="00167E1A">
              <w:rPr>
                <w:rFonts w:ascii="Times New Roman" w:hAnsi="Times New Roman"/>
                <w:sz w:val="24"/>
                <w:szCs w:val="24"/>
              </w:rPr>
              <w:t>1. – в</w:t>
            </w:r>
          </w:p>
          <w:p w:rsidR="00CD6FE4" w:rsidRPr="00167E1A" w:rsidRDefault="00CD6FE4" w:rsidP="00436AA3">
            <w:pPr>
              <w:spacing w:after="0" w:line="240" w:lineRule="auto"/>
              <w:ind w:left="321"/>
              <w:rPr>
                <w:rFonts w:ascii="Times New Roman" w:hAnsi="Times New Roman"/>
                <w:sz w:val="24"/>
                <w:szCs w:val="24"/>
              </w:rPr>
            </w:pPr>
            <w:r w:rsidRPr="00167E1A">
              <w:rPr>
                <w:rFonts w:ascii="Times New Roman" w:hAnsi="Times New Roman"/>
                <w:sz w:val="24"/>
                <w:szCs w:val="24"/>
              </w:rPr>
              <w:t xml:space="preserve">2. – а </w:t>
            </w:r>
          </w:p>
          <w:p w:rsidR="00CD6FE4" w:rsidRPr="00167E1A" w:rsidRDefault="00CD6FE4" w:rsidP="00436AA3">
            <w:pPr>
              <w:spacing w:after="0" w:line="240" w:lineRule="auto"/>
              <w:ind w:left="321"/>
              <w:rPr>
                <w:rFonts w:ascii="Times New Roman" w:hAnsi="Times New Roman"/>
                <w:sz w:val="24"/>
                <w:szCs w:val="24"/>
              </w:rPr>
            </w:pPr>
            <w:r w:rsidRPr="00167E1A">
              <w:rPr>
                <w:rFonts w:ascii="Times New Roman" w:hAnsi="Times New Roman"/>
                <w:sz w:val="24"/>
                <w:szCs w:val="24"/>
              </w:rPr>
              <w:t xml:space="preserve">3. – б </w:t>
            </w:r>
          </w:p>
          <w:p w:rsidR="00CD6FE4" w:rsidRPr="00167E1A" w:rsidRDefault="00CD6FE4" w:rsidP="00436AA3">
            <w:pPr>
              <w:spacing w:after="0" w:line="240" w:lineRule="auto"/>
              <w:ind w:left="321"/>
              <w:rPr>
                <w:rFonts w:ascii="Times New Roman" w:hAnsi="Times New Roman"/>
                <w:sz w:val="24"/>
                <w:szCs w:val="24"/>
              </w:rPr>
            </w:pPr>
            <w:r w:rsidRPr="00167E1A">
              <w:rPr>
                <w:rFonts w:ascii="Times New Roman" w:hAnsi="Times New Roman"/>
                <w:sz w:val="24"/>
                <w:szCs w:val="24"/>
              </w:rPr>
              <w:t xml:space="preserve">4. – г </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before="8" w:after="0" w:line="240" w:lineRule="auto"/>
              <w:ind w:hanging="414"/>
              <w:rPr>
                <w:rFonts w:ascii="Times New Roman" w:hAnsi="Times New Roman" w:cs="Times New Roman"/>
                <w:sz w:val="24"/>
                <w:szCs w:val="24"/>
              </w:rPr>
            </w:pPr>
            <w:r w:rsidRPr="00167E1A">
              <w:rPr>
                <w:rFonts w:ascii="Times New Roman" w:hAnsi="Times New Roman" w:cs="Times New Roman"/>
                <w:sz w:val="24"/>
                <w:szCs w:val="24"/>
              </w:rPr>
              <w:lastRenderedPageBreak/>
              <w:t>5.Вставьте пропущенные слова:</w:t>
            </w:r>
          </w:p>
          <w:p w:rsidR="00CD6FE4" w:rsidRPr="00167E1A" w:rsidRDefault="00CD6FE4" w:rsidP="00436AA3">
            <w:pPr>
              <w:spacing w:before="8" w:after="0" w:line="240" w:lineRule="auto"/>
              <w:ind w:left="849"/>
              <w:rPr>
                <w:rFonts w:ascii="Times New Roman" w:hAnsi="Times New Roman"/>
                <w:color w:val="333333"/>
                <w:sz w:val="24"/>
                <w:szCs w:val="24"/>
                <w:shd w:val="clear" w:color="auto" w:fill="FFFFFF"/>
              </w:rPr>
            </w:pPr>
            <w:r w:rsidRPr="00167E1A">
              <w:rPr>
                <w:rFonts w:ascii="Times New Roman" w:hAnsi="Times New Roman"/>
                <w:color w:val="333333"/>
                <w:sz w:val="24"/>
                <w:szCs w:val="24"/>
                <w:shd w:val="clear" w:color="auto" w:fill="FFFFFF"/>
              </w:rPr>
              <w:t>Общение со взрослым</w:t>
            </w:r>
            <w:r w:rsidRPr="00167E1A">
              <w:rPr>
                <w:rFonts w:ascii="Times New Roman" w:hAnsi="Times New Roman"/>
                <w:b/>
                <w:bCs/>
                <w:color w:val="333333"/>
                <w:sz w:val="24"/>
                <w:szCs w:val="24"/>
                <w:shd w:val="clear" w:color="auto" w:fill="FFFFFF"/>
              </w:rPr>
              <w:t xml:space="preserve"> </w:t>
            </w:r>
            <w:r w:rsidRPr="00167E1A">
              <w:rPr>
                <w:rFonts w:ascii="Times New Roman" w:hAnsi="Times New Roman"/>
                <w:color w:val="333333"/>
                <w:sz w:val="24"/>
                <w:szCs w:val="24"/>
                <w:shd w:val="clear" w:color="auto" w:fill="FFFFFF"/>
              </w:rPr>
              <w:t>оказывает прямое влияние на _________всех психических и личностных процессов_________.</w:t>
            </w:r>
          </w:p>
          <w:p w:rsidR="00CD6FE4" w:rsidRPr="00167E1A" w:rsidRDefault="00CD6FE4" w:rsidP="00436AA3">
            <w:pPr>
              <w:spacing w:before="8" w:after="0" w:line="240" w:lineRule="auto"/>
              <w:ind w:left="849"/>
              <w:rPr>
                <w:rFonts w:ascii="Times New Roman" w:hAnsi="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color w:val="333333"/>
                <w:sz w:val="24"/>
                <w:szCs w:val="24"/>
                <w:shd w:val="clear" w:color="auto" w:fill="FFFFFF"/>
              </w:rPr>
            </w:pPr>
            <w:r w:rsidRPr="00167E1A">
              <w:rPr>
                <w:rFonts w:ascii="Times New Roman" w:hAnsi="Times New Roman"/>
                <w:color w:val="333333"/>
                <w:sz w:val="24"/>
                <w:szCs w:val="24"/>
                <w:shd w:val="clear" w:color="auto" w:fill="FFFFFF"/>
              </w:rPr>
              <w:t xml:space="preserve">развитие </w:t>
            </w:r>
          </w:p>
          <w:p w:rsidR="00CD6FE4" w:rsidRPr="00167E1A" w:rsidRDefault="00CD6FE4" w:rsidP="00436AA3">
            <w:pPr>
              <w:spacing w:after="0" w:line="240" w:lineRule="auto"/>
              <w:rPr>
                <w:rFonts w:ascii="Times New Roman" w:hAnsi="Times New Roman"/>
                <w:color w:val="333333"/>
                <w:sz w:val="24"/>
                <w:szCs w:val="24"/>
                <w:shd w:val="clear" w:color="auto" w:fill="FFFFFF"/>
              </w:rPr>
            </w:pPr>
          </w:p>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color w:val="333333"/>
                <w:sz w:val="24"/>
                <w:szCs w:val="24"/>
                <w:shd w:val="clear" w:color="auto" w:fill="FFFFFF"/>
              </w:rPr>
              <w:t>ребенка</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before="8"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6.Закончите предложение. </w:t>
            </w:r>
          </w:p>
          <w:p w:rsidR="00CD6FE4" w:rsidRPr="00167E1A" w:rsidRDefault="00CD6FE4" w:rsidP="00436AA3">
            <w:pPr>
              <w:spacing w:before="8" w:after="0" w:line="240" w:lineRule="auto"/>
              <w:ind w:left="360"/>
              <w:rPr>
                <w:rFonts w:ascii="Times New Roman" w:hAnsi="Times New Roman"/>
                <w:sz w:val="24"/>
                <w:szCs w:val="24"/>
              </w:rPr>
            </w:pPr>
            <w:r w:rsidRPr="00167E1A">
              <w:rPr>
                <w:rFonts w:ascii="Times New Roman" w:hAnsi="Times New Roman"/>
                <w:color w:val="333333"/>
                <w:sz w:val="24"/>
                <w:szCs w:val="24"/>
                <w:shd w:val="clear" w:color="auto" w:fill="FFFFFF"/>
              </w:rPr>
              <w:t xml:space="preserve">На развитие контактов ребенка с другими детьми влияет… </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ind w:left="37"/>
              <w:rPr>
                <w:rFonts w:ascii="Times New Roman" w:hAnsi="Times New Roman"/>
                <w:sz w:val="24"/>
                <w:szCs w:val="24"/>
              </w:rPr>
            </w:pPr>
            <w:r w:rsidRPr="00167E1A">
              <w:rPr>
                <w:rFonts w:ascii="Times New Roman" w:hAnsi="Times New Roman"/>
                <w:color w:val="333333"/>
                <w:sz w:val="24"/>
                <w:szCs w:val="24"/>
                <w:shd w:val="clear" w:color="auto" w:fill="FFFFFF"/>
              </w:rPr>
              <w:t>характер деятельности и наличие у ребёнка умений для её выполнения.</w:t>
            </w:r>
            <w:r w:rsidRPr="00167E1A">
              <w:rPr>
                <w:rFonts w:ascii="Times New Roman" w:hAnsi="Times New Roman"/>
                <w:sz w:val="24"/>
                <w:szCs w:val="24"/>
              </w:rPr>
              <w:t xml:space="preserve"> (ответ может быть дан в иной, близкой по смыслу формулировке)</w:t>
            </w:r>
          </w:p>
        </w:tc>
      </w:tr>
    </w:tbl>
    <w:p w:rsidR="00CD6FE4" w:rsidRPr="00167E1A" w:rsidRDefault="00CD6FE4" w:rsidP="00CD6FE4">
      <w:pPr>
        <w:rPr>
          <w:rFonts w:ascii="Times New Roman" w:hAnsi="Times New Roman"/>
          <w:b/>
          <w:bCs/>
          <w:sz w:val="24"/>
          <w:szCs w:val="24"/>
        </w:rPr>
      </w:pPr>
    </w:p>
    <w:p w:rsidR="00CD6FE4" w:rsidRPr="00167E1A" w:rsidRDefault="00CD6FE4" w:rsidP="00CD6FE4">
      <w:pPr>
        <w:pStyle w:val="a9"/>
        <w:ind w:left="242" w:right="248"/>
        <w:jc w:val="both"/>
        <w:rPr>
          <w:b/>
        </w:rPr>
      </w:pPr>
      <w:r w:rsidRPr="00167E1A">
        <w:rPr>
          <w:b/>
        </w:rPr>
        <w:t>ОК 04 Эффективно взаимодействовать и работать в коллективе и команде;</w:t>
      </w:r>
    </w:p>
    <w:p w:rsidR="00CD6FE4" w:rsidRPr="00167E1A" w:rsidRDefault="00CD6FE4" w:rsidP="00CD6FE4">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2078"/>
      </w:tblGrid>
      <w:tr w:rsidR="00CD6FE4" w:rsidRPr="00167E1A" w:rsidTr="00436AA3">
        <w:tc>
          <w:tcPr>
            <w:tcW w:w="7313"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 xml:space="preserve"> КИМ</w:t>
            </w: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widowControl w:val="0"/>
              <w:tabs>
                <w:tab w:val="left" w:pos="1339"/>
              </w:tabs>
              <w:autoSpaceDE w:val="0"/>
              <w:autoSpaceDN w:val="0"/>
              <w:spacing w:after="0" w:line="240" w:lineRule="auto"/>
              <w:ind w:right="428" w:firstLine="709"/>
              <w:jc w:val="both"/>
              <w:rPr>
                <w:rFonts w:ascii="Times New Roman" w:hAnsi="Times New Roman"/>
                <w:sz w:val="24"/>
                <w:szCs w:val="24"/>
              </w:rPr>
            </w:pPr>
            <w:r w:rsidRPr="00167E1A">
              <w:rPr>
                <w:rFonts w:ascii="Times New Roman" w:hAnsi="Times New Roman"/>
                <w:sz w:val="24"/>
                <w:szCs w:val="24"/>
              </w:rPr>
              <w:t xml:space="preserve">1.Выберите правильный ответ: </w:t>
            </w:r>
          </w:p>
          <w:p w:rsidR="00CD6FE4" w:rsidRPr="00167E1A" w:rsidRDefault="00CD6FE4" w:rsidP="00436AA3">
            <w:pPr>
              <w:pStyle w:val="a9"/>
              <w:spacing w:line="256" w:lineRule="auto"/>
              <w:ind w:left="447"/>
              <w:rPr>
                <w:b/>
                <w:bCs/>
                <w:color w:val="333333"/>
                <w:shd w:val="clear" w:color="auto" w:fill="FFFFFF"/>
              </w:rPr>
            </w:pPr>
            <w:r w:rsidRPr="00167E1A">
              <w:rPr>
                <w:rStyle w:val="a8"/>
                <w:color w:val="333333"/>
                <w:shd w:val="clear" w:color="auto" w:fill="FFFFFF"/>
              </w:rPr>
              <w:t xml:space="preserve">группа детей, объединённых единой направленностью деятельности, целевыми ориентирами и совместными занятиями </w:t>
            </w:r>
            <w:r w:rsidRPr="00167E1A">
              <w:rPr>
                <w:rStyle w:val="a8"/>
              </w:rPr>
              <w:t xml:space="preserve">- </w:t>
            </w:r>
          </w:p>
          <w:p w:rsidR="00CD6FE4" w:rsidRPr="00167E1A" w:rsidRDefault="00CD6FE4" w:rsidP="009E06E3">
            <w:pPr>
              <w:pStyle w:val="a9"/>
              <w:numPr>
                <w:ilvl w:val="3"/>
                <w:numId w:val="65"/>
              </w:numPr>
              <w:spacing w:line="256" w:lineRule="auto"/>
              <w:ind w:left="306" w:firstLine="0"/>
            </w:pPr>
            <w:r w:rsidRPr="00167E1A">
              <w:t>Общество</w:t>
            </w:r>
          </w:p>
          <w:p w:rsidR="00CD6FE4" w:rsidRPr="00167E1A" w:rsidRDefault="00CD6FE4" w:rsidP="009E06E3">
            <w:pPr>
              <w:pStyle w:val="a9"/>
              <w:numPr>
                <w:ilvl w:val="3"/>
                <w:numId w:val="65"/>
              </w:numPr>
              <w:spacing w:line="256" w:lineRule="auto"/>
              <w:ind w:left="306" w:firstLine="0"/>
            </w:pPr>
            <w:r w:rsidRPr="00167E1A">
              <w:t>Содружество</w:t>
            </w:r>
          </w:p>
          <w:p w:rsidR="00CD6FE4" w:rsidRPr="00167E1A" w:rsidRDefault="00CD6FE4" w:rsidP="009E06E3">
            <w:pPr>
              <w:pStyle w:val="a9"/>
              <w:numPr>
                <w:ilvl w:val="3"/>
                <w:numId w:val="65"/>
              </w:numPr>
              <w:spacing w:line="256" w:lineRule="auto"/>
              <w:ind w:left="306" w:firstLine="0"/>
            </w:pPr>
            <w:r w:rsidRPr="00167E1A">
              <w:t>Детский коллектив</w:t>
            </w:r>
          </w:p>
          <w:p w:rsidR="00CD6FE4" w:rsidRPr="00167E1A" w:rsidRDefault="00CD6FE4" w:rsidP="009E06E3">
            <w:pPr>
              <w:pStyle w:val="a9"/>
              <w:numPr>
                <w:ilvl w:val="3"/>
                <w:numId w:val="65"/>
              </w:numPr>
              <w:spacing w:line="256" w:lineRule="auto"/>
              <w:ind w:left="306" w:firstLine="0"/>
            </w:pPr>
            <w:r w:rsidRPr="00167E1A">
              <w:t>Объединение</w:t>
            </w:r>
          </w:p>
          <w:p w:rsidR="00CD6FE4" w:rsidRPr="00167E1A" w:rsidRDefault="00CD6FE4" w:rsidP="00436AA3">
            <w:pPr>
              <w:spacing w:after="0" w:line="240" w:lineRule="auto"/>
              <w:rPr>
                <w:rFonts w:ascii="Times New Roman" w:hAnsi="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widowControl w:val="0"/>
              <w:tabs>
                <w:tab w:val="left" w:pos="1339"/>
              </w:tabs>
              <w:autoSpaceDE w:val="0"/>
              <w:autoSpaceDN w:val="0"/>
              <w:spacing w:after="0" w:line="240" w:lineRule="auto"/>
              <w:ind w:left="447" w:right="428"/>
              <w:jc w:val="both"/>
              <w:rPr>
                <w:rFonts w:ascii="Times New Roman" w:hAnsi="Times New Roman" w:cs="Times New Roman"/>
                <w:sz w:val="24"/>
                <w:szCs w:val="24"/>
              </w:rPr>
            </w:pPr>
            <w:r w:rsidRPr="00167E1A">
              <w:rPr>
                <w:rFonts w:ascii="Times New Roman" w:hAnsi="Times New Roman" w:cs="Times New Roman"/>
                <w:sz w:val="24"/>
                <w:szCs w:val="24"/>
              </w:rPr>
              <w:t>2.Выберите несколько правильных ответов</w:t>
            </w:r>
          </w:p>
          <w:p w:rsidR="00CD6FE4" w:rsidRPr="00167E1A" w:rsidRDefault="00CD6FE4" w:rsidP="00436AA3">
            <w:pPr>
              <w:pStyle w:val="a4"/>
              <w:widowControl w:val="0"/>
              <w:tabs>
                <w:tab w:val="left" w:pos="1339"/>
              </w:tabs>
              <w:autoSpaceDE w:val="0"/>
              <w:autoSpaceDN w:val="0"/>
              <w:spacing w:after="0" w:line="240" w:lineRule="auto"/>
              <w:ind w:left="447" w:right="428"/>
              <w:jc w:val="both"/>
              <w:rPr>
                <w:rFonts w:ascii="Times New Roman" w:hAnsi="Times New Roman" w:cs="Times New Roman"/>
                <w:sz w:val="24"/>
                <w:szCs w:val="24"/>
              </w:rPr>
            </w:pPr>
            <w:r w:rsidRPr="00167E1A">
              <w:rPr>
                <w:rFonts w:ascii="Times New Roman" w:hAnsi="Times New Roman" w:cs="Times New Roman"/>
                <w:sz w:val="24"/>
                <w:szCs w:val="24"/>
              </w:rPr>
              <w:t xml:space="preserve">Определите формы </w:t>
            </w:r>
            <w:r w:rsidRPr="00167E1A">
              <w:rPr>
                <w:rStyle w:val="a8"/>
                <w:rFonts w:ascii="Times New Roman" w:hAnsi="Times New Roman" w:cs="Times New Roman"/>
                <w:color w:val="333333"/>
                <w:sz w:val="24"/>
                <w:szCs w:val="24"/>
                <w:shd w:val="clear" w:color="auto" w:fill="FFFFFF"/>
              </w:rPr>
              <w:t>организации образовательной совместной деятельности в</w:t>
            </w:r>
            <w:r w:rsidRPr="00167E1A">
              <w:rPr>
                <w:rStyle w:val="a8"/>
                <w:rFonts w:ascii="Times New Roman" w:hAnsi="Times New Roman" w:cs="Times New Roman"/>
                <w:sz w:val="24"/>
                <w:szCs w:val="24"/>
                <w:shd w:val="clear" w:color="auto" w:fill="FFFFFF"/>
              </w:rPr>
              <w:t>зрослого и ребенком</w:t>
            </w:r>
          </w:p>
          <w:p w:rsidR="00CD6FE4" w:rsidRPr="00167E1A" w:rsidRDefault="00CD6FE4" w:rsidP="00436AA3">
            <w:pPr>
              <w:pStyle w:val="a4"/>
              <w:widowControl w:val="0"/>
              <w:tabs>
                <w:tab w:val="left" w:pos="1339"/>
              </w:tabs>
              <w:autoSpaceDE w:val="0"/>
              <w:autoSpaceDN w:val="0"/>
              <w:spacing w:after="0" w:line="240" w:lineRule="auto"/>
              <w:ind w:left="447" w:right="428"/>
              <w:jc w:val="both"/>
              <w:rPr>
                <w:rFonts w:ascii="Times New Roman" w:hAnsi="Times New Roman" w:cs="Times New Roman"/>
                <w:b/>
                <w:bCs/>
                <w:color w:val="333333"/>
                <w:sz w:val="24"/>
                <w:szCs w:val="24"/>
                <w:shd w:val="clear" w:color="auto" w:fill="FFFFFF"/>
              </w:rPr>
            </w:pPr>
          </w:p>
          <w:p w:rsidR="00CD6FE4" w:rsidRPr="00167E1A" w:rsidRDefault="00CD6FE4" w:rsidP="009E06E3">
            <w:pPr>
              <w:pStyle w:val="a4"/>
              <w:widowControl w:val="0"/>
              <w:numPr>
                <w:ilvl w:val="0"/>
                <w:numId w:val="68"/>
              </w:numPr>
              <w:tabs>
                <w:tab w:val="left" w:pos="1339"/>
              </w:tabs>
              <w:autoSpaceDE w:val="0"/>
              <w:autoSpaceDN w:val="0"/>
              <w:spacing w:after="0" w:line="240" w:lineRule="auto"/>
              <w:ind w:right="428"/>
              <w:jc w:val="both"/>
              <w:rPr>
                <w:rFonts w:ascii="Times New Roman" w:hAnsi="Times New Roman" w:cs="Times New Roman"/>
                <w:bCs/>
                <w:color w:val="333333"/>
                <w:sz w:val="24"/>
                <w:szCs w:val="24"/>
                <w:shd w:val="clear" w:color="auto" w:fill="FFFFFF"/>
              </w:rPr>
            </w:pPr>
            <w:r w:rsidRPr="00167E1A">
              <w:rPr>
                <w:rFonts w:ascii="Times New Roman" w:hAnsi="Times New Roman" w:cs="Times New Roman"/>
                <w:bCs/>
                <w:color w:val="333333"/>
                <w:sz w:val="24"/>
                <w:szCs w:val="24"/>
                <w:shd w:val="clear" w:color="auto" w:fill="FFFFFF"/>
              </w:rPr>
              <w:t>Когнитивная деятельность</w:t>
            </w:r>
          </w:p>
          <w:p w:rsidR="00CD6FE4" w:rsidRPr="00167E1A" w:rsidRDefault="00CD6FE4" w:rsidP="009E06E3">
            <w:pPr>
              <w:pStyle w:val="a4"/>
              <w:widowControl w:val="0"/>
              <w:numPr>
                <w:ilvl w:val="0"/>
                <w:numId w:val="68"/>
              </w:numPr>
              <w:tabs>
                <w:tab w:val="left" w:pos="1339"/>
              </w:tabs>
              <w:autoSpaceDE w:val="0"/>
              <w:autoSpaceDN w:val="0"/>
              <w:spacing w:after="0" w:line="240" w:lineRule="auto"/>
              <w:ind w:right="428"/>
              <w:jc w:val="both"/>
              <w:rPr>
                <w:rStyle w:val="a8"/>
                <w:rFonts w:ascii="Times New Roman" w:hAnsi="Times New Roman" w:cs="Times New Roman"/>
                <w:b w:val="0"/>
                <w:bCs w:val="0"/>
                <w:color w:val="333333"/>
                <w:sz w:val="24"/>
                <w:szCs w:val="24"/>
                <w:shd w:val="clear" w:color="auto" w:fill="FFFFFF"/>
              </w:rPr>
            </w:pPr>
            <w:r w:rsidRPr="00167E1A">
              <w:rPr>
                <w:rStyle w:val="a8"/>
                <w:rFonts w:ascii="Times New Roman" w:hAnsi="Times New Roman" w:cs="Times New Roman"/>
                <w:color w:val="333333"/>
                <w:sz w:val="24"/>
                <w:szCs w:val="24"/>
                <w:shd w:val="clear" w:color="auto" w:fill="FFFFFF"/>
              </w:rPr>
              <w:t>Закрытая совместная деятельность</w:t>
            </w:r>
          </w:p>
          <w:p w:rsidR="00CD6FE4" w:rsidRPr="00167E1A" w:rsidRDefault="00CD6FE4" w:rsidP="009E06E3">
            <w:pPr>
              <w:pStyle w:val="a4"/>
              <w:widowControl w:val="0"/>
              <w:numPr>
                <w:ilvl w:val="0"/>
                <w:numId w:val="68"/>
              </w:numPr>
              <w:tabs>
                <w:tab w:val="left" w:pos="1339"/>
              </w:tabs>
              <w:autoSpaceDE w:val="0"/>
              <w:autoSpaceDN w:val="0"/>
              <w:spacing w:after="0" w:line="240" w:lineRule="auto"/>
              <w:ind w:right="428"/>
              <w:jc w:val="both"/>
              <w:rPr>
                <w:rFonts w:ascii="Times New Roman" w:hAnsi="Times New Roman" w:cs="Times New Roman"/>
                <w:bCs/>
                <w:color w:val="333333"/>
                <w:sz w:val="24"/>
                <w:szCs w:val="24"/>
                <w:shd w:val="clear" w:color="auto" w:fill="FFFFFF"/>
              </w:rPr>
            </w:pPr>
            <w:r w:rsidRPr="00167E1A">
              <w:rPr>
                <w:rFonts w:ascii="Times New Roman" w:hAnsi="Times New Roman" w:cs="Times New Roman"/>
                <w:bCs/>
                <w:color w:val="333333"/>
                <w:sz w:val="24"/>
                <w:szCs w:val="24"/>
                <w:shd w:val="clear" w:color="auto" w:fill="FFFFFF"/>
              </w:rPr>
              <w:t>Эмоционально-личностная деятельность</w:t>
            </w:r>
          </w:p>
          <w:p w:rsidR="00CD6FE4" w:rsidRPr="00167E1A" w:rsidRDefault="00CD6FE4" w:rsidP="009E06E3">
            <w:pPr>
              <w:pStyle w:val="a4"/>
              <w:widowControl w:val="0"/>
              <w:numPr>
                <w:ilvl w:val="0"/>
                <w:numId w:val="68"/>
              </w:numPr>
              <w:tabs>
                <w:tab w:val="left" w:pos="1339"/>
              </w:tabs>
              <w:autoSpaceDE w:val="0"/>
              <w:autoSpaceDN w:val="0"/>
              <w:spacing w:after="0" w:line="240" w:lineRule="auto"/>
              <w:ind w:right="428"/>
              <w:jc w:val="both"/>
              <w:rPr>
                <w:rFonts w:ascii="Times New Roman" w:hAnsi="Times New Roman" w:cs="Times New Roman"/>
                <w:b/>
                <w:bCs/>
                <w:color w:val="333333"/>
                <w:sz w:val="24"/>
                <w:szCs w:val="24"/>
                <w:shd w:val="clear" w:color="auto" w:fill="FFFFFF"/>
              </w:rPr>
            </w:pPr>
            <w:r w:rsidRPr="00167E1A">
              <w:rPr>
                <w:rStyle w:val="a8"/>
                <w:rFonts w:ascii="Times New Roman" w:hAnsi="Times New Roman" w:cs="Times New Roman"/>
                <w:color w:val="333333"/>
                <w:sz w:val="24"/>
                <w:szCs w:val="24"/>
                <w:shd w:val="clear" w:color="auto" w:fill="FFFFFF"/>
              </w:rPr>
              <w:t>Обращённая совместная деятельность</w:t>
            </w:r>
            <w:r w:rsidRPr="00167E1A">
              <w:rPr>
                <w:rFonts w:ascii="Times New Roman" w:hAnsi="Times New Roman" w:cs="Times New Roman"/>
                <w:b/>
                <w:bCs/>
                <w:color w:val="333333"/>
                <w:sz w:val="24"/>
                <w:szCs w:val="24"/>
                <w:shd w:val="clear" w:color="auto" w:fill="FFFFFF"/>
              </w:rPr>
              <w:t xml:space="preserve"> </w:t>
            </w:r>
          </w:p>
          <w:p w:rsidR="00CD6FE4" w:rsidRPr="00167E1A" w:rsidRDefault="00CD6FE4" w:rsidP="009E06E3">
            <w:pPr>
              <w:pStyle w:val="a4"/>
              <w:widowControl w:val="0"/>
              <w:numPr>
                <w:ilvl w:val="0"/>
                <w:numId w:val="68"/>
              </w:numPr>
              <w:tabs>
                <w:tab w:val="left" w:pos="1339"/>
              </w:tabs>
              <w:autoSpaceDE w:val="0"/>
              <w:autoSpaceDN w:val="0"/>
              <w:spacing w:after="0" w:line="240" w:lineRule="auto"/>
              <w:ind w:right="428"/>
              <w:jc w:val="both"/>
              <w:rPr>
                <w:rFonts w:ascii="Times New Roman" w:hAnsi="Times New Roman" w:cs="Times New Roman"/>
                <w:b/>
                <w:bCs/>
                <w:color w:val="333333"/>
                <w:sz w:val="24"/>
                <w:szCs w:val="24"/>
                <w:shd w:val="clear" w:color="auto" w:fill="FFFFFF"/>
              </w:rPr>
            </w:pPr>
            <w:r w:rsidRPr="00167E1A">
              <w:rPr>
                <w:rStyle w:val="a8"/>
                <w:rFonts w:ascii="Times New Roman" w:hAnsi="Times New Roman" w:cs="Times New Roman"/>
                <w:color w:val="333333"/>
                <w:sz w:val="24"/>
                <w:szCs w:val="24"/>
                <w:shd w:val="clear" w:color="auto" w:fill="FFFFFF"/>
              </w:rPr>
              <w:t>Открытая совместная деятельность</w:t>
            </w:r>
            <w:r w:rsidRPr="00167E1A">
              <w:rPr>
                <w:rFonts w:ascii="Times New Roman" w:hAnsi="Times New Roman" w:cs="Times New Roman"/>
                <w:b/>
                <w:bCs/>
                <w:color w:val="333333"/>
                <w:sz w:val="24"/>
                <w:szCs w:val="24"/>
                <w:shd w:val="clear" w:color="auto" w:fill="FFFFFF"/>
              </w:rPr>
              <w:t xml:space="preserve"> </w:t>
            </w:r>
          </w:p>
          <w:p w:rsidR="00CD6FE4" w:rsidRPr="00167E1A" w:rsidRDefault="00CD6FE4" w:rsidP="00436AA3">
            <w:pPr>
              <w:pStyle w:val="a4"/>
              <w:widowControl w:val="0"/>
              <w:tabs>
                <w:tab w:val="left" w:pos="1339"/>
              </w:tabs>
              <w:autoSpaceDE w:val="0"/>
              <w:autoSpaceDN w:val="0"/>
              <w:spacing w:after="0" w:line="240" w:lineRule="auto"/>
              <w:ind w:left="1167" w:right="428"/>
              <w:jc w:val="both"/>
              <w:rPr>
                <w:rFonts w:ascii="Times New Roman" w:hAnsi="Times New Roman" w:cs="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2, 4, 5</w:t>
            </w: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firstLine="426"/>
              <w:rPr>
                <w:rFonts w:ascii="Times New Roman" w:hAnsi="Times New Roman"/>
                <w:sz w:val="24"/>
                <w:szCs w:val="24"/>
              </w:rPr>
            </w:pPr>
            <w:r w:rsidRPr="00167E1A">
              <w:rPr>
                <w:rFonts w:ascii="Times New Roman" w:hAnsi="Times New Roman"/>
                <w:sz w:val="24"/>
                <w:szCs w:val="24"/>
              </w:rPr>
              <w:t>3.  Установите последовательность этапов патриотического воспитания дошкольников:</w:t>
            </w:r>
          </w:p>
          <w:p w:rsidR="00CD6FE4" w:rsidRPr="00167E1A" w:rsidRDefault="00CD6FE4" w:rsidP="009E06E3">
            <w:pPr>
              <w:numPr>
                <w:ilvl w:val="0"/>
                <w:numId w:val="69"/>
              </w:numPr>
              <w:spacing w:after="0" w:line="240" w:lineRule="auto"/>
              <w:rPr>
                <w:rFonts w:ascii="Times New Roman" w:hAnsi="Times New Roman"/>
                <w:color w:val="000000"/>
                <w:sz w:val="24"/>
                <w:szCs w:val="24"/>
                <w:shd w:val="clear" w:color="auto" w:fill="FFFFFF"/>
              </w:rPr>
            </w:pPr>
            <w:r w:rsidRPr="00167E1A">
              <w:rPr>
                <w:rFonts w:ascii="Times New Roman" w:hAnsi="Times New Roman"/>
                <w:color w:val="000000"/>
                <w:sz w:val="24"/>
                <w:szCs w:val="24"/>
                <w:shd w:val="clear" w:color="auto" w:fill="FFFFFF"/>
              </w:rPr>
              <w:t xml:space="preserve">предварительный, базовый (формирование нравственных основ личности, накопление опыта нравственного поведения и взаимоотношений с другими людьми, развитие нравственных чувств); </w:t>
            </w:r>
          </w:p>
          <w:p w:rsidR="00CD6FE4" w:rsidRPr="00167E1A" w:rsidRDefault="00CD6FE4" w:rsidP="009E06E3">
            <w:pPr>
              <w:numPr>
                <w:ilvl w:val="0"/>
                <w:numId w:val="69"/>
              </w:numPr>
              <w:spacing w:after="0" w:line="240" w:lineRule="auto"/>
              <w:rPr>
                <w:rFonts w:ascii="Times New Roman" w:hAnsi="Times New Roman"/>
                <w:sz w:val="24"/>
                <w:szCs w:val="24"/>
              </w:rPr>
            </w:pPr>
            <w:r w:rsidRPr="00167E1A">
              <w:rPr>
                <w:rFonts w:ascii="Times New Roman" w:hAnsi="Times New Roman"/>
                <w:color w:val="000000"/>
                <w:sz w:val="24"/>
                <w:szCs w:val="24"/>
                <w:shd w:val="clear" w:color="auto" w:fill="FFFFFF"/>
              </w:rPr>
              <w:t xml:space="preserve">эмоционально-действенный (формирование желания и умения реализовать отношения и знания в практической и </w:t>
            </w:r>
            <w:r w:rsidRPr="00167E1A">
              <w:rPr>
                <w:rFonts w:ascii="Times New Roman" w:hAnsi="Times New Roman"/>
                <w:color w:val="000000"/>
                <w:sz w:val="24"/>
                <w:szCs w:val="24"/>
                <w:shd w:val="clear" w:color="auto" w:fill="FFFFFF"/>
              </w:rPr>
              <w:lastRenderedPageBreak/>
              <w:t>воображаемой деятельности</w:t>
            </w:r>
            <w:r w:rsidRPr="00167E1A">
              <w:rPr>
                <w:rFonts w:ascii="Times New Roman" w:hAnsi="Times New Roman"/>
                <w:sz w:val="24"/>
                <w:szCs w:val="24"/>
              </w:rPr>
              <w:t xml:space="preserve">) </w:t>
            </w:r>
          </w:p>
          <w:p w:rsidR="00CD6FE4" w:rsidRPr="00167E1A" w:rsidRDefault="00CD6FE4" w:rsidP="009E06E3">
            <w:pPr>
              <w:numPr>
                <w:ilvl w:val="0"/>
                <w:numId w:val="69"/>
              </w:numPr>
              <w:spacing w:after="0" w:line="240" w:lineRule="auto"/>
              <w:rPr>
                <w:rFonts w:ascii="Times New Roman" w:hAnsi="Times New Roman"/>
                <w:color w:val="000000"/>
                <w:sz w:val="24"/>
                <w:szCs w:val="24"/>
                <w:shd w:val="clear" w:color="auto" w:fill="FFFFFF"/>
              </w:rPr>
            </w:pPr>
            <w:r w:rsidRPr="00167E1A">
              <w:rPr>
                <w:rFonts w:ascii="Times New Roman" w:hAnsi="Times New Roman"/>
                <w:color w:val="000000"/>
                <w:sz w:val="24"/>
                <w:szCs w:val="24"/>
                <w:shd w:val="clear" w:color="auto" w:fill="FFFFFF"/>
              </w:rPr>
              <w:t xml:space="preserve">художественно-ознакомительный (знакомство с народными традициями, национальным искусством); </w:t>
            </w:r>
          </w:p>
          <w:p w:rsidR="00CD6FE4" w:rsidRPr="00167E1A" w:rsidRDefault="00CD6FE4" w:rsidP="009E06E3">
            <w:pPr>
              <w:numPr>
                <w:ilvl w:val="0"/>
                <w:numId w:val="69"/>
              </w:numPr>
              <w:spacing w:after="0" w:line="240" w:lineRule="auto"/>
              <w:rPr>
                <w:rFonts w:ascii="Times New Roman" w:hAnsi="Times New Roman"/>
                <w:color w:val="000000"/>
                <w:sz w:val="24"/>
                <w:szCs w:val="24"/>
                <w:shd w:val="clear" w:color="auto" w:fill="FFFFFF"/>
              </w:rPr>
            </w:pPr>
            <w:r w:rsidRPr="00167E1A">
              <w:rPr>
                <w:rFonts w:ascii="Times New Roman" w:hAnsi="Times New Roman"/>
                <w:color w:val="000000"/>
                <w:sz w:val="24"/>
                <w:szCs w:val="24"/>
                <w:shd w:val="clear" w:color="auto" w:fill="FFFFFF"/>
              </w:rPr>
              <w:t xml:space="preserve">когнитивно-эмоциональный (развитие интереса к своей стране); </w:t>
            </w:r>
          </w:p>
          <w:p w:rsidR="00CD6FE4" w:rsidRPr="00167E1A" w:rsidRDefault="00CD6FE4" w:rsidP="00436AA3">
            <w:pPr>
              <w:spacing w:after="0" w:line="240" w:lineRule="auto"/>
              <w:ind w:left="720"/>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7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 xml:space="preserve"> – 1</w:t>
            </w:r>
          </w:p>
          <w:p w:rsidR="00CD6FE4" w:rsidRPr="00167E1A" w:rsidRDefault="00CD6FE4" w:rsidP="009E06E3">
            <w:pPr>
              <w:pStyle w:val="a4"/>
              <w:numPr>
                <w:ilvl w:val="0"/>
                <w:numId w:val="7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3</w:t>
            </w:r>
          </w:p>
          <w:p w:rsidR="00CD6FE4" w:rsidRPr="00167E1A" w:rsidRDefault="00CD6FE4" w:rsidP="009E06E3">
            <w:pPr>
              <w:pStyle w:val="a4"/>
              <w:numPr>
                <w:ilvl w:val="0"/>
                <w:numId w:val="7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4</w:t>
            </w:r>
          </w:p>
          <w:p w:rsidR="00CD6FE4" w:rsidRPr="00167E1A" w:rsidRDefault="00CD6FE4" w:rsidP="009E06E3">
            <w:pPr>
              <w:pStyle w:val="a4"/>
              <w:numPr>
                <w:ilvl w:val="0"/>
                <w:numId w:val="70"/>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2</w:t>
            </w:r>
          </w:p>
          <w:p w:rsidR="00CD6FE4" w:rsidRPr="00167E1A" w:rsidRDefault="00CD6FE4" w:rsidP="00436AA3">
            <w:pPr>
              <w:pStyle w:val="a4"/>
              <w:spacing w:after="0" w:line="240" w:lineRule="auto"/>
              <w:rPr>
                <w:rFonts w:ascii="Times New Roman" w:hAnsi="Times New Roman" w:cs="Times New Roman"/>
                <w:sz w:val="24"/>
                <w:szCs w:val="24"/>
              </w:rPr>
            </w:pP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firstLine="426"/>
              <w:rPr>
                <w:rFonts w:ascii="Times New Roman" w:hAnsi="Times New Roman"/>
                <w:spacing w:val="-2"/>
                <w:sz w:val="24"/>
                <w:szCs w:val="24"/>
              </w:rPr>
            </w:pPr>
            <w:r w:rsidRPr="00167E1A">
              <w:rPr>
                <w:rFonts w:ascii="Times New Roman" w:hAnsi="Times New Roman"/>
                <w:sz w:val="24"/>
                <w:szCs w:val="24"/>
              </w:rPr>
              <w:lastRenderedPageBreak/>
              <w:t>4.Установите</w:t>
            </w:r>
            <w:r w:rsidRPr="00167E1A">
              <w:rPr>
                <w:rFonts w:ascii="Times New Roman" w:hAnsi="Times New Roman"/>
                <w:spacing w:val="-10"/>
                <w:sz w:val="24"/>
                <w:szCs w:val="24"/>
              </w:rPr>
              <w:t xml:space="preserve"> </w:t>
            </w:r>
            <w:r w:rsidRPr="00167E1A">
              <w:rPr>
                <w:rFonts w:ascii="Times New Roman" w:hAnsi="Times New Roman"/>
                <w:sz w:val="24"/>
                <w:szCs w:val="24"/>
              </w:rPr>
              <w:t>соответствие</w:t>
            </w:r>
            <w:r w:rsidRPr="00167E1A">
              <w:rPr>
                <w:rFonts w:ascii="Times New Roman" w:hAnsi="Times New Roman"/>
                <w:spacing w:val="-4"/>
                <w:sz w:val="24"/>
                <w:szCs w:val="24"/>
              </w:rPr>
              <w:t xml:space="preserve"> </w:t>
            </w:r>
            <w:r w:rsidRPr="00167E1A">
              <w:rPr>
                <w:rFonts w:ascii="Times New Roman" w:hAnsi="Times New Roman"/>
                <w:sz w:val="24"/>
                <w:szCs w:val="24"/>
              </w:rPr>
              <w:t xml:space="preserve">между компонентами </w:t>
            </w:r>
            <w:r w:rsidRPr="00167E1A">
              <w:rPr>
                <w:rFonts w:ascii="Times New Roman" w:hAnsi="Times New Roman"/>
                <w:b/>
                <w:bCs/>
                <w:sz w:val="24"/>
                <w:szCs w:val="24"/>
              </w:rPr>
              <w:t>с</w:t>
            </w:r>
            <w:r w:rsidRPr="00167E1A">
              <w:rPr>
                <w:rStyle w:val="a8"/>
                <w:rFonts w:ascii="Times New Roman" w:hAnsi="Times New Roman"/>
                <w:color w:val="333333"/>
                <w:sz w:val="24"/>
                <w:szCs w:val="24"/>
                <w:shd w:val="clear" w:color="auto" w:fill="FFFFFF"/>
              </w:rPr>
              <w:t xml:space="preserve">труктуры взаимодействия воспитателя с коллективом детей дошкольного возраста </w:t>
            </w:r>
            <w:r w:rsidRPr="00167E1A">
              <w:rPr>
                <w:rFonts w:ascii="Times New Roman" w:hAnsi="Times New Roman"/>
                <w:sz w:val="24"/>
                <w:szCs w:val="24"/>
              </w:rPr>
              <w:t>и</w:t>
            </w:r>
            <w:r w:rsidRPr="00167E1A">
              <w:rPr>
                <w:rFonts w:ascii="Times New Roman" w:hAnsi="Times New Roman"/>
                <w:spacing w:val="-5"/>
                <w:sz w:val="24"/>
                <w:szCs w:val="24"/>
              </w:rPr>
              <w:t xml:space="preserve"> </w:t>
            </w:r>
            <w:r w:rsidRPr="00167E1A">
              <w:rPr>
                <w:rFonts w:ascii="Times New Roman" w:hAnsi="Times New Roman"/>
                <w:sz w:val="24"/>
                <w:szCs w:val="24"/>
              </w:rPr>
              <w:t>их</w:t>
            </w:r>
            <w:r w:rsidRPr="00167E1A">
              <w:rPr>
                <w:rFonts w:ascii="Times New Roman" w:hAnsi="Times New Roman"/>
                <w:spacing w:val="-7"/>
                <w:sz w:val="24"/>
                <w:szCs w:val="24"/>
              </w:rPr>
              <w:t xml:space="preserve"> </w:t>
            </w:r>
            <w:r w:rsidRPr="00167E1A">
              <w:rPr>
                <w:rFonts w:ascii="Times New Roman" w:hAnsi="Times New Roman"/>
                <w:sz w:val="24"/>
                <w:szCs w:val="24"/>
              </w:rPr>
              <w:t>содержательной стороной</w:t>
            </w:r>
            <w:r w:rsidRPr="00167E1A">
              <w:rPr>
                <w:rFonts w:ascii="Times New Roman" w:hAnsi="Times New Roman"/>
                <w:spacing w:val="-2"/>
                <w:sz w:val="24"/>
                <w:szCs w:val="24"/>
              </w:rPr>
              <w:t>:</w:t>
            </w:r>
          </w:p>
          <w:p w:rsidR="00CD6FE4" w:rsidRPr="00167E1A" w:rsidRDefault="00CD6FE4" w:rsidP="00B1448A">
            <w:pPr>
              <w:pStyle w:val="futurismarkdown-listitem"/>
              <w:numPr>
                <w:ilvl w:val="0"/>
                <w:numId w:val="190"/>
              </w:numPr>
              <w:shd w:val="clear" w:color="auto" w:fill="FFFFFF"/>
              <w:spacing w:before="0" w:beforeAutospacing="0" w:after="0" w:afterAutospacing="0"/>
              <w:ind w:left="164" w:firstLine="0"/>
              <w:rPr>
                <w:b/>
                <w:bCs/>
                <w:color w:val="333333"/>
              </w:rPr>
            </w:pPr>
            <w:r w:rsidRPr="00167E1A">
              <w:rPr>
                <w:rStyle w:val="a8"/>
                <w:color w:val="333333"/>
              </w:rPr>
              <w:t>Когнитивный</w:t>
            </w:r>
            <w:r w:rsidRPr="00167E1A">
              <w:rPr>
                <w:b/>
                <w:bCs/>
                <w:color w:val="333333"/>
              </w:rPr>
              <w:t xml:space="preserve">. </w:t>
            </w:r>
          </w:p>
          <w:p w:rsidR="00CD6FE4" w:rsidRPr="00167E1A" w:rsidRDefault="00CD6FE4" w:rsidP="00B1448A">
            <w:pPr>
              <w:pStyle w:val="futurismarkdown-listitem"/>
              <w:numPr>
                <w:ilvl w:val="0"/>
                <w:numId w:val="190"/>
              </w:numPr>
              <w:shd w:val="clear" w:color="auto" w:fill="FFFFFF"/>
              <w:spacing w:before="0" w:after="0" w:afterAutospacing="0"/>
              <w:ind w:left="164" w:firstLine="0"/>
              <w:rPr>
                <w:b/>
                <w:bCs/>
                <w:color w:val="333333"/>
              </w:rPr>
            </w:pPr>
            <w:r w:rsidRPr="00167E1A">
              <w:rPr>
                <w:rStyle w:val="a8"/>
                <w:color w:val="333333"/>
              </w:rPr>
              <w:t>Деятельностный</w:t>
            </w:r>
            <w:r w:rsidRPr="00167E1A">
              <w:rPr>
                <w:b/>
                <w:bCs/>
                <w:color w:val="333333"/>
              </w:rPr>
              <w:t xml:space="preserve">. </w:t>
            </w:r>
          </w:p>
          <w:p w:rsidR="00CD6FE4" w:rsidRPr="00167E1A" w:rsidRDefault="00CD6FE4" w:rsidP="00B1448A">
            <w:pPr>
              <w:pStyle w:val="futurismarkdown-listitem"/>
              <w:numPr>
                <w:ilvl w:val="0"/>
                <w:numId w:val="190"/>
              </w:numPr>
              <w:shd w:val="clear" w:color="auto" w:fill="FFFFFF"/>
              <w:spacing w:after="120" w:afterAutospacing="0"/>
              <w:ind w:left="164" w:firstLine="0"/>
              <w:rPr>
                <w:b/>
                <w:bCs/>
                <w:color w:val="333333"/>
              </w:rPr>
            </w:pPr>
            <w:r w:rsidRPr="00167E1A">
              <w:rPr>
                <w:rStyle w:val="a8"/>
                <w:color w:val="333333"/>
              </w:rPr>
              <w:t>Эмоционально-личностный</w:t>
            </w:r>
            <w:r w:rsidRPr="00167E1A">
              <w:rPr>
                <w:b/>
                <w:bCs/>
                <w:color w:val="333333"/>
              </w:rPr>
              <w:t xml:space="preserve">. </w:t>
            </w:r>
          </w:p>
          <w:p w:rsidR="00CD6FE4" w:rsidRPr="00167E1A" w:rsidRDefault="00CD6FE4" w:rsidP="00436AA3">
            <w:pPr>
              <w:spacing w:after="0" w:line="240" w:lineRule="auto"/>
              <w:ind w:left="567" w:hanging="283"/>
              <w:rPr>
                <w:rFonts w:ascii="Times New Roman" w:hAnsi="Times New Roman"/>
                <w:sz w:val="24"/>
                <w:szCs w:val="24"/>
              </w:rPr>
            </w:pPr>
          </w:p>
          <w:p w:rsidR="00CD6FE4" w:rsidRPr="00167E1A" w:rsidRDefault="00CD6FE4" w:rsidP="00436AA3">
            <w:pPr>
              <w:spacing w:after="0" w:line="240" w:lineRule="auto"/>
              <w:ind w:left="567" w:hanging="283"/>
              <w:rPr>
                <w:rFonts w:ascii="Times New Roman" w:hAnsi="Times New Roman"/>
                <w:color w:val="333333"/>
                <w:sz w:val="24"/>
                <w:szCs w:val="24"/>
                <w:shd w:val="clear" w:color="auto" w:fill="FFFFFF"/>
              </w:rPr>
            </w:pPr>
            <w:r w:rsidRPr="00167E1A">
              <w:rPr>
                <w:rFonts w:ascii="Times New Roman" w:hAnsi="Times New Roman"/>
                <w:sz w:val="24"/>
                <w:szCs w:val="24"/>
              </w:rPr>
              <w:t>а) о</w:t>
            </w:r>
            <w:r w:rsidRPr="00167E1A">
              <w:rPr>
                <w:rFonts w:ascii="Times New Roman" w:hAnsi="Times New Roman"/>
                <w:color w:val="333333"/>
                <w:sz w:val="24"/>
                <w:szCs w:val="24"/>
              </w:rPr>
              <w:t>тражает особенности взаимоотношений между субъектами взаимодействия, эмоциональный фон взаимодействия.</w:t>
            </w:r>
          </w:p>
          <w:p w:rsidR="00CD6FE4" w:rsidRPr="00167E1A" w:rsidRDefault="00CD6FE4" w:rsidP="00436AA3">
            <w:pPr>
              <w:spacing w:after="0" w:line="240" w:lineRule="auto"/>
              <w:ind w:left="567" w:hanging="283"/>
              <w:rPr>
                <w:rFonts w:ascii="Times New Roman" w:hAnsi="Times New Roman"/>
                <w:color w:val="333333"/>
                <w:sz w:val="24"/>
                <w:szCs w:val="24"/>
                <w:shd w:val="clear" w:color="auto" w:fill="FFFFFF"/>
              </w:rPr>
            </w:pPr>
            <w:r w:rsidRPr="00167E1A">
              <w:rPr>
                <w:rFonts w:ascii="Times New Roman" w:hAnsi="Times New Roman"/>
                <w:sz w:val="24"/>
                <w:szCs w:val="24"/>
              </w:rPr>
              <w:t>б) о</w:t>
            </w:r>
            <w:r w:rsidRPr="00167E1A">
              <w:rPr>
                <w:rFonts w:ascii="Times New Roman" w:hAnsi="Times New Roman"/>
                <w:color w:val="333333"/>
                <w:sz w:val="24"/>
                <w:szCs w:val="24"/>
              </w:rPr>
              <w:t>тражает наличие знаний у субъектов взаимодействия о предметно-игровой среде, которые необходимы для проявления активной позиции.</w:t>
            </w:r>
          </w:p>
          <w:p w:rsidR="00CD6FE4" w:rsidRPr="00167E1A" w:rsidRDefault="00CD6FE4" w:rsidP="00436AA3">
            <w:pPr>
              <w:spacing w:after="0" w:line="240" w:lineRule="auto"/>
              <w:ind w:left="567" w:hanging="283"/>
              <w:rPr>
                <w:rStyle w:val="a8"/>
                <w:rFonts w:ascii="Times New Roman" w:hAnsi="Times New Roman"/>
                <w:b w:val="0"/>
                <w:bCs w:val="0"/>
                <w:sz w:val="24"/>
                <w:szCs w:val="24"/>
              </w:rPr>
            </w:pPr>
            <w:r w:rsidRPr="00167E1A">
              <w:rPr>
                <w:rFonts w:ascii="Times New Roman" w:hAnsi="Times New Roman"/>
                <w:sz w:val="24"/>
                <w:szCs w:val="24"/>
              </w:rPr>
              <w:t>в) с</w:t>
            </w:r>
            <w:r w:rsidRPr="00167E1A">
              <w:rPr>
                <w:rFonts w:ascii="Times New Roman" w:hAnsi="Times New Roman"/>
                <w:color w:val="333333"/>
                <w:sz w:val="24"/>
                <w:szCs w:val="24"/>
              </w:rPr>
              <w:t>вязан с проявлением активной позиции в совместной деятельности, сотрудничества, стремлением к получению совместного результата.</w:t>
            </w:r>
          </w:p>
          <w:p w:rsidR="00CD6FE4" w:rsidRPr="00167E1A" w:rsidRDefault="00CD6FE4" w:rsidP="00436AA3">
            <w:pPr>
              <w:spacing w:after="0" w:line="240" w:lineRule="auto"/>
              <w:ind w:left="567" w:hanging="283"/>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336"/>
              <w:rPr>
                <w:rFonts w:ascii="Times New Roman" w:hAnsi="Times New Roman" w:cs="Times New Roman"/>
                <w:sz w:val="24"/>
                <w:szCs w:val="24"/>
              </w:rPr>
            </w:pPr>
            <w:r w:rsidRPr="00167E1A">
              <w:rPr>
                <w:rFonts w:ascii="Times New Roman" w:hAnsi="Times New Roman" w:cs="Times New Roman"/>
                <w:sz w:val="24"/>
                <w:szCs w:val="24"/>
              </w:rPr>
              <w:t>1. – б</w:t>
            </w:r>
          </w:p>
          <w:p w:rsidR="00CD6FE4" w:rsidRPr="00167E1A" w:rsidRDefault="00CD6FE4" w:rsidP="00436AA3">
            <w:pPr>
              <w:pStyle w:val="a4"/>
              <w:spacing w:after="0" w:line="240" w:lineRule="auto"/>
              <w:ind w:left="336"/>
              <w:rPr>
                <w:rFonts w:ascii="Times New Roman" w:hAnsi="Times New Roman" w:cs="Times New Roman"/>
                <w:sz w:val="24"/>
                <w:szCs w:val="24"/>
              </w:rPr>
            </w:pPr>
            <w:r w:rsidRPr="00167E1A">
              <w:rPr>
                <w:rFonts w:ascii="Times New Roman" w:hAnsi="Times New Roman" w:cs="Times New Roman"/>
                <w:sz w:val="24"/>
                <w:szCs w:val="24"/>
              </w:rPr>
              <w:t>2. – в</w:t>
            </w:r>
          </w:p>
          <w:p w:rsidR="00CD6FE4" w:rsidRPr="00167E1A" w:rsidRDefault="00CD6FE4" w:rsidP="00436AA3">
            <w:pPr>
              <w:pStyle w:val="a4"/>
              <w:spacing w:after="0" w:line="240" w:lineRule="auto"/>
              <w:ind w:left="336"/>
              <w:rPr>
                <w:rFonts w:ascii="Times New Roman" w:hAnsi="Times New Roman" w:cs="Times New Roman"/>
                <w:sz w:val="24"/>
                <w:szCs w:val="24"/>
              </w:rPr>
            </w:pPr>
            <w:r w:rsidRPr="00167E1A">
              <w:rPr>
                <w:rFonts w:ascii="Times New Roman" w:hAnsi="Times New Roman" w:cs="Times New Roman"/>
                <w:sz w:val="24"/>
                <w:szCs w:val="24"/>
              </w:rPr>
              <w:t>3. – а</w:t>
            </w:r>
          </w:p>
          <w:p w:rsidR="00CD6FE4" w:rsidRPr="00167E1A" w:rsidRDefault="00CD6FE4" w:rsidP="00436AA3">
            <w:pPr>
              <w:pStyle w:val="a4"/>
              <w:spacing w:after="0" w:line="240" w:lineRule="auto"/>
              <w:ind w:left="336"/>
              <w:rPr>
                <w:rFonts w:ascii="Times New Roman" w:hAnsi="Times New Roman" w:cs="Times New Roman"/>
                <w:sz w:val="24"/>
                <w:szCs w:val="24"/>
              </w:rPr>
            </w:pP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widowControl w:val="0"/>
              <w:tabs>
                <w:tab w:val="left" w:pos="1094"/>
                <w:tab w:val="left" w:pos="8490"/>
              </w:tabs>
              <w:autoSpaceDE w:val="0"/>
              <w:autoSpaceDN w:val="0"/>
              <w:spacing w:before="66" w:after="0" w:line="240" w:lineRule="auto"/>
              <w:ind w:right="417" w:firstLine="284"/>
              <w:rPr>
                <w:rFonts w:ascii="Times New Roman" w:hAnsi="Times New Roman"/>
                <w:sz w:val="24"/>
                <w:szCs w:val="24"/>
              </w:rPr>
            </w:pPr>
            <w:r w:rsidRPr="00167E1A">
              <w:rPr>
                <w:rFonts w:ascii="Times New Roman" w:hAnsi="Times New Roman"/>
                <w:sz w:val="24"/>
                <w:szCs w:val="24"/>
              </w:rPr>
              <w:t>5.Вставьте</w:t>
            </w:r>
            <w:r w:rsidRPr="00167E1A">
              <w:rPr>
                <w:rFonts w:ascii="Times New Roman" w:hAnsi="Times New Roman"/>
                <w:spacing w:val="-12"/>
                <w:sz w:val="24"/>
                <w:szCs w:val="24"/>
              </w:rPr>
              <w:t xml:space="preserve"> </w:t>
            </w:r>
            <w:r w:rsidRPr="00167E1A">
              <w:rPr>
                <w:rFonts w:ascii="Times New Roman" w:hAnsi="Times New Roman"/>
                <w:sz w:val="24"/>
                <w:szCs w:val="24"/>
              </w:rPr>
              <w:t>пропущенные</w:t>
            </w:r>
            <w:r w:rsidRPr="00167E1A">
              <w:rPr>
                <w:rFonts w:ascii="Times New Roman" w:hAnsi="Times New Roman"/>
                <w:spacing w:val="-5"/>
                <w:sz w:val="24"/>
                <w:szCs w:val="24"/>
              </w:rPr>
              <w:t xml:space="preserve"> </w:t>
            </w:r>
            <w:r w:rsidRPr="00167E1A">
              <w:rPr>
                <w:rFonts w:ascii="Times New Roman" w:hAnsi="Times New Roman"/>
                <w:spacing w:val="-2"/>
                <w:sz w:val="24"/>
                <w:szCs w:val="24"/>
              </w:rPr>
              <w:t>слова:</w:t>
            </w:r>
          </w:p>
          <w:p w:rsidR="00CD6FE4" w:rsidRPr="00167E1A" w:rsidRDefault="00CD6FE4" w:rsidP="00436AA3">
            <w:pPr>
              <w:spacing w:before="8" w:after="0" w:line="240" w:lineRule="auto"/>
              <w:ind w:left="849"/>
              <w:rPr>
                <w:rFonts w:ascii="Times New Roman" w:hAnsi="Times New Roman"/>
                <w:color w:val="333333"/>
                <w:sz w:val="24"/>
                <w:szCs w:val="24"/>
                <w:shd w:val="clear" w:color="auto" w:fill="FFFFFF"/>
              </w:rPr>
            </w:pPr>
            <w:r w:rsidRPr="00167E1A">
              <w:rPr>
                <w:rFonts w:ascii="Times New Roman" w:hAnsi="Times New Roman"/>
                <w:color w:val="333333"/>
                <w:sz w:val="24"/>
                <w:szCs w:val="24"/>
                <w:shd w:val="clear" w:color="auto" w:fill="FFFFFF"/>
              </w:rPr>
              <w:t>При взаимодействии с детьми _____________должен учитывать их возрастные и ______________особенности.</w:t>
            </w:r>
          </w:p>
          <w:p w:rsidR="00CD6FE4" w:rsidRPr="00167E1A" w:rsidRDefault="00CD6FE4" w:rsidP="00436AA3">
            <w:pPr>
              <w:spacing w:before="8" w:after="0" w:line="240" w:lineRule="auto"/>
              <w:ind w:left="849"/>
              <w:rPr>
                <w:rFonts w:ascii="Times New Roman" w:hAnsi="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color w:val="333333"/>
                <w:sz w:val="24"/>
                <w:szCs w:val="24"/>
                <w:shd w:val="clear" w:color="auto" w:fill="FFFFFF"/>
              </w:rPr>
              <w:t>воспитатель</w:t>
            </w:r>
            <w:r w:rsidRPr="00167E1A">
              <w:rPr>
                <w:rFonts w:ascii="Times New Roman" w:hAnsi="Times New Roman"/>
                <w:sz w:val="24"/>
                <w:szCs w:val="24"/>
              </w:rPr>
              <w:t xml:space="preserve"> </w:t>
            </w:r>
            <w:r w:rsidRPr="00167E1A">
              <w:rPr>
                <w:rFonts w:ascii="Times New Roman" w:hAnsi="Times New Roman"/>
                <w:color w:val="333333"/>
                <w:sz w:val="24"/>
                <w:szCs w:val="24"/>
                <w:shd w:val="clear" w:color="auto" w:fill="FFFFFF"/>
              </w:rPr>
              <w:t>индивидуальные</w:t>
            </w:r>
          </w:p>
        </w:tc>
      </w:tr>
      <w:tr w:rsidR="00CD6FE4" w:rsidRPr="00167E1A" w:rsidTr="00436AA3">
        <w:tc>
          <w:tcPr>
            <w:tcW w:w="7313"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before="8" w:after="0" w:line="240" w:lineRule="auto"/>
              <w:ind w:firstLine="284"/>
              <w:rPr>
                <w:rFonts w:ascii="Times New Roman" w:hAnsi="Times New Roman"/>
                <w:sz w:val="24"/>
                <w:szCs w:val="24"/>
              </w:rPr>
            </w:pPr>
            <w:r w:rsidRPr="00167E1A">
              <w:rPr>
                <w:rFonts w:ascii="Times New Roman" w:hAnsi="Times New Roman"/>
                <w:sz w:val="24"/>
                <w:szCs w:val="24"/>
              </w:rPr>
              <w:t xml:space="preserve">6. Закончите предложение. </w:t>
            </w:r>
          </w:p>
          <w:p w:rsidR="00CD6FE4" w:rsidRPr="00167E1A" w:rsidRDefault="00CD6FE4" w:rsidP="00436AA3">
            <w:pPr>
              <w:widowControl w:val="0"/>
              <w:tabs>
                <w:tab w:val="left" w:pos="1094"/>
                <w:tab w:val="left" w:pos="8490"/>
              </w:tabs>
              <w:autoSpaceDE w:val="0"/>
              <w:autoSpaceDN w:val="0"/>
              <w:spacing w:before="66" w:after="0" w:line="240" w:lineRule="auto"/>
              <w:ind w:right="417"/>
              <w:rPr>
                <w:rFonts w:ascii="Times New Roman" w:hAnsi="Times New Roman"/>
                <w:sz w:val="24"/>
                <w:szCs w:val="24"/>
              </w:rPr>
            </w:pPr>
            <w:r w:rsidRPr="00167E1A">
              <w:rPr>
                <w:rStyle w:val="a8"/>
                <w:rFonts w:ascii="Times New Roman" w:hAnsi="Times New Roman"/>
                <w:color w:val="333333"/>
                <w:sz w:val="24"/>
                <w:szCs w:val="24"/>
                <w:shd w:val="clear" w:color="auto" w:fill="FFFFFF"/>
              </w:rPr>
              <w:t xml:space="preserve">Взаимодействие воспитателя с коллективом детей дошкольного возраста </w:t>
            </w:r>
            <w:r w:rsidRPr="00167E1A">
              <w:rPr>
                <w:rFonts w:ascii="Times New Roman" w:hAnsi="Times New Roman"/>
                <w:color w:val="333333"/>
                <w:sz w:val="24"/>
                <w:szCs w:val="24"/>
                <w:shd w:val="clear" w:color="auto" w:fill="FFFFFF"/>
              </w:rPr>
              <w:t>направлено …….</w:t>
            </w:r>
          </w:p>
        </w:tc>
        <w:tc>
          <w:tcPr>
            <w:tcW w:w="2032"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color w:val="333333"/>
                <w:sz w:val="24"/>
                <w:szCs w:val="24"/>
                <w:shd w:val="clear" w:color="auto" w:fill="FFFFFF"/>
              </w:rPr>
              <w:t>на создание положительных взаимоотношений между ними.</w:t>
            </w:r>
            <w:r w:rsidRPr="00167E1A">
              <w:rPr>
                <w:rFonts w:ascii="Times New Roman" w:hAnsi="Times New Roman"/>
                <w:sz w:val="24"/>
                <w:szCs w:val="24"/>
              </w:rPr>
              <w:t xml:space="preserve"> (ответ может быть дан в иной, близкой по смыслу формулировке)</w:t>
            </w:r>
          </w:p>
        </w:tc>
      </w:tr>
    </w:tbl>
    <w:p w:rsidR="00CD6FE4" w:rsidRPr="00167E1A" w:rsidRDefault="00CD6FE4" w:rsidP="00CD6FE4">
      <w:pPr>
        <w:pStyle w:val="a4"/>
        <w:ind w:left="567"/>
        <w:rPr>
          <w:rFonts w:ascii="Times New Roman" w:hAnsi="Times New Roman" w:cs="Times New Roman"/>
          <w:sz w:val="24"/>
          <w:szCs w:val="24"/>
        </w:rPr>
      </w:pPr>
    </w:p>
    <w:p w:rsidR="00CD6FE4" w:rsidRPr="00167E1A" w:rsidRDefault="00CD6FE4" w:rsidP="00CD6FE4">
      <w:pPr>
        <w:pStyle w:val="a9"/>
        <w:ind w:left="567" w:right="248"/>
        <w:jc w:val="both"/>
      </w:pPr>
      <w:r w:rsidRPr="00167E1A">
        <w:t>ПК 2.1 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другие) и общение детей раннего и дошкольного возраста.</w:t>
      </w:r>
    </w:p>
    <w:p w:rsidR="00CD6FE4" w:rsidRPr="00167E1A" w:rsidRDefault="00CD6FE4" w:rsidP="00CD6FE4">
      <w:pPr>
        <w:pStyle w:val="a9"/>
        <w:ind w:left="567" w:right="24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1"/>
        <w:gridCol w:w="2014"/>
      </w:tblGrid>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 xml:space="preserve"> КИМ</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left="0" w:firstLine="426"/>
              <w:rPr>
                <w:rFonts w:ascii="Times New Roman" w:hAnsi="Times New Roman" w:cs="Times New Roman"/>
                <w:sz w:val="24"/>
                <w:szCs w:val="24"/>
              </w:rPr>
            </w:pPr>
            <w:r w:rsidRPr="00167E1A">
              <w:rPr>
                <w:rFonts w:ascii="Times New Roman" w:hAnsi="Times New Roman" w:cs="Times New Roman"/>
                <w:sz w:val="24"/>
                <w:szCs w:val="24"/>
              </w:rPr>
              <w:t>1.Определите правильный ответ:</w:t>
            </w:r>
          </w:p>
          <w:p w:rsidR="00CD6FE4" w:rsidRPr="00167E1A" w:rsidRDefault="00CD6FE4" w:rsidP="00436AA3">
            <w:pPr>
              <w:pStyle w:val="a4"/>
              <w:spacing w:after="0" w:line="240" w:lineRule="auto"/>
              <w:ind w:left="0" w:firstLine="426"/>
              <w:rPr>
                <w:rFonts w:ascii="Times New Roman" w:hAnsi="Times New Roman" w:cs="Times New Roman"/>
                <w:b/>
                <w:bCs/>
                <w:i/>
                <w:iCs/>
                <w:color w:val="333333"/>
                <w:sz w:val="24"/>
                <w:szCs w:val="24"/>
                <w:shd w:val="clear" w:color="auto" w:fill="FFFFFF"/>
              </w:rPr>
            </w:pPr>
            <w:r w:rsidRPr="00167E1A">
              <w:rPr>
                <w:rFonts w:ascii="Times New Roman" w:hAnsi="Times New Roman" w:cs="Times New Roman"/>
                <w:color w:val="333333"/>
                <w:sz w:val="24"/>
                <w:szCs w:val="24"/>
                <w:shd w:val="clear" w:color="auto" w:fill="FFFFFF"/>
              </w:rPr>
              <w:t xml:space="preserve">специфически человеческая регулируемая сознанием целеустремлённая активность субъекта, в ходе которой происходит достижение им поставленных целей, удовлетворение разнообразных потребностей и освоение общественного опыта </w:t>
            </w:r>
            <w:r w:rsidRPr="00167E1A">
              <w:rPr>
                <w:rStyle w:val="af1"/>
                <w:rFonts w:ascii="Times New Roman" w:hAnsi="Times New Roman" w:cs="Times New Roman"/>
                <w:color w:val="242424"/>
                <w:sz w:val="24"/>
                <w:szCs w:val="24"/>
                <w:shd w:val="clear" w:color="auto" w:fill="FAFCFF"/>
              </w:rPr>
              <w:t xml:space="preserve">- </w:t>
            </w:r>
          </w:p>
          <w:p w:rsidR="00CD6FE4" w:rsidRPr="00167E1A" w:rsidRDefault="00CD6FE4" w:rsidP="00436AA3">
            <w:pPr>
              <w:spacing w:after="0" w:line="240" w:lineRule="auto"/>
              <w:ind w:left="284"/>
              <w:rPr>
                <w:rFonts w:ascii="Times New Roman" w:hAnsi="Times New Roman"/>
                <w:sz w:val="24"/>
                <w:szCs w:val="24"/>
              </w:rPr>
            </w:pPr>
          </w:p>
          <w:p w:rsidR="00CD6FE4" w:rsidRPr="00167E1A" w:rsidRDefault="00CD6FE4" w:rsidP="009E06E3">
            <w:pPr>
              <w:numPr>
                <w:ilvl w:val="0"/>
                <w:numId w:val="71"/>
              </w:numPr>
              <w:spacing w:after="0" w:line="240" w:lineRule="auto"/>
              <w:ind w:left="284" w:firstLine="0"/>
              <w:rPr>
                <w:rFonts w:ascii="Times New Roman" w:hAnsi="Times New Roman"/>
                <w:sz w:val="24"/>
                <w:szCs w:val="24"/>
              </w:rPr>
            </w:pPr>
            <w:r w:rsidRPr="00167E1A">
              <w:rPr>
                <w:rFonts w:ascii="Times New Roman" w:hAnsi="Times New Roman"/>
                <w:sz w:val="24"/>
                <w:szCs w:val="24"/>
              </w:rPr>
              <w:t>Процесс</w:t>
            </w:r>
          </w:p>
          <w:p w:rsidR="00CD6FE4" w:rsidRPr="00167E1A" w:rsidRDefault="00CD6FE4" w:rsidP="009E06E3">
            <w:pPr>
              <w:numPr>
                <w:ilvl w:val="0"/>
                <w:numId w:val="71"/>
              </w:numPr>
              <w:spacing w:after="0" w:line="240" w:lineRule="auto"/>
              <w:ind w:left="284" w:firstLine="0"/>
              <w:rPr>
                <w:rFonts w:ascii="Times New Roman" w:hAnsi="Times New Roman"/>
                <w:sz w:val="24"/>
                <w:szCs w:val="24"/>
              </w:rPr>
            </w:pPr>
            <w:r w:rsidRPr="00167E1A">
              <w:rPr>
                <w:rFonts w:ascii="Times New Roman" w:hAnsi="Times New Roman"/>
                <w:sz w:val="24"/>
                <w:szCs w:val="24"/>
              </w:rPr>
              <w:t xml:space="preserve">Деятельность </w:t>
            </w:r>
          </w:p>
          <w:p w:rsidR="00CD6FE4" w:rsidRPr="00167E1A" w:rsidRDefault="00CD6FE4" w:rsidP="009E06E3">
            <w:pPr>
              <w:numPr>
                <w:ilvl w:val="0"/>
                <w:numId w:val="71"/>
              </w:numPr>
              <w:spacing w:after="0" w:line="240" w:lineRule="auto"/>
              <w:ind w:left="284" w:firstLine="0"/>
              <w:rPr>
                <w:rFonts w:ascii="Times New Roman" w:hAnsi="Times New Roman"/>
                <w:sz w:val="24"/>
                <w:szCs w:val="24"/>
              </w:rPr>
            </w:pPr>
            <w:r w:rsidRPr="00167E1A">
              <w:rPr>
                <w:rFonts w:ascii="Times New Roman" w:hAnsi="Times New Roman"/>
                <w:sz w:val="24"/>
                <w:szCs w:val="24"/>
              </w:rPr>
              <w:lastRenderedPageBreak/>
              <w:t>Детство</w:t>
            </w:r>
          </w:p>
          <w:p w:rsidR="00CD6FE4" w:rsidRPr="00167E1A" w:rsidRDefault="00CD6FE4" w:rsidP="00436AA3">
            <w:pPr>
              <w:spacing w:after="0" w:line="240" w:lineRule="auto"/>
              <w:rPr>
                <w:rFonts w:ascii="Times New Roman" w:hAnsi="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2</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0" w:firstLine="426"/>
              <w:rPr>
                <w:rFonts w:ascii="Times New Roman" w:hAnsi="Times New Roman" w:cs="Times New Roman"/>
                <w:sz w:val="24"/>
                <w:szCs w:val="24"/>
              </w:rPr>
            </w:pPr>
            <w:r w:rsidRPr="00167E1A">
              <w:rPr>
                <w:rFonts w:ascii="Times New Roman" w:hAnsi="Times New Roman" w:cs="Times New Roman"/>
                <w:sz w:val="24"/>
                <w:szCs w:val="24"/>
              </w:rPr>
              <w:lastRenderedPageBreak/>
              <w:t>2. Выберите несколько правильных ответов</w:t>
            </w:r>
          </w:p>
          <w:p w:rsidR="00CD6FE4" w:rsidRPr="00167E1A" w:rsidRDefault="00CD6FE4" w:rsidP="00436AA3">
            <w:pPr>
              <w:pStyle w:val="a4"/>
              <w:spacing w:after="0" w:line="240" w:lineRule="auto"/>
              <w:ind w:left="284"/>
              <w:rPr>
                <w:rFonts w:ascii="Times New Roman" w:hAnsi="Times New Roman" w:cs="Times New Roman"/>
                <w:sz w:val="24"/>
                <w:szCs w:val="24"/>
              </w:rPr>
            </w:pPr>
            <w:r w:rsidRPr="00167E1A">
              <w:rPr>
                <w:rFonts w:ascii="Times New Roman" w:hAnsi="Times New Roman" w:cs="Times New Roman"/>
                <w:sz w:val="24"/>
                <w:szCs w:val="24"/>
              </w:rPr>
              <w:t xml:space="preserve">Определите основные компоненты </w:t>
            </w:r>
            <w:r w:rsidRPr="00167E1A">
              <w:rPr>
                <w:rFonts w:ascii="Times New Roman" w:hAnsi="Times New Roman" w:cs="Times New Roman"/>
                <w:color w:val="333333"/>
                <w:sz w:val="24"/>
                <w:szCs w:val="24"/>
                <w:shd w:val="clear" w:color="auto" w:fill="FFFFFF"/>
              </w:rPr>
              <w:t xml:space="preserve">структурных </w:t>
            </w:r>
            <w:r w:rsidRPr="00167E1A">
              <w:rPr>
                <w:rFonts w:ascii="Times New Roman" w:hAnsi="Times New Roman" w:cs="Times New Roman"/>
                <w:b/>
                <w:bCs/>
                <w:color w:val="333333"/>
                <w:sz w:val="24"/>
                <w:szCs w:val="24"/>
                <w:shd w:val="clear" w:color="auto" w:fill="FFFFFF"/>
              </w:rPr>
              <w:t>элементов</w:t>
            </w:r>
            <w:r w:rsidRPr="00167E1A">
              <w:rPr>
                <w:rFonts w:ascii="Times New Roman" w:hAnsi="Times New Roman" w:cs="Times New Roman"/>
                <w:color w:val="333333"/>
                <w:sz w:val="24"/>
                <w:szCs w:val="24"/>
                <w:shd w:val="clear" w:color="auto" w:fill="FFFFFF"/>
              </w:rPr>
              <w:t xml:space="preserve"> игры дошкольников</w:t>
            </w:r>
          </w:p>
          <w:p w:rsidR="00CD6FE4" w:rsidRPr="00167E1A" w:rsidRDefault="00CD6FE4" w:rsidP="009E06E3">
            <w:pPr>
              <w:pStyle w:val="a4"/>
              <w:numPr>
                <w:ilvl w:val="0"/>
                <w:numId w:val="7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Аффективный</w:t>
            </w:r>
          </w:p>
          <w:p w:rsidR="00CD6FE4" w:rsidRPr="00167E1A" w:rsidRDefault="00CD6FE4" w:rsidP="009E06E3">
            <w:pPr>
              <w:pStyle w:val="a4"/>
              <w:numPr>
                <w:ilvl w:val="0"/>
                <w:numId w:val="72"/>
              </w:num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Мотив</w:t>
            </w:r>
            <w:r w:rsidRPr="00167E1A">
              <w:rPr>
                <w:rFonts w:ascii="Times New Roman" w:hAnsi="Times New Roman" w:cs="Times New Roman"/>
                <w:sz w:val="24"/>
                <w:szCs w:val="24"/>
              </w:rPr>
              <w:t xml:space="preserve"> </w:t>
            </w:r>
          </w:p>
          <w:p w:rsidR="00CD6FE4" w:rsidRPr="00167E1A" w:rsidRDefault="00CD6FE4" w:rsidP="009E06E3">
            <w:pPr>
              <w:pStyle w:val="a4"/>
              <w:numPr>
                <w:ilvl w:val="0"/>
                <w:numId w:val="7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Когнитивный </w:t>
            </w:r>
          </w:p>
          <w:p w:rsidR="00CD6FE4" w:rsidRPr="00167E1A" w:rsidRDefault="00CD6FE4" w:rsidP="009E06E3">
            <w:pPr>
              <w:pStyle w:val="a4"/>
              <w:numPr>
                <w:ilvl w:val="0"/>
                <w:numId w:val="72"/>
              </w:num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Содержание</w:t>
            </w:r>
            <w:r w:rsidRPr="00167E1A">
              <w:rPr>
                <w:rFonts w:ascii="Times New Roman" w:hAnsi="Times New Roman" w:cs="Times New Roman"/>
                <w:sz w:val="24"/>
                <w:szCs w:val="24"/>
              </w:rPr>
              <w:t xml:space="preserve"> </w:t>
            </w:r>
          </w:p>
          <w:p w:rsidR="00CD6FE4" w:rsidRPr="00167E1A" w:rsidRDefault="00CD6FE4" w:rsidP="009E06E3">
            <w:pPr>
              <w:pStyle w:val="a4"/>
              <w:numPr>
                <w:ilvl w:val="0"/>
                <w:numId w:val="72"/>
              </w:num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Игровые действия</w:t>
            </w:r>
          </w:p>
          <w:p w:rsidR="00CD6FE4" w:rsidRPr="00167E1A" w:rsidRDefault="00CD6FE4" w:rsidP="00436AA3">
            <w:pPr>
              <w:pStyle w:val="a4"/>
              <w:spacing w:after="0" w:line="240" w:lineRule="auto"/>
              <w:ind w:left="1004"/>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2, 4,5</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left="0" w:firstLine="426"/>
              <w:rPr>
                <w:rFonts w:ascii="Times New Roman" w:hAnsi="Times New Roman" w:cs="Times New Roman"/>
                <w:sz w:val="24"/>
                <w:szCs w:val="24"/>
              </w:rPr>
            </w:pPr>
            <w:r w:rsidRPr="00167E1A">
              <w:rPr>
                <w:rFonts w:ascii="Times New Roman" w:hAnsi="Times New Roman" w:cs="Times New Roman"/>
                <w:sz w:val="24"/>
                <w:szCs w:val="24"/>
              </w:rPr>
              <w:t xml:space="preserve">3.Восстановите последовательность этапов развития </w:t>
            </w:r>
            <w:r w:rsidRPr="00167E1A">
              <w:rPr>
                <w:rFonts w:ascii="Times New Roman" w:hAnsi="Times New Roman" w:cs="Times New Roman"/>
                <w:color w:val="333333"/>
                <w:sz w:val="24"/>
                <w:szCs w:val="24"/>
                <w:shd w:val="clear" w:color="auto" w:fill="FFFFFF"/>
              </w:rPr>
              <w:t>способности ребенка планировать свои действия</w:t>
            </w:r>
            <w:r w:rsidRPr="00167E1A">
              <w:rPr>
                <w:rFonts w:ascii="Times New Roman" w:hAnsi="Times New Roman" w:cs="Times New Roman"/>
                <w:sz w:val="24"/>
                <w:szCs w:val="24"/>
              </w:rPr>
              <w:t>:</w:t>
            </w:r>
          </w:p>
          <w:p w:rsidR="00CD6FE4" w:rsidRPr="00167E1A" w:rsidRDefault="00CD6FE4" w:rsidP="00B1448A">
            <w:pPr>
              <w:pStyle w:val="a4"/>
              <w:numPr>
                <w:ilvl w:val="0"/>
                <w:numId w:val="192"/>
              </w:numPr>
              <w:spacing w:after="0" w:line="240" w:lineRule="auto"/>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 целостное планирование</w:t>
            </w:r>
          </w:p>
          <w:p w:rsidR="00CD6FE4" w:rsidRPr="00167E1A" w:rsidRDefault="00CD6FE4" w:rsidP="00B1448A">
            <w:pPr>
              <w:pStyle w:val="a4"/>
              <w:numPr>
                <w:ilvl w:val="0"/>
                <w:numId w:val="192"/>
              </w:numPr>
              <w:spacing w:after="0" w:line="240" w:lineRule="auto"/>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 xml:space="preserve">- ступенчатое планирование </w:t>
            </w:r>
          </w:p>
          <w:p w:rsidR="00CD6FE4" w:rsidRPr="00167E1A" w:rsidRDefault="00CD6FE4" w:rsidP="00B1448A">
            <w:pPr>
              <w:pStyle w:val="a4"/>
              <w:numPr>
                <w:ilvl w:val="0"/>
                <w:numId w:val="192"/>
              </w:num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 xml:space="preserve">- отсутствие какого-либо планирования </w:t>
            </w:r>
          </w:p>
          <w:p w:rsidR="00CD6FE4" w:rsidRPr="00167E1A" w:rsidRDefault="00CD6FE4" w:rsidP="00436AA3">
            <w:pPr>
              <w:pStyle w:val="a4"/>
              <w:spacing w:after="0" w:line="240" w:lineRule="auto"/>
              <w:rPr>
                <w:rFonts w:ascii="Times New Roman"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7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3</w:t>
            </w:r>
          </w:p>
          <w:p w:rsidR="00CD6FE4" w:rsidRPr="00167E1A" w:rsidRDefault="00CD6FE4" w:rsidP="009E06E3">
            <w:pPr>
              <w:pStyle w:val="a4"/>
              <w:numPr>
                <w:ilvl w:val="0"/>
                <w:numId w:val="7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2</w:t>
            </w:r>
          </w:p>
          <w:p w:rsidR="00CD6FE4" w:rsidRPr="00167E1A" w:rsidRDefault="00CD6FE4" w:rsidP="009E06E3">
            <w:pPr>
              <w:pStyle w:val="a4"/>
              <w:numPr>
                <w:ilvl w:val="0"/>
                <w:numId w:val="74"/>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1</w:t>
            </w:r>
          </w:p>
          <w:p w:rsidR="00CD6FE4" w:rsidRPr="00167E1A" w:rsidRDefault="00CD6FE4" w:rsidP="00436AA3">
            <w:pPr>
              <w:pStyle w:val="a4"/>
              <w:spacing w:after="0" w:line="240" w:lineRule="auto"/>
              <w:ind w:left="681"/>
              <w:rPr>
                <w:rFonts w:ascii="Times New Roman" w:hAnsi="Times New Roman" w:cs="Times New Roman"/>
                <w:sz w:val="24"/>
                <w:szCs w:val="24"/>
              </w:rPr>
            </w:pP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left="0" w:firstLine="426"/>
              <w:jc w:val="both"/>
              <w:rPr>
                <w:rFonts w:ascii="Times New Roman" w:hAnsi="Times New Roman" w:cs="Times New Roman"/>
                <w:sz w:val="24"/>
                <w:szCs w:val="24"/>
              </w:rPr>
            </w:pPr>
            <w:r w:rsidRPr="00167E1A">
              <w:rPr>
                <w:rFonts w:ascii="Times New Roman" w:hAnsi="Times New Roman" w:cs="Times New Roman"/>
                <w:sz w:val="24"/>
                <w:szCs w:val="24"/>
              </w:rPr>
              <w:t xml:space="preserve">4.Соотнесите виды </w:t>
            </w:r>
            <w:r w:rsidRPr="00167E1A">
              <w:rPr>
                <w:rFonts w:ascii="Times New Roman" w:hAnsi="Times New Roman" w:cs="Times New Roman"/>
                <w:color w:val="333333"/>
                <w:sz w:val="24"/>
                <w:szCs w:val="24"/>
                <w:shd w:val="clear" w:color="auto" w:fill="FFFFFF"/>
              </w:rPr>
              <w:t xml:space="preserve">деятельности ребенка </w:t>
            </w:r>
            <w:r w:rsidRPr="00167E1A">
              <w:rPr>
                <w:rFonts w:ascii="Times New Roman" w:hAnsi="Times New Roman" w:cs="Times New Roman"/>
                <w:sz w:val="24"/>
                <w:szCs w:val="24"/>
              </w:rPr>
              <w:t>с их содержательной характеристикой</w:t>
            </w:r>
          </w:p>
          <w:p w:rsidR="00CD6FE4" w:rsidRPr="00167E1A" w:rsidRDefault="00CD6FE4" w:rsidP="00B1448A">
            <w:pPr>
              <w:pStyle w:val="futurismarkdown-listitem"/>
              <w:numPr>
                <w:ilvl w:val="0"/>
                <w:numId w:val="191"/>
              </w:numPr>
              <w:shd w:val="clear" w:color="auto" w:fill="FFFFFF"/>
              <w:spacing w:before="0" w:beforeAutospacing="0" w:after="0" w:afterAutospacing="0"/>
              <w:ind w:left="447" w:firstLine="0"/>
              <w:rPr>
                <w:b/>
                <w:bCs/>
                <w:color w:val="333333"/>
              </w:rPr>
            </w:pPr>
            <w:r w:rsidRPr="00167E1A">
              <w:rPr>
                <w:rStyle w:val="a8"/>
                <w:color w:val="333333"/>
              </w:rPr>
              <w:t>Игровая</w:t>
            </w:r>
            <w:r w:rsidRPr="00167E1A">
              <w:rPr>
                <w:b/>
                <w:bCs/>
                <w:color w:val="333333"/>
              </w:rPr>
              <w:t xml:space="preserve"> </w:t>
            </w:r>
          </w:p>
          <w:p w:rsidR="00CD6FE4" w:rsidRPr="00167E1A" w:rsidRDefault="00CD6FE4" w:rsidP="00B1448A">
            <w:pPr>
              <w:pStyle w:val="futurismarkdown-listitem"/>
              <w:numPr>
                <w:ilvl w:val="0"/>
                <w:numId w:val="191"/>
              </w:numPr>
              <w:shd w:val="clear" w:color="auto" w:fill="FFFFFF"/>
              <w:spacing w:before="0" w:after="0" w:afterAutospacing="0"/>
              <w:ind w:left="447" w:firstLine="0"/>
              <w:rPr>
                <w:b/>
                <w:bCs/>
                <w:color w:val="333333"/>
              </w:rPr>
            </w:pPr>
            <w:r w:rsidRPr="00167E1A">
              <w:rPr>
                <w:rStyle w:val="a8"/>
                <w:color w:val="333333"/>
              </w:rPr>
              <w:t>Познавательно-исследовательская</w:t>
            </w:r>
            <w:r w:rsidRPr="00167E1A">
              <w:rPr>
                <w:b/>
                <w:bCs/>
                <w:color w:val="333333"/>
              </w:rPr>
              <w:t xml:space="preserve"> </w:t>
            </w:r>
          </w:p>
          <w:p w:rsidR="00CD6FE4" w:rsidRPr="00167E1A" w:rsidRDefault="00CD6FE4" w:rsidP="00B1448A">
            <w:pPr>
              <w:pStyle w:val="futurismarkdown-listitem"/>
              <w:numPr>
                <w:ilvl w:val="0"/>
                <w:numId w:val="191"/>
              </w:numPr>
              <w:shd w:val="clear" w:color="auto" w:fill="FFFFFF"/>
              <w:spacing w:before="0" w:after="0" w:afterAutospacing="0"/>
              <w:ind w:left="447" w:firstLine="0"/>
              <w:rPr>
                <w:b/>
                <w:bCs/>
                <w:color w:val="333333"/>
              </w:rPr>
            </w:pPr>
            <w:r w:rsidRPr="00167E1A">
              <w:rPr>
                <w:rStyle w:val="a8"/>
                <w:color w:val="333333"/>
              </w:rPr>
              <w:t>Коммуникативная</w:t>
            </w:r>
            <w:r w:rsidRPr="00167E1A">
              <w:rPr>
                <w:b/>
                <w:bCs/>
                <w:color w:val="333333"/>
              </w:rPr>
              <w:t xml:space="preserve"> </w:t>
            </w:r>
          </w:p>
          <w:p w:rsidR="00CD6FE4" w:rsidRPr="00167E1A" w:rsidRDefault="00CD6FE4" w:rsidP="00B1448A">
            <w:pPr>
              <w:pStyle w:val="futurismarkdown-listitem"/>
              <w:numPr>
                <w:ilvl w:val="0"/>
                <w:numId w:val="191"/>
              </w:numPr>
              <w:shd w:val="clear" w:color="auto" w:fill="FFFFFF"/>
              <w:spacing w:after="120" w:afterAutospacing="0"/>
              <w:ind w:left="447" w:firstLine="0"/>
              <w:rPr>
                <w:b/>
                <w:bCs/>
                <w:color w:val="333333"/>
              </w:rPr>
            </w:pPr>
            <w:r w:rsidRPr="00167E1A">
              <w:rPr>
                <w:rStyle w:val="a8"/>
                <w:color w:val="333333"/>
              </w:rPr>
              <w:t>Двигательная</w:t>
            </w:r>
          </w:p>
          <w:p w:rsidR="00CD6FE4" w:rsidRPr="00167E1A" w:rsidRDefault="00CD6FE4" w:rsidP="00436AA3">
            <w:pPr>
              <w:pStyle w:val="futurismarkdown-listitem"/>
              <w:shd w:val="clear" w:color="auto" w:fill="FFFFFF"/>
              <w:spacing w:before="0" w:beforeAutospacing="0" w:after="0" w:afterAutospacing="0" w:line="256" w:lineRule="auto"/>
              <w:rPr>
                <w:b/>
                <w:bCs/>
                <w:lang w:eastAsia="en-US"/>
              </w:rPr>
            </w:pPr>
          </w:p>
          <w:p w:rsidR="00CD6FE4" w:rsidRPr="00167E1A" w:rsidRDefault="00CD6FE4" w:rsidP="00436AA3">
            <w:pPr>
              <w:pStyle w:val="futurismarkdown-listitem"/>
              <w:shd w:val="clear" w:color="auto" w:fill="FFFFFF"/>
              <w:spacing w:before="0" w:beforeAutospacing="0" w:after="0" w:afterAutospacing="0" w:line="256" w:lineRule="auto"/>
              <w:ind w:left="568" w:hanging="284"/>
              <w:rPr>
                <w:color w:val="333333"/>
              </w:rPr>
            </w:pPr>
            <w:r w:rsidRPr="00167E1A">
              <w:rPr>
                <w:color w:val="333333"/>
                <w:lang w:eastAsia="en-US"/>
              </w:rPr>
              <w:t xml:space="preserve">а) </w:t>
            </w:r>
            <w:r w:rsidRPr="00167E1A">
              <w:rPr>
                <w:color w:val="333333"/>
              </w:rPr>
              <w:t xml:space="preserve">Предполагает взаимодействие с другим человеком как субъектом, потенциальным партнёром по общению. </w:t>
            </w:r>
          </w:p>
          <w:p w:rsidR="00CD6FE4" w:rsidRPr="00167E1A" w:rsidRDefault="00CD6FE4" w:rsidP="00436AA3">
            <w:pPr>
              <w:pStyle w:val="futurismarkdown-listitem"/>
              <w:shd w:val="clear" w:color="auto" w:fill="FFFFFF"/>
              <w:spacing w:before="0" w:beforeAutospacing="0" w:after="0" w:afterAutospacing="0" w:line="256" w:lineRule="auto"/>
              <w:ind w:left="568" w:hanging="284"/>
              <w:rPr>
                <w:color w:val="333333"/>
                <w:lang w:eastAsia="en-US"/>
              </w:rPr>
            </w:pPr>
            <w:r w:rsidRPr="00167E1A">
              <w:rPr>
                <w:rStyle w:val="a8"/>
                <w:color w:val="333333"/>
                <w:lang w:eastAsia="en-US"/>
              </w:rPr>
              <w:t>б)</w:t>
            </w:r>
            <w:r w:rsidRPr="00167E1A">
              <w:rPr>
                <w:color w:val="333333"/>
                <w:lang w:eastAsia="en-US"/>
              </w:rPr>
              <w:t xml:space="preserve"> </w:t>
            </w:r>
            <w:r w:rsidRPr="00167E1A">
              <w:rPr>
                <w:color w:val="333333"/>
              </w:rPr>
              <w:t>Направлена не на результат, а на процесс действия и способы его осуществления</w:t>
            </w:r>
          </w:p>
          <w:p w:rsidR="00CD6FE4" w:rsidRPr="00167E1A" w:rsidRDefault="00CD6FE4" w:rsidP="00436AA3">
            <w:pPr>
              <w:pStyle w:val="futurismarkdown-listitem"/>
              <w:shd w:val="clear" w:color="auto" w:fill="FFFFFF"/>
              <w:spacing w:before="0" w:beforeAutospacing="0" w:after="0" w:afterAutospacing="0" w:line="256" w:lineRule="auto"/>
              <w:ind w:left="568" w:hanging="284"/>
              <w:rPr>
                <w:color w:val="333333"/>
                <w:lang w:eastAsia="en-US"/>
              </w:rPr>
            </w:pPr>
            <w:r w:rsidRPr="00167E1A">
              <w:rPr>
                <w:rStyle w:val="a8"/>
                <w:color w:val="333333"/>
                <w:lang w:eastAsia="en-US"/>
              </w:rPr>
              <w:t>в)</w:t>
            </w:r>
            <w:r w:rsidRPr="00167E1A">
              <w:rPr>
                <w:color w:val="333333"/>
                <w:lang w:eastAsia="en-US"/>
              </w:rPr>
              <w:t xml:space="preserve"> </w:t>
            </w:r>
            <w:r w:rsidRPr="00167E1A">
              <w:rPr>
                <w:color w:val="333333"/>
              </w:rPr>
              <w:t>Направлена на познание свойств и связей объектов и явлений, освоение способов познания.</w:t>
            </w:r>
          </w:p>
          <w:p w:rsidR="00CD6FE4" w:rsidRPr="00167E1A" w:rsidRDefault="00CD6FE4" w:rsidP="00436AA3">
            <w:pPr>
              <w:pStyle w:val="futurismarkdown-listitem"/>
              <w:shd w:val="clear" w:color="auto" w:fill="FFFFFF"/>
              <w:spacing w:before="0" w:beforeAutospacing="0" w:after="0" w:afterAutospacing="0" w:line="256" w:lineRule="auto"/>
              <w:ind w:left="568" w:hanging="284"/>
              <w:rPr>
                <w:color w:val="333333"/>
              </w:rPr>
            </w:pPr>
            <w:r w:rsidRPr="00167E1A">
              <w:rPr>
                <w:lang w:eastAsia="en-US"/>
              </w:rPr>
              <w:t xml:space="preserve">г) </w:t>
            </w:r>
            <w:r w:rsidRPr="00167E1A">
              <w:rPr>
                <w:color w:val="333333"/>
              </w:rPr>
              <w:t>Позволяет решать двигательные задачи путём реализации двигательных функций</w:t>
            </w:r>
          </w:p>
          <w:p w:rsidR="00CD6FE4" w:rsidRPr="00167E1A" w:rsidRDefault="00CD6FE4" w:rsidP="00436AA3">
            <w:pPr>
              <w:pStyle w:val="futurismarkdown-listitem"/>
              <w:shd w:val="clear" w:color="auto" w:fill="FFFFFF"/>
              <w:spacing w:before="0" w:beforeAutospacing="0" w:after="0" w:afterAutospacing="0" w:line="256" w:lineRule="auto"/>
              <w:ind w:left="568" w:hanging="284"/>
              <w:rPr>
                <w:lang w:eastAsia="en-US"/>
              </w:rPr>
            </w:pPr>
          </w:p>
        </w:tc>
        <w:tc>
          <w:tcPr>
            <w:tcW w:w="2014"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7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б</w:t>
            </w:r>
          </w:p>
          <w:p w:rsidR="00CD6FE4" w:rsidRPr="00167E1A" w:rsidRDefault="00CD6FE4" w:rsidP="009E06E3">
            <w:pPr>
              <w:pStyle w:val="a4"/>
              <w:numPr>
                <w:ilvl w:val="0"/>
                <w:numId w:val="7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в</w:t>
            </w:r>
          </w:p>
          <w:p w:rsidR="00CD6FE4" w:rsidRPr="00167E1A" w:rsidRDefault="00CD6FE4" w:rsidP="009E06E3">
            <w:pPr>
              <w:pStyle w:val="a4"/>
              <w:numPr>
                <w:ilvl w:val="0"/>
                <w:numId w:val="7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а</w:t>
            </w:r>
          </w:p>
          <w:p w:rsidR="00CD6FE4" w:rsidRPr="00167E1A" w:rsidRDefault="00CD6FE4" w:rsidP="009E06E3">
            <w:pPr>
              <w:pStyle w:val="a4"/>
              <w:numPr>
                <w:ilvl w:val="0"/>
                <w:numId w:val="76"/>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 г </w:t>
            </w:r>
          </w:p>
          <w:p w:rsidR="00CD6FE4" w:rsidRPr="00167E1A" w:rsidRDefault="00CD6FE4" w:rsidP="00436AA3">
            <w:pPr>
              <w:spacing w:after="0" w:line="240" w:lineRule="auto"/>
              <w:rPr>
                <w:rFonts w:ascii="Times New Roman" w:hAnsi="Times New Roman"/>
                <w:b/>
                <w:bCs/>
                <w:sz w:val="24"/>
                <w:szCs w:val="24"/>
              </w:rPr>
            </w:pP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before="8" w:after="0" w:line="240" w:lineRule="auto"/>
              <w:ind w:firstLine="426"/>
              <w:rPr>
                <w:rFonts w:ascii="Times New Roman" w:hAnsi="Times New Roman"/>
                <w:sz w:val="24"/>
                <w:szCs w:val="24"/>
              </w:rPr>
            </w:pPr>
            <w:r w:rsidRPr="00167E1A">
              <w:rPr>
                <w:rFonts w:ascii="Times New Roman" w:hAnsi="Times New Roman"/>
                <w:sz w:val="24"/>
                <w:szCs w:val="24"/>
              </w:rPr>
              <w:t>5. Вставьте пропущенные слова:</w:t>
            </w:r>
          </w:p>
          <w:p w:rsidR="00CD6FE4" w:rsidRPr="00167E1A" w:rsidRDefault="00CD6FE4" w:rsidP="00436AA3">
            <w:pPr>
              <w:spacing w:after="0" w:line="240" w:lineRule="auto"/>
              <w:ind w:firstLine="447"/>
              <w:rPr>
                <w:rFonts w:ascii="Times New Roman" w:hAnsi="Times New Roman"/>
                <w:b/>
                <w:bCs/>
                <w:color w:val="333333"/>
                <w:sz w:val="24"/>
                <w:szCs w:val="24"/>
                <w:shd w:val="clear" w:color="auto" w:fill="FFFFFF"/>
              </w:rPr>
            </w:pPr>
            <w:r w:rsidRPr="00167E1A">
              <w:rPr>
                <w:rStyle w:val="a8"/>
                <w:rFonts w:ascii="Times New Roman" w:hAnsi="Times New Roman"/>
                <w:color w:val="333333"/>
                <w:sz w:val="24"/>
                <w:szCs w:val="24"/>
                <w:shd w:val="clear" w:color="auto" w:fill="FFFFFF"/>
              </w:rPr>
              <w:t>В любой деятельности ребёнка происходит_____________, социализация, обучение и постижение новых ___________и умений</w:t>
            </w:r>
            <w:r w:rsidRPr="00167E1A">
              <w:rPr>
                <w:rFonts w:ascii="Times New Roman" w:hAnsi="Times New Roman"/>
                <w:b/>
                <w:bCs/>
                <w:color w:val="333333"/>
                <w:sz w:val="24"/>
                <w:szCs w:val="24"/>
                <w:shd w:val="clear" w:color="auto" w:fill="FFFFFF"/>
              </w:rPr>
              <w:t>.</w:t>
            </w:r>
          </w:p>
          <w:p w:rsidR="00CD6FE4" w:rsidRPr="00167E1A" w:rsidRDefault="00CD6FE4" w:rsidP="00436AA3">
            <w:pPr>
              <w:spacing w:after="0" w:line="240" w:lineRule="auto"/>
              <w:ind w:firstLine="447"/>
              <w:rPr>
                <w:rFonts w:ascii="Times New Roman" w:hAnsi="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Style w:val="a8"/>
                <w:rFonts w:ascii="Times New Roman" w:hAnsi="Times New Roman"/>
                <w:color w:val="333333"/>
                <w:sz w:val="24"/>
                <w:szCs w:val="24"/>
                <w:shd w:val="clear" w:color="auto" w:fill="FFFFFF"/>
              </w:rPr>
              <w:t>развитие</w:t>
            </w:r>
            <w:r w:rsidRPr="00167E1A">
              <w:rPr>
                <w:rFonts w:ascii="Times New Roman" w:hAnsi="Times New Roman"/>
                <w:sz w:val="24"/>
                <w:szCs w:val="24"/>
              </w:rPr>
              <w:t xml:space="preserve"> </w:t>
            </w:r>
          </w:p>
          <w:p w:rsidR="00CD6FE4" w:rsidRPr="00167E1A" w:rsidRDefault="00CD6FE4" w:rsidP="00436AA3">
            <w:pPr>
              <w:spacing w:after="0" w:line="240" w:lineRule="auto"/>
              <w:rPr>
                <w:rFonts w:ascii="Times New Roman" w:hAnsi="Times New Roman"/>
                <w:sz w:val="24"/>
                <w:szCs w:val="24"/>
              </w:rPr>
            </w:pPr>
          </w:p>
          <w:p w:rsidR="00CD6FE4" w:rsidRPr="00167E1A" w:rsidRDefault="00CD6FE4" w:rsidP="00436AA3">
            <w:pPr>
              <w:spacing w:after="0" w:line="240" w:lineRule="auto"/>
              <w:rPr>
                <w:rFonts w:ascii="Times New Roman" w:hAnsi="Times New Roman"/>
                <w:sz w:val="24"/>
                <w:szCs w:val="24"/>
              </w:rPr>
            </w:pPr>
            <w:r w:rsidRPr="00167E1A">
              <w:rPr>
                <w:rStyle w:val="a8"/>
                <w:rFonts w:ascii="Times New Roman" w:hAnsi="Times New Roman"/>
                <w:color w:val="333333"/>
                <w:sz w:val="24"/>
                <w:szCs w:val="24"/>
                <w:shd w:val="clear" w:color="auto" w:fill="FFFFFF"/>
              </w:rPr>
              <w:t>знаний</w:t>
            </w:r>
          </w:p>
        </w:tc>
      </w:tr>
      <w:tr w:rsidR="00CD6FE4" w:rsidRPr="00167E1A" w:rsidTr="00436AA3">
        <w:tc>
          <w:tcPr>
            <w:tcW w:w="733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before="8" w:after="0" w:line="240" w:lineRule="auto"/>
              <w:ind w:firstLine="426"/>
              <w:rPr>
                <w:rFonts w:ascii="Times New Roman" w:hAnsi="Times New Roman"/>
                <w:sz w:val="24"/>
                <w:szCs w:val="24"/>
              </w:rPr>
            </w:pPr>
            <w:r w:rsidRPr="00167E1A">
              <w:rPr>
                <w:rFonts w:ascii="Times New Roman" w:hAnsi="Times New Roman"/>
                <w:sz w:val="24"/>
                <w:szCs w:val="24"/>
              </w:rPr>
              <w:t xml:space="preserve">6.Закончите предложение. </w:t>
            </w:r>
          </w:p>
          <w:p w:rsidR="00CD6FE4" w:rsidRPr="00167E1A" w:rsidRDefault="00CD6FE4" w:rsidP="00436AA3">
            <w:pPr>
              <w:spacing w:before="8" w:after="0" w:line="240" w:lineRule="auto"/>
              <w:rPr>
                <w:rFonts w:ascii="Times New Roman" w:hAnsi="Times New Roman"/>
                <w:sz w:val="24"/>
                <w:szCs w:val="24"/>
              </w:rPr>
            </w:pPr>
            <w:r w:rsidRPr="00167E1A">
              <w:rPr>
                <w:rFonts w:ascii="Times New Roman" w:hAnsi="Times New Roman"/>
                <w:color w:val="333333"/>
                <w:sz w:val="24"/>
                <w:szCs w:val="24"/>
                <w:shd w:val="clear" w:color="auto" w:fill="FFFFFF"/>
              </w:rPr>
              <w:t>Включённость в деятельность важна для дошкольника, так как позволяет ……</w:t>
            </w:r>
          </w:p>
        </w:tc>
        <w:tc>
          <w:tcPr>
            <w:tcW w:w="201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color w:val="333333"/>
                <w:sz w:val="24"/>
                <w:szCs w:val="24"/>
                <w:shd w:val="clear" w:color="auto" w:fill="FFFFFF"/>
              </w:rPr>
            </w:pPr>
            <w:r w:rsidRPr="00167E1A">
              <w:rPr>
                <w:rFonts w:ascii="Times New Roman" w:hAnsi="Times New Roman"/>
                <w:color w:val="333333"/>
                <w:sz w:val="24"/>
                <w:szCs w:val="24"/>
                <w:shd w:val="clear" w:color="auto" w:fill="FFFFFF"/>
              </w:rPr>
              <w:t xml:space="preserve">активно познавать окружающий мир, пробовать свои силы и приобретать первый опыт. </w:t>
            </w:r>
          </w:p>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(ответ может быть дан в иной, близкой по смыслу формулировке)</w:t>
            </w:r>
          </w:p>
        </w:tc>
      </w:tr>
    </w:tbl>
    <w:p w:rsidR="00CD6FE4" w:rsidRPr="00167E1A" w:rsidRDefault="00CD6FE4" w:rsidP="00CD6FE4">
      <w:pPr>
        <w:rPr>
          <w:rFonts w:ascii="Times New Roman" w:hAnsi="Times New Roman"/>
          <w:sz w:val="24"/>
          <w:szCs w:val="24"/>
        </w:rPr>
      </w:pPr>
    </w:p>
    <w:p w:rsidR="00CD6FE4" w:rsidRPr="00167E1A" w:rsidRDefault="00CD6FE4" w:rsidP="00CD6FE4">
      <w:pPr>
        <w:rPr>
          <w:rFonts w:ascii="Times New Roman" w:hAnsi="Times New Roman"/>
          <w:b/>
          <w:bCs/>
          <w:sz w:val="24"/>
          <w:szCs w:val="24"/>
        </w:rPr>
      </w:pPr>
      <w:r w:rsidRPr="00167E1A">
        <w:rPr>
          <w:rFonts w:ascii="Times New Roman" w:hAnsi="Times New Roman"/>
          <w:b/>
          <w:bCs/>
          <w:sz w:val="24"/>
          <w:szCs w:val="24"/>
        </w:rPr>
        <w:lastRenderedPageBreak/>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10"/>
      </w:tblGrid>
      <w:tr w:rsidR="00CD6FE4" w:rsidRPr="00167E1A" w:rsidTr="00436AA3">
        <w:tc>
          <w:tcPr>
            <w:tcW w:w="7338"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 xml:space="preserve"> КИМ</w:t>
            </w:r>
          </w:p>
        </w:tc>
        <w:tc>
          <w:tcPr>
            <w:tcW w:w="2007"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widowControl w:val="0"/>
              <w:autoSpaceDE w:val="0"/>
              <w:autoSpaceDN w:val="0"/>
              <w:spacing w:after="0" w:line="240" w:lineRule="auto"/>
              <w:ind w:hanging="294"/>
              <w:jc w:val="both"/>
              <w:rPr>
                <w:rFonts w:ascii="Times New Roman" w:hAnsi="Times New Roman" w:cs="Times New Roman"/>
                <w:bCs/>
                <w:sz w:val="24"/>
                <w:szCs w:val="24"/>
              </w:rPr>
            </w:pPr>
            <w:r w:rsidRPr="00167E1A">
              <w:rPr>
                <w:rFonts w:ascii="Times New Roman" w:hAnsi="Times New Roman" w:cs="Times New Roman"/>
                <w:bCs/>
                <w:sz w:val="24"/>
                <w:szCs w:val="24"/>
              </w:rPr>
              <w:t xml:space="preserve">1.Выберите правильный ответ. </w:t>
            </w:r>
          </w:p>
          <w:p w:rsidR="00CD6FE4" w:rsidRPr="00167E1A" w:rsidRDefault="00CD6FE4" w:rsidP="00436AA3">
            <w:pPr>
              <w:spacing w:after="0" w:line="240" w:lineRule="auto"/>
              <w:ind w:left="360"/>
              <w:rPr>
                <w:rFonts w:ascii="Times New Roman" w:hAnsi="Times New Roman"/>
                <w:sz w:val="24"/>
                <w:szCs w:val="24"/>
              </w:rPr>
            </w:pPr>
            <w:r w:rsidRPr="00167E1A">
              <w:rPr>
                <w:rFonts w:ascii="Times New Roman" w:hAnsi="Times New Roman"/>
                <w:color w:val="333333"/>
                <w:sz w:val="24"/>
                <w:szCs w:val="24"/>
                <w:shd w:val="clear" w:color="auto" w:fill="FFFFFF"/>
              </w:rPr>
              <w:t>Определённое пространство, организованно оформленное и предметно-насыщенное, приспособленное для удовлетворения потребностей ребёнка в познании, общении, физическом и духовном развитии в целом.</w:t>
            </w:r>
            <w:r w:rsidRPr="00167E1A">
              <w:rPr>
                <w:rFonts w:ascii="Times New Roman" w:hAnsi="Times New Roman"/>
                <w:sz w:val="24"/>
                <w:szCs w:val="24"/>
              </w:rPr>
              <w:t xml:space="preserve"> </w:t>
            </w:r>
          </w:p>
          <w:p w:rsidR="00CD6FE4" w:rsidRPr="00167E1A" w:rsidRDefault="00CD6FE4" w:rsidP="009E06E3">
            <w:pPr>
              <w:pStyle w:val="a4"/>
              <w:widowControl w:val="0"/>
              <w:numPr>
                <w:ilvl w:val="0"/>
                <w:numId w:val="78"/>
              </w:numPr>
              <w:autoSpaceDE w:val="0"/>
              <w:autoSpaceDN w:val="0"/>
              <w:spacing w:after="0" w:line="240" w:lineRule="auto"/>
              <w:rPr>
                <w:rFonts w:ascii="Times New Roman" w:hAnsi="Times New Roman" w:cs="Times New Roman"/>
                <w:sz w:val="24"/>
                <w:szCs w:val="24"/>
              </w:rPr>
            </w:pPr>
            <w:r w:rsidRPr="00167E1A">
              <w:rPr>
                <w:rStyle w:val="a8"/>
                <w:rFonts w:ascii="Times New Roman" w:hAnsi="Times New Roman" w:cs="Times New Roman"/>
                <w:color w:val="333333"/>
                <w:sz w:val="24"/>
                <w:szCs w:val="24"/>
                <w:shd w:val="clear" w:color="auto" w:fill="FFFFFF"/>
              </w:rPr>
              <w:t xml:space="preserve">Развивающая предметно-пространственная среда </w:t>
            </w:r>
          </w:p>
          <w:p w:rsidR="00CD6FE4" w:rsidRPr="00167E1A" w:rsidRDefault="00CD6FE4" w:rsidP="009E06E3">
            <w:pPr>
              <w:pStyle w:val="a4"/>
              <w:widowControl w:val="0"/>
              <w:numPr>
                <w:ilvl w:val="0"/>
                <w:numId w:val="78"/>
              </w:numPr>
              <w:autoSpaceDE w:val="0"/>
              <w:autoSpaceDN w:val="0"/>
              <w:spacing w:after="0" w:line="240" w:lineRule="auto"/>
              <w:rPr>
                <w:rStyle w:val="a8"/>
                <w:rFonts w:ascii="Times New Roman" w:hAnsi="Times New Roman" w:cs="Times New Roman"/>
                <w:b w:val="0"/>
                <w:bCs w:val="0"/>
                <w:sz w:val="24"/>
                <w:szCs w:val="24"/>
              </w:rPr>
            </w:pPr>
            <w:r w:rsidRPr="00167E1A">
              <w:rPr>
                <w:rStyle w:val="a8"/>
                <w:rFonts w:ascii="Times New Roman" w:hAnsi="Times New Roman" w:cs="Times New Roman"/>
                <w:color w:val="333333"/>
                <w:sz w:val="24"/>
                <w:szCs w:val="24"/>
                <w:shd w:val="clear" w:color="auto" w:fill="FFFFFF"/>
              </w:rPr>
              <w:t>М</w:t>
            </w:r>
            <w:r w:rsidRPr="00167E1A">
              <w:rPr>
                <w:rStyle w:val="a8"/>
                <w:rFonts w:ascii="Times New Roman" w:hAnsi="Times New Roman" w:cs="Times New Roman"/>
                <w:sz w:val="24"/>
                <w:szCs w:val="24"/>
              </w:rPr>
              <w:t>атериально-техническая среда</w:t>
            </w:r>
          </w:p>
          <w:p w:rsidR="00CD6FE4" w:rsidRPr="00167E1A" w:rsidRDefault="00CD6FE4" w:rsidP="009E06E3">
            <w:pPr>
              <w:pStyle w:val="a4"/>
              <w:widowControl w:val="0"/>
              <w:numPr>
                <w:ilvl w:val="0"/>
                <w:numId w:val="78"/>
              </w:numPr>
              <w:autoSpaceDE w:val="0"/>
              <w:autoSpaceDN w:val="0"/>
              <w:spacing w:after="0" w:line="240" w:lineRule="auto"/>
              <w:rPr>
                <w:rFonts w:ascii="Times New Roman" w:hAnsi="Times New Roman" w:cs="Times New Roman"/>
                <w:sz w:val="24"/>
                <w:szCs w:val="24"/>
              </w:rPr>
            </w:pPr>
            <w:r w:rsidRPr="00167E1A">
              <w:rPr>
                <w:rStyle w:val="a8"/>
                <w:rFonts w:ascii="Times New Roman" w:hAnsi="Times New Roman" w:cs="Times New Roman"/>
                <w:color w:val="333333"/>
                <w:sz w:val="24"/>
                <w:szCs w:val="24"/>
                <w:shd w:val="clear" w:color="auto" w:fill="FFFFFF"/>
              </w:rPr>
              <w:t>Непосредственно образовательная с</w:t>
            </w:r>
            <w:r w:rsidRPr="00167E1A">
              <w:rPr>
                <w:rStyle w:val="a8"/>
                <w:rFonts w:ascii="Times New Roman" w:hAnsi="Times New Roman" w:cs="Times New Roman"/>
                <w:sz w:val="24"/>
                <w:szCs w:val="24"/>
              </w:rPr>
              <w:t>реда</w:t>
            </w:r>
          </w:p>
          <w:p w:rsidR="00CD6FE4" w:rsidRPr="00167E1A" w:rsidRDefault="00CD6FE4" w:rsidP="00436AA3">
            <w:pPr>
              <w:spacing w:after="0" w:line="240" w:lineRule="auto"/>
              <w:rPr>
                <w:rFonts w:ascii="Times New Roman" w:hAnsi="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1</w:t>
            </w: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widowControl w:val="0"/>
              <w:autoSpaceDE w:val="0"/>
              <w:autoSpaceDN w:val="0"/>
              <w:spacing w:after="0" w:line="240" w:lineRule="auto"/>
              <w:ind w:hanging="294"/>
              <w:jc w:val="both"/>
              <w:rPr>
                <w:rFonts w:ascii="Times New Roman" w:hAnsi="Times New Roman" w:cs="Times New Roman"/>
                <w:bCs/>
                <w:sz w:val="24"/>
                <w:szCs w:val="24"/>
              </w:rPr>
            </w:pPr>
            <w:r w:rsidRPr="00167E1A">
              <w:rPr>
                <w:rFonts w:ascii="Times New Roman" w:hAnsi="Times New Roman" w:cs="Times New Roman"/>
                <w:sz w:val="24"/>
                <w:szCs w:val="24"/>
              </w:rPr>
              <w:t>2.Выберите несколько правильных ответов</w:t>
            </w:r>
          </w:p>
          <w:p w:rsidR="00CD6FE4" w:rsidRPr="00167E1A" w:rsidRDefault="00CD6FE4" w:rsidP="00436AA3">
            <w:pPr>
              <w:widowControl w:val="0"/>
              <w:autoSpaceDE w:val="0"/>
              <w:autoSpaceDN w:val="0"/>
              <w:spacing w:after="0" w:line="240" w:lineRule="auto"/>
              <w:ind w:left="360"/>
              <w:jc w:val="both"/>
              <w:rPr>
                <w:rFonts w:ascii="Times New Roman" w:hAnsi="Times New Roman"/>
                <w:sz w:val="24"/>
                <w:szCs w:val="24"/>
              </w:rPr>
            </w:pPr>
            <w:r w:rsidRPr="00167E1A">
              <w:rPr>
                <w:rFonts w:ascii="Times New Roman" w:hAnsi="Times New Roman"/>
                <w:sz w:val="24"/>
                <w:szCs w:val="24"/>
              </w:rPr>
              <w:t>Определите н</w:t>
            </w:r>
            <w:r w:rsidRPr="00167E1A">
              <w:rPr>
                <w:rStyle w:val="a8"/>
                <w:rFonts w:ascii="Times New Roman" w:hAnsi="Times New Roman"/>
                <w:color w:val="333333"/>
                <w:sz w:val="24"/>
                <w:szCs w:val="24"/>
                <w:shd w:val="clear" w:color="auto" w:fill="FFFFFF"/>
              </w:rPr>
              <w:t xml:space="preserve">екоторые требования к развивающей предметно-пространственной среды ДОУ по ФГОС </w:t>
            </w:r>
          </w:p>
          <w:p w:rsidR="00CD6FE4" w:rsidRPr="00167E1A" w:rsidRDefault="00CD6FE4" w:rsidP="009E06E3">
            <w:pPr>
              <w:pStyle w:val="a4"/>
              <w:widowControl w:val="0"/>
              <w:numPr>
                <w:ilvl w:val="0"/>
                <w:numId w:val="79"/>
              </w:numPr>
              <w:autoSpaceDE w:val="0"/>
              <w:autoSpaceDN w:val="0"/>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Инвариантность среды</w:t>
            </w:r>
          </w:p>
          <w:p w:rsidR="00CD6FE4" w:rsidRPr="00167E1A" w:rsidRDefault="00CD6FE4" w:rsidP="009E06E3">
            <w:pPr>
              <w:pStyle w:val="a4"/>
              <w:widowControl w:val="0"/>
              <w:numPr>
                <w:ilvl w:val="0"/>
                <w:numId w:val="79"/>
              </w:numPr>
              <w:autoSpaceDE w:val="0"/>
              <w:autoSpaceDN w:val="0"/>
              <w:spacing w:after="0" w:line="240" w:lineRule="auto"/>
              <w:jc w:val="both"/>
              <w:rPr>
                <w:rFonts w:ascii="Times New Roman" w:hAnsi="Times New Roman" w:cs="Times New Roman"/>
                <w:sz w:val="24"/>
                <w:szCs w:val="24"/>
              </w:rPr>
            </w:pPr>
            <w:r w:rsidRPr="00167E1A">
              <w:rPr>
                <w:rStyle w:val="a8"/>
                <w:rFonts w:ascii="Times New Roman" w:hAnsi="Times New Roman" w:cs="Times New Roman"/>
                <w:color w:val="333333"/>
                <w:sz w:val="24"/>
                <w:szCs w:val="24"/>
                <w:shd w:val="clear" w:color="auto" w:fill="FFFFFF"/>
              </w:rPr>
              <w:t>Насыщенность</w:t>
            </w:r>
            <w:r w:rsidRPr="00167E1A">
              <w:rPr>
                <w:rFonts w:ascii="Times New Roman" w:hAnsi="Times New Roman" w:cs="Times New Roman"/>
                <w:sz w:val="24"/>
                <w:szCs w:val="24"/>
              </w:rPr>
              <w:t xml:space="preserve"> среды</w:t>
            </w:r>
          </w:p>
          <w:p w:rsidR="00CD6FE4" w:rsidRPr="00167E1A" w:rsidRDefault="00CD6FE4" w:rsidP="009E06E3">
            <w:pPr>
              <w:pStyle w:val="a4"/>
              <w:widowControl w:val="0"/>
              <w:numPr>
                <w:ilvl w:val="0"/>
                <w:numId w:val="79"/>
              </w:numPr>
              <w:autoSpaceDE w:val="0"/>
              <w:autoSpaceDN w:val="0"/>
              <w:spacing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Стабильность среды</w:t>
            </w:r>
          </w:p>
          <w:p w:rsidR="00CD6FE4" w:rsidRPr="00167E1A" w:rsidRDefault="00CD6FE4" w:rsidP="009E06E3">
            <w:pPr>
              <w:pStyle w:val="a4"/>
              <w:widowControl w:val="0"/>
              <w:numPr>
                <w:ilvl w:val="0"/>
                <w:numId w:val="79"/>
              </w:numPr>
              <w:autoSpaceDE w:val="0"/>
              <w:autoSpaceDN w:val="0"/>
              <w:spacing w:after="0" w:line="240" w:lineRule="auto"/>
              <w:jc w:val="both"/>
              <w:rPr>
                <w:rFonts w:ascii="Times New Roman" w:hAnsi="Times New Roman" w:cs="Times New Roman"/>
                <w:b/>
                <w:bCs/>
                <w:sz w:val="24"/>
                <w:szCs w:val="24"/>
              </w:rPr>
            </w:pPr>
            <w:r w:rsidRPr="00167E1A">
              <w:rPr>
                <w:rStyle w:val="a8"/>
                <w:rFonts w:ascii="Times New Roman" w:hAnsi="Times New Roman" w:cs="Times New Roman"/>
                <w:color w:val="333333"/>
                <w:sz w:val="24"/>
                <w:szCs w:val="24"/>
                <w:shd w:val="clear" w:color="auto" w:fill="FFFFFF"/>
              </w:rPr>
              <w:t>Доступность среды</w:t>
            </w:r>
          </w:p>
          <w:p w:rsidR="00CD6FE4" w:rsidRPr="00167E1A" w:rsidRDefault="00CD6FE4" w:rsidP="009E06E3">
            <w:pPr>
              <w:pStyle w:val="a4"/>
              <w:widowControl w:val="0"/>
              <w:numPr>
                <w:ilvl w:val="0"/>
                <w:numId w:val="79"/>
              </w:numPr>
              <w:autoSpaceDE w:val="0"/>
              <w:autoSpaceDN w:val="0"/>
              <w:spacing w:after="0" w:line="240" w:lineRule="auto"/>
              <w:jc w:val="both"/>
              <w:rPr>
                <w:rFonts w:ascii="Times New Roman" w:hAnsi="Times New Roman" w:cs="Times New Roman"/>
                <w:b/>
                <w:bCs/>
                <w:sz w:val="24"/>
                <w:szCs w:val="24"/>
              </w:rPr>
            </w:pPr>
            <w:r w:rsidRPr="00167E1A">
              <w:rPr>
                <w:rStyle w:val="a8"/>
                <w:rFonts w:ascii="Times New Roman" w:hAnsi="Times New Roman" w:cs="Times New Roman"/>
                <w:color w:val="333333"/>
                <w:sz w:val="24"/>
                <w:szCs w:val="24"/>
                <w:shd w:val="clear" w:color="auto" w:fill="FFFFFF"/>
              </w:rPr>
              <w:t>Безопасность среды</w:t>
            </w:r>
          </w:p>
        </w:tc>
        <w:tc>
          <w:tcPr>
            <w:tcW w:w="2007"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2, 4, 5</w:t>
            </w: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hanging="294"/>
              <w:rPr>
                <w:rFonts w:ascii="Times New Roman" w:hAnsi="Times New Roman" w:cs="Times New Roman"/>
                <w:sz w:val="24"/>
                <w:szCs w:val="24"/>
              </w:rPr>
            </w:pPr>
            <w:r w:rsidRPr="00167E1A">
              <w:rPr>
                <w:rFonts w:ascii="Times New Roman" w:hAnsi="Times New Roman" w:cs="Times New Roman"/>
                <w:sz w:val="24"/>
                <w:szCs w:val="24"/>
              </w:rPr>
              <w:t xml:space="preserve">3.Восстановите последовательность этапов </w:t>
            </w:r>
            <w:r w:rsidRPr="00167E1A">
              <w:rPr>
                <w:rStyle w:val="a8"/>
                <w:rFonts w:ascii="Times New Roman" w:hAnsi="Times New Roman" w:cs="Times New Roman"/>
                <w:color w:val="333333"/>
                <w:sz w:val="24"/>
                <w:szCs w:val="24"/>
                <w:shd w:val="clear" w:color="auto" w:fill="FFFFFF"/>
              </w:rPr>
              <w:t>построения развивающей предметно-пространственной среды (РППС) в ДОУ</w:t>
            </w:r>
            <w:r w:rsidRPr="00167E1A">
              <w:rPr>
                <w:rFonts w:ascii="Times New Roman" w:hAnsi="Times New Roman" w:cs="Times New Roman"/>
                <w:sz w:val="24"/>
                <w:szCs w:val="24"/>
              </w:rPr>
              <w:t>:</w:t>
            </w:r>
          </w:p>
          <w:p w:rsidR="00CD6FE4" w:rsidRPr="00167E1A" w:rsidRDefault="00CD6FE4" w:rsidP="00ED4ED6">
            <w:pPr>
              <w:numPr>
                <w:ilvl w:val="0"/>
                <w:numId w:val="58"/>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Аудит существующей РППС. </w:t>
            </w:r>
          </w:p>
          <w:p w:rsidR="00CD6FE4" w:rsidRPr="00167E1A" w:rsidRDefault="00CD6FE4" w:rsidP="00ED4ED6">
            <w:pPr>
              <w:numPr>
                <w:ilvl w:val="0"/>
                <w:numId w:val="58"/>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Анализ возможностей ДОУ</w:t>
            </w:r>
            <w:r w:rsidRPr="00167E1A">
              <w:rPr>
                <w:rFonts w:ascii="Times New Roman" w:eastAsia="Times New Roman" w:hAnsi="Times New Roman"/>
                <w:b/>
                <w:bCs/>
                <w:color w:val="333333"/>
                <w:kern w:val="0"/>
                <w:sz w:val="24"/>
                <w:szCs w:val="24"/>
                <w:lang w:eastAsia="ru-RU"/>
              </w:rPr>
              <w:t xml:space="preserve"> </w:t>
            </w:r>
            <w:r w:rsidRPr="00167E1A">
              <w:rPr>
                <w:rFonts w:ascii="Times New Roman" w:eastAsia="Times New Roman" w:hAnsi="Times New Roman"/>
                <w:color w:val="333333"/>
                <w:kern w:val="0"/>
                <w:sz w:val="24"/>
                <w:szCs w:val="24"/>
                <w:lang w:eastAsia="ru-RU"/>
              </w:rPr>
              <w:t xml:space="preserve">(человеческого потенциала, ресурсного обеспечения, материально-технической базы). </w:t>
            </w:r>
          </w:p>
          <w:p w:rsidR="00CD6FE4" w:rsidRPr="00167E1A" w:rsidRDefault="00CD6FE4" w:rsidP="00ED4ED6">
            <w:pPr>
              <w:numPr>
                <w:ilvl w:val="0"/>
                <w:numId w:val="58"/>
              </w:numPr>
              <w:shd w:val="clear" w:color="auto" w:fill="FFFFFF"/>
              <w:spacing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Анализ потребностей и формирование функциональных требований</w:t>
            </w:r>
            <w:r w:rsidRPr="00167E1A">
              <w:rPr>
                <w:rFonts w:ascii="Times New Roman" w:eastAsia="Times New Roman" w:hAnsi="Times New Roman"/>
                <w:b/>
                <w:bCs/>
                <w:color w:val="333333"/>
                <w:kern w:val="0"/>
                <w:sz w:val="24"/>
                <w:szCs w:val="24"/>
                <w:lang w:eastAsia="ru-RU"/>
              </w:rPr>
              <w:t xml:space="preserve"> </w:t>
            </w:r>
            <w:r w:rsidRPr="00167E1A">
              <w:rPr>
                <w:rFonts w:ascii="Times New Roman" w:eastAsia="Times New Roman" w:hAnsi="Times New Roman"/>
                <w:color w:val="333333"/>
                <w:kern w:val="0"/>
                <w:sz w:val="24"/>
                <w:szCs w:val="24"/>
                <w:lang w:eastAsia="ru-RU"/>
              </w:rPr>
              <w:t>к компонентам РППС</w:t>
            </w:r>
          </w:p>
          <w:p w:rsidR="00CD6FE4" w:rsidRPr="00167E1A" w:rsidRDefault="00CD6FE4" w:rsidP="00ED4ED6">
            <w:pPr>
              <w:numPr>
                <w:ilvl w:val="0"/>
                <w:numId w:val="58"/>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Формирование перечня элементов РППС, необходимых для удовлетворения разработанным функциональным требованиям. </w:t>
            </w:r>
          </w:p>
          <w:p w:rsidR="00CD6FE4" w:rsidRPr="00167E1A" w:rsidRDefault="00CD6FE4" w:rsidP="00436AA3">
            <w:pPr>
              <w:shd w:val="clear" w:color="auto" w:fill="FFFFFF"/>
              <w:spacing w:beforeAutospacing="1" w:after="0" w:line="240" w:lineRule="auto"/>
              <w:ind w:left="720"/>
              <w:rPr>
                <w:rFonts w:ascii="Times New Roman" w:eastAsia="Times New Roman" w:hAnsi="Times New Roman"/>
                <w:color w:val="333333"/>
                <w:kern w:val="0"/>
                <w:sz w:val="24"/>
                <w:szCs w:val="24"/>
                <w:lang w:eastAsia="ru-RU"/>
              </w:rPr>
            </w:pPr>
          </w:p>
        </w:tc>
        <w:tc>
          <w:tcPr>
            <w:tcW w:w="2007"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80"/>
              </w:numPr>
              <w:spacing w:after="0" w:line="240" w:lineRule="auto"/>
              <w:jc w:val="center"/>
              <w:rPr>
                <w:rFonts w:ascii="Times New Roman" w:hAnsi="Times New Roman" w:cs="Times New Roman"/>
                <w:sz w:val="24"/>
                <w:szCs w:val="24"/>
              </w:rPr>
            </w:pPr>
            <w:r w:rsidRPr="00167E1A">
              <w:rPr>
                <w:rFonts w:ascii="Times New Roman" w:hAnsi="Times New Roman" w:cs="Times New Roman"/>
                <w:sz w:val="24"/>
                <w:szCs w:val="24"/>
              </w:rPr>
              <w:t xml:space="preserve"> – 3</w:t>
            </w:r>
          </w:p>
          <w:p w:rsidR="00CD6FE4" w:rsidRPr="00167E1A" w:rsidRDefault="00CD6FE4" w:rsidP="009E06E3">
            <w:pPr>
              <w:pStyle w:val="a4"/>
              <w:numPr>
                <w:ilvl w:val="0"/>
                <w:numId w:val="80"/>
              </w:numPr>
              <w:spacing w:after="0" w:line="240" w:lineRule="auto"/>
              <w:jc w:val="center"/>
              <w:rPr>
                <w:rFonts w:ascii="Times New Roman" w:hAnsi="Times New Roman" w:cs="Times New Roman"/>
                <w:sz w:val="24"/>
                <w:szCs w:val="24"/>
              </w:rPr>
            </w:pPr>
            <w:r w:rsidRPr="00167E1A">
              <w:rPr>
                <w:rFonts w:ascii="Times New Roman" w:hAnsi="Times New Roman" w:cs="Times New Roman"/>
                <w:sz w:val="24"/>
                <w:szCs w:val="24"/>
              </w:rPr>
              <w:t xml:space="preserve"> – 1</w:t>
            </w:r>
          </w:p>
          <w:p w:rsidR="00CD6FE4" w:rsidRPr="00167E1A" w:rsidRDefault="00CD6FE4" w:rsidP="009E06E3">
            <w:pPr>
              <w:pStyle w:val="a4"/>
              <w:numPr>
                <w:ilvl w:val="0"/>
                <w:numId w:val="80"/>
              </w:numPr>
              <w:spacing w:after="0" w:line="240" w:lineRule="auto"/>
              <w:jc w:val="center"/>
              <w:rPr>
                <w:rFonts w:ascii="Times New Roman" w:hAnsi="Times New Roman" w:cs="Times New Roman"/>
                <w:sz w:val="24"/>
                <w:szCs w:val="24"/>
              </w:rPr>
            </w:pPr>
            <w:r w:rsidRPr="00167E1A">
              <w:rPr>
                <w:rFonts w:ascii="Times New Roman" w:hAnsi="Times New Roman" w:cs="Times New Roman"/>
                <w:sz w:val="24"/>
                <w:szCs w:val="24"/>
              </w:rPr>
              <w:t xml:space="preserve"> – 2</w:t>
            </w:r>
          </w:p>
          <w:p w:rsidR="00CD6FE4" w:rsidRPr="00167E1A" w:rsidRDefault="00CD6FE4" w:rsidP="009E06E3">
            <w:pPr>
              <w:pStyle w:val="a4"/>
              <w:numPr>
                <w:ilvl w:val="0"/>
                <w:numId w:val="80"/>
              </w:numPr>
              <w:spacing w:after="0" w:line="240" w:lineRule="auto"/>
              <w:jc w:val="center"/>
              <w:rPr>
                <w:rFonts w:ascii="Times New Roman" w:hAnsi="Times New Roman" w:cs="Times New Roman"/>
                <w:sz w:val="24"/>
                <w:szCs w:val="24"/>
              </w:rPr>
            </w:pPr>
            <w:r w:rsidRPr="00167E1A">
              <w:rPr>
                <w:rFonts w:ascii="Times New Roman" w:hAnsi="Times New Roman" w:cs="Times New Roman"/>
                <w:sz w:val="24"/>
                <w:szCs w:val="24"/>
              </w:rPr>
              <w:t xml:space="preserve"> – 4</w:t>
            </w:r>
          </w:p>
          <w:p w:rsidR="00CD6FE4" w:rsidRPr="00167E1A" w:rsidRDefault="00CD6FE4" w:rsidP="00436AA3">
            <w:pPr>
              <w:pStyle w:val="a4"/>
              <w:spacing w:after="0" w:line="240" w:lineRule="auto"/>
              <w:rPr>
                <w:rFonts w:ascii="Times New Roman" w:hAnsi="Times New Roman" w:cs="Times New Roman"/>
                <w:sz w:val="24"/>
                <w:szCs w:val="24"/>
              </w:rPr>
            </w:pP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widowControl w:val="0"/>
              <w:autoSpaceDE w:val="0"/>
              <w:autoSpaceDN w:val="0"/>
              <w:spacing w:after="0" w:line="240" w:lineRule="auto"/>
              <w:ind w:left="164" w:firstLine="283"/>
              <w:rPr>
                <w:rFonts w:ascii="Times New Roman" w:hAnsi="Times New Roman"/>
                <w:bCs/>
                <w:sz w:val="24"/>
                <w:szCs w:val="24"/>
              </w:rPr>
            </w:pPr>
            <w:r w:rsidRPr="00167E1A">
              <w:rPr>
                <w:rFonts w:ascii="Times New Roman" w:hAnsi="Times New Roman"/>
                <w:bCs/>
                <w:sz w:val="24"/>
                <w:szCs w:val="24"/>
              </w:rPr>
              <w:t>4.Установите соответствие между образовательными областями и направлениями воспитания по ФГОС</w:t>
            </w:r>
          </w:p>
          <w:p w:rsidR="00CD6FE4" w:rsidRPr="00167E1A" w:rsidRDefault="00CD6FE4" w:rsidP="00436AA3">
            <w:pPr>
              <w:spacing w:after="0" w:line="240" w:lineRule="auto"/>
              <w:ind w:firstLine="731"/>
              <w:rPr>
                <w:rFonts w:ascii="Times New Roman" w:hAnsi="Times New Roman"/>
                <w:bCs/>
                <w:sz w:val="24"/>
                <w:szCs w:val="24"/>
              </w:rPr>
            </w:pPr>
            <w:r w:rsidRPr="00167E1A">
              <w:rPr>
                <w:rFonts w:ascii="Times New Roman" w:hAnsi="Times New Roman"/>
                <w:bCs/>
                <w:sz w:val="24"/>
                <w:szCs w:val="24"/>
              </w:rPr>
              <w:t xml:space="preserve">1. </w:t>
            </w:r>
            <w:r w:rsidRPr="00167E1A">
              <w:rPr>
                <w:rStyle w:val="a8"/>
                <w:rFonts w:ascii="Times New Roman" w:hAnsi="Times New Roman"/>
                <w:color w:val="333333"/>
                <w:sz w:val="24"/>
                <w:szCs w:val="24"/>
                <w:shd w:val="clear" w:color="auto" w:fill="FFFFFF"/>
              </w:rPr>
              <w:t>Безопасность среды</w:t>
            </w:r>
          </w:p>
          <w:p w:rsidR="00CD6FE4" w:rsidRPr="00167E1A" w:rsidRDefault="00CD6FE4" w:rsidP="00436AA3">
            <w:pPr>
              <w:spacing w:after="0" w:line="240" w:lineRule="auto"/>
              <w:ind w:firstLine="731"/>
              <w:rPr>
                <w:rFonts w:ascii="Times New Roman" w:hAnsi="Times New Roman"/>
                <w:sz w:val="24"/>
                <w:szCs w:val="24"/>
              </w:rPr>
            </w:pPr>
            <w:r w:rsidRPr="00167E1A">
              <w:rPr>
                <w:rFonts w:ascii="Times New Roman" w:hAnsi="Times New Roman"/>
                <w:sz w:val="24"/>
                <w:szCs w:val="24"/>
              </w:rPr>
              <w:t xml:space="preserve">2. </w:t>
            </w:r>
            <w:r w:rsidRPr="00167E1A">
              <w:rPr>
                <w:rStyle w:val="a8"/>
                <w:rFonts w:ascii="Times New Roman" w:hAnsi="Times New Roman"/>
                <w:color w:val="333333"/>
                <w:sz w:val="24"/>
                <w:szCs w:val="24"/>
                <w:shd w:val="clear" w:color="auto" w:fill="FFFFFF"/>
              </w:rPr>
              <w:t>Доступность среды</w:t>
            </w:r>
          </w:p>
          <w:p w:rsidR="00CD6FE4" w:rsidRPr="00167E1A" w:rsidRDefault="00CD6FE4" w:rsidP="00436AA3">
            <w:pPr>
              <w:spacing w:after="0" w:line="240" w:lineRule="auto"/>
              <w:ind w:firstLine="731"/>
              <w:rPr>
                <w:rFonts w:ascii="Times New Roman" w:hAnsi="Times New Roman"/>
                <w:sz w:val="24"/>
                <w:szCs w:val="24"/>
              </w:rPr>
            </w:pPr>
            <w:r w:rsidRPr="00167E1A">
              <w:rPr>
                <w:rFonts w:ascii="Times New Roman" w:hAnsi="Times New Roman"/>
                <w:sz w:val="24"/>
                <w:szCs w:val="24"/>
              </w:rPr>
              <w:t>3. Вариативность среды</w:t>
            </w:r>
          </w:p>
          <w:p w:rsidR="00CD6FE4" w:rsidRPr="00167E1A" w:rsidRDefault="00CD6FE4" w:rsidP="00436AA3">
            <w:pPr>
              <w:spacing w:after="0" w:line="240" w:lineRule="auto"/>
              <w:rPr>
                <w:rFonts w:ascii="Times New Roman" w:hAnsi="Times New Roman"/>
                <w:sz w:val="24"/>
                <w:szCs w:val="24"/>
              </w:rPr>
            </w:pPr>
          </w:p>
          <w:p w:rsidR="00CD6FE4" w:rsidRPr="00167E1A" w:rsidRDefault="00CD6FE4" w:rsidP="00436AA3">
            <w:pPr>
              <w:spacing w:after="0" w:line="240" w:lineRule="auto"/>
              <w:ind w:left="447"/>
              <w:rPr>
                <w:rFonts w:ascii="Times New Roman" w:hAnsi="Times New Roman"/>
                <w:sz w:val="24"/>
                <w:szCs w:val="24"/>
              </w:rPr>
            </w:pPr>
            <w:r w:rsidRPr="00167E1A">
              <w:rPr>
                <w:rFonts w:ascii="Times New Roman" w:hAnsi="Times New Roman"/>
                <w:sz w:val="24"/>
                <w:szCs w:val="24"/>
              </w:rPr>
              <w:t xml:space="preserve">а) </w:t>
            </w:r>
            <w:r w:rsidRPr="00167E1A">
              <w:rPr>
                <w:rFonts w:ascii="Times New Roman" w:hAnsi="Times New Roman"/>
                <w:color w:val="333333"/>
                <w:sz w:val="24"/>
                <w:szCs w:val="24"/>
                <w:shd w:val="clear" w:color="auto" w:fill="FFFFFF"/>
              </w:rPr>
              <w:t>наличие различных пространств (для игры, конструирования, уединения), периодическую сменяемость игрового материала, разнообразие материалов и игрушек для обеспечения свободного выбора детьми.</w:t>
            </w:r>
          </w:p>
          <w:p w:rsidR="00CD6FE4" w:rsidRPr="00167E1A" w:rsidRDefault="00CD6FE4" w:rsidP="00436AA3">
            <w:pPr>
              <w:spacing w:after="0" w:line="240" w:lineRule="auto"/>
              <w:ind w:left="447"/>
              <w:rPr>
                <w:rFonts w:ascii="Times New Roman" w:hAnsi="Times New Roman"/>
                <w:sz w:val="24"/>
                <w:szCs w:val="24"/>
              </w:rPr>
            </w:pPr>
            <w:r w:rsidRPr="00167E1A">
              <w:rPr>
                <w:rFonts w:ascii="Times New Roman" w:hAnsi="Times New Roman"/>
                <w:sz w:val="24"/>
                <w:szCs w:val="24"/>
              </w:rPr>
              <w:t xml:space="preserve">б) </w:t>
            </w:r>
            <w:r w:rsidRPr="00167E1A">
              <w:rPr>
                <w:rFonts w:ascii="Times New Roman" w:hAnsi="Times New Roman"/>
                <w:color w:val="333333"/>
                <w:sz w:val="24"/>
                <w:szCs w:val="24"/>
                <w:shd w:val="clear" w:color="auto" w:fill="FFFFFF"/>
              </w:rPr>
              <w:t>доступность для детей всех помещений для образовательной деятельность, свободный доступ к играм, игрушкам, пособиям, обеспечивающим все виды детской активности, исправность и сохранность материалов и оборудования.</w:t>
            </w:r>
          </w:p>
          <w:p w:rsidR="00CD6FE4" w:rsidRPr="00167E1A" w:rsidRDefault="00CD6FE4" w:rsidP="00436AA3">
            <w:pPr>
              <w:spacing w:after="0" w:line="240" w:lineRule="auto"/>
              <w:ind w:left="447"/>
              <w:rPr>
                <w:rFonts w:ascii="Times New Roman" w:hAnsi="Times New Roman"/>
                <w:sz w:val="24"/>
                <w:szCs w:val="24"/>
              </w:rPr>
            </w:pPr>
            <w:r w:rsidRPr="00167E1A">
              <w:rPr>
                <w:rFonts w:ascii="Times New Roman" w:hAnsi="Times New Roman"/>
                <w:sz w:val="24"/>
                <w:szCs w:val="24"/>
              </w:rPr>
              <w:t xml:space="preserve">в) </w:t>
            </w:r>
            <w:r w:rsidRPr="00167E1A">
              <w:rPr>
                <w:rFonts w:ascii="Times New Roman" w:hAnsi="Times New Roman"/>
                <w:color w:val="333333"/>
                <w:sz w:val="24"/>
                <w:szCs w:val="24"/>
                <w:shd w:val="clear" w:color="auto" w:fill="FFFFFF"/>
              </w:rPr>
              <w:t>соответствие всех элементов по обеспечению надёжности и безопасности, то есть на игрушки должны быть сертификаты и декларации соответствия.</w:t>
            </w:r>
          </w:p>
        </w:tc>
        <w:tc>
          <w:tcPr>
            <w:tcW w:w="2007"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1. – в</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2. – б</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3. – а</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firstLine="426"/>
              <w:rPr>
                <w:rFonts w:ascii="Times New Roman" w:hAnsi="Times New Roman"/>
                <w:sz w:val="24"/>
                <w:szCs w:val="24"/>
              </w:rPr>
            </w:pPr>
            <w:r w:rsidRPr="00167E1A">
              <w:rPr>
                <w:rFonts w:ascii="Times New Roman" w:hAnsi="Times New Roman"/>
                <w:sz w:val="24"/>
                <w:szCs w:val="24"/>
              </w:rPr>
              <w:lastRenderedPageBreak/>
              <w:t xml:space="preserve">5.Вставьте пропущенные слова </w:t>
            </w:r>
          </w:p>
          <w:p w:rsidR="00CD6FE4" w:rsidRPr="00167E1A" w:rsidRDefault="00CD6FE4" w:rsidP="00436AA3">
            <w:pPr>
              <w:spacing w:after="0" w:line="240" w:lineRule="auto"/>
              <w:rPr>
                <w:rFonts w:ascii="Times New Roman" w:hAnsi="Times New Roman"/>
                <w:w w:val="105"/>
                <w:sz w:val="24"/>
                <w:szCs w:val="24"/>
              </w:rPr>
            </w:pPr>
            <w:r w:rsidRPr="00167E1A">
              <w:rPr>
                <w:rFonts w:ascii="Times New Roman" w:hAnsi="Times New Roman"/>
                <w:sz w:val="24"/>
                <w:szCs w:val="24"/>
              </w:rPr>
              <w:t>Образовательная среда в детском саду предполагает специально созданные_________________, такие, которые необходимы для полноценного проживания ________________дошкольного детства.</w:t>
            </w:r>
          </w:p>
          <w:p w:rsidR="00CD6FE4" w:rsidRPr="00167E1A" w:rsidRDefault="00CD6FE4" w:rsidP="00436AA3">
            <w:pPr>
              <w:spacing w:after="0" w:line="240" w:lineRule="auto"/>
              <w:rPr>
                <w:rFonts w:ascii="Times New Roman" w:hAnsi="Times New Roman"/>
                <w:sz w:val="24"/>
                <w:szCs w:val="24"/>
              </w:rPr>
            </w:pPr>
          </w:p>
        </w:tc>
        <w:tc>
          <w:tcPr>
            <w:tcW w:w="2007"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 xml:space="preserve">условия </w:t>
            </w:r>
          </w:p>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 xml:space="preserve">ребенком </w:t>
            </w:r>
          </w:p>
        </w:tc>
      </w:tr>
      <w:tr w:rsidR="00CD6FE4" w:rsidRPr="00167E1A" w:rsidTr="00436AA3">
        <w:tc>
          <w:tcPr>
            <w:tcW w:w="7338"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before="8" w:after="0" w:line="240" w:lineRule="auto"/>
              <w:ind w:hanging="294"/>
              <w:rPr>
                <w:rFonts w:ascii="Times New Roman" w:hAnsi="Times New Roman" w:cs="Times New Roman"/>
                <w:sz w:val="24"/>
                <w:szCs w:val="24"/>
              </w:rPr>
            </w:pPr>
            <w:r w:rsidRPr="00167E1A">
              <w:rPr>
                <w:rFonts w:ascii="Times New Roman" w:hAnsi="Times New Roman" w:cs="Times New Roman"/>
                <w:sz w:val="24"/>
                <w:szCs w:val="24"/>
              </w:rPr>
              <w:t>6.</w:t>
            </w:r>
            <w:r w:rsidRPr="00167E1A">
              <w:rPr>
                <w:rFonts w:ascii="Times New Roman" w:hAnsi="Times New Roman" w:cs="Times New Roman"/>
                <w:color w:val="333333"/>
                <w:sz w:val="24"/>
                <w:szCs w:val="24"/>
                <w:shd w:val="clear" w:color="auto" w:fill="FFFFFF"/>
              </w:rPr>
              <w:t xml:space="preserve"> </w:t>
            </w:r>
            <w:r w:rsidRPr="00167E1A">
              <w:rPr>
                <w:rFonts w:ascii="Times New Roman" w:hAnsi="Times New Roman" w:cs="Times New Roman"/>
                <w:sz w:val="24"/>
                <w:szCs w:val="24"/>
              </w:rPr>
              <w:t xml:space="preserve">Закончите предложение. </w:t>
            </w:r>
          </w:p>
          <w:p w:rsidR="00CD6FE4" w:rsidRPr="00167E1A" w:rsidRDefault="00CD6FE4" w:rsidP="00436AA3">
            <w:pPr>
              <w:spacing w:after="0" w:line="240" w:lineRule="auto"/>
              <w:ind w:firstLine="426"/>
              <w:rPr>
                <w:rFonts w:ascii="Times New Roman" w:hAnsi="Times New Roman"/>
                <w:color w:val="333333"/>
                <w:sz w:val="24"/>
                <w:szCs w:val="24"/>
                <w:shd w:val="clear" w:color="auto" w:fill="FFFFFF"/>
              </w:rPr>
            </w:pPr>
          </w:p>
          <w:p w:rsidR="00CD6FE4" w:rsidRPr="00167E1A" w:rsidRDefault="00CD6FE4" w:rsidP="00436AA3">
            <w:pPr>
              <w:spacing w:after="0" w:line="240" w:lineRule="auto"/>
              <w:ind w:firstLine="426"/>
              <w:rPr>
                <w:rFonts w:ascii="Times New Roman" w:hAnsi="Times New Roman"/>
                <w:sz w:val="24"/>
                <w:szCs w:val="24"/>
              </w:rPr>
            </w:pPr>
            <w:r w:rsidRPr="00167E1A">
              <w:rPr>
                <w:rFonts w:ascii="Times New Roman" w:hAnsi="Times New Roman"/>
                <w:sz w:val="24"/>
                <w:szCs w:val="24"/>
              </w:rPr>
              <w:t>Образовательное пространство должно быть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w:t>
            </w:r>
          </w:p>
        </w:tc>
        <w:tc>
          <w:tcPr>
            <w:tcW w:w="2007"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color w:val="333333"/>
                <w:sz w:val="24"/>
                <w:szCs w:val="24"/>
                <w:shd w:val="clear" w:color="auto" w:fill="FFFFFF"/>
              </w:rPr>
            </w:pPr>
            <w:r w:rsidRPr="00167E1A">
              <w:rPr>
                <w:rFonts w:ascii="Times New Roman" w:hAnsi="Times New Roman" w:cs="Times New Roman"/>
                <w:sz w:val="24"/>
                <w:szCs w:val="24"/>
              </w:rPr>
              <w:t>средствами обучения и воспитания, соответствующими материалами, в том числе расходным игровым, спортивным, оздоровительным оборудованием, инвентарем.</w:t>
            </w:r>
          </w:p>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CD6FE4" w:rsidRPr="00167E1A" w:rsidRDefault="00CD6FE4" w:rsidP="00CD6FE4">
      <w:pPr>
        <w:rPr>
          <w:rFonts w:ascii="Times New Roman" w:hAnsi="Times New Roman"/>
          <w:sz w:val="24"/>
          <w:szCs w:val="24"/>
        </w:rPr>
      </w:pPr>
    </w:p>
    <w:p w:rsidR="00CD6FE4" w:rsidRPr="00167E1A" w:rsidRDefault="00CD6FE4" w:rsidP="00CD6FE4">
      <w:pPr>
        <w:rPr>
          <w:rFonts w:ascii="Times New Roman" w:hAnsi="Times New Roman"/>
          <w:b/>
          <w:sz w:val="24"/>
          <w:szCs w:val="24"/>
        </w:rPr>
      </w:pPr>
      <w:r w:rsidRPr="00167E1A">
        <w:rPr>
          <w:rFonts w:ascii="Times New Roman" w:hAnsi="Times New Roman"/>
          <w:b/>
          <w:sz w:val="24"/>
          <w:szCs w:val="24"/>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2241"/>
      </w:tblGrid>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 xml:space="preserve"> КИМ</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hanging="294"/>
              <w:rPr>
                <w:rFonts w:ascii="Times New Roman" w:hAnsi="Times New Roman" w:cs="Times New Roman"/>
                <w:sz w:val="24"/>
                <w:szCs w:val="24"/>
              </w:rPr>
            </w:pPr>
            <w:r w:rsidRPr="00167E1A">
              <w:rPr>
                <w:rFonts w:ascii="Times New Roman" w:hAnsi="Times New Roman" w:cs="Times New Roman"/>
                <w:sz w:val="24"/>
                <w:szCs w:val="24"/>
              </w:rPr>
              <w:t xml:space="preserve">1.Выберите правильный ответ. </w:t>
            </w:r>
          </w:p>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color w:val="333333"/>
                <w:sz w:val="24"/>
                <w:szCs w:val="24"/>
                <w:shd w:val="clear" w:color="auto" w:fill="FFFFFF"/>
              </w:rPr>
              <w:t>форма организации сбора, хранения, обработки и распространения информации о деятельности педагогической системы, обеспечивающая непрерывное слежение за её состоянием и прогнозирование индивидуального развития дошкольников.</w:t>
            </w:r>
            <w:r w:rsidRPr="00167E1A">
              <w:rPr>
                <w:rFonts w:ascii="Times New Roman" w:hAnsi="Times New Roman"/>
                <w:sz w:val="24"/>
                <w:szCs w:val="24"/>
              </w:rPr>
              <w:t xml:space="preserve"> – это</w:t>
            </w:r>
          </w:p>
          <w:p w:rsidR="00CD6FE4" w:rsidRPr="00167E1A" w:rsidRDefault="00CD6FE4" w:rsidP="00436AA3">
            <w:pPr>
              <w:spacing w:after="0" w:line="240" w:lineRule="auto"/>
              <w:rPr>
                <w:rFonts w:ascii="Times New Roman" w:hAnsi="Times New Roman"/>
                <w:sz w:val="24"/>
                <w:szCs w:val="24"/>
              </w:rPr>
            </w:pPr>
          </w:p>
          <w:p w:rsidR="00CD6FE4" w:rsidRPr="00167E1A" w:rsidRDefault="00CD6FE4" w:rsidP="009E06E3">
            <w:pPr>
              <w:pStyle w:val="a4"/>
              <w:numPr>
                <w:ilvl w:val="0"/>
                <w:numId w:val="82"/>
              </w:numPr>
              <w:spacing w:after="0" w:line="240" w:lineRule="auto"/>
              <w:rPr>
                <w:rStyle w:val="a8"/>
                <w:rFonts w:ascii="Times New Roman" w:hAnsi="Times New Roman" w:cs="Times New Roman"/>
                <w:b w:val="0"/>
                <w:bCs w:val="0"/>
                <w:sz w:val="24"/>
                <w:szCs w:val="24"/>
              </w:rPr>
            </w:pPr>
            <w:r w:rsidRPr="00167E1A">
              <w:rPr>
                <w:rStyle w:val="a8"/>
                <w:rFonts w:ascii="Times New Roman" w:hAnsi="Times New Roman" w:cs="Times New Roman"/>
                <w:color w:val="333333"/>
                <w:sz w:val="24"/>
                <w:szCs w:val="24"/>
                <w:shd w:val="clear" w:color="auto" w:fill="FFFFFF"/>
              </w:rPr>
              <w:t>Педагогический мониторинг</w:t>
            </w:r>
          </w:p>
          <w:p w:rsidR="00CD6FE4" w:rsidRPr="00167E1A" w:rsidRDefault="00CD6FE4" w:rsidP="009E06E3">
            <w:pPr>
              <w:pStyle w:val="a4"/>
              <w:numPr>
                <w:ilvl w:val="0"/>
                <w:numId w:val="8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Контроль индивидуального развития</w:t>
            </w:r>
          </w:p>
          <w:p w:rsidR="00CD6FE4" w:rsidRPr="00167E1A" w:rsidRDefault="00CD6FE4" w:rsidP="009E06E3">
            <w:pPr>
              <w:pStyle w:val="a4"/>
              <w:numPr>
                <w:ilvl w:val="0"/>
                <w:numId w:val="82"/>
              </w:numPr>
              <w:spacing w:after="0" w:line="240" w:lineRule="auto"/>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Средства обучения</w:t>
            </w:r>
            <w:r w:rsidRPr="00167E1A">
              <w:rPr>
                <w:rFonts w:ascii="Times New Roman" w:hAnsi="Times New Roman" w:cs="Times New Roman"/>
                <w:sz w:val="24"/>
                <w:szCs w:val="24"/>
              </w:rPr>
              <w:t xml:space="preserve"> дошкольников</w:t>
            </w:r>
          </w:p>
          <w:p w:rsidR="00CD6FE4" w:rsidRPr="00167E1A" w:rsidRDefault="00CD6FE4" w:rsidP="009E06E3">
            <w:pPr>
              <w:pStyle w:val="a4"/>
              <w:numPr>
                <w:ilvl w:val="0"/>
                <w:numId w:val="82"/>
              </w:num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Оценка</w:t>
            </w:r>
            <w:r w:rsidRPr="00167E1A">
              <w:rPr>
                <w:rFonts w:ascii="Times New Roman" w:hAnsi="Times New Roman" w:cs="Times New Roman"/>
                <w:color w:val="333333"/>
                <w:sz w:val="24"/>
                <w:szCs w:val="24"/>
                <w:shd w:val="clear" w:color="auto" w:fill="FFFFFF"/>
              </w:rPr>
              <w:t xml:space="preserve"> воспитанности дошкольников</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1</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hanging="294"/>
              <w:rPr>
                <w:rFonts w:ascii="Times New Roman" w:hAnsi="Times New Roman" w:cs="Times New Roman"/>
                <w:sz w:val="24"/>
                <w:szCs w:val="24"/>
              </w:rPr>
            </w:pPr>
            <w:r w:rsidRPr="00167E1A">
              <w:rPr>
                <w:rFonts w:ascii="Times New Roman" w:hAnsi="Times New Roman" w:cs="Times New Roman"/>
                <w:sz w:val="24"/>
                <w:szCs w:val="24"/>
              </w:rPr>
              <w:t>2.Выберите несколько правильных ответов</w:t>
            </w:r>
          </w:p>
          <w:p w:rsidR="00CD6FE4" w:rsidRPr="00167E1A" w:rsidRDefault="00CD6FE4" w:rsidP="00436AA3">
            <w:pPr>
              <w:spacing w:after="0" w:line="240" w:lineRule="auto"/>
              <w:ind w:left="284"/>
              <w:rPr>
                <w:rFonts w:ascii="Times New Roman" w:hAnsi="Times New Roman"/>
                <w:sz w:val="24"/>
                <w:szCs w:val="24"/>
              </w:rPr>
            </w:pPr>
            <w:r w:rsidRPr="00167E1A">
              <w:rPr>
                <w:rFonts w:ascii="Times New Roman" w:hAnsi="Times New Roman"/>
                <w:sz w:val="24"/>
                <w:szCs w:val="24"/>
              </w:rPr>
              <w:t>Выберите методы педагогического мониторинга</w:t>
            </w:r>
          </w:p>
          <w:p w:rsidR="00CD6FE4" w:rsidRPr="00167E1A" w:rsidRDefault="00CD6FE4" w:rsidP="009E06E3">
            <w:pPr>
              <w:pStyle w:val="a4"/>
              <w:numPr>
                <w:ilvl w:val="0"/>
                <w:numId w:val="83"/>
              </w:numPr>
              <w:spacing w:after="0" w:line="240" w:lineRule="auto"/>
              <w:ind w:left="589" w:hanging="425"/>
              <w:rPr>
                <w:rStyle w:val="a8"/>
                <w:rFonts w:ascii="Times New Roman" w:hAnsi="Times New Roman" w:cs="Times New Roman"/>
                <w:b w:val="0"/>
                <w:color w:val="333333"/>
                <w:sz w:val="24"/>
                <w:szCs w:val="24"/>
                <w:shd w:val="clear" w:color="auto" w:fill="FFFFFF"/>
              </w:rPr>
            </w:pPr>
            <w:r w:rsidRPr="00167E1A">
              <w:rPr>
                <w:rFonts w:ascii="Times New Roman" w:hAnsi="Times New Roman" w:cs="Times New Roman"/>
                <w:color w:val="333333"/>
                <w:sz w:val="24"/>
                <w:szCs w:val="24"/>
                <w:shd w:val="clear" w:color="auto" w:fill="FFFFFF"/>
              </w:rPr>
              <w:t>игровые задания</w:t>
            </w:r>
          </w:p>
          <w:p w:rsidR="00CD6FE4" w:rsidRPr="00167E1A" w:rsidRDefault="00CD6FE4" w:rsidP="009E06E3">
            <w:pPr>
              <w:pStyle w:val="a4"/>
              <w:numPr>
                <w:ilvl w:val="0"/>
                <w:numId w:val="83"/>
              </w:numPr>
              <w:spacing w:after="0" w:line="240" w:lineRule="auto"/>
              <w:ind w:left="589" w:hanging="425"/>
              <w:rPr>
                <w:rFonts w:ascii="Times New Roman" w:hAnsi="Times New Roman" w:cs="Times New Roman"/>
                <w:bCs/>
                <w:color w:val="333333"/>
                <w:sz w:val="24"/>
                <w:szCs w:val="24"/>
                <w:shd w:val="clear" w:color="auto" w:fill="FFFFFF"/>
              </w:rPr>
            </w:pPr>
            <w:r w:rsidRPr="00167E1A">
              <w:rPr>
                <w:rFonts w:ascii="Times New Roman" w:hAnsi="Times New Roman" w:cs="Times New Roman"/>
                <w:color w:val="333333"/>
                <w:sz w:val="24"/>
                <w:szCs w:val="24"/>
                <w:shd w:val="clear" w:color="auto" w:fill="FFFFFF"/>
              </w:rPr>
              <w:t>проективные методы</w:t>
            </w:r>
          </w:p>
          <w:p w:rsidR="00CD6FE4" w:rsidRPr="00167E1A" w:rsidRDefault="00CD6FE4" w:rsidP="009E06E3">
            <w:pPr>
              <w:pStyle w:val="a4"/>
              <w:numPr>
                <w:ilvl w:val="0"/>
                <w:numId w:val="83"/>
              </w:numPr>
              <w:spacing w:after="0" w:line="240" w:lineRule="auto"/>
              <w:ind w:left="589" w:hanging="425"/>
              <w:rPr>
                <w:rStyle w:val="a8"/>
                <w:rFonts w:ascii="Times New Roman" w:hAnsi="Times New Roman" w:cs="Times New Roman"/>
                <w:b w:val="0"/>
                <w:color w:val="333333"/>
                <w:sz w:val="24"/>
                <w:szCs w:val="24"/>
                <w:shd w:val="clear" w:color="auto" w:fill="FFFFFF"/>
              </w:rPr>
            </w:pPr>
            <w:r w:rsidRPr="00167E1A">
              <w:rPr>
                <w:rStyle w:val="a8"/>
                <w:rFonts w:ascii="Times New Roman" w:hAnsi="Times New Roman" w:cs="Times New Roman"/>
                <w:color w:val="333333"/>
                <w:sz w:val="24"/>
                <w:szCs w:val="24"/>
                <w:shd w:val="clear" w:color="auto" w:fill="FFFFFF"/>
              </w:rPr>
              <w:t xml:space="preserve">спортивное оборудование  </w:t>
            </w:r>
          </w:p>
          <w:p w:rsidR="00CD6FE4" w:rsidRPr="00167E1A" w:rsidRDefault="00CD6FE4" w:rsidP="009E06E3">
            <w:pPr>
              <w:pStyle w:val="a4"/>
              <w:numPr>
                <w:ilvl w:val="0"/>
                <w:numId w:val="83"/>
              </w:numPr>
              <w:spacing w:after="0" w:line="240" w:lineRule="auto"/>
              <w:ind w:left="589" w:hanging="425"/>
              <w:rPr>
                <w:rStyle w:val="a8"/>
                <w:rFonts w:ascii="Times New Roman" w:hAnsi="Times New Roman" w:cs="Times New Roman"/>
                <w:b w:val="0"/>
                <w:color w:val="333333"/>
                <w:sz w:val="24"/>
                <w:szCs w:val="24"/>
                <w:shd w:val="clear" w:color="auto" w:fill="FFFFFF"/>
              </w:rPr>
            </w:pPr>
            <w:r w:rsidRPr="00167E1A">
              <w:rPr>
                <w:rStyle w:val="a8"/>
                <w:rFonts w:ascii="Times New Roman" w:hAnsi="Times New Roman" w:cs="Times New Roman"/>
                <w:color w:val="333333"/>
                <w:sz w:val="24"/>
                <w:szCs w:val="24"/>
                <w:shd w:val="clear" w:color="auto" w:fill="FFFFFF"/>
              </w:rPr>
              <w:t>технические средства</w:t>
            </w:r>
          </w:p>
          <w:p w:rsidR="00CD6FE4" w:rsidRPr="00167E1A" w:rsidRDefault="00CD6FE4" w:rsidP="009E06E3">
            <w:pPr>
              <w:pStyle w:val="a4"/>
              <w:numPr>
                <w:ilvl w:val="0"/>
                <w:numId w:val="83"/>
              </w:numPr>
              <w:spacing w:after="0" w:line="240" w:lineRule="auto"/>
              <w:ind w:left="589" w:hanging="425"/>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опрос (беседа, интервью)</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1, 2, 5</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hanging="294"/>
              <w:rPr>
                <w:rFonts w:ascii="Times New Roman" w:hAnsi="Times New Roman" w:cs="Times New Roman"/>
                <w:b/>
                <w:bCs/>
                <w:sz w:val="24"/>
                <w:szCs w:val="24"/>
              </w:rPr>
            </w:pPr>
            <w:r w:rsidRPr="00167E1A">
              <w:rPr>
                <w:rFonts w:ascii="Times New Roman" w:hAnsi="Times New Roman" w:cs="Times New Roman"/>
                <w:sz w:val="24"/>
                <w:szCs w:val="24"/>
              </w:rPr>
              <w:t xml:space="preserve">3.Восстановите очередность этапов </w:t>
            </w:r>
            <w:r w:rsidRPr="00167E1A">
              <w:rPr>
                <w:rStyle w:val="a8"/>
                <w:rFonts w:ascii="Times New Roman" w:hAnsi="Times New Roman" w:cs="Times New Roman"/>
                <w:color w:val="333333"/>
                <w:sz w:val="24"/>
                <w:szCs w:val="24"/>
                <w:shd w:val="clear" w:color="auto" w:fill="FFFFFF"/>
              </w:rPr>
              <w:t>п</w:t>
            </w:r>
            <w:r w:rsidRPr="00167E1A">
              <w:rPr>
                <w:rStyle w:val="a8"/>
                <w:rFonts w:ascii="Times New Roman" w:hAnsi="Times New Roman" w:cs="Times New Roman"/>
                <w:color w:val="333333"/>
                <w:sz w:val="24"/>
                <w:szCs w:val="24"/>
              </w:rPr>
              <w:t>едагогического мониторинга</w:t>
            </w:r>
          </w:p>
          <w:p w:rsidR="00CD6FE4" w:rsidRPr="00167E1A" w:rsidRDefault="00CD6FE4" w:rsidP="009E06E3">
            <w:pPr>
              <w:pStyle w:val="a4"/>
              <w:numPr>
                <w:ilvl w:val="0"/>
                <w:numId w:val="84"/>
              </w:numPr>
              <w:spacing w:after="0" w:line="240" w:lineRule="auto"/>
              <w:ind w:left="589" w:hanging="425"/>
              <w:rPr>
                <w:rFonts w:ascii="Times New Roman" w:hAnsi="Times New Roman" w:cs="Times New Roman"/>
                <w:b/>
                <w:bCs/>
                <w:sz w:val="24"/>
                <w:szCs w:val="24"/>
              </w:rPr>
            </w:pPr>
            <w:r w:rsidRPr="00167E1A">
              <w:rPr>
                <w:rFonts w:ascii="Times New Roman" w:hAnsi="Times New Roman" w:cs="Times New Roman"/>
                <w:color w:val="000000"/>
                <w:sz w:val="24"/>
                <w:szCs w:val="24"/>
                <w:shd w:val="clear" w:color="auto" w:fill="FFFFFF"/>
              </w:rPr>
              <w:t>Этап принятия решений по регуляции образовательной деятельности</w:t>
            </w:r>
          </w:p>
          <w:p w:rsidR="00CD6FE4" w:rsidRPr="00167E1A" w:rsidRDefault="00CD6FE4" w:rsidP="009E06E3">
            <w:pPr>
              <w:pStyle w:val="a4"/>
              <w:numPr>
                <w:ilvl w:val="0"/>
                <w:numId w:val="84"/>
              </w:numPr>
              <w:spacing w:after="0" w:line="240" w:lineRule="auto"/>
              <w:ind w:left="589" w:hanging="425"/>
              <w:rPr>
                <w:rStyle w:val="a8"/>
                <w:rFonts w:ascii="Times New Roman" w:hAnsi="Times New Roman" w:cs="Times New Roman"/>
                <w:sz w:val="24"/>
                <w:szCs w:val="24"/>
              </w:rPr>
            </w:pPr>
            <w:r w:rsidRPr="00167E1A">
              <w:rPr>
                <w:rFonts w:ascii="Times New Roman" w:hAnsi="Times New Roman" w:cs="Times New Roman"/>
                <w:color w:val="000000"/>
                <w:sz w:val="24"/>
                <w:szCs w:val="24"/>
                <w:shd w:val="clear" w:color="auto" w:fill="FFFFFF"/>
              </w:rPr>
              <w:t>Этап сбора мониторинговых данных с помощью методов, адекватных цели и задачам</w:t>
            </w:r>
          </w:p>
          <w:p w:rsidR="00CD6FE4" w:rsidRPr="00167E1A" w:rsidRDefault="00CD6FE4" w:rsidP="009E06E3">
            <w:pPr>
              <w:pStyle w:val="a4"/>
              <w:numPr>
                <w:ilvl w:val="0"/>
                <w:numId w:val="84"/>
              </w:numPr>
              <w:spacing w:after="0" w:line="240" w:lineRule="auto"/>
              <w:ind w:left="589" w:hanging="425"/>
              <w:rPr>
                <w:rFonts w:ascii="Times New Roman" w:hAnsi="Times New Roman" w:cs="Times New Roman"/>
                <w:sz w:val="24"/>
                <w:szCs w:val="24"/>
              </w:rPr>
            </w:pPr>
            <w:r w:rsidRPr="00167E1A">
              <w:rPr>
                <w:rFonts w:ascii="Times New Roman" w:hAnsi="Times New Roman" w:cs="Times New Roman"/>
                <w:color w:val="000000"/>
                <w:sz w:val="24"/>
                <w:szCs w:val="24"/>
                <w:shd w:val="clear" w:color="auto" w:fill="FFFFFF"/>
              </w:rPr>
              <w:t>Этап анализа и обсуждения полученных данных, их интерпретация и описание</w:t>
            </w:r>
          </w:p>
          <w:p w:rsidR="00CD6FE4" w:rsidRPr="00167E1A" w:rsidRDefault="00CD6FE4" w:rsidP="009E06E3">
            <w:pPr>
              <w:pStyle w:val="a4"/>
              <w:numPr>
                <w:ilvl w:val="0"/>
                <w:numId w:val="84"/>
              </w:numPr>
              <w:spacing w:after="0" w:line="240" w:lineRule="auto"/>
              <w:ind w:left="589" w:hanging="425"/>
              <w:rPr>
                <w:rFonts w:ascii="Times New Roman" w:hAnsi="Times New Roman" w:cs="Times New Roman"/>
                <w:sz w:val="24"/>
                <w:szCs w:val="24"/>
              </w:rPr>
            </w:pPr>
            <w:r w:rsidRPr="00167E1A">
              <w:rPr>
                <w:rFonts w:ascii="Times New Roman" w:hAnsi="Times New Roman" w:cs="Times New Roman"/>
                <w:color w:val="000000"/>
                <w:sz w:val="24"/>
                <w:szCs w:val="24"/>
                <w:shd w:val="clear" w:color="auto" w:fill="FFFFFF"/>
              </w:rPr>
              <w:t>Этап определения цели, задач, предмета мониторинга</w:t>
            </w:r>
          </w:p>
        </w:tc>
        <w:tc>
          <w:tcPr>
            <w:tcW w:w="2241"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1. – 4</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2. – 2</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3. – 3</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4. – 1</w:t>
            </w:r>
          </w:p>
          <w:p w:rsidR="00CD6FE4" w:rsidRPr="00167E1A" w:rsidRDefault="00CD6FE4" w:rsidP="00436AA3">
            <w:pPr>
              <w:pStyle w:val="a4"/>
              <w:spacing w:after="0" w:line="240" w:lineRule="auto"/>
              <w:ind w:left="4" w:hanging="4"/>
              <w:rPr>
                <w:rFonts w:ascii="Times New Roman" w:hAnsi="Times New Roman" w:cs="Times New Roman"/>
                <w:sz w:val="24"/>
                <w:szCs w:val="24"/>
              </w:rPr>
            </w:pP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left="284" w:firstLine="142"/>
              <w:jc w:val="both"/>
              <w:rPr>
                <w:rFonts w:ascii="Times New Roman" w:hAnsi="Times New Roman"/>
                <w:sz w:val="24"/>
                <w:szCs w:val="24"/>
              </w:rPr>
            </w:pPr>
            <w:r w:rsidRPr="00167E1A">
              <w:rPr>
                <w:rFonts w:ascii="Times New Roman" w:hAnsi="Times New Roman"/>
                <w:sz w:val="24"/>
                <w:szCs w:val="24"/>
              </w:rPr>
              <w:lastRenderedPageBreak/>
              <w:t xml:space="preserve">4. Сопоставьте </w:t>
            </w:r>
            <w:r w:rsidRPr="00167E1A">
              <w:rPr>
                <w:rStyle w:val="a8"/>
                <w:rFonts w:ascii="Times New Roman" w:hAnsi="Times New Roman"/>
                <w:color w:val="333333"/>
                <w:sz w:val="24"/>
                <w:szCs w:val="24"/>
                <w:shd w:val="clear" w:color="auto" w:fill="FFFFFF"/>
              </w:rPr>
              <w:t>виды педагогического мониторинга</w:t>
            </w:r>
            <w:r w:rsidRPr="00167E1A">
              <w:rPr>
                <w:rFonts w:ascii="Times New Roman" w:hAnsi="Times New Roman"/>
                <w:sz w:val="24"/>
                <w:szCs w:val="24"/>
              </w:rPr>
              <w:t xml:space="preserve"> с их содержательной характеристикой. </w:t>
            </w:r>
          </w:p>
          <w:p w:rsidR="00CD6FE4" w:rsidRPr="00167E1A" w:rsidRDefault="00CD6FE4" w:rsidP="00436AA3">
            <w:pPr>
              <w:spacing w:after="0" w:line="240" w:lineRule="auto"/>
              <w:jc w:val="both"/>
              <w:rPr>
                <w:rFonts w:ascii="Times New Roman" w:hAnsi="Times New Roman"/>
                <w:sz w:val="24"/>
                <w:szCs w:val="24"/>
              </w:rPr>
            </w:pPr>
          </w:p>
          <w:p w:rsidR="00CD6FE4" w:rsidRPr="00167E1A" w:rsidRDefault="00CD6FE4" w:rsidP="009E06E3">
            <w:pPr>
              <w:numPr>
                <w:ilvl w:val="0"/>
                <w:numId w:val="85"/>
              </w:numPr>
              <w:spacing w:after="0" w:line="240" w:lineRule="auto"/>
              <w:jc w:val="both"/>
              <w:rPr>
                <w:rFonts w:ascii="Times New Roman" w:hAnsi="Times New Roman"/>
                <w:b/>
                <w:bCs/>
                <w:sz w:val="24"/>
                <w:szCs w:val="24"/>
              </w:rPr>
            </w:pPr>
            <w:r w:rsidRPr="00167E1A">
              <w:rPr>
                <w:rStyle w:val="a8"/>
                <w:rFonts w:ascii="Times New Roman" w:hAnsi="Times New Roman"/>
                <w:sz w:val="24"/>
                <w:szCs w:val="24"/>
              </w:rPr>
              <w:t xml:space="preserve">Текущий </w:t>
            </w:r>
          </w:p>
          <w:p w:rsidR="00CD6FE4" w:rsidRPr="00167E1A" w:rsidRDefault="00CD6FE4" w:rsidP="009E06E3">
            <w:pPr>
              <w:numPr>
                <w:ilvl w:val="0"/>
                <w:numId w:val="85"/>
              </w:numPr>
              <w:spacing w:after="0" w:line="240" w:lineRule="auto"/>
              <w:jc w:val="both"/>
              <w:rPr>
                <w:rStyle w:val="a8"/>
                <w:rFonts w:ascii="Times New Roman" w:hAnsi="Times New Roman"/>
                <w:sz w:val="24"/>
                <w:szCs w:val="24"/>
              </w:rPr>
            </w:pPr>
            <w:r w:rsidRPr="00167E1A">
              <w:rPr>
                <w:rStyle w:val="a8"/>
                <w:rFonts w:ascii="Times New Roman" w:hAnsi="Times New Roman"/>
                <w:color w:val="333333"/>
                <w:sz w:val="24"/>
                <w:szCs w:val="24"/>
                <w:shd w:val="clear" w:color="auto" w:fill="FFFFFF"/>
              </w:rPr>
              <w:t>Промежуточный</w:t>
            </w:r>
          </w:p>
          <w:p w:rsidR="00CD6FE4" w:rsidRPr="00167E1A" w:rsidRDefault="00CD6FE4" w:rsidP="009E06E3">
            <w:pPr>
              <w:numPr>
                <w:ilvl w:val="0"/>
                <w:numId w:val="85"/>
              </w:numPr>
              <w:spacing w:after="0" w:line="240" w:lineRule="auto"/>
              <w:jc w:val="both"/>
              <w:rPr>
                <w:rFonts w:ascii="Times New Roman" w:hAnsi="Times New Roman"/>
                <w:b/>
                <w:bCs/>
                <w:sz w:val="24"/>
                <w:szCs w:val="24"/>
              </w:rPr>
            </w:pPr>
            <w:r w:rsidRPr="00167E1A">
              <w:rPr>
                <w:rStyle w:val="a8"/>
                <w:rFonts w:ascii="Times New Roman" w:hAnsi="Times New Roman"/>
                <w:color w:val="333333"/>
                <w:sz w:val="24"/>
                <w:szCs w:val="24"/>
                <w:shd w:val="clear" w:color="auto" w:fill="FFFFFF"/>
              </w:rPr>
              <w:t>И</w:t>
            </w:r>
            <w:r w:rsidRPr="00167E1A">
              <w:rPr>
                <w:rStyle w:val="a8"/>
                <w:rFonts w:ascii="Times New Roman" w:hAnsi="Times New Roman"/>
                <w:sz w:val="24"/>
                <w:szCs w:val="24"/>
              </w:rPr>
              <w:t>тоговый</w:t>
            </w:r>
          </w:p>
          <w:p w:rsidR="00CD6FE4" w:rsidRPr="00167E1A" w:rsidRDefault="00CD6FE4" w:rsidP="00436AA3">
            <w:pPr>
              <w:spacing w:after="0" w:line="240" w:lineRule="auto"/>
              <w:ind w:left="720"/>
              <w:jc w:val="both"/>
              <w:rPr>
                <w:rStyle w:val="a8"/>
                <w:rFonts w:ascii="Times New Roman" w:hAnsi="Times New Roman"/>
                <w:color w:val="333333"/>
                <w:sz w:val="24"/>
                <w:szCs w:val="24"/>
                <w:shd w:val="clear" w:color="auto" w:fill="FFFFFF"/>
              </w:rPr>
            </w:pPr>
          </w:p>
          <w:p w:rsidR="00CD6FE4" w:rsidRPr="00167E1A" w:rsidRDefault="00CD6FE4" w:rsidP="00436AA3">
            <w:pPr>
              <w:spacing w:after="0" w:line="240" w:lineRule="auto"/>
              <w:ind w:left="567" w:hanging="283"/>
              <w:rPr>
                <w:rStyle w:val="a8"/>
                <w:rFonts w:ascii="Times New Roman" w:hAnsi="Times New Roman"/>
                <w:sz w:val="24"/>
                <w:szCs w:val="24"/>
              </w:rPr>
            </w:pPr>
            <w:r w:rsidRPr="00167E1A">
              <w:rPr>
                <w:rStyle w:val="a8"/>
                <w:rFonts w:ascii="Times New Roman" w:hAnsi="Times New Roman"/>
                <w:color w:val="333333"/>
                <w:sz w:val="24"/>
                <w:szCs w:val="24"/>
                <w:shd w:val="clear" w:color="auto" w:fill="FFFFFF"/>
              </w:rPr>
              <w:t>а) к</w:t>
            </w:r>
            <w:r w:rsidRPr="00167E1A">
              <w:rPr>
                <w:rStyle w:val="a8"/>
                <w:rFonts w:ascii="Times New Roman" w:hAnsi="Times New Roman"/>
                <w:sz w:val="24"/>
                <w:szCs w:val="24"/>
              </w:rPr>
              <w:t xml:space="preserve">аждодневное </w:t>
            </w:r>
            <w:r w:rsidRPr="00167E1A">
              <w:rPr>
                <w:rFonts w:ascii="Times New Roman" w:hAnsi="Times New Roman"/>
                <w:color w:val="333333"/>
                <w:sz w:val="24"/>
                <w:szCs w:val="24"/>
                <w:shd w:val="clear" w:color="auto" w:fill="FFFFFF"/>
              </w:rPr>
              <w:t>отслеживание динамики развития интегративных личностных качеств</w:t>
            </w:r>
          </w:p>
          <w:p w:rsidR="00CD6FE4" w:rsidRPr="00167E1A" w:rsidRDefault="00CD6FE4" w:rsidP="00436AA3">
            <w:pPr>
              <w:spacing w:after="0" w:line="240" w:lineRule="auto"/>
              <w:ind w:left="567" w:hanging="283"/>
              <w:rPr>
                <w:rFonts w:ascii="Times New Roman" w:hAnsi="Times New Roman"/>
                <w:sz w:val="24"/>
                <w:szCs w:val="24"/>
              </w:rPr>
            </w:pPr>
            <w:r w:rsidRPr="00167E1A">
              <w:rPr>
                <w:rFonts w:ascii="Times New Roman" w:hAnsi="Times New Roman"/>
                <w:sz w:val="24"/>
                <w:szCs w:val="24"/>
              </w:rPr>
              <w:t>б)</w:t>
            </w:r>
            <w:r w:rsidRPr="00167E1A">
              <w:rPr>
                <w:rFonts w:ascii="Times New Roman" w:hAnsi="Times New Roman"/>
                <w:color w:val="333333"/>
                <w:sz w:val="24"/>
                <w:szCs w:val="24"/>
                <w:shd w:val="clear" w:color="auto" w:fill="FFFFFF"/>
              </w:rPr>
              <w:t xml:space="preserve"> определение итоговой оценки уровня развития интегративных качеств личности ребёнка по завершении каждого возрастного периода, а также стартовой готовности ребёнка к школе</w:t>
            </w:r>
          </w:p>
          <w:p w:rsidR="00CD6FE4" w:rsidRPr="00167E1A" w:rsidRDefault="00CD6FE4" w:rsidP="00436AA3">
            <w:pPr>
              <w:spacing w:after="0" w:line="240" w:lineRule="auto"/>
              <w:ind w:left="567" w:hanging="283"/>
              <w:rPr>
                <w:rFonts w:ascii="Times New Roman" w:hAnsi="Times New Roman"/>
                <w:sz w:val="24"/>
                <w:szCs w:val="24"/>
              </w:rPr>
            </w:pPr>
            <w:r w:rsidRPr="00167E1A">
              <w:rPr>
                <w:rFonts w:ascii="Times New Roman" w:hAnsi="Times New Roman"/>
                <w:sz w:val="24"/>
                <w:szCs w:val="24"/>
              </w:rPr>
              <w:t xml:space="preserve">в) </w:t>
            </w:r>
            <w:r w:rsidRPr="00167E1A">
              <w:rPr>
                <w:rFonts w:ascii="Times New Roman" w:hAnsi="Times New Roman"/>
                <w:color w:val="333333"/>
                <w:sz w:val="24"/>
                <w:szCs w:val="24"/>
                <w:shd w:val="clear" w:color="auto" w:fill="FFFFFF"/>
              </w:rPr>
              <w:t>отслеживание актуального уровня развития интегративных качеств личности ребёнка на каждом возрастном этапе</w:t>
            </w:r>
          </w:p>
          <w:p w:rsidR="00CD6FE4" w:rsidRPr="00167E1A" w:rsidRDefault="00CD6FE4" w:rsidP="00436AA3">
            <w:pPr>
              <w:spacing w:after="0" w:line="240" w:lineRule="auto"/>
              <w:ind w:left="720"/>
              <w:jc w:val="both"/>
              <w:rPr>
                <w:rFonts w:ascii="Times New Roman" w:hAnsi="Times New Roman"/>
                <w:sz w:val="24"/>
                <w:szCs w:val="24"/>
              </w:rPr>
            </w:pPr>
          </w:p>
        </w:tc>
        <w:tc>
          <w:tcPr>
            <w:tcW w:w="2241"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86"/>
              </w:numPr>
              <w:spacing w:after="0" w:line="240" w:lineRule="auto"/>
              <w:ind w:left="546" w:hanging="425"/>
              <w:jc w:val="center"/>
              <w:rPr>
                <w:rFonts w:ascii="Times New Roman" w:hAnsi="Times New Roman" w:cs="Times New Roman"/>
                <w:sz w:val="24"/>
                <w:szCs w:val="24"/>
              </w:rPr>
            </w:pPr>
            <w:r w:rsidRPr="00167E1A">
              <w:rPr>
                <w:rFonts w:ascii="Times New Roman" w:hAnsi="Times New Roman" w:cs="Times New Roman"/>
                <w:sz w:val="24"/>
                <w:szCs w:val="24"/>
              </w:rPr>
              <w:t>– а</w:t>
            </w:r>
          </w:p>
          <w:p w:rsidR="00CD6FE4" w:rsidRPr="00167E1A" w:rsidRDefault="00CD6FE4" w:rsidP="009E06E3">
            <w:pPr>
              <w:pStyle w:val="a4"/>
              <w:numPr>
                <w:ilvl w:val="0"/>
                <w:numId w:val="86"/>
              </w:numPr>
              <w:spacing w:after="0" w:line="240" w:lineRule="auto"/>
              <w:ind w:left="546" w:hanging="425"/>
              <w:jc w:val="center"/>
              <w:rPr>
                <w:rFonts w:ascii="Times New Roman" w:hAnsi="Times New Roman" w:cs="Times New Roman"/>
                <w:sz w:val="24"/>
                <w:szCs w:val="24"/>
              </w:rPr>
            </w:pPr>
            <w:r w:rsidRPr="00167E1A">
              <w:rPr>
                <w:rFonts w:ascii="Times New Roman" w:hAnsi="Times New Roman" w:cs="Times New Roman"/>
                <w:sz w:val="24"/>
                <w:szCs w:val="24"/>
              </w:rPr>
              <w:t>– в</w:t>
            </w:r>
          </w:p>
          <w:p w:rsidR="00CD6FE4" w:rsidRPr="00167E1A" w:rsidRDefault="00CD6FE4" w:rsidP="009E06E3">
            <w:pPr>
              <w:pStyle w:val="a4"/>
              <w:numPr>
                <w:ilvl w:val="0"/>
                <w:numId w:val="86"/>
              </w:numPr>
              <w:spacing w:after="0" w:line="240" w:lineRule="auto"/>
              <w:ind w:left="546" w:hanging="425"/>
              <w:jc w:val="center"/>
              <w:rPr>
                <w:rFonts w:ascii="Times New Roman" w:hAnsi="Times New Roman" w:cs="Times New Roman"/>
                <w:sz w:val="24"/>
                <w:szCs w:val="24"/>
              </w:rPr>
            </w:pPr>
            <w:r w:rsidRPr="00167E1A">
              <w:rPr>
                <w:rFonts w:ascii="Times New Roman" w:hAnsi="Times New Roman" w:cs="Times New Roman"/>
                <w:sz w:val="24"/>
                <w:szCs w:val="24"/>
              </w:rPr>
              <w:t>– б</w:t>
            </w:r>
          </w:p>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left="284" w:firstLine="142"/>
              <w:rPr>
                <w:rFonts w:ascii="Times New Roman" w:hAnsi="Times New Roman"/>
                <w:sz w:val="24"/>
                <w:szCs w:val="24"/>
              </w:rPr>
            </w:pPr>
            <w:r w:rsidRPr="00167E1A">
              <w:rPr>
                <w:rFonts w:ascii="Times New Roman" w:hAnsi="Times New Roman"/>
                <w:sz w:val="24"/>
                <w:szCs w:val="24"/>
              </w:rPr>
              <w:t>5. Вставьте пропущенные слова.</w:t>
            </w:r>
          </w:p>
          <w:p w:rsidR="00CD6FE4" w:rsidRPr="00167E1A" w:rsidRDefault="00CD6FE4" w:rsidP="00436AA3">
            <w:pPr>
              <w:spacing w:after="0" w:line="240" w:lineRule="auto"/>
              <w:rPr>
                <w:rFonts w:ascii="Times New Roman" w:hAnsi="Times New Roman"/>
                <w:sz w:val="24"/>
                <w:szCs w:val="24"/>
              </w:rPr>
            </w:pPr>
            <w:r w:rsidRPr="00167E1A">
              <w:rPr>
                <w:rStyle w:val="a8"/>
                <w:rFonts w:ascii="Times New Roman" w:hAnsi="Times New Roman"/>
                <w:color w:val="333333"/>
                <w:sz w:val="24"/>
                <w:szCs w:val="24"/>
                <w:shd w:val="clear" w:color="auto" w:fill="FFFFFF"/>
              </w:rPr>
              <w:t>По результатам мониторинга ставятся цель и _</w:t>
            </w:r>
            <w:r w:rsidRPr="00167E1A">
              <w:rPr>
                <w:rStyle w:val="a8"/>
                <w:rFonts w:ascii="Times New Roman" w:hAnsi="Times New Roman"/>
                <w:sz w:val="24"/>
                <w:szCs w:val="24"/>
              </w:rPr>
              <w:t>__________ о</w:t>
            </w:r>
            <w:r w:rsidRPr="00167E1A">
              <w:rPr>
                <w:rFonts w:ascii="Times New Roman" w:hAnsi="Times New Roman"/>
                <w:color w:val="333333"/>
                <w:sz w:val="24"/>
                <w:szCs w:val="24"/>
                <w:shd w:val="clear" w:color="auto" w:fill="FFFFFF"/>
              </w:rPr>
              <w:t>бразовательной работы по формированию интегративных качеств_____________, умений, навыков по разделам образовательной ________________, где были выявлены наиболее низкие показатели. </w:t>
            </w:r>
            <w:r w:rsidRPr="00167E1A">
              <w:rPr>
                <w:rFonts w:ascii="Times New Roman" w:hAnsi="Times New Roman"/>
                <w:sz w:val="24"/>
                <w:szCs w:val="24"/>
              </w:rPr>
              <w:t xml:space="preserve"> </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color w:val="555555"/>
                <w:spacing w:val="2"/>
                <w:sz w:val="24"/>
                <w:szCs w:val="24"/>
                <w:shd w:val="clear" w:color="auto" w:fill="FFFFFF"/>
              </w:rPr>
            </w:pPr>
            <w:r w:rsidRPr="00167E1A">
              <w:rPr>
                <w:rStyle w:val="a8"/>
                <w:rFonts w:ascii="Times New Roman" w:hAnsi="Times New Roman" w:cs="Times New Roman"/>
                <w:color w:val="333333"/>
                <w:sz w:val="24"/>
                <w:szCs w:val="24"/>
                <w:shd w:val="clear" w:color="auto" w:fill="FFFFFF"/>
              </w:rPr>
              <w:t>задачи</w:t>
            </w:r>
            <w:r w:rsidRPr="00167E1A">
              <w:rPr>
                <w:rFonts w:ascii="Times New Roman" w:hAnsi="Times New Roman" w:cs="Times New Roman"/>
                <w:color w:val="555555"/>
                <w:spacing w:val="2"/>
                <w:sz w:val="24"/>
                <w:szCs w:val="24"/>
                <w:shd w:val="clear" w:color="auto" w:fill="FFFFFF"/>
              </w:rPr>
              <w:t xml:space="preserve"> </w:t>
            </w:r>
          </w:p>
          <w:p w:rsidR="00CD6FE4" w:rsidRPr="00167E1A" w:rsidRDefault="00CD6FE4" w:rsidP="00436AA3">
            <w:pPr>
              <w:pStyle w:val="a4"/>
              <w:spacing w:after="0" w:line="240" w:lineRule="auto"/>
              <w:ind w:left="4" w:hanging="4"/>
              <w:rPr>
                <w:rFonts w:ascii="Times New Roman" w:hAnsi="Times New Roman" w:cs="Times New Roman"/>
                <w:color w:val="333333"/>
                <w:sz w:val="24"/>
                <w:szCs w:val="24"/>
                <w:shd w:val="clear" w:color="auto" w:fill="FFFFFF"/>
              </w:rPr>
            </w:pPr>
            <w:r w:rsidRPr="00167E1A">
              <w:rPr>
                <w:rFonts w:ascii="Times New Roman" w:hAnsi="Times New Roman" w:cs="Times New Roman"/>
                <w:color w:val="333333"/>
                <w:sz w:val="24"/>
                <w:szCs w:val="24"/>
                <w:shd w:val="clear" w:color="auto" w:fill="FFFFFF"/>
              </w:rPr>
              <w:t>личности</w:t>
            </w:r>
          </w:p>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программы</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before="8" w:after="0" w:line="240" w:lineRule="auto"/>
              <w:ind w:firstLine="426"/>
              <w:rPr>
                <w:rFonts w:ascii="Times New Roman" w:hAnsi="Times New Roman"/>
                <w:sz w:val="24"/>
                <w:szCs w:val="24"/>
              </w:rPr>
            </w:pPr>
            <w:r w:rsidRPr="00167E1A">
              <w:rPr>
                <w:rFonts w:ascii="Times New Roman" w:hAnsi="Times New Roman"/>
                <w:sz w:val="24"/>
                <w:szCs w:val="24"/>
              </w:rPr>
              <w:t xml:space="preserve">6. Закончите предложение. </w:t>
            </w:r>
          </w:p>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color w:val="000000"/>
                <w:sz w:val="24"/>
                <w:szCs w:val="24"/>
                <w:shd w:val="clear" w:color="auto" w:fill="FFFFFF"/>
              </w:rPr>
              <w:t xml:space="preserve">В процессе мониторинга исследуются </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color w:val="000000"/>
                <w:sz w:val="24"/>
                <w:szCs w:val="24"/>
                <w:shd w:val="clear" w:color="auto" w:fill="FFFFFF"/>
              </w:rPr>
              <w:t>физические, интеллектуальные и личностные качества ребенка путем наблюдений, бесед, экспертных оценок и др.</w:t>
            </w:r>
            <w:r w:rsidRPr="00167E1A">
              <w:rPr>
                <w:rFonts w:ascii="Times New Roman" w:hAnsi="Times New Roman" w:cs="Times New Roman"/>
                <w:sz w:val="24"/>
                <w:szCs w:val="24"/>
              </w:rPr>
              <w:t xml:space="preserve"> </w:t>
            </w:r>
          </w:p>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(ответ может быть дан в иной, близкой по смыслу формулировке)</w:t>
            </w:r>
          </w:p>
        </w:tc>
      </w:tr>
    </w:tbl>
    <w:p w:rsidR="00CD6FE4" w:rsidRPr="00167E1A" w:rsidRDefault="00CD6FE4" w:rsidP="00CD6FE4">
      <w:pPr>
        <w:rPr>
          <w:rFonts w:ascii="Times New Roman" w:hAnsi="Times New Roman"/>
          <w:sz w:val="24"/>
          <w:szCs w:val="24"/>
        </w:rPr>
      </w:pPr>
    </w:p>
    <w:p w:rsidR="00CD6FE4" w:rsidRPr="00167E1A" w:rsidRDefault="00CD6FE4" w:rsidP="00CD6FE4">
      <w:pPr>
        <w:rPr>
          <w:rFonts w:ascii="Times New Roman" w:hAnsi="Times New Roman"/>
          <w:b/>
          <w:bCs/>
          <w:sz w:val="24"/>
          <w:szCs w:val="24"/>
        </w:rPr>
      </w:pPr>
      <w:r w:rsidRPr="00167E1A">
        <w:rPr>
          <w:rFonts w:ascii="Times New Roman" w:hAnsi="Times New Roman"/>
          <w:b/>
          <w:bCs/>
          <w:sz w:val="24"/>
          <w:szCs w:val="24"/>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2241"/>
      </w:tblGrid>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after="0" w:line="240" w:lineRule="auto"/>
              <w:rPr>
                <w:rFonts w:ascii="Times New Roman" w:hAnsi="Times New Roman"/>
                <w:sz w:val="24"/>
                <w:szCs w:val="24"/>
              </w:rPr>
            </w:pPr>
            <w:r w:rsidRPr="00167E1A">
              <w:rPr>
                <w:rFonts w:ascii="Times New Roman" w:hAnsi="Times New Roman"/>
                <w:sz w:val="24"/>
                <w:szCs w:val="24"/>
              </w:rPr>
              <w:t>КИМ</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hAnsi="Times New Roman" w:cs="Times New Roman"/>
                <w:sz w:val="24"/>
                <w:szCs w:val="24"/>
              </w:rPr>
              <w:t>Правильный ответ</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before="3" w:after="0" w:line="240" w:lineRule="auto"/>
              <w:ind w:left="1002" w:hanging="576"/>
              <w:jc w:val="both"/>
              <w:rPr>
                <w:rFonts w:ascii="Times New Roman" w:hAnsi="Times New Roman" w:cs="Times New Roman"/>
                <w:sz w:val="24"/>
                <w:szCs w:val="24"/>
              </w:rPr>
            </w:pPr>
            <w:r w:rsidRPr="00167E1A">
              <w:rPr>
                <w:rFonts w:ascii="Times New Roman" w:hAnsi="Times New Roman" w:cs="Times New Roman"/>
                <w:sz w:val="24"/>
                <w:szCs w:val="24"/>
              </w:rPr>
              <w:t>1.Выберите правильный ответ.</w:t>
            </w:r>
          </w:p>
          <w:p w:rsidR="00CD6FE4" w:rsidRPr="00167E1A" w:rsidRDefault="00CD6FE4" w:rsidP="00436AA3">
            <w:pPr>
              <w:pStyle w:val="a4"/>
              <w:spacing w:before="3" w:after="0" w:line="240" w:lineRule="auto"/>
              <w:ind w:left="0"/>
              <w:jc w:val="both"/>
              <w:rPr>
                <w:rStyle w:val="a8"/>
                <w:rFonts w:ascii="Times New Roman" w:hAnsi="Times New Roman" w:cs="Times New Roman"/>
                <w:b w:val="0"/>
                <w:bCs w:val="0"/>
                <w:color w:val="333333"/>
                <w:sz w:val="24"/>
                <w:szCs w:val="24"/>
                <w:shd w:val="clear" w:color="auto" w:fill="FFFFFF"/>
              </w:rPr>
            </w:pPr>
            <w:r w:rsidRPr="00167E1A">
              <w:rPr>
                <w:rFonts w:ascii="Times New Roman" w:hAnsi="Times New Roman" w:cs="Times New Roman"/>
                <w:color w:val="333333"/>
                <w:sz w:val="24"/>
                <w:szCs w:val="24"/>
                <w:shd w:val="clear" w:color="auto" w:fill="FFFFFF"/>
              </w:rPr>
              <w:t>состояние защищённости личности, имущества, общества и государства от пожаров это</w:t>
            </w:r>
          </w:p>
          <w:p w:rsidR="00CD6FE4" w:rsidRPr="00167E1A" w:rsidRDefault="00CD6FE4" w:rsidP="009E06E3">
            <w:pPr>
              <w:pStyle w:val="a4"/>
              <w:numPr>
                <w:ilvl w:val="0"/>
                <w:numId w:val="88"/>
              </w:numPr>
              <w:spacing w:before="3"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Правила поведения при пожаре</w:t>
            </w:r>
          </w:p>
          <w:p w:rsidR="00CD6FE4" w:rsidRPr="00167E1A" w:rsidRDefault="00CD6FE4" w:rsidP="009E06E3">
            <w:pPr>
              <w:pStyle w:val="a4"/>
              <w:numPr>
                <w:ilvl w:val="0"/>
                <w:numId w:val="88"/>
              </w:numPr>
              <w:spacing w:before="3" w:after="0" w:line="240" w:lineRule="auto"/>
              <w:jc w:val="both"/>
              <w:rPr>
                <w:rFonts w:ascii="Times New Roman" w:hAnsi="Times New Roman" w:cs="Times New Roman"/>
                <w:sz w:val="24"/>
                <w:szCs w:val="24"/>
              </w:rPr>
            </w:pPr>
            <w:r w:rsidRPr="00167E1A">
              <w:rPr>
                <w:rFonts w:ascii="Times New Roman" w:hAnsi="Times New Roman" w:cs="Times New Roman"/>
                <w:sz w:val="24"/>
                <w:szCs w:val="24"/>
              </w:rPr>
              <w:t>Противопожарная безопасность</w:t>
            </w:r>
          </w:p>
          <w:p w:rsidR="00CD6FE4" w:rsidRPr="00167E1A" w:rsidRDefault="00CD6FE4" w:rsidP="009E06E3">
            <w:pPr>
              <w:pStyle w:val="a4"/>
              <w:numPr>
                <w:ilvl w:val="0"/>
                <w:numId w:val="88"/>
              </w:numPr>
              <w:spacing w:before="3" w:after="0" w:line="240" w:lineRule="auto"/>
              <w:jc w:val="both"/>
              <w:rPr>
                <w:rStyle w:val="a8"/>
                <w:rFonts w:ascii="Times New Roman" w:hAnsi="Times New Roman" w:cs="Times New Roman"/>
                <w:b w:val="0"/>
                <w:bCs w:val="0"/>
                <w:sz w:val="24"/>
                <w:szCs w:val="24"/>
              </w:rPr>
            </w:pPr>
            <w:r w:rsidRPr="00167E1A">
              <w:rPr>
                <w:rStyle w:val="a8"/>
                <w:rFonts w:ascii="Times New Roman" w:hAnsi="Times New Roman" w:cs="Times New Roman"/>
                <w:color w:val="333333"/>
                <w:sz w:val="24"/>
                <w:szCs w:val="24"/>
                <w:shd w:val="clear" w:color="auto" w:fill="FFFFFF"/>
              </w:rPr>
              <w:t>Пожарная безопасность</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t>3</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before="3" w:after="0" w:line="240" w:lineRule="auto"/>
              <w:ind w:left="1002" w:hanging="576"/>
              <w:jc w:val="both"/>
              <w:rPr>
                <w:rFonts w:ascii="Times New Roman" w:hAnsi="Times New Roman" w:cs="Times New Roman"/>
                <w:sz w:val="24"/>
                <w:szCs w:val="24"/>
              </w:rPr>
            </w:pPr>
            <w:r w:rsidRPr="00167E1A">
              <w:rPr>
                <w:rFonts w:ascii="Times New Roman" w:hAnsi="Times New Roman" w:cs="Times New Roman"/>
                <w:sz w:val="24"/>
                <w:szCs w:val="24"/>
              </w:rPr>
              <w:t>2.Выберите несколько правильных ответов</w:t>
            </w:r>
          </w:p>
          <w:p w:rsidR="00CD6FE4" w:rsidRPr="00167E1A" w:rsidRDefault="00CD6FE4" w:rsidP="00436AA3">
            <w:pPr>
              <w:spacing w:before="3" w:after="0" w:line="240" w:lineRule="auto"/>
              <w:ind w:left="642"/>
              <w:jc w:val="both"/>
              <w:rPr>
                <w:rFonts w:ascii="Times New Roman" w:hAnsi="Times New Roman"/>
                <w:sz w:val="24"/>
                <w:szCs w:val="24"/>
              </w:rPr>
            </w:pPr>
            <w:r w:rsidRPr="00167E1A">
              <w:rPr>
                <w:rFonts w:ascii="Times New Roman" w:hAnsi="Times New Roman"/>
                <w:sz w:val="24"/>
                <w:szCs w:val="24"/>
              </w:rPr>
              <w:t xml:space="preserve">Определите меры </w:t>
            </w:r>
            <w:r w:rsidRPr="00167E1A">
              <w:rPr>
                <w:rFonts w:ascii="Times New Roman" w:hAnsi="Times New Roman"/>
                <w:color w:val="000000"/>
                <w:sz w:val="24"/>
                <w:szCs w:val="24"/>
              </w:rPr>
              <w:t>контроля состояния пожарной безопасности детского дошкольного образовательного учреждения</w:t>
            </w:r>
          </w:p>
          <w:p w:rsidR="00CD6FE4" w:rsidRPr="00167E1A" w:rsidRDefault="00CD6FE4" w:rsidP="009E06E3">
            <w:pPr>
              <w:pStyle w:val="a4"/>
              <w:numPr>
                <w:ilvl w:val="0"/>
                <w:numId w:val="89"/>
              </w:numPr>
              <w:shd w:val="clear" w:color="auto" w:fill="FFFFFF"/>
              <w:spacing w:before="30" w:after="30" w:line="240" w:lineRule="auto"/>
              <w:jc w:val="both"/>
              <w:rPr>
                <w:rFonts w:ascii="Times New Roman" w:eastAsia="Times New Roman" w:hAnsi="Times New Roman" w:cs="Times New Roman"/>
                <w:b/>
                <w:bCs/>
                <w:color w:val="000000"/>
                <w:sz w:val="24"/>
                <w:szCs w:val="24"/>
                <w:lang w:eastAsia="ru-RU"/>
              </w:rPr>
            </w:pPr>
            <w:r w:rsidRPr="00167E1A">
              <w:rPr>
                <w:rStyle w:val="a8"/>
                <w:rFonts w:ascii="Times New Roman" w:hAnsi="Times New Roman" w:cs="Times New Roman"/>
                <w:color w:val="333333"/>
                <w:sz w:val="24"/>
                <w:szCs w:val="24"/>
                <w:shd w:val="clear" w:color="auto" w:fill="FFFFFF"/>
              </w:rPr>
              <w:t>Определение ответственных лиц</w:t>
            </w:r>
          </w:p>
          <w:p w:rsidR="00CD6FE4" w:rsidRPr="00167E1A" w:rsidRDefault="00CD6FE4" w:rsidP="009E06E3">
            <w:pPr>
              <w:pStyle w:val="a4"/>
              <w:numPr>
                <w:ilvl w:val="0"/>
                <w:numId w:val="8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333333"/>
                <w:sz w:val="24"/>
                <w:szCs w:val="24"/>
                <w:shd w:val="clear" w:color="auto" w:fill="FFFFFF"/>
              </w:rPr>
              <w:t>Государственный пожарный надзор</w:t>
            </w:r>
          </w:p>
          <w:p w:rsidR="00CD6FE4" w:rsidRPr="00167E1A" w:rsidRDefault="00CD6FE4" w:rsidP="009E06E3">
            <w:pPr>
              <w:pStyle w:val="a4"/>
              <w:numPr>
                <w:ilvl w:val="0"/>
                <w:numId w:val="89"/>
              </w:numPr>
              <w:shd w:val="clear" w:color="auto" w:fill="FFFFFF"/>
              <w:spacing w:before="30" w:after="30" w:line="240" w:lineRule="auto"/>
              <w:jc w:val="both"/>
              <w:rPr>
                <w:rFonts w:ascii="Times New Roman" w:eastAsia="Times New Roman" w:hAnsi="Times New Roman" w:cs="Times New Roman"/>
                <w:b/>
                <w:bCs/>
                <w:color w:val="000000"/>
                <w:sz w:val="24"/>
                <w:szCs w:val="24"/>
                <w:lang w:eastAsia="ru-RU"/>
              </w:rPr>
            </w:pPr>
            <w:r w:rsidRPr="00167E1A">
              <w:rPr>
                <w:rStyle w:val="a8"/>
                <w:rFonts w:ascii="Times New Roman" w:hAnsi="Times New Roman" w:cs="Times New Roman"/>
                <w:color w:val="333333"/>
                <w:sz w:val="24"/>
                <w:szCs w:val="24"/>
                <w:shd w:val="clear" w:color="auto" w:fill="FFFFFF"/>
              </w:rPr>
              <w:t>Разработка и ведение документации</w:t>
            </w:r>
          </w:p>
          <w:p w:rsidR="00CD6FE4" w:rsidRPr="00167E1A" w:rsidRDefault="00CD6FE4" w:rsidP="009E06E3">
            <w:pPr>
              <w:pStyle w:val="a4"/>
              <w:numPr>
                <w:ilvl w:val="0"/>
                <w:numId w:val="89"/>
              </w:numPr>
              <w:shd w:val="clear" w:color="auto" w:fill="FFFFFF"/>
              <w:spacing w:before="30" w:after="30" w:line="240" w:lineRule="auto"/>
              <w:jc w:val="both"/>
              <w:rPr>
                <w:rStyle w:val="a8"/>
                <w:rFonts w:ascii="Times New Roman" w:eastAsia="Times New Roman" w:hAnsi="Times New Roman" w:cs="Times New Roman"/>
                <w:b w:val="0"/>
                <w:bCs w:val="0"/>
                <w:color w:val="000000"/>
                <w:sz w:val="24"/>
                <w:szCs w:val="24"/>
                <w:lang w:eastAsia="ru-RU"/>
              </w:rPr>
            </w:pPr>
            <w:r w:rsidRPr="00167E1A">
              <w:rPr>
                <w:rStyle w:val="a8"/>
                <w:rFonts w:ascii="Times New Roman" w:hAnsi="Times New Roman" w:cs="Times New Roman"/>
                <w:color w:val="333333"/>
                <w:sz w:val="24"/>
                <w:szCs w:val="24"/>
                <w:shd w:val="clear" w:color="auto" w:fill="FFFFFF"/>
              </w:rPr>
              <w:lastRenderedPageBreak/>
              <w:t>Размещение планов эвакуации</w:t>
            </w:r>
          </w:p>
          <w:p w:rsidR="00CD6FE4" w:rsidRPr="00167E1A" w:rsidRDefault="00CD6FE4" w:rsidP="009E06E3">
            <w:pPr>
              <w:pStyle w:val="a4"/>
              <w:numPr>
                <w:ilvl w:val="0"/>
                <w:numId w:val="89"/>
              </w:numPr>
              <w:shd w:val="clear" w:color="auto" w:fill="FFFFFF"/>
              <w:spacing w:before="30" w:after="30" w:line="240" w:lineRule="auto"/>
              <w:jc w:val="both"/>
              <w:rPr>
                <w:rFonts w:ascii="Times New Roman" w:eastAsia="Times New Roman" w:hAnsi="Times New Roman" w:cs="Times New Roman"/>
                <w:b/>
                <w:bCs/>
                <w:color w:val="000000"/>
                <w:sz w:val="24"/>
                <w:szCs w:val="24"/>
                <w:lang w:eastAsia="ru-RU"/>
              </w:rPr>
            </w:pPr>
            <w:r w:rsidRPr="00167E1A">
              <w:rPr>
                <w:rStyle w:val="a8"/>
                <w:rFonts w:ascii="Times New Roman" w:hAnsi="Times New Roman" w:cs="Times New Roman"/>
                <w:color w:val="333333"/>
                <w:sz w:val="24"/>
                <w:szCs w:val="24"/>
                <w:shd w:val="clear" w:color="auto" w:fill="FFFFFF"/>
              </w:rPr>
              <w:t>Информирование воспитанников</w:t>
            </w:r>
          </w:p>
          <w:p w:rsidR="00CD6FE4" w:rsidRPr="00167E1A" w:rsidRDefault="00CD6FE4" w:rsidP="009E06E3">
            <w:pPr>
              <w:pStyle w:val="a4"/>
              <w:numPr>
                <w:ilvl w:val="0"/>
                <w:numId w:val="89"/>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Принципы пожарной безопасности</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jc w:val="center"/>
              <w:rPr>
                <w:rFonts w:ascii="Times New Roman" w:hAnsi="Times New Roman" w:cs="Times New Roman"/>
                <w:sz w:val="24"/>
                <w:szCs w:val="24"/>
              </w:rPr>
            </w:pPr>
            <w:r w:rsidRPr="00167E1A">
              <w:rPr>
                <w:rFonts w:ascii="Times New Roman" w:hAnsi="Times New Roman" w:cs="Times New Roman"/>
                <w:sz w:val="24"/>
                <w:szCs w:val="24"/>
              </w:rPr>
              <w:lastRenderedPageBreak/>
              <w:t>1, 3, 4, 5</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left="709" w:hanging="283"/>
              <w:rPr>
                <w:rFonts w:ascii="Times New Roman" w:hAnsi="Times New Roman"/>
                <w:sz w:val="24"/>
                <w:szCs w:val="24"/>
              </w:rPr>
            </w:pPr>
            <w:r w:rsidRPr="00167E1A">
              <w:rPr>
                <w:rFonts w:ascii="Times New Roman" w:hAnsi="Times New Roman"/>
                <w:sz w:val="24"/>
                <w:szCs w:val="24"/>
              </w:rPr>
              <w:lastRenderedPageBreak/>
              <w:t xml:space="preserve">3. Восстановите </w:t>
            </w:r>
            <w:r w:rsidRPr="00167E1A">
              <w:rPr>
                <w:rStyle w:val="a8"/>
                <w:rFonts w:ascii="Times New Roman" w:hAnsi="Times New Roman"/>
                <w:color w:val="333333"/>
                <w:sz w:val="24"/>
                <w:szCs w:val="24"/>
                <w:shd w:val="clear" w:color="auto" w:fill="FFFFFF"/>
              </w:rPr>
              <w:t>Алгоритм действий по реализации пожарной безопасности в детском дошкольном образовательном учреждении</w:t>
            </w:r>
            <w:r w:rsidRPr="00167E1A">
              <w:rPr>
                <w:rFonts w:ascii="Times New Roman" w:hAnsi="Times New Roman"/>
                <w:sz w:val="24"/>
                <w:szCs w:val="24"/>
              </w:rPr>
              <w:t>:</w:t>
            </w:r>
          </w:p>
          <w:p w:rsidR="00CD6FE4" w:rsidRPr="00167E1A" w:rsidRDefault="00CD6FE4" w:rsidP="009E06E3">
            <w:pPr>
              <w:numPr>
                <w:ilvl w:val="0"/>
                <w:numId w:val="90"/>
              </w:numPr>
              <w:shd w:val="clear" w:color="auto" w:fill="FFFFFF"/>
              <w:spacing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Наличие инструкций и памяток </w:t>
            </w:r>
          </w:p>
          <w:p w:rsidR="00CD6FE4" w:rsidRPr="00167E1A" w:rsidRDefault="00CD6FE4" w:rsidP="009E06E3">
            <w:pPr>
              <w:numPr>
                <w:ilvl w:val="0"/>
                <w:numId w:val="90"/>
              </w:numPr>
              <w:shd w:val="clear" w:color="auto" w:fill="FFFFFF"/>
              <w:spacing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Назначение ответственного за пожарную безопасность. </w:t>
            </w:r>
          </w:p>
          <w:p w:rsidR="00CD6FE4" w:rsidRPr="00167E1A" w:rsidRDefault="00CD6FE4" w:rsidP="009E06E3">
            <w:pPr>
              <w:numPr>
                <w:ilvl w:val="0"/>
                <w:numId w:val="90"/>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Разработка планов эвакуации </w:t>
            </w:r>
          </w:p>
          <w:p w:rsidR="00CD6FE4" w:rsidRPr="00167E1A" w:rsidRDefault="00CD6FE4" w:rsidP="009E06E3">
            <w:pPr>
              <w:numPr>
                <w:ilvl w:val="0"/>
                <w:numId w:val="90"/>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Наличие автоматической пожарной сигнализации (АПС) и системы оповещения о пожаре. </w:t>
            </w:r>
          </w:p>
          <w:p w:rsidR="00CD6FE4" w:rsidRPr="00167E1A" w:rsidRDefault="00CD6FE4" w:rsidP="009E06E3">
            <w:pPr>
              <w:numPr>
                <w:ilvl w:val="0"/>
                <w:numId w:val="90"/>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Разработка планов эвакуации. </w:t>
            </w:r>
          </w:p>
          <w:p w:rsidR="00CD6FE4" w:rsidRPr="00167E1A" w:rsidRDefault="00CD6FE4" w:rsidP="009E06E3">
            <w:pPr>
              <w:numPr>
                <w:ilvl w:val="0"/>
                <w:numId w:val="90"/>
              </w:numPr>
              <w:shd w:val="clear" w:color="auto" w:fill="FFFFFF"/>
              <w:spacing w:beforeAutospacing="1" w:after="0" w:line="240" w:lineRule="auto"/>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 xml:space="preserve">Информирование учащихся. </w:t>
            </w:r>
          </w:p>
          <w:p w:rsidR="00CD6FE4" w:rsidRPr="00167E1A" w:rsidRDefault="00CD6FE4" w:rsidP="00436AA3">
            <w:pPr>
              <w:spacing w:after="0" w:line="240" w:lineRule="auto"/>
              <w:rPr>
                <w:rFonts w:ascii="Times New Roman" w:hAnsi="Times New Roman"/>
                <w:b/>
                <w:bCs/>
                <w:sz w:val="24"/>
                <w:szCs w:val="24"/>
              </w:rPr>
            </w:pPr>
          </w:p>
          <w:p w:rsidR="00CD6FE4" w:rsidRPr="00167E1A" w:rsidRDefault="00CD6FE4" w:rsidP="00436AA3">
            <w:pPr>
              <w:pStyle w:val="a4"/>
              <w:spacing w:after="0" w:line="240" w:lineRule="auto"/>
              <w:ind w:left="1362"/>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2</w:t>
            </w:r>
          </w:p>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1</w:t>
            </w:r>
          </w:p>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4</w:t>
            </w:r>
          </w:p>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3</w:t>
            </w:r>
          </w:p>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xml:space="preserve"> – 5</w:t>
            </w:r>
          </w:p>
          <w:p w:rsidR="00CD6FE4" w:rsidRPr="00167E1A" w:rsidRDefault="00CD6FE4" w:rsidP="009E06E3">
            <w:pPr>
              <w:pStyle w:val="a4"/>
              <w:numPr>
                <w:ilvl w:val="0"/>
                <w:numId w:val="91"/>
              </w:numPr>
              <w:spacing w:after="0" w:line="240" w:lineRule="auto"/>
              <w:ind w:left="262" w:firstLine="0"/>
              <w:jc w:val="center"/>
              <w:rPr>
                <w:rFonts w:ascii="Times New Roman" w:hAnsi="Times New Roman" w:cs="Times New Roman"/>
                <w:sz w:val="24"/>
                <w:szCs w:val="24"/>
              </w:rPr>
            </w:pPr>
            <w:r w:rsidRPr="00167E1A">
              <w:rPr>
                <w:rFonts w:ascii="Times New Roman" w:hAnsi="Times New Roman" w:cs="Times New Roman"/>
                <w:sz w:val="24"/>
                <w:szCs w:val="24"/>
              </w:rPr>
              <w:t xml:space="preserve"> – 6 </w:t>
            </w:r>
          </w:p>
          <w:p w:rsidR="00CD6FE4" w:rsidRPr="00167E1A" w:rsidRDefault="00CD6FE4" w:rsidP="00436AA3">
            <w:pPr>
              <w:pStyle w:val="a4"/>
              <w:spacing w:after="0" w:line="240" w:lineRule="auto"/>
              <w:ind w:left="4" w:hanging="4"/>
              <w:rPr>
                <w:rFonts w:ascii="Times New Roman" w:hAnsi="Times New Roman" w:cs="Times New Roman"/>
                <w:sz w:val="24"/>
                <w:szCs w:val="24"/>
              </w:rPr>
            </w:pP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pStyle w:val="a4"/>
              <w:spacing w:after="0" w:line="240" w:lineRule="auto"/>
              <w:ind w:hanging="294"/>
              <w:jc w:val="both"/>
              <w:rPr>
                <w:rFonts w:ascii="Times New Roman" w:hAnsi="Times New Roman" w:cs="Times New Roman"/>
                <w:sz w:val="24"/>
                <w:szCs w:val="24"/>
              </w:rPr>
            </w:pPr>
            <w:r w:rsidRPr="00167E1A">
              <w:rPr>
                <w:rFonts w:ascii="Times New Roman" w:hAnsi="Times New Roman" w:cs="Times New Roman"/>
                <w:sz w:val="24"/>
                <w:szCs w:val="24"/>
              </w:rPr>
              <w:t xml:space="preserve">4.Соотнесите </w:t>
            </w:r>
            <w:r w:rsidRPr="00167E1A">
              <w:rPr>
                <w:rStyle w:val="a8"/>
                <w:rFonts w:ascii="Times New Roman" w:hAnsi="Times New Roman" w:cs="Times New Roman"/>
                <w:color w:val="333333"/>
                <w:sz w:val="24"/>
                <w:szCs w:val="24"/>
                <w:shd w:val="clear" w:color="auto" w:fill="FFFFFF"/>
              </w:rPr>
              <w:t>виды</w:t>
            </w:r>
            <w:r w:rsidRPr="00167E1A">
              <w:rPr>
                <w:rFonts w:ascii="Times New Roman" w:hAnsi="Times New Roman" w:cs="Times New Roman"/>
                <w:color w:val="1A1A1A"/>
                <w:sz w:val="24"/>
                <w:szCs w:val="24"/>
                <w:shd w:val="clear" w:color="auto" w:fill="FFFFFF"/>
              </w:rPr>
              <w:t xml:space="preserve"> противопожарного инструктажа в</w:t>
            </w:r>
            <w:r w:rsidRPr="00167E1A">
              <w:rPr>
                <w:rStyle w:val="a8"/>
                <w:rFonts w:ascii="Times New Roman" w:hAnsi="Times New Roman" w:cs="Times New Roman"/>
                <w:color w:val="333333"/>
                <w:sz w:val="24"/>
                <w:szCs w:val="24"/>
                <w:shd w:val="clear" w:color="auto" w:fill="FFFFFF"/>
              </w:rPr>
              <w:t xml:space="preserve"> ДОУ </w:t>
            </w:r>
            <w:r w:rsidRPr="00167E1A">
              <w:rPr>
                <w:rFonts w:ascii="Times New Roman" w:hAnsi="Times New Roman" w:cs="Times New Roman"/>
                <w:sz w:val="24"/>
                <w:szCs w:val="24"/>
              </w:rPr>
              <w:t>и их содержательной стороны</w:t>
            </w:r>
          </w:p>
          <w:p w:rsidR="00CD6FE4" w:rsidRPr="00167E1A" w:rsidRDefault="00CD6FE4" w:rsidP="009E06E3">
            <w:pPr>
              <w:numPr>
                <w:ilvl w:val="0"/>
                <w:numId w:val="92"/>
              </w:numPr>
              <w:spacing w:after="0" w:line="240" w:lineRule="auto"/>
              <w:ind w:firstLine="294"/>
              <w:jc w:val="both"/>
              <w:rPr>
                <w:rFonts w:ascii="Times New Roman" w:hAnsi="Times New Roman"/>
                <w:b/>
                <w:bCs/>
                <w:color w:val="333333"/>
                <w:sz w:val="24"/>
                <w:szCs w:val="24"/>
                <w:shd w:val="clear" w:color="auto" w:fill="FFFFFF"/>
              </w:rPr>
            </w:pPr>
            <w:r w:rsidRPr="00167E1A">
              <w:rPr>
                <w:rStyle w:val="a8"/>
                <w:rFonts w:ascii="Times New Roman" w:hAnsi="Times New Roman"/>
                <w:sz w:val="24"/>
                <w:szCs w:val="24"/>
              </w:rPr>
              <w:t>Вводный</w:t>
            </w:r>
            <w:r w:rsidRPr="00167E1A">
              <w:rPr>
                <w:rFonts w:ascii="Times New Roman" w:hAnsi="Times New Roman"/>
                <w:b/>
                <w:bCs/>
                <w:color w:val="333333"/>
                <w:sz w:val="24"/>
                <w:szCs w:val="24"/>
                <w:shd w:val="clear" w:color="auto" w:fill="FFFFFF"/>
              </w:rPr>
              <w:t xml:space="preserve"> </w:t>
            </w:r>
          </w:p>
          <w:p w:rsidR="00CD6FE4" w:rsidRPr="00167E1A" w:rsidRDefault="00CD6FE4" w:rsidP="009E06E3">
            <w:pPr>
              <w:numPr>
                <w:ilvl w:val="0"/>
                <w:numId w:val="92"/>
              </w:numPr>
              <w:spacing w:after="0" w:line="240" w:lineRule="auto"/>
              <w:ind w:firstLine="294"/>
              <w:jc w:val="both"/>
              <w:rPr>
                <w:rFonts w:ascii="Times New Roman" w:hAnsi="Times New Roman"/>
                <w:b/>
                <w:bCs/>
                <w:color w:val="333333"/>
                <w:sz w:val="24"/>
                <w:szCs w:val="24"/>
                <w:shd w:val="clear" w:color="auto" w:fill="FFFFFF"/>
              </w:rPr>
            </w:pPr>
            <w:r w:rsidRPr="00167E1A">
              <w:rPr>
                <w:rStyle w:val="a8"/>
                <w:rFonts w:ascii="Times New Roman" w:hAnsi="Times New Roman"/>
                <w:sz w:val="24"/>
                <w:szCs w:val="24"/>
              </w:rPr>
              <w:t>Повторный</w:t>
            </w:r>
            <w:r w:rsidRPr="00167E1A">
              <w:rPr>
                <w:rFonts w:ascii="Times New Roman" w:hAnsi="Times New Roman"/>
                <w:b/>
                <w:bCs/>
                <w:color w:val="333333"/>
                <w:sz w:val="24"/>
                <w:szCs w:val="24"/>
                <w:shd w:val="clear" w:color="auto" w:fill="FFFFFF"/>
              </w:rPr>
              <w:t xml:space="preserve"> </w:t>
            </w:r>
          </w:p>
          <w:p w:rsidR="00CD6FE4" w:rsidRPr="00167E1A" w:rsidRDefault="00CD6FE4" w:rsidP="009E06E3">
            <w:pPr>
              <w:numPr>
                <w:ilvl w:val="0"/>
                <w:numId w:val="92"/>
              </w:numPr>
              <w:spacing w:after="0" w:line="240" w:lineRule="auto"/>
              <w:ind w:firstLine="294"/>
              <w:jc w:val="both"/>
              <w:rPr>
                <w:rStyle w:val="a8"/>
                <w:rFonts w:ascii="Times New Roman" w:hAnsi="Times New Roman"/>
                <w:color w:val="333333"/>
                <w:sz w:val="24"/>
                <w:szCs w:val="24"/>
                <w:shd w:val="clear" w:color="auto" w:fill="FFFFFF"/>
              </w:rPr>
            </w:pPr>
            <w:r w:rsidRPr="00167E1A">
              <w:rPr>
                <w:rStyle w:val="a8"/>
                <w:rFonts w:ascii="Times New Roman" w:hAnsi="Times New Roman"/>
                <w:sz w:val="24"/>
                <w:szCs w:val="24"/>
              </w:rPr>
              <w:t>В</w:t>
            </w:r>
            <w:r w:rsidRPr="00167E1A">
              <w:rPr>
                <w:rStyle w:val="a8"/>
                <w:rFonts w:ascii="Times New Roman" w:hAnsi="Times New Roman"/>
                <w:color w:val="333333"/>
                <w:sz w:val="24"/>
                <w:szCs w:val="24"/>
                <w:shd w:val="clear" w:color="auto" w:fill="FFFFFF"/>
              </w:rPr>
              <w:t>неплановый</w:t>
            </w:r>
          </w:p>
          <w:p w:rsidR="00CD6FE4" w:rsidRPr="00167E1A" w:rsidRDefault="00CD6FE4" w:rsidP="00436AA3">
            <w:pPr>
              <w:spacing w:after="0" w:line="240" w:lineRule="auto"/>
              <w:ind w:left="1014" w:hanging="294"/>
              <w:jc w:val="both"/>
              <w:rPr>
                <w:rStyle w:val="a8"/>
                <w:rFonts w:ascii="Times New Roman" w:hAnsi="Times New Roman"/>
                <w:color w:val="333333"/>
                <w:sz w:val="24"/>
                <w:szCs w:val="24"/>
                <w:shd w:val="clear" w:color="auto" w:fill="FFFFFF"/>
              </w:rPr>
            </w:pPr>
            <w:r w:rsidRPr="00167E1A">
              <w:rPr>
                <w:rStyle w:val="a8"/>
                <w:rFonts w:ascii="Times New Roman" w:hAnsi="Times New Roman"/>
                <w:color w:val="333333"/>
                <w:sz w:val="24"/>
                <w:szCs w:val="24"/>
                <w:shd w:val="clear" w:color="auto" w:fill="FFFFFF"/>
              </w:rPr>
              <w:t>а) п</w:t>
            </w:r>
            <w:r w:rsidRPr="00167E1A">
              <w:rPr>
                <w:rFonts w:ascii="Times New Roman" w:hAnsi="Times New Roman"/>
                <w:color w:val="333333"/>
                <w:sz w:val="24"/>
                <w:szCs w:val="24"/>
                <w:shd w:val="clear" w:color="auto" w:fill="FFFFFF"/>
              </w:rPr>
              <w:t>роводится не реже 1 раза в год со всеми лицами, осуществляющими трудовую (служебную) деятельность в организации, с которыми проводился вводный и первичный противопожарный инструктаж на рабочем месте</w:t>
            </w:r>
          </w:p>
          <w:p w:rsidR="00CD6FE4" w:rsidRPr="00167E1A" w:rsidRDefault="00CD6FE4" w:rsidP="00436AA3">
            <w:pPr>
              <w:spacing w:after="0" w:line="240" w:lineRule="auto"/>
              <w:ind w:left="1014" w:hanging="294"/>
              <w:jc w:val="both"/>
              <w:rPr>
                <w:rStyle w:val="a8"/>
                <w:rFonts w:ascii="Times New Roman" w:hAnsi="Times New Roman"/>
                <w:color w:val="333333"/>
                <w:sz w:val="24"/>
                <w:szCs w:val="24"/>
                <w:shd w:val="clear" w:color="auto" w:fill="FFFFFF"/>
              </w:rPr>
            </w:pPr>
            <w:r w:rsidRPr="00167E1A">
              <w:rPr>
                <w:rStyle w:val="a8"/>
                <w:rFonts w:ascii="Times New Roman" w:hAnsi="Times New Roman"/>
                <w:color w:val="333333"/>
                <w:sz w:val="24"/>
                <w:szCs w:val="24"/>
                <w:shd w:val="clear" w:color="auto" w:fill="FFFFFF"/>
              </w:rPr>
              <w:t>б) п</w:t>
            </w:r>
            <w:r w:rsidRPr="00167E1A">
              <w:rPr>
                <w:rFonts w:ascii="Times New Roman" w:hAnsi="Times New Roman"/>
                <w:color w:val="333333"/>
                <w:sz w:val="24"/>
                <w:szCs w:val="24"/>
                <w:shd w:val="clear" w:color="auto" w:fill="FFFFFF"/>
              </w:rPr>
              <w:t>роводится до начала выполнения трудовой (служебной) деятельности в организации</w:t>
            </w:r>
          </w:p>
          <w:p w:rsidR="00CD6FE4" w:rsidRPr="00167E1A" w:rsidRDefault="00CD6FE4" w:rsidP="00436AA3">
            <w:pPr>
              <w:spacing w:after="0" w:line="240" w:lineRule="auto"/>
              <w:ind w:left="1014" w:hanging="294"/>
              <w:jc w:val="both"/>
              <w:rPr>
                <w:rFonts w:ascii="Times New Roman" w:hAnsi="Times New Roman"/>
                <w:sz w:val="24"/>
                <w:szCs w:val="24"/>
              </w:rPr>
            </w:pPr>
            <w:r w:rsidRPr="00167E1A">
              <w:rPr>
                <w:rStyle w:val="a8"/>
                <w:rFonts w:ascii="Times New Roman" w:hAnsi="Times New Roman"/>
                <w:color w:val="333333"/>
                <w:sz w:val="24"/>
                <w:szCs w:val="24"/>
                <w:shd w:val="clear" w:color="auto" w:fill="FFFFFF"/>
              </w:rPr>
              <w:t>в)</w:t>
            </w:r>
            <w:r w:rsidRPr="00167E1A">
              <w:rPr>
                <w:rFonts w:ascii="Times New Roman" w:hAnsi="Times New Roman"/>
                <w:color w:val="333333"/>
                <w:sz w:val="24"/>
                <w:szCs w:val="24"/>
                <w:shd w:val="clear" w:color="auto" w:fill="FFFFFF"/>
              </w:rPr>
              <w:t xml:space="preserve"> проводится при изменении нормативных актов, технологического процесса производства, перерыве в трудовой деятельности.</w:t>
            </w:r>
          </w:p>
        </w:tc>
        <w:tc>
          <w:tcPr>
            <w:tcW w:w="2241" w:type="dxa"/>
            <w:tcBorders>
              <w:top w:val="single" w:sz="4" w:space="0" w:color="auto"/>
              <w:left w:val="single" w:sz="4" w:space="0" w:color="auto"/>
              <w:bottom w:val="single" w:sz="4" w:space="0" w:color="auto"/>
              <w:right w:val="single" w:sz="4" w:space="0" w:color="auto"/>
            </w:tcBorders>
          </w:tcPr>
          <w:p w:rsidR="00CD6FE4" w:rsidRPr="00167E1A" w:rsidRDefault="00CD6FE4" w:rsidP="009E06E3">
            <w:pPr>
              <w:pStyle w:val="a4"/>
              <w:numPr>
                <w:ilvl w:val="0"/>
                <w:numId w:val="93"/>
              </w:numPr>
              <w:spacing w:after="0" w:line="240" w:lineRule="auto"/>
              <w:ind w:left="546" w:hanging="284"/>
              <w:jc w:val="center"/>
              <w:rPr>
                <w:rFonts w:ascii="Times New Roman" w:hAnsi="Times New Roman" w:cs="Times New Roman"/>
                <w:sz w:val="24"/>
                <w:szCs w:val="24"/>
              </w:rPr>
            </w:pPr>
            <w:r w:rsidRPr="00167E1A">
              <w:rPr>
                <w:rFonts w:ascii="Times New Roman" w:hAnsi="Times New Roman" w:cs="Times New Roman"/>
                <w:sz w:val="24"/>
                <w:szCs w:val="24"/>
              </w:rPr>
              <w:t>– б</w:t>
            </w:r>
          </w:p>
          <w:p w:rsidR="00CD6FE4" w:rsidRPr="00167E1A" w:rsidRDefault="00CD6FE4" w:rsidP="009E06E3">
            <w:pPr>
              <w:pStyle w:val="a4"/>
              <w:numPr>
                <w:ilvl w:val="0"/>
                <w:numId w:val="93"/>
              </w:numPr>
              <w:spacing w:after="0" w:line="240" w:lineRule="auto"/>
              <w:ind w:left="546" w:hanging="284"/>
              <w:jc w:val="center"/>
              <w:rPr>
                <w:rFonts w:ascii="Times New Roman" w:hAnsi="Times New Roman" w:cs="Times New Roman"/>
                <w:sz w:val="24"/>
                <w:szCs w:val="24"/>
              </w:rPr>
            </w:pPr>
            <w:r w:rsidRPr="00167E1A">
              <w:rPr>
                <w:rFonts w:ascii="Times New Roman" w:hAnsi="Times New Roman" w:cs="Times New Roman"/>
                <w:sz w:val="24"/>
                <w:szCs w:val="24"/>
              </w:rPr>
              <w:t>– а</w:t>
            </w:r>
          </w:p>
          <w:p w:rsidR="00CD6FE4" w:rsidRPr="00167E1A" w:rsidRDefault="00CD6FE4" w:rsidP="009E06E3">
            <w:pPr>
              <w:pStyle w:val="a4"/>
              <w:numPr>
                <w:ilvl w:val="0"/>
                <w:numId w:val="93"/>
              </w:numPr>
              <w:spacing w:after="0" w:line="240" w:lineRule="auto"/>
              <w:ind w:left="546" w:hanging="284"/>
              <w:jc w:val="center"/>
              <w:rPr>
                <w:rFonts w:ascii="Times New Roman" w:hAnsi="Times New Roman" w:cs="Times New Roman"/>
                <w:sz w:val="24"/>
                <w:szCs w:val="24"/>
              </w:rPr>
            </w:pPr>
            <w:r w:rsidRPr="00167E1A">
              <w:rPr>
                <w:rFonts w:ascii="Times New Roman" w:hAnsi="Times New Roman" w:cs="Times New Roman"/>
                <w:sz w:val="24"/>
                <w:szCs w:val="24"/>
              </w:rPr>
              <w:t>– в</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tcPr>
          <w:p w:rsidR="00CD6FE4" w:rsidRPr="00167E1A" w:rsidRDefault="00CD6FE4" w:rsidP="00436AA3">
            <w:pPr>
              <w:spacing w:after="0" w:line="240" w:lineRule="auto"/>
              <w:ind w:firstLine="426"/>
              <w:rPr>
                <w:rFonts w:ascii="Times New Roman" w:hAnsi="Times New Roman"/>
                <w:sz w:val="24"/>
                <w:szCs w:val="24"/>
              </w:rPr>
            </w:pPr>
            <w:r w:rsidRPr="00167E1A">
              <w:rPr>
                <w:rFonts w:ascii="Times New Roman" w:hAnsi="Times New Roman"/>
                <w:sz w:val="24"/>
                <w:szCs w:val="24"/>
              </w:rPr>
              <w:t>5. Вставьте пропущенные слова:</w:t>
            </w:r>
          </w:p>
          <w:p w:rsidR="00CD6FE4" w:rsidRPr="00167E1A" w:rsidRDefault="00CD6FE4" w:rsidP="00436AA3">
            <w:pPr>
              <w:shd w:val="clear" w:color="auto" w:fill="FFFFFF"/>
              <w:spacing w:after="0" w:line="240" w:lineRule="auto"/>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Обязанности по организации _________пожарно-техническому минимуму в ДОУ возлагаются на ее________________.</w:t>
            </w:r>
          </w:p>
          <w:p w:rsidR="00CD6FE4" w:rsidRPr="00167E1A" w:rsidRDefault="00CD6FE4" w:rsidP="00436AA3">
            <w:pPr>
              <w:spacing w:after="0" w:line="240" w:lineRule="auto"/>
              <w:rPr>
                <w:rFonts w:ascii="Times New Roman" w:hAnsi="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eastAsia="Times New Roman" w:hAnsi="Times New Roman" w:cs="Times New Roman"/>
                <w:color w:val="1A1A1A"/>
                <w:sz w:val="24"/>
                <w:szCs w:val="24"/>
                <w:lang w:eastAsia="ru-RU"/>
              </w:rPr>
              <w:t>обучения</w:t>
            </w:r>
            <w:r w:rsidRPr="00167E1A">
              <w:rPr>
                <w:rFonts w:ascii="Times New Roman" w:hAnsi="Times New Roman" w:cs="Times New Roman"/>
                <w:sz w:val="24"/>
                <w:szCs w:val="24"/>
              </w:rPr>
              <w:t xml:space="preserve"> </w:t>
            </w:r>
          </w:p>
          <w:p w:rsidR="00CD6FE4" w:rsidRPr="00167E1A" w:rsidRDefault="00CD6FE4" w:rsidP="00436AA3">
            <w:pPr>
              <w:pStyle w:val="a4"/>
              <w:spacing w:after="0" w:line="240" w:lineRule="auto"/>
              <w:ind w:left="4" w:hanging="4"/>
              <w:rPr>
                <w:rFonts w:ascii="Times New Roman" w:hAnsi="Times New Roman" w:cs="Times New Roman"/>
                <w:sz w:val="24"/>
                <w:szCs w:val="24"/>
              </w:rPr>
            </w:pPr>
            <w:r w:rsidRPr="00167E1A">
              <w:rPr>
                <w:rFonts w:ascii="Times New Roman" w:eastAsia="Times New Roman" w:hAnsi="Times New Roman" w:cs="Times New Roman"/>
                <w:color w:val="1A1A1A"/>
                <w:sz w:val="24"/>
                <w:szCs w:val="24"/>
                <w:lang w:eastAsia="ru-RU"/>
              </w:rPr>
              <w:t>руководителя</w:t>
            </w:r>
          </w:p>
        </w:tc>
      </w:tr>
      <w:tr w:rsidR="00CD6FE4" w:rsidRPr="00167E1A" w:rsidTr="00436AA3">
        <w:tc>
          <w:tcPr>
            <w:tcW w:w="7104"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spacing w:before="8" w:after="0" w:line="240" w:lineRule="auto"/>
              <w:ind w:firstLine="426"/>
              <w:rPr>
                <w:rFonts w:ascii="Times New Roman" w:hAnsi="Times New Roman"/>
                <w:sz w:val="24"/>
                <w:szCs w:val="24"/>
              </w:rPr>
            </w:pPr>
            <w:r w:rsidRPr="00167E1A">
              <w:rPr>
                <w:rFonts w:ascii="Times New Roman" w:hAnsi="Times New Roman"/>
                <w:sz w:val="24"/>
                <w:szCs w:val="24"/>
              </w:rPr>
              <w:t xml:space="preserve">6. Закончите предложение. </w:t>
            </w:r>
          </w:p>
          <w:p w:rsidR="00CD6FE4" w:rsidRPr="00167E1A" w:rsidRDefault="00CD6FE4" w:rsidP="00436AA3">
            <w:pPr>
              <w:shd w:val="clear" w:color="auto" w:fill="FFFFFF"/>
              <w:spacing w:line="240" w:lineRule="auto"/>
              <w:rPr>
                <w:rFonts w:ascii="Times New Roman" w:hAnsi="Times New Roman"/>
                <w:sz w:val="24"/>
                <w:szCs w:val="24"/>
              </w:rPr>
            </w:pPr>
            <w:r w:rsidRPr="00167E1A">
              <w:rPr>
                <w:rFonts w:ascii="Times New Roman" w:hAnsi="Times New Roman"/>
                <w:color w:val="1A1A1A"/>
                <w:sz w:val="24"/>
                <w:szCs w:val="24"/>
              </w:rPr>
              <w:t>Противопожарный инструктаж проводится с целью доведения до работников ДОУ</w:t>
            </w:r>
            <w:r w:rsidRPr="00167E1A">
              <w:rPr>
                <w:rFonts w:ascii="Times New Roman" w:hAnsi="Times New Roman"/>
                <w:color w:val="333333"/>
                <w:sz w:val="24"/>
                <w:szCs w:val="24"/>
                <w:shd w:val="clear" w:color="auto" w:fill="FFFFFF"/>
              </w:rPr>
              <w:t>….</w:t>
            </w:r>
          </w:p>
        </w:tc>
        <w:tc>
          <w:tcPr>
            <w:tcW w:w="2241" w:type="dxa"/>
            <w:tcBorders>
              <w:top w:val="single" w:sz="4" w:space="0" w:color="auto"/>
              <w:left w:val="single" w:sz="4" w:space="0" w:color="auto"/>
              <w:bottom w:val="single" w:sz="4" w:space="0" w:color="auto"/>
              <w:right w:val="single" w:sz="4" w:space="0" w:color="auto"/>
            </w:tcBorders>
            <w:hideMark/>
          </w:tcPr>
          <w:p w:rsidR="00CD6FE4" w:rsidRPr="00167E1A" w:rsidRDefault="00CD6FE4" w:rsidP="00436AA3">
            <w:pPr>
              <w:pStyle w:val="a4"/>
              <w:spacing w:after="0" w:line="240" w:lineRule="auto"/>
              <w:ind w:left="4" w:hanging="4"/>
              <w:rPr>
                <w:rFonts w:ascii="Times New Roman" w:hAnsi="Times New Roman" w:cs="Times New Roman"/>
                <w:color w:val="333333"/>
                <w:sz w:val="24"/>
                <w:szCs w:val="24"/>
                <w:shd w:val="clear" w:color="auto" w:fill="FFFFFF"/>
              </w:rPr>
            </w:pPr>
            <w:r w:rsidRPr="00167E1A">
              <w:rPr>
                <w:rFonts w:ascii="Times New Roman" w:hAnsi="Times New Roman" w:cs="Times New Roman"/>
                <w:color w:val="1A1A1A"/>
                <w:sz w:val="24"/>
                <w:szCs w:val="24"/>
              </w:rPr>
              <w:t>основных требований ПБ, изучения средств противопожарной защиты и действий в случае возникновения пожара.</w:t>
            </w:r>
            <w:r w:rsidRPr="00167E1A">
              <w:rPr>
                <w:rFonts w:ascii="Times New Roman" w:hAnsi="Times New Roman" w:cs="Times New Roman"/>
                <w:color w:val="333333"/>
                <w:sz w:val="24"/>
                <w:szCs w:val="24"/>
                <w:shd w:val="clear" w:color="auto" w:fill="FFFFFF"/>
              </w:rPr>
              <w:t>.</w:t>
            </w:r>
          </w:p>
          <w:p w:rsidR="00CD6FE4" w:rsidRPr="00167E1A" w:rsidRDefault="00CD6FE4" w:rsidP="00436AA3">
            <w:pPr>
              <w:pStyle w:val="a4"/>
              <w:spacing w:after="0" w:line="240" w:lineRule="auto"/>
              <w:ind w:left="4" w:hanging="4"/>
              <w:rPr>
                <w:rFonts w:ascii="Times New Roman" w:hAnsi="Times New Roman" w:cs="Times New Roman"/>
                <w:color w:val="333333"/>
                <w:sz w:val="24"/>
                <w:szCs w:val="24"/>
                <w:shd w:val="clear" w:color="auto" w:fill="FFFFFF"/>
              </w:rPr>
            </w:pPr>
            <w:r w:rsidRPr="00167E1A">
              <w:rPr>
                <w:rFonts w:ascii="Times New Roman" w:hAnsi="Times New Roman" w:cs="Times New Roman"/>
                <w:sz w:val="24"/>
                <w:szCs w:val="24"/>
              </w:rPr>
              <w:t>(ответ может быть дан в иной, близкой по смыслу формулировке)</w:t>
            </w:r>
          </w:p>
        </w:tc>
      </w:tr>
    </w:tbl>
    <w:p w:rsidR="00CD6FE4" w:rsidRPr="00167E1A" w:rsidRDefault="00CD6FE4" w:rsidP="00CD6FE4">
      <w:pPr>
        <w:rPr>
          <w:rFonts w:ascii="Times New Roman" w:hAnsi="Times New Roman"/>
          <w:sz w:val="24"/>
          <w:szCs w:val="24"/>
        </w:rPr>
      </w:pPr>
    </w:p>
    <w:p w:rsidR="00AD10FD" w:rsidRPr="00167E1A" w:rsidRDefault="00AD10FD" w:rsidP="00AD10FD">
      <w:pPr>
        <w:suppressAutoHyphens/>
        <w:jc w:val="center"/>
        <w:rPr>
          <w:rFonts w:ascii="Times New Roman" w:hAnsi="Times New Roman" w:cs="Times New Roman"/>
          <w:b/>
          <w:bCs/>
          <w:color w:val="00000A"/>
          <w:kern w:val="0"/>
          <w:sz w:val="24"/>
          <w:szCs w:val="24"/>
        </w:rPr>
      </w:pPr>
      <w:r w:rsidRPr="00167E1A">
        <w:rPr>
          <w:rFonts w:ascii="Times New Roman" w:hAnsi="Times New Roman" w:cs="Times New Roman"/>
          <w:b/>
          <w:bCs/>
          <w:color w:val="00000A"/>
          <w:kern w:val="0"/>
          <w:sz w:val="24"/>
          <w:szCs w:val="24"/>
        </w:rPr>
        <w:t>МДК.03.01</w:t>
      </w:r>
      <w:r w:rsidRPr="00167E1A">
        <w:rPr>
          <w:rFonts w:ascii="Times New Roman" w:hAnsi="Times New Roman" w:cs="Times New Roman"/>
          <w:b/>
          <w:bCs/>
          <w:color w:val="00000A"/>
          <w:kern w:val="0"/>
          <w:sz w:val="24"/>
          <w:szCs w:val="24"/>
        </w:rPr>
        <w:tab/>
        <w:t>ТЕОРЕТИЧЕСКИЕ ОСНОВЫ ОРГАНИЗАЦИИ ОБУЧЕНИЯ В РАЗНЫХ ВОЗРАСТНЫХ ГРУППАХ</w:t>
      </w:r>
    </w:p>
    <w:p w:rsidR="00AD10FD" w:rsidRPr="00167E1A" w:rsidRDefault="00AD10FD" w:rsidP="00AD10FD">
      <w:pPr>
        <w:suppressAutoHyphens/>
        <w:jc w:val="center"/>
        <w:rPr>
          <w:rFonts w:ascii="Times New Roman" w:hAnsi="Times New Roman" w:cs="Times New Roman"/>
          <w:b/>
          <w:bCs/>
          <w:color w:val="00000A"/>
          <w:kern w:val="0"/>
          <w:sz w:val="24"/>
          <w:szCs w:val="24"/>
        </w:rPr>
      </w:pPr>
      <w:r w:rsidRPr="00167E1A">
        <w:rPr>
          <w:rFonts w:ascii="Times New Roman" w:hAnsi="Times New Roman" w:cs="Times New Roman"/>
          <w:b/>
          <w:bCs/>
          <w:color w:val="00000A"/>
          <w:kern w:val="0"/>
          <w:sz w:val="24"/>
          <w:szCs w:val="24"/>
        </w:rPr>
        <w:t>ОК 01  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7366"/>
        <w:gridCol w:w="2268"/>
      </w:tblGrid>
      <w:tr w:rsidR="00AD10FD" w:rsidRPr="00167E1A" w:rsidTr="00FC44A1">
        <w:tc>
          <w:tcPr>
            <w:tcW w:w="7366" w:type="dxa"/>
          </w:tcPr>
          <w:p w:rsidR="00AD10FD" w:rsidRPr="00167E1A" w:rsidRDefault="00AD10FD" w:rsidP="00AD10FD">
            <w:pPr>
              <w:suppressAutoHyphens/>
              <w:jc w:val="center"/>
              <w:rPr>
                <w:rFonts w:ascii="Times New Roman" w:hAnsi="Times New Roman" w:cs="Times New Roman"/>
                <w:b/>
                <w:bCs/>
                <w:color w:val="00000A"/>
                <w:sz w:val="24"/>
                <w:szCs w:val="24"/>
              </w:rPr>
            </w:pPr>
            <w:bookmarkStart w:id="13" w:name="_Hlk186028602"/>
            <w:r w:rsidRPr="00167E1A">
              <w:rPr>
                <w:rFonts w:ascii="Times New Roman" w:hAnsi="Times New Roman" w:cs="Times New Roman"/>
                <w:b/>
                <w:bCs/>
                <w:color w:val="00000A"/>
                <w:sz w:val="24"/>
                <w:szCs w:val="24"/>
              </w:rPr>
              <w:lastRenderedPageBreak/>
              <w:t>КИМ</w:t>
            </w:r>
          </w:p>
        </w:tc>
        <w:tc>
          <w:tcPr>
            <w:tcW w:w="2268" w:type="dxa"/>
          </w:tcPr>
          <w:p w:rsidR="00AD10FD" w:rsidRPr="00167E1A" w:rsidRDefault="00AD10FD" w:rsidP="00AD10FD">
            <w:pPr>
              <w:spacing w:after="200" w:line="276" w:lineRule="auto"/>
              <w:contextualSpacing/>
              <w:jc w:val="center"/>
              <w:rPr>
                <w:rFonts w:ascii="Times New Roman" w:hAnsi="Times New Roman" w:cs="Times New Roman"/>
                <w:b/>
                <w:bCs/>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366" w:type="dxa"/>
          </w:tcPr>
          <w:p w:rsidR="00AD10FD" w:rsidRPr="00167E1A" w:rsidRDefault="00AD10FD" w:rsidP="00ED4ED6">
            <w:pPr>
              <w:widowControl w:val="0"/>
              <w:numPr>
                <w:ilvl w:val="0"/>
                <w:numId w:val="4"/>
              </w:numPr>
              <w:suppressAutoHyphens/>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Выберите правильный ответ. Содержание образования и обучения в конкретной образовательной организации определяется…</w:t>
            </w:r>
          </w:p>
          <w:p w:rsidR="00AD10FD" w:rsidRPr="00167E1A" w:rsidRDefault="00AD10FD" w:rsidP="00AD10FD">
            <w:pPr>
              <w:suppressAutoHyphens/>
              <w:rPr>
                <w:rFonts w:ascii="Times New Roman" w:hAnsi="Times New Roman" w:cs="Times New Roman"/>
                <w:b/>
                <w:color w:val="00000A"/>
                <w:sz w:val="24"/>
                <w:szCs w:val="24"/>
              </w:rPr>
            </w:pPr>
          </w:p>
          <w:p w:rsidR="00AD10FD" w:rsidRPr="00167E1A" w:rsidRDefault="00AD10FD" w:rsidP="00ED4ED6">
            <w:pPr>
              <w:widowControl w:val="0"/>
              <w:numPr>
                <w:ilvl w:val="0"/>
                <w:numId w:val="6"/>
              </w:numPr>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интеграцией образовательных областей рабочей учебной программы;</w:t>
            </w:r>
          </w:p>
          <w:p w:rsidR="00AD10FD" w:rsidRPr="00167E1A" w:rsidRDefault="00AD10FD" w:rsidP="00ED4ED6">
            <w:pPr>
              <w:widowControl w:val="0"/>
              <w:numPr>
                <w:ilvl w:val="0"/>
                <w:numId w:val="6"/>
              </w:numPr>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образовательной программой, разрабатываемой данным ОУ на основе основных примерных;</w:t>
            </w:r>
          </w:p>
          <w:p w:rsidR="00AD10FD" w:rsidRPr="00167E1A" w:rsidRDefault="00AD10FD" w:rsidP="00ED4ED6">
            <w:pPr>
              <w:widowControl w:val="0"/>
              <w:numPr>
                <w:ilvl w:val="0"/>
                <w:numId w:val="6"/>
              </w:numPr>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sz w:val="24"/>
                <w:szCs w:val="24"/>
              </w:rPr>
              <w:t>возрастными и индивидуальными особенностями детей, уровнем их развития;</w:t>
            </w:r>
          </w:p>
          <w:p w:rsidR="00AD10FD" w:rsidRPr="00167E1A" w:rsidRDefault="00AD10FD" w:rsidP="00ED4ED6">
            <w:pPr>
              <w:widowControl w:val="0"/>
              <w:numPr>
                <w:ilvl w:val="0"/>
                <w:numId w:val="6"/>
              </w:numPr>
              <w:suppressAutoHyphens/>
              <w:autoSpaceDE w:val="0"/>
              <w:autoSpaceDN w:val="0"/>
              <w:jc w:val="both"/>
              <w:rPr>
                <w:rFonts w:ascii="Times New Roman" w:hAnsi="Times New Roman" w:cs="Times New Roman"/>
                <w:b/>
                <w:sz w:val="24"/>
                <w:szCs w:val="24"/>
              </w:rPr>
            </w:pPr>
            <w:r w:rsidRPr="00167E1A">
              <w:rPr>
                <w:rFonts w:ascii="Times New Roman" w:hAnsi="Times New Roman" w:cs="Times New Roman"/>
                <w:sz w:val="24"/>
                <w:szCs w:val="24"/>
              </w:rPr>
              <w:t>требованиями школы и запросами родителей</w:t>
            </w:r>
          </w:p>
          <w:p w:rsidR="00AD10FD" w:rsidRPr="00167E1A" w:rsidRDefault="00AD10FD" w:rsidP="00AD10FD">
            <w:pPr>
              <w:suppressAutoHyphens/>
              <w:rPr>
                <w:rFonts w:ascii="Times New Roman" w:hAnsi="Times New Roman" w:cs="Times New Roman"/>
                <w:color w:val="00000A"/>
                <w:sz w:val="24"/>
                <w:szCs w:val="24"/>
              </w:rPr>
            </w:pPr>
          </w:p>
        </w:tc>
        <w:tc>
          <w:tcPr>
            <w:tcW w:w="22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 xml:space="preserve">2 </w:t>
            </w:r>
          </w:p>
        </w:tc>
      </w:tr>
      <w:tr w:rsidR="00AD10FD" w:rsidRPr="00167E1A" w:rsidTr="00FC44A1">
        <w:tc>
          <w:tcPr>
            <w:tcW w:w="7366" w:type="dxa"/>
          </w:tcPr>
          <w:p w:rsidR="00AD10FD" w:rsidRPr="00167E1A" w:rsidRDefault="00AD10FD" w:rsidP="00ED4ED6">
            <w:pPr>
              <w:numPr>
                <w:ilvl w:val="0"/>
                <w:numId w:val="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правильные ответы: </w:t>
            </w:r>
          </w:p>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В какой возрастной группе детей следует привлекать к оценке и самооценке результатов продуктивной деятельности?</w:t>
            </w:r>
          </w:p>
          <w:p w:rsidR="00AD10FD" w:rsidRPr="00167E1A" w:rsidRDefault="00AD10FD" w:rsidP="00ED4ED6">
            <w:pPr>
              <w:numPr>
                <w:ilvl w:val="0"/>
                <w:numId w:val="20"/>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 подготовительной группе</w:t>
            </w:r>
          </w:p>
          <w:p w:rsidR="00AD10FD" w:rsidRPr="00167E1A" w:rsidRDefault="00AD10FD" w:rsidP="00ED4ED6">
            <w:pPr>
              <w:numPr>
                <w:ilvl w:val="0"/>
                <w:numId w:val="20"/>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в младшей группе </w:t>
            </w:r>
          </w:p>
          <w:p w:rsidR="00AD10FD" w:rsidRPr="00167E1A" w:rsidRDefault="00AD10FD" w:rsidP="00ED4ED6">
            <w:pPr>
              <w:numPr>
                <w:ilvl w:val="0"/>
                <w:numId w:val="20"/>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в средней группе  </w:t>
            </w:r>
          </w:p>
          <w:p w:rsidR="00AD10FD" w:rsidRPr="00167E1A" w:rsidRDefault="00AD10FD" w:rsidP="00ED4ED6">
            <w:pPr>
              <w:numPr>
                <w:ilvl w:val="0"/>
                <w:numId w:val="20"/>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 старшей группе</w:t>
            </w:r>
          </w:p>
        </w:tc>
        <w:tc>
          <w:tcPr>
            <w:tcW w:w="22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1,4</w:t>
            </w:r>
          </w:p>
        </w:tc>
      </w:tr>
      <w:tr w:rsidR="00AD10FD" w:rsidRPr="00167E1A" w:rsidTr="00FC44A1">
        <w:tc>
          <w:tcPr>
            <w:tcW w:w="7366" w:type="dxa"/>
          </w:tcPr>
          <w:p w:rsidR="00AD10FD" w:rsidRPr="00167E1A" w:rsidRDefault="00AD10FD" w:rsidP="00ED4ED6">
            <w:pPr>
              <w:numPr>
                <w:ilvl w:val="0"/>
                <w:numId w:val="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Восстановите очередность стадий познавательного развития дошкольников:</w:t>
            </w:r>
          </w:p>
          <w:p w:rsidR="00AD10FD" w:rsidRPr="00167E1A" w:rsidRDefault="00AD10FD" w:rsidP="00ED4ED6">
            <w:pPr>
              <w:numPr>
                <w:ilvl w:val="0"/>
                <w:numId w:val="7"/>
              </w:numPr>
              <w:suppressAutoHyphens/>
              <w:ind w:firstLine="294"/>
              <w:contextualSpacing/>
              <w:rPr>
                <w:rFonts w:ascii="Times New Roman" w:hAnsi="Times New Roman" w:cs="Times New Roman"/>
                <w:sz w:val="24"/>
                <w:szCs w:val="24"/>
              </w:rPr>
            </w:pPr>
            <w:r w:rsidRPr="00167E1A">
              <w:rPr>
                <w:rFonts w:ascii="Times New Roman" w:hAnsi="Times New Roman" w:cs="Times New Roman"/>
                <w:sz w:val="24"/>
                <w:szCs w:val="24"/>
              </w:rPr>
              <w:t xml:space="preserve">любознательность </w:t>
            </w:r>
          </w:p>
          <w:p w:rsidR="00AD10FD" w:rsidRPr="00167E1A" w:rsidRDefault="00AD10FD" w:rsidP="00ED4ED6">
            <w:pPr>
              <w:numPr>
                <w:ilvl w:val="0"/>
                <w:numId w:val="7"/>
              </w:numPr>
              <w:suppressAutoHyphens/>
              <w:ind w:firstLine="294"/>
              <w:contextualSpacing/>
              <w:rPr>
                <w:rFonts w:ascii="Times New Roman" w:hAnsi="Times New Roman" w:cs="Times New Roman"/>
                <w:sz w:val="24"/>
                <w:szCs w:val="24"/>
              </w:rPr>
            </w:pPr>
            <w:r w:rsidRPr="00167E1A">
              <w:rPr>
                <w:rFonts w:ascii="Times New Roman" w:hAnsi="Times New Roman" w:cs="Times New Roman"/>
                <w:sz w:val="24"/>
                <w:szCs w:val="24"/>
              </w:rPr>
              <w:t xml:space="preserve">познавательная активность </w:t>
            </w:r>
          </w:p>
          <w:p w:rsidR="00AD10FD" w:rsidRPr="00167E1A" w:rsidRDefault="00AD10FD" w:rsidP="00ED4ED6">
            <w:pPr>
              <w:numPr>
                <w:ilvl w:val="0"/>
                <w:numId w:val="7"/>
              </w:numPr>
              <w:suppressAutoHyphens/>
              <w:ind w:firstLine="294"/>
              <w:contextualSpacing/>
              <w:rPr>
                <w:rFonts w:ascii="Times New Roman" w:hAnsi="Times New Roman" w:cs="Times New Roman"/>
                <w:sz w:val="24"/>
                <w:szCs w:val="24"/>
              </w:rPr>
            </w:pPr>
            <w:r w:rsidRPr="00167E1A">
              <w:rPr>
                <w:rFonts w:ascii="Times New Roman" w:hAnsi="Times New Roman" w:cs="Times New Roman"/>
                <w:sz w:val="24"/>
                <w:szCs w:val="24"/>
              </w:rPr>
              <w:t xml:space="preserve">познавательный интерес </w:t>
            </w:r>
          </w:p>
          <w:p w:rsidR="00AD10FD" w:rsidRPr="00167E1A" w:rsidRDefault="00AD10FD" w:rsidP="00ED4ED6">
            <w:pPr>
              <w:numPr>
                <w:ilvl w:val="0"/>
                <w:numId w:val="7"/>
              </w:numPr>
              <w:suppressAutoHyphens/>
              <w:ind w:firstLine="294"/>
              <w:contextualSpacing/>
              <w:rPr>
                <w:rFonts w:ascii="Times New Roman" w:hAnsi="Times New Roman" w:cs="Times New Roman"/>
                <w:sz w:val="24"/>
                <w:szCs w:val="24"/>
              </w:rPr>
            </w:pPr>
            <w:r w:rsidRPr="00167E1A">
              <w:rPr>
                <w:rFonts w:ascii="Times New Roman" w:hAnsi="Times New Roman" w:cs="Times New Roman"/>
                <w:sz w:val="24"/>
                <w:szCs w:val="24"/>
              </w:rPr>
              <w:t>любопытство</w:t>
            </w:r>
          </w:p>
        </w:tc>
        <w:tc>
          <w:tcPr>
            <w:tcW w:w="2268" w:type="dxa"/>
          </w:tcPr>
          <w:tbl>
            <w:tblPr>
              <w:tblStyle w:val="a3"/>
              <w:tblW w:w="0" w:type="auto"/>
              <w:tblInd w:w="4" w:type="dxa"/>
              <w:tblLook w:val="04A0" w:firstRow="1" w:lastRow="0" w:firstColumn="1" w:lastColumn="0" w:noHBand="0" w:noVBand="1"/>
            </w:tblPr>
            <w:tblGrid>
              <w:gridCol w:w="447"/>
              <w:gridCol w:w="447"/>
              <w:gridCol w:w="447"/>
              <w:gridCol w:w="447"/>
            </w:tblGrid>
            <w:tr w:rsidR="00AD10FD" w:rsidRPr="00167E1A" w:rsidTr="00FC44A1">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44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366" w:type="dxa"/>
          </w:tcPr>
          <w:p w:rsidR="00AD10FD" w:rsidRPr="00167E1A" w:rsidRDefault="00AD10FD" w:rsidP="00AD10FD">
            <w:pPr>
              <w:widowControl w:val="0"/>
              <w:suppressAutoHyphens/>
              <w:autoSpaceDE w:val="0"/>
              <w:autoSpaceDN w:val="0"/>
              <w:jc w:val="both"/>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3.Установите соответствие между понятием и  его определением</w:t>
            </w:r>
          </w:p>
          <w:p w:rsidR="00AD10FD" w:rsidRPr="00167E1A" w:rsidRDefault="00AD10FD" w:rsidP="00AD10FD">
            <w:pPr>
              <w:suppressAutoHyphens/>
              <w:rPr>
                <w:rFonts w:ascii="Times New Roman" w:hAnsi="Times New Roman" w:cs="Times New Roman"/>
                <w:b/>
                <w:color w:val="00000A"/>
                <w:sz w:val="24"/>
                <w:szCs w:val="24"/>
              </w:rPr>
            </w:pPr>
          </w:p>
          <w:tbl>
            <w:tblPr>
              <w:tblStyle w:val="a3"/>
              <w:tblW w:w="0" w:type="auto"/>
              <w:tblLook w:val="04A0" w:firstRow="1" w:lastRow="0" w:firstColumn="1" w:lastColumn="0" w:noHBand="0" w:noVBand="1"/>
            </w:tblPr>
            <w:tblGrid>
              <w:gridCol w:w="3794"/>
              <w:gridCol w:w="3346"/>
            </w:tblGrid>
            <w:tr w:rsidR="00AD10FD" w:rsidRPr="00167E1A" w:rsidTr="00FC44A1">
              <w:tc>
                <w:tcPr>
                  <w:tcW w:w="4857" w:type="dxa"/>
                </w:tcPr>
                <w:p w:rsidR="00AD10FD" w:rsidRPr="00167E1A" w:rsidRDefault="00AD10FD" w:rsidP="00ED4ED6">
                  <w:pPr>
                    <w:widowControl w:val="0"/>
                    <w:numPr>
                      <w:ilvl w:val="0"/>
                      <w:numId w:val="5"/>
                    </w:numPr>
                    <w:suppressAutoHyphens/>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Умственное воспитание</w:t>
                  </w:r>
                </w:p>
              </w:tc>
              <w:tc>
                <w:tcPr>
                  <w:tcW w:w="4857" w:type="dxa"/>
                </w:tcPr>
                <w:p w:rsidR="00AD10FD" w:rsidRPr="00167E1A" w:rsidRDefault="00AD10FD" w:rsidP="00AD10FD">
                  <w:pPr>
                    <w:suppressAutoHyphens/>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А. совместная деятельность воспитателя и воспитанников, направленная на развитие у детей общетрудовых умений и способностей, психологической готовности к труду, формирование ответственного отношения к труду и его продуктам</w:t>
                  </w:r>
                </w:p>
              </w:tc>
            </w:tr>
            <w:tr w:rsidR="00AD10FD" w:rsidRPr="00167E1A" w:rsidTr="00FC44A1">
              <w:tc>
                <w:tcPr>
                  <w:tcW w:w="4857" w:type="dxa"/>
                </w:tcPr>
                <w:p w:rsidR="00AD10FD" w:rsidRPr="00167E1A" w:rsidRDefault="00AD10FD" w:rsidP="00ED4ED6">
                  <w:pPr>
                    <w:widowControl w:val="0"/>
                    <w:numPr>
                      <w:ilvl w:val="0"/>
                      <w:numId w:val="5"/>
                    </w:numPr>
                    <w:suppressAutoHyphens/>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Трудовое воспитание</w:t>
                  </w:r>
                </w:p>
              </w:tc>
              <w:tc>
                <w:tcPr>
                  <w:tcW w:w="4857" w:type="dxa"/>
                </w:tcPr>
                <w:p w:rsidR="00AD10FD" w:rsidRPr="00167E1A" w:rsidRDefault="00AD10FD" w:rsidP="00AD10FD">
                  <w:pPr>
                    <w:suppressAutoHyphens/>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Б. специально организованный педагогический процесс, направленный на развитие познавательной активности и интересов детей, способов умственной деятельности и формирование системы элементарных научных знаний о предметах и явлениях окружающего мира</w:t>
                  </w:r>
                </w:p>
              </w:tc>
            </w:tr>
            <w:tr w:rsidR="00AD10FD" w:rsidRPr="00167E1A" w:rsidTr="00FC44A1">
              <w:tc>
                <w:tcPr>
                  <w:tcW w:w="4857" w:type="dxa"/>
                </w:tcPr>
                <w:p w:rsidR="00AD10FD" w:rsidRPr="00167E1A" w:rsidRDefault="00AD10FD" w:rsidP="00ED4ED6">
                  <w:pPr>
                    <w:widowControl w:val="0"/>
                    <w:numPr>
                      <w:ilvl w:val="0"/>
                      <w:numId w:val="5"/>
                    </w:numPr>
                    <w:suppressAutoHyphens/>
                    <w:autoSpaceDE w:val="0"/>
                    <w:autoSpaceDN w:val="0"/>
                    <w:jc w:val="both"/>
                    <w:rPr>
                      <w:rFonts w:ascii="Times New Roman" w:hAnsi="Times New Roman" w:cs="Times New Roman"/>
                      <w:bCs/>
                      <w:sz w:val="24"/>
                      <w:szCs w:val="24"/>
                    </w:rPr>
                  </w:pPr>
                  <w:r w:rsidRPr="00167E1A">
                    <w:rPr>
                      <w:rFonts w:ascii="Times New Roman" w:hAnsi="Times New Roman" w:cs="Times New Roman"/>
                      <w:bCs/>
                      <w:sz w:val="24"/>
                      <w:szCs w:val="24"/>
                    </w:rPr>
                    <w:t xml:space="preserve">Экологическое воспитание </w:t>
                  </w:r>
                </w:p>
              </w:tc>
              <w:tc>
                <w:tcPr>
                  <w:tcW w:w="4857" w:type="dxa"/>
                </w:tcPr>
                <w:p w:rsidR="00AD10FD" w:rsidRPr="00167E1A" w:rsidRDefault="00AD10FD" w:rsidP="00AD10FD">
                  <w:pPr>
                    <w:suppressAutoHyphens/>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В направлено на формирование положительного отношения к </w:t>
                  </w:r>
                  <w:r w:rsidRPr="00167E1A">
                    <w:rPr>
                      <w:rFonts w:ascii="Times New Roman" w:hAnsi="Times New Roman" w:cs="Times New Roman"/>
                      <w:bCs/>
                      <w:color w:val="00000A"/>
                      <w:sz w:val="24"/>
                      <w:szCs w:val="24"/>
                    </w:rPr>
                    <w:lastRenderedPageBreak/>
                    <w:t>окружающей среде — земле, воде, флоре, фауне.</w:t>
                  </w:r>
                </w:p>
              </w:tc>
            </w:tr>
          </w:tbl>
          <w:p w:rsidR="00AD10FD" w:rsidRPr="00167E1A" w:rsidRDefault="00AD10FD" w:rsidP="00AD10FD">
            <w:pPr>
              <w:suppressAutoHyphens/>
              <w:jc w:val="both"/>
              <w:rPr>
                <w:rFonts w:ascii="Times New Roman" w:hAnsi="Times New Roman" w:cs="Times New Roman"/>
                <w:color w:val="00000A"/>
                <w:sz w:val="24"/>
                <w:szCs w:val="24"/>
              </w:rPr>
            </w:pPr>
          </w:p>
        </w:tc>
        <w:tc>
          <w:tcPr>
            <w:tcW w:w="2268" w:type="dxa"/>
          </w:tcPr>
          <w:tbl>
            <w:tblPr>
              <w:tblStyle w:val="a3"/>
              <w:tblW w:w="0" w:type="auto"/>
              <w:tblInd w:w="4" w:type="dxa"/>
              <w:tblLook w:val="04A0" w:firstRow="1" w:lastRow="0" w:firstColumn="1" w:lastColumn="0" w:noHBand="0" w:noVBand="1"/>
            </w:tblPr>
            <w:tblGrid>
              <w:gridCol w:w="596"/>
              <w:gridCol w:w="596"/>
              <w:gridCol w:w="596"/>
            </w:tblGrid>
            <w:tr w:rsidR="00AD10FD" w:rsidRPr="00167E1A" w:rsidTr="00FC44A1">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366"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6.</w:t>
            </w:r>
            <w:r w:rsidRPr="00167E1A">
              <w:rPr>
                <w:rFonts w:ascii="Times New Roman" w:hAnsi="Times New Roman" w:cs="Times New Roman"/>
                <w:color w:val="00000A"/>
                <w:sz w:val="24"/>
                <w:szCs w:val="24"/>
              </w:rPr>
              <w:tab/>
              <w:t xml:space="preserve">Закончите предложение </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Воспитание детей дошкольного возраста – процесс _____________________________________________</w:t>
            </w:r>
          </w:p>
        </w:tc>
        <w:tc>
          <w:tcPr>
            <w:tcW w:w="22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i/>
                <w:iCs/>
                <w:sz w:val="24"/>
                <w:szCs w:val="24"/>
              </w:rPr>
              <w:t xml:space="preserve">взаимодействия  взрослого с ребенком направленный на формирование личностных качеств ребенка в соответствии с общечеловеческими ценностями </w:t>
            </w:r>
            <w:r w:rsidRPr="00167E1A">
              <w:rPr>
                <w:rFonts w:ascii="Times New Roman" w:hAnsi="Times New Roman" w:cs="Times New Roman"/>
                <w:sz w:val="24"/>
                <w:szCs w:val="24"/>
              </w:rPr>
              <w:t>(ответ может быть дан в иной, близкой по смыслу формулировке)</w:t>
            </w:r>
          </w:p>
          <w:p w:rsidR="00AD10FD" w:rsidRPr="00167E1A" w:rsidRDefault="00AD10FD" w:rsidP="00AD10FD">
            <w:pPr>
              <w:spacing w:after="200" w:line="276" w:lineRule="auto"/>
              <w:contextualSpacing/>
              <w:rPr>
                <w:rFonts w:ascii="Times New Roman" w:hAnsi="Times New Roman" w:cs="Times New Roman"/>
                <w:sz w:val="24"/>
                <w:szCs w:val="24"/>
              </w:rPr>
            </w:pPr>
          </w:p>
        </w:tc>
      </w:tr>
    </w:tbl>
    <w:p w:rsidR="00AD10FD" w:rsidRPr="00167E1A" w:rsidRDefault="00AD10FD" w:rsidP="00AD10FD">
      <w:pPr>
        <w:suppressAutoHyphens/>
        <w:rPr>
          <w:rFonts w:ascii="Times New Roman" w:hAnsi="Times New Roman" w:cs="Times New Roman"/>
          <w:color w:val="00000A"/>
          <w:kern w:val="0"/>
          <w:sz w:val="24"/>
          <w:szCs w:val="24"/>
        </w:rPr>
      </w:pPr>
    </w:p>
    <w:p w:rsidR="00AD10FD" w:rsidRPr="00167E1A" w:rsidRDefault="00AD10FD" w:rsidP="00AD10FD">
      <w:pPr>
        <w:suppressAutoHyphens/>
        <w:jc w:val="center"/>
        <w:rPr>
          <w:rFonts w:ascii="Times New Roman" w:hAnsi="Times New Roman" w:cs="Times New Roman"/>
          <w:b/>
          <w:bCs/>
          <w:color w:val="00000A"/>
          <w:kern w:val="0"/>
          <w:sz w:val="24"/>
          <w:szCs w:val="24"/>
        </w:rPr>
      </w:pPr>
      <w:r w:rsidRPr="00167E1A">
        <w:rPr>
          <w:rFonts w:ascii="Times New Roman" w:hAnsi="Times New Roman" w:cs="Times New Roman"/>
          <w:b/>
          <w:bCs/>
          <w:color w:val="00000A"/>
          <w:kern w:val="0"/>
          <w:sz w:val="24"/>
          <w:szCs w:val="24"/>
        </w:rPr>
        <w:t>ПК 3.1</w:t>
      </w:r>
      <w:r w:rsidRPr="00167E1A">
        <w:rPr>
          <w:rFonts w:ascii="Times New Roman" w:hAnsi="Times New Roman" w:cs="Times New Roman"/>
          <w:b/>
          <w:bCs/>
          <w:color w:val="00000A"/>
          <w:kern w:val="0"/>
          <w:sz w:val="24"/>
          <w:szCs w:val="24"/>
        </w:rPr>
        <w:tab/>
        <w:t>Планировать и проводить занятия с детьми раннего и дошкольного возраста</w:t>
      </w:r>
    </w:p>
    <w:tbl>
      <w:tblPr>
        <w:tblStyle w:val="a3"/>
        <w:tblW w:w="0" w:type="auto"/>
        <w:tblLook w:val="04A0" w:firstRow="1" w:lastRow="0" w:firstColumn="1" w:lastColumn="0" w:noHBand="0" w:noVBand="1"/>
      </w:tblPr>
      <w:tblGrid>
        <w:gridCol w:w="7385"/>
        <w:gridCol w:w="1968"/>
      </w:tblGrid>
      <w:tr w:rsidR="00AD10FD" w:rsidRPr="00167E1A" w:rsidTr="00FC44A1">
        <w:tc>
          <w:tcPr>
            <w:tcW w:w="7385"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385" w:type="dxa"/>
          </w:tcPr>
          <w:p w:rsidR="00AD10FD" w:rsidRPr="00167E1A" w:rsidRDefault="00AD10FD" w:rsidP="00ED4ED6">
            <w:pPr>
              <w:numPr>
                <w:ilvl w:val="0"/>
                <w:numId w:val="9"/>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Характерной особенностью раннего возрастного периода жизни человека является:</w:t>
            </w:r>
          </w:p>
          <w:p w:rsidR="00AD10FD" w:rsidRPr="00167E1A" w:rsidRDefault="00AD10FD" w:rsidP="00ED4ED6">
            <w:pPr>
              <w:numPr>
                <w:ilvl w:val="0"/>
                <w:numId w:val="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быстрый темп физического и психического развития</w:t>
            </w:r>
          </w:p>
          <w:p w:rsidR="00AD10FD" w:rsidRPr="00167E1A" w:rsidRDefault="00AD10FD" w:rsidP="00ED4ED6">
            <w:pPr>
              <w:numPr>
                <w:ilvl w:val="0"/>
                <w:numId w:val="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быстрый темп физического развития ребенка</w:t>
            </w:r>
          </w:p>
          <w:p w:rsidR="00AD10FD" w:rsidRPr="00167E1A" w:rsidRDefault="00AD10FD" w:rsidP="00ED4ED6">
            <w:pPr>
              <w:numPr>
                <w:ilvl w:val="0"/>
                <w:numId w:val="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быстрый темп психического развития ребенка</w:t>
            </w:r>
          </w:p>
          <w:p w:rsidR="00AD10FD" w:rsidRPr="00167E1A" w:rsidRDefault="00AD10FD" w:rsidP="00ED4ED6">
            <w:pPr>
              <w:numPr>
                <w:ilvl w:val="0"/>
                <w:numId w:val="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быстрый набор веса и роста</w:t>
            </w: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7385" w:type="dxa"/>
          </w:tcPr>
          <w:p w:rsidR="00AD10FD" w:rsidRPr="00167E1A" w:rsidRDefault="00AD10FD" w:rsidP="00ED4ED6">
            <w:pPr>
              <w:numPr>
                <w:ilvl w:val="0"/>
                <w:numId w:val="9"/>
              </w:numPr>
              <w:tabs>
                <w:tab w:val="left" w:pos="1307"/>
              </w:tabs>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 Выберите правильные ответы</w:t>
            </w:r>
          </w:p>
          <w:p w:rsidR="00AD10FD" w:rsidRPr="00167E1A" w:rsidRDefault="00AD10FD" w:rsidP="00AD10FD">
            <w:pPr>
              <w:tabs>
                <w:tab w:val="left" w:pos="1307"/>
              </w:tabs>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Результативность интегрированного образовательного процесса видится в следующих результатах:</w:t>
            </w:r>
          </w:p>
          <w:p w:rsidR="00AD10FD" w:rsidRPr="00167E1A" w:rsidRDefault="00AD10FD" w:rsidP="00AD10FD">
            <w:pPr>
              <w:tabs>
                <w:tab w:val="left" w:pos="1307"/>
              </w:tabs>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один или несколько ответов:</w:t>
            </w:r>
          </w:p>
          <w:p w:rsidR="00AD10FD" w:rsidRPr="00167E1A" w:rsidRDefault="00AD10FD" w:rsidP="00ED4ED6">
            <w:pPr>
              <w:numPr>
                <w:ilvl w:val="0"/>
                <w:numId w:val="22"/>
              </w:numPr>
              <w:tabs>
                <w:tab w:val="left" w:pos="1307"/>
              </w:tabs>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дидактическом </w:t>
            </w:r>
          </w:p>
          <w:p w:rsidR="00AD10FD" w:rsidRPr="00167E1A" w:rsidRDefault="00AD10FD" w:rsidP="00ED4ED6">
            <w:pPr>
              <w:numPr>
                <w:ilvl w:val="0"/>
                <w:numId w:val="22"/>
              </w:numPr>
              <w:tabs>
                <w:tab w:val="left" w:pos="1307"/>
              </w:tabs>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коррекционном </w:t>
            </w:r>
          </w:p>
          <w:p w:rsidR="00AD10FD" w:rsidRPr="00167E1A" w:rsidRDefault="00AD10FD" w:rsidP="00ED4ED6">
            <w:pPr>
              <w:numPr>
                <w:ilvl w:val="0"/>
                <w:numId w:val="22"/>
              </w:numPr>
              <w:tabs>
                <w:tab w:val="left" w:pos="1307"/>
              </w:tabs>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содержательном </w:t>
            </w:r>
          </w:p>
          <w:p w:rsidR="00AD10FD" w:rsidRPr="00167E1A" w:rsidRDefault="00AD10FD" w:rsidP="00ED4ED6">
            <w:pPr>
              <w:numPr>
                <w:ilvl w:val="0"/>
                <w:numId w:val="22"/>
              </w:numPr>
              <w:tabs>
                <w:tab w:val="left" w:pos="1307"/>
              </w:tabs>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воспитательном</w:t>
            </w: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1,3,4</w:t>
            </w:r>
          </w:p>
        </w:tc>
      </w:tr>
      <w:tr w:rsidR="00AD10FD" w:rsidRPr="00167E1A" w:rsidTr="00FC44A1">
        <w:tc>
          <w:tcPr>
            <w:tcW w:w="738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 Вставьте пропущенные слова: отличительной  особенностью развития ребенка в раннем возрасте -  тесная взаимосвязь и ________физического  и ______развития.</w:t>
            </w: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 xml:space="preserve">взаимовлияние, психического  </w:t>
            </w:r>
          </w:p>
        </w:tc>
      </w:tr>
      <w:tr w:rsidR="00AD10FD" w:rsidRPr="00167E1A" w:rsidTr="00FC44A1">
        <w:tc>
          <w:tcPr>
            <w:tcW w:w="7385"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4.Сопоставьте дидактические принципы и их проявление. К позиции правого столбца подберите подходящую позицию левого столбца. В ответе запишите последовательность букв.</w:t>
            </w:r>
          </w:p>
          <w:p w:rsidR="00AD10FD" w:rsidRPr="00167E1A" w:rsidRDefault="00AD10FD" w:rsidP="00AD10FD">
            <w:pPr>
              <w:suppressAutoHyphens/>
              <w:jc w:val="both"/>
              <w:rPr>
                <w:rFonts w:ascii="Times New Roman" w:hAnsi="Times New Roman" w:cs="Times New Roman"/>
                <w:color w:val="00000A"/>
                <w:sz w:val="24"/>
                <w:szCs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8"/>
              <w:gridCol w:w="3524"/>
            </w:tblGrid>
            <w:tr w:rsidR="00AD10FD" w:rsidRPr="00167E1A" w:rsidTr="00FC44A1">
              <w:trPr>
                <w:trHeight w:val="551"/>
              </w:trPr>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1. </w:t>
                  </w:r>
                  <w:r w:rsidRPr="00167E1A">
                    <w:rPr>
                      <w:rFonts w:ascii="Times New Roman" w:hAnsi="Times New Roman" w:cs="Times New Roman"/>
                      <w:color w:val="00000A"/>
                      <w:kern w:val="0"/>
                      <w:sz w:val="24"/>
                      <w:szCs w:val="24"/>
                    </w:rPr>
                    <w:t>использование в обучении всех органов</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чувств воспитанников</w:t>
                  </w:r>
                </w:p>
              </w:tc>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А. </w:t>
                  </w:r>
                  <w:r w:rsidRPr="00167E1A">
                    <w:rPr>
                      <w:rFonts w:ascii="Times New Roman" w:hAnsi="Times New Roman" w:cs="Times New Roman"/>
                      <w:color w:val="00000A"/>
                      <w:kern w:val="0"/>
                      <w:sz w:val="24"/>
                      <w:szCs w:val="24"/>
                    </w:rPr>
                    <w:t>Принцип научности</w:t>
                  </w:r>
                </w:p>
              </w:tc>
            </w:tr>
            <w:tr w:rsidR="00AD10FD" w:rsidRPr="00167E1A" w:rsidTr="00FC44A1">
              <w:trPr>
                <w:trHeight w:val="1103"/>
              </w:trPr>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lastRenderedPageBreak/>
                    <w:t xml:space="preserve">2. </w:t>
                  </w:r>
                  <w:r w:rsidRPr="00167E1A">
                    <w:rPr>
                      <w:rFonts w:ascii="Times New Roman" w:hAnsi="Times New Roman" w:cs="Times New Roman"/>
                      <w:color w:val="00000A"/>
                      <w:kern w:val="0"/>
                      <w:sz w:val="24"/>
                      <w:szCs w:val="24"/>
                    </w:rPr>
                    <w:t>исходные положения, определяющие деятельность воспитателя и характер познавательной деятельности</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воспитанников</w:t>
                  </w:r>
                </w:p>
              </w:tc>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Б. </w:t>
                  </w:r>
                  <w:r w:rsidRPr="00167E1A">
                    <w:rPr>
                      <w:rFonts w:ascii="Times New Roman" w:hAnsi="Times New Roman" w:cs="Times New Roman"/>
                      <w:color w:val="00000A"/>
                      <w:kern w:val="0"/>
                      <w:sz w:val="24"/>
                      <w:szCs w:val="24"/>
                    </w:rPr>
                    <w:t>Принцип преемственности и систематичности</w:t>
                  </w:r>
                </w:p>
              </w:tc>
            </w:tr>
            <w:tr w:rsidR="00AD10FD" w:rsidRPr="00167E1A" w:rsidTr="00FC44A1">
              <w:trPr>
                <w:trHeight w:val="1104"/>
              </w:trPr>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3. </w:t>
                  </w:r>
                  <w:r w:rsidRPr="00167E1A">
                    <w:rPr>
                      <w:rFonts w:ascii="Times New Roman" w:hAnsi="Times New Roman" w:cs="Times New Roman"/>
                      <w:color w:val="00000A"/>
                      <w:kern w:val="0"/>
                      <w:sz w:val="24"/>
                      <w:szCs w:val="24"/>
                    </w:rPr>
                    <w:t>соответствие содержания образования уровню развития современной науки, техники, опыту, накопленному мировой</w:t>
                  </w:r>
                </w:p>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color w:val="00000A"/>
                      <w:kern w:val="0"/>
                      <w:sz w:val="24"/>
                      <w:szCs w:val="24"/>
                    </w:rPr>
                    <w:t>цивилизацией</w:t>
                  </w:r>
                </w:p>
              </w:tc>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В. </w:t>
                  </w:r>
                  <w:r w:rsidRPr="00167E1A">
                    <w:rPr>
                      <w:rFonts w:ascii="Times New Roman" w:hAnsi="Times New Roman" w:cs="Times New Roman"/>
                      <w:color w:val="00000A"/>
                      <w:kern w:val="0"/>
                      <w:sz w:val="24"/>
                      <w:szCs w:val="24"/>
                    </w:rPr>
                    <w:t>Принцип наглядности</w:t>
                  </w:r>
                </w:p>
              </w:tc>
            </w:tr>
            <w:tr w:rsidR="00AD10FD" w:rsidRPr="00167E1A" w:rsidTr="00FC44A1">
              <w:trPr>
                <w:trHeight w:val="1209"/>
              </w:trPr>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4</w:t>
                  </w:r>
                  <w:r w:rsidRPr="00167E1A">
                    <w:rPr>
                      <w:rFonts w:ascii="Times New Roman" w:hAnsi="Times New Roman" w:cs="Times New Roman"/>
                      <w:color w:val="00000A"/>
                      <w:kern w:val="0"/>
                      <w:sz w:val="24"/>
                      <w:szCs w:val="24"/>
                    </w:rPr>
                    <w:t>. обусловлен объективному познанию мира, взаимосвязью чувственного и логического опыта</w:t>
                  </w:r>
                </w:p>
              </w:tc>
              <w:tc>
                <w:tcPr>
                  <w:tcW w:w="4788" w:type="dxa"/>
                </w:tcPr>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r w:rsidRPr="00167E1A">
                    <w:rPr>
                      <w:rFonts w:ascii="Times New Roman" w:hAnsi="Times New Roman" w:cs="Times New Roman"/>
                      <w:b/>
                      <w:color w:val="00000A"/>
                      <w:kern w:val="0"/>
                      <w:sz w:val="24"/>
                      <w:szCs w:val="24"/>
                    </w:rPr>
                    <w:t xml:space="preserve">Г. </w:t>
                  </w:r>
                  <w:r w:rsidRPr="00167E1A">
                    <w:rPr>
                      <w:rFonts w:ascii="Times New Roman" w:hAnsi="Times New Roman" w:cs="Times New Roman"/>
                      <w:color w:val="00000A"/>
                      <w:kern w:val="0"/>
                      <w:sz w:val="24"/>
                      <w:szCs w:val="24"/>
                    </w:rPr>
                    <w:t>Принцип обучения</w:t>
                  </w:r>
                </w:p>
              </w:tc>
            </w:tr>
          </w:tbl>
          <w:p w:rsidR="00AD10FD" w:rsidRPr="00167E1A" w:rsidRDefault="00AD10FD" w:rsidP="00AD10FD">
            <w:pPr>
              <w:suppressAutoHyphens/>
              <w:jc w:val="both"/>
              <w:rPr>
                <w:rFonts w:ascii="Times New Roman" w:hAnsi="Times New Roman" w:cs="Times New Roman"/>
                <w:color w:val="00000A"/>
                <w:sz w:val="24"/>
                <w:szCs w:val="24"/>
              </w:rPr>
            </w:pPr>
          </w:p>
        </w:tc>
        <w:tc>
          <w:tcPr>
            <w:tcW w:w="1968" w:type="dxa"/>
          </w:tcPr>
          <w:tbl>
            <w:tblPr>
              <w:tblStyle w:val="a3"/>
              <w:tblW w:w="0" w:type="auto"/>
              <w:tblInd w:w="4" w:type="dxa"/>
              <w:tblLook w:val="04A0" w:firstRow="1" w:lastRow="0" w:firstColumn="1" w:lastColumn="0" w:noHBand="0" w:noVBand="1"/>
            </w:tblPr>
            <w:tblGrid>
              <w:gridCol w:w="439"/>
              <w:gridCol w:w="427"/>
              <w:gridCol w:w="445"/>
              <w:gridCol w:w="427"/>
            </w:tblGrid>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bookmarkStart w:id="14" w:name="_Hlk186028192"/>
                  <w:r w:rsidRPr="00167E1A">
                    <w:rPr>
                      <w:rFonts w:ascii="Times New Roman" w:hAnsi="Times New Roman" w:cs="Times New Roman"/>
                      <w:sz w:val="24"/>
                      <w:szCs w:val="24"/>
                    </w:rPr>
                    <w:lastRenderedPageBreak/>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В</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Г</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А</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Б</w:t>
                  </w:r>
                </w:p>
              </w:tc>
            </w:tr>
            <w:bookmarkEnd w:id="14"/>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385" w:type="dxa"/>
          </w:tcPr>
          <w:tbl>
            <w:tblPr>
              <w:tblStyle w:val="a3"/>
              <w:tblW w:w="0" w:type="auto"/>
              <w:tblLook w:val="04A0" w:firstRow="1" w:lastRow="0" w:firstColumn="1" w:lastColumn="0" w:noHBand="0" w:noVBand="1"/>
            </w:tblPr>
            <w:tblGrid>
              <w:gridCol w:w="5578"/>
              <w:gridCol w:w="1581"/>
            </w:tblGrid>
            <w:tr w:rsidR="00AD10FD" w:rsidRPr="00167E1A" w:rsidTr="00FC44A1">
              <w:tc>
                <w:tcPr>
                  <w:tcW w:w="5578" w:type="dxa"/>
                </w:tcPr>
                <w:p w:rsidR="00AD10FD" w:rsidRPr="00167E1A" w:rsidRDefault="00AD10FD" w:rsidP="00ED4ED6">
                  <w:pPr>
                    <w:numPr>
                      <w:ilvl w:val="0"/>
                      <w:numId w:val="22"/>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Восстановите последовательностьл этапов патриотического воспитания дошкольников</w:t>
                  </w:r>
                </w:p>
                <w:p w:rsidR="00AD10FD" w:rsidRPr="00167E1A" w:rsidRDefault="00AD10FD" w:rsidP="00ED4ED6">
                  <w:pPr>
                    <w:numPr>
                      <w:ilvl w:val="0"/>
                      <w:numId w:val="2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художественно-ознакомительный</w:t>
                  </w:r>
                </w:p>
                <w:p w:rsidR="00AD10FD" w:rsidRPr="00167E1A" w:rsidRDefault="00AD10FD" w:rsidP="00ED4ED6">
                  <w:pPr>
                    <w:numPr>
                      <w:ilvl w:val="0"/>
                      <w:numId w:val="2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предварительный, базовый </w:t>
                  </w:r>
                </w:p>
                <w:p w:rsidR="00AD10FD" w:rsidRPr="00167E1A" w:rsidRDefault="00AD10FD" w:rsidP="00ED4ED6">
                  <w:pPr>
                    <w:numPr>
                      <w:ilvl w:val="0"/>
                      <w:numId w:val="2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эмоционально-действенный</w:t>
                  </w:r>
                </w:p>
                <w:p w:rsidR="00AD10FD" w:rsidRPr="00167E1A" w:rsidRDefault="00AD10FD" w:rsidP="00ED4ED6">
                  <w:pPr>
                    <w:numPr>
                      <w:ilvl w:val="0"/>
                      <w:numId w:val="2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когнитивно-эмоциональный</w:t>
                  </w:r>
                </w:p>
              </w:tc>
              <w:tc>
                <w:tcPr>
                  <w:tcW w:w="1581" w:type="dxa"/>
                </w:tcPr>
                <w:tbl>
                  <w:tblPr>
                    <w:tblStyle w:val="a3"/>
                    <w:tblW w:w="0" w:type="auto"/>
                    <w:tblInd w:w="4" w:type="dxa"/>
                    <w:tblLook w:val="04A0" w:firstRow="1" w:lastRow="0" w:firstColumn="1" w:lastColumn="0" w:noHBand="0" w:noVBand="1"/>
                  </w:tblPr>
                  <w:tblGrid>
                    <w:gridCol w:w="337"/>
                    <w:gridCol w:w="338"/>
                    <w:gridCol w:w="338"/>
                    <w:gridCol w:w="338"/>
                  </w:tblGrid>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bl>
          <w:p w:rsidR="00AD10FD" w:rsidRPr="00167E1A" w:rsidRDefault="00AD10FD" w:rsidP="00AD10FD">
            <w:pPr>
              <w:suppressAutoHyphens/>
              <w:rPr>
                <w:rFonts w:ascii="Times New Roman" w:hAnsi="Times New Roman" w:cs="Times New Roman"/>
                <w:color w:val="00000A"/>
                <w:sz w:val="24"/>
                <w:szCs w:val="24"/>
              </w:rPr>
            </w:pP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385" w:type="dxa"/>
          </w:tcPr>
          <w:p w:rsidR="00AD10FD" w:rsidRPr="00167E1A" w:rsidRDefault="00AD10FD" w:rsidP="00ED4ED6">
            <w:pPr>
              <w:numPr>
                <w:ilvl w:val="0"/>
                <w:numId w:val="22"/>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Продолжите предложение: Художественными средствами нравственного воспитания дошкольников являются_______________________________</w:t>
            </w:r>
          </w:p>
        </w:tc>
        <w:tc>
          <w:tcPr>
            <w:tcW w:w="196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Эталон правильного ответа:</w:t>
            </w:r>
          </w:p>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i/>
                <w:iCs/>
                <w:sz w:val="24"/>
                <w:szCs w:val="24"/>
              </w:rPr>
              <w:t>художественная  литература,  изобразительное  искусство,  музыка,  кино,  диафильмы, мультфильмы</w:t>
            </w:r>
          </w:p>
        </w:tc>
      </w:tr>
    </w:tbl>
    <w:bookmarkEnd w:id="13"/>
    <w:p w:rsidR="00AD10FD" w:rsidRPr="00167E1A" w:rsidRDefault="00AD10FD" w:rsidP="00AD10FD">
      <w:pPr>
        <w:suppressAutoHyphens/>
        <w:jc w:val="center"/>
        <w:rPr>
          <w:rFonts w:ascii="Times New Roman" w:hAnsi="Times New Roman" w:cs="Times New Roman"/>
          <w:b/>
          <w:bCs/>
          <w:color w:val="00000A"/>
          <w:kern w:val="0"/>
          <w:sz w:val="24"/>
          <w:szCs w:val="24"/>
        </w:rPr>
      </w:pPr>
      <w:r w:rsidRPr="00167E1A">
        <w:rPr>
          <w:rFonts w:ascii="Times New Roman" w:hAnsi="Times New Roman" w:cs="Times New Roman"/>
          <w:b/>
          <w:bCs/>
          <w:color w:val="00000A"/>
          <w:kern w:val="0"/>
          <w:sz w:val="24"/>
          <w:szCs w:val="24"/>
        </w:rPr>
        <w:t>ПК 3.2</w:t>
      </w:r>
      <w:r w:rsidRPr="00167E1A">
        <w:rPr>
          <w:rFonts w:ascii="Times New Roman" w:hAnsi="Times New Roman" w:cs="Times New Roman"/>
          <w:b/>
          <w:bCs/>
          <w:color w:val="00000A"/>
          <w:kern w:val="0"/>
          <w:sz w:val="24"/>
          <w:szCs w:val="24"/>
        </w:rPr>
        <w:tab/>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bl>
      <w:tblPr>
        <w:tblStyle w:val="a3"/>
        <w:tblW w:w="0" w:type="auto"/>
        <w:tblLook w:val="04A0" w:firstRow="1" w:lastRow="0" w:firstColumn="1" w:lastColumn="0" w:noHBand="0" w:noVBand="1"/>
      </w:tblPr>
      <w:tblGrid>
        <w:gridCol w:w="6972"/>
        <w:gridCol w:w="2373"/>
      </w:tblGrid>
      <w:tr w:rsidR="00AD10FD" w:rsidRPr="00167E1A" w:rsidTr="00FC44A1">
        <w:tc>
          <w:tcPr>
            <w:tcW w:w="6972" w:type="dxa"/>
          </w:tcPr>
          <w:p w:rsidR="00AD10FD" w:rsidRPr="00167E1A" w:rsidRDefault="00AD10FD" w:rsidP="00AD10FD">
            <w:pPr>
              <w:suppressAutoHyphens/>
              <w:rPr>
                <w:rFonts w:ascii="Times New Roman" w:hAnsi="Times New Roman" w:cs="Times New Roman"/>
                <w:color w:val="00000A"/>
                <w:sz w:val="24"/>
                <w:szCs w:val="24"/>
              </w:rPr>
            </w:pPr>
            <w:bookmarkStart w:id="15" w:name="_Hlk186037511"/>
            <w:r w:rsidRPr="00167E1A">
              <w:rPr>
                <w:rFonts w:ascii="Times New Roman" w:hAnsi="Times New Roman" w:cs="Times New Roman"/>
                <w:b/>
                <w:bCs/>
                <w:color w:val="00000A"/>
                <w:sz w:val="24"/>
                <w:szCs w:val="24"/>
              </w:rPr>
              <w:t>КИМ</w:t>
            </w:r>
          </w:p>
        </w:tc>
        <w:tc>
          <w:tcPr>
            <w:tcW w:w="237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6972" w:type="dxa"/>
          </w:tcPr>
          <w:p w:rsidR="00AD10FD" w:rsidRPr="00167E1A" w:rsidRDefault="00AD10FD" w:rsidP="00ED4ED6">
            <w:pPr>
              <w:numPr>
                <w:ilvl w:val="0"/>
                <w:numId w:val="1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AD10FD" w:rsidRPr="00167E1A" w:rsidRDefault="00AD10FD" w:rsidP="00AD10FD">
            <w:pPr>
              <w:suppressAutoHyphens/>
              <w:spacing w:before="3"/>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Естественная комфортабельная обстановка, рационально организованная в пространстве и времени, насыщенная разнообразными материалами называется:</w:t>
            </w:r>
          </w:p>
          <w:p w:rsidR="00AD10FD" w:rsidRPr="00167E1A" w:rsidRDefault="00AD10FD" w:rsidP="00ED4ED6">
            <w:pPr>
              <w:numPr>
                <w:ilvl w:val="0"/>
                <w:numId w:val="1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образовательное пространство ДОУ</w:t>
            </w:r>
          </w:p>
          <w:p w:rsidR="00AD10FD" w:rsidRPr="00167E1A" w:rsidRDefault="00AD10FD" w:rsidP="00ED4ED6">
            <w:pPr>
              <w:numPr>
                <w:ilvl w:val="0"/>
                <w:numId w:val="1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развивающая предметно-пространственная среда</w:t>
            </w:r>
          </w:p>
          <w:p w:rsidR="00AD10FD" w:rsidRPr="00167E1A" w:rsidRDefault="00AD10FD" w:rsidP="00ED4ED6">
            <w:pPr>
              <w:numPr>
                <w:ilvl w:val="0"/>
                <w:numId w:val="1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образовательная предметно-пространственная среда</w:t>
            </w:r>
          </w:p>
          <w:p w:rsidR="00AD10FD" w:rsidRPr="00167E1A" w:rsidRDefault="00AD10FD" w:rsidP="00ED4ED6">
            <w:pPr>
              <w:numPr>
                <w:ilvl w:val="0"/>
                <w:numId w:val="1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воспитательно- образовательное пространство ДОУ</w:t>
            </w:r>
          </w:p>
        </w:tc>
        <w:tc>
          <w:tcPr>
            <w:tcW w:w="237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6972" w:type="dxa"/>
          </w:tcPr>
          <w:p w:rsidR="00AD10FD" w:rsidRPr="00167E1A" w:rsidRDefault="00AD10FD" w:rsidP="00ED4ED6">
            <w:pPr>
              <w:numPr>
                <w:ilvl w:val="0"/>
                <w:numId w:val="1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правильные ответы: </w:t>
            </w:r>
          </w:p>
          <w:p w:rsidR="00AD10FD" w:rsidRPr="00167E1A" w:rsidRDefault="00AD10FD" w:rsidP="00AD10FD">
            <w:pPr>
              <w:suppressAutoHyphens/>
              <w:spacing w:before="3"/>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Основными компонентами дидактических игр являются: </w:t>
            </w:r>
          </w:p>
          <w:p w:rsidR="00AD10FD" w:rsidRPr="00167E1A" w:rsidRDefault="00AD10FD" w:rsidP="00ED4ED6">
            <w:pPr>
              <w:numPr>
                <w:ilvl w:val="0"/>
                <w:numId w:val="24"/>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воображаемая ситуация</w:t>
            </w:r>
          </w:p>
          <w:p w:rsidR="00AD10FD" w:rsidRPr="00167E1A" w:rsidRDefault="00AD10FD" w:rsidP="00ED4ED6">
            <w:pPr>
              <w:numPr>
                <w:ilvl w:val="0"/>
                <w:numId w:val="24"/>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дидактическая задача</w:t>
            </w:r>
          </w:p>
          <w:p w:rsidR="00AD10FD" w:rsidRPr="00167E1A" w:rsidRDefault="00AD10FD" w:rsidP="00ED4ED6">
            <w:pPr>
              <w:numPr>
                <w:ilvl w:val="0"/>
                <w:numId w:val="24"/>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 xml:space="preserve">игровые взаимоотношения </w:t>
            </w:r>
          </w:p>
          <w:p w:rsidR="00AD10FD" w:rsidRPr="00167E1A" w:rsidRDefault="00AD10FD" w:rsidP="00ED4ED6">
            <w:pPr>
              <w:numPr>
                <w:ilvl w:val="0"/>
                <w:numId w:val="24"/>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правила</w:t>
            </w:r>
          </w:p>
          <w:p w:rsidR="00AD10FD" w:rsidRPr="00167E1A" w:rsidRDefault="00AD10FD" w:rsidP="00AD10FD">
            <w:pPr>
              <w:spacing w:before="3" w:after="200" w:line="276" w:lineRule="auto"/>
              <w:contextualSpacing/>
              <w:jc w:val="both"/>
              <w:rPr>
                <w:rFonts w:ascii="Times New Roman" w:hAnsi="Times New Roman" w:cs="Times New Roman"/>
                <w:sz w:val="24"/>
                <w:szCs w:val="24"/>
              </w:rPr>
            </w:pPr>
          </w:p>
        </w:tc>
        <w:tc>
          <w:tcPr>
            <w:tcW w:w="237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2,3,4</w:t>
            </w:r>
          </w:p>
        </w:tc>
      </w:tr>
      <w:tr w:rsidR="00AD10FD" w:rsidRPr="00167E1A" w:rsidTr="00FC44A1">
        <w:tc>
          <w:tcPr>
            <w:tcW w:w="6972" w:type="dxa"/>
          </w:tcPr>
          <w:p w:rsidR="00AD10FD" w:rsidRPr="00167E1A" w:rsidRDefault="00AD10FD" w:rsidP="00ED4ED6">
            <w:pPr>
              <w:numPr>
                <w:ilvl w:val="0"/>
                <w:numId w:val="1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lastRenderedPageBreak/>
              <w:t xml:space="preserve">Вставьте пропущенные слова: </w:t>
            </w:r>
          </w:p>
          <w:p w:rsidR="00AD10FD" w:rsidRPr="00167E1A" w:rsidRDefault="00AD10FD" w:rsidP="00AD10FD">
            <w:pPr>
              <w:suppressAutoHyphens/>
              <w:spacing w:before="3"/>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Средствами воспитания гуманных отношений в   младшем дошкольном возрасте являются сам взрослый   как_________________, а также - ___________________ песенки,  потешки,  сказки.</w:t>
            </w:r>
          </w:p>
        </w:tc>
        <w:tc>
          <w:tcPr>
            <w:tcW w:w="237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носитель положительного способа поведения; произведения фольклора</w:t>
            </w:r>
          </w:p>
        </w:tc>
      </w:tr>
      <w:tr w:rsidR="00AD10FD" w:rsidRPr="00167E1A" w:rsidTr="00FC44A1">
        <w:tc>
          <w:tcPr>
            <w:tcW w:w="6972" w:type="dxa"/>
          </w:tcPr>
          <w:p w:rsidR="00AD10FD" w:rsidRPr="00167E1A" w:rsidRDefault="00AD10FD" w:rsidP="00ED4ED6">
            <w:pPr>
              <w:numPr>
                <w:ilvl w:val="0"/>
                <w:numId w:val="10"/>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Соотнесите функциональные зоны предметно-пространственной среды  средней группы и игровые и обучающие действия дошкольников</w:t>
            </w:r>
          </w:p>
          <w:tbl>
            <w:tblPr>
              <w:tblStyle w:val="a3"/>
              <w:tblW w:w="0" w:type="auto"/>
              <w:tblLook w:val="04A0" w:firstRow="1" w:lastRow="0" w:firstColumn="1" w:lastColumn="0" w:noHBand="0" w:noVBand="1"/>
            </w:tblPr>
            <w:tblGrid>
              <w:gridCol w:w="2552"/>
              <w:gridCol w:w="4194"/>
            </w:tblGrid>
            <w:tr w:rsidR="00AD10FD" w:rsidRPr="00167E1A" w:rsidTr="00FC44A1">
              <w:tc>
                <w:tcPr>
                  <w:tcW w:w="256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Экспериментально-экологический центр</w:t>
                  </w:r>
                </w:p>
              </w:tc>
              <w:tc>
                <w:tcPr>
                  <w:tcW w:w="430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Этот центр предназначен для обучения азов математики. Дети учатся складывать и вычитать простые числа, решать логические задачи. Материалы располагаются на тумбах или полках. Обязательно наличие головоломок, набора цифр и математических знаков, счётных палочек, комплекта геометрических фигур</w:t>
                  </w:r>
                </w:p>
              </w:tc>
            </w:tr>
            <w:tr w:rsidR="00AD10FD" w:rsidRPr="00167E1A" w:rsidTr="00FC44A1">
              <w:tc>
                <w:tcPr>
                  <w:tcW w:w="256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Центр творчества</w:t>
                  </w:r>
                </w:p>
              </w:tc>
              <w:tc>
                <w:tcPr>
                  <w:tcW w:w="430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этом уголке размещаются цветы, природные материалы, животные. Центр предназначен для изучения природы и заботы о ней.</w:t>
                  </w:r>
                </w:p>
              </w:tc>
            </w:tr>
            <w:tr w:rsidR="00AD10FD" w:rsidRPr="00167E1A" w:rsidTr="00FC44A1">
              <w:tc>
                <w:tcPr>
                  <w:tcW w:w="256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Центр патриотического воспитания</w:t>
                  </w:r>
                </w:p>
              </w:tc>
              <w:tc>
                <w:tcPr>
                  <w:tcW w:w="430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этой зоне дети оценивают свои творческие способности. Центр оснащается мебелью с полками, на которых расставляются рисунки, аппликации и фигурки из пластилина, выполненные воспитанниками.</w:t>
                  </w:r>
                </w:p>
              </w:tc>
            </w:tr>
            <w:tr w:rsidR="00AD10FD" w:rsidRPr="00167E1A" w:rsidTr="00FC44A1">
              <w:tc>
                <w:tcPr>
                  <w:tcW w:w="256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Центр математики</w:t>
                  </w:r>
                </w:p>
              </w:tc>
              <w:tc>
                <w:tcPr>
                  <w:tcW w:w="430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этом уголке размещается флаг, фотография президента, плакат с изображением государственного герба, книги с рассказами и стихами о родине.</w:t>
                  </w:r>
                </w:p>
              </w:tc>
            </w:tr>
          </w:tbl>
          <w:p w:rsidR="00AD10FD" w:rsidRPr="00167E1A" w:rsidRDefault="00AD10FD" w:rsidP="00AD10FD">
            <w:pPr>
              <w:suppressAutoHyphens/>
              <w:jc w:val="both"/>
              <w:rPr>
                <w:rFonts w:ascii="Times New Roman" w:hAnsi="Times New Roman" w:cs="Times New Roman"/>
                <w:color w:val="00000A"/>
                <w:sz w:val="24"/>
                <w:szCs w:val="24"/>
              </w:rPr>
            </w:pPr>
          </w:p>
        </w:tc>
        <w:tc>
          <w:tcPr>
            <w:tcW w:w="2373" w:type="dxa"/>
          </w:tcPr>
          <w:tbl>
            <w:tblPr>
              <w:tblStyle w:val="a3"/>
              <w:tblW w:w="0" w:type="auto"/>
              <w:tblInd w:w="4" w:type="dxa"/>
              <w:tblLook w:val="04A0" w:firstRow="1" w:lastRow="0" w:firstColumn="1" w:lastColumn="0" w:noHBand="0" w:noVBand="1"/>
            </w:tblPr>
            <w:tblGrid>
              <w:gridCol w:w="503"/>
              <w:gridCol w:w="504"/>
              <w:gridCol w:w="504"/>
              <w:gridCol w:w="504"/>
            </w:tblGrid>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6972" w:type="dxa"/>
          </w:tcPr>
          <w:p w:rsidR="00AD10FD" w:rsidRPr="00167E1A" w:rsidRDefault="00AD10FD" w:rsidP="00ED4ED6">
            <w:pPr>
              <w:numPr>
                <w:ilvl w:val="0"/>
                <w:numId w:val="24"/>
              </w:numPr>
              <w:suppressAutoHyphens/>
              <w:ind w:left="22" w:firstLine="284"/>
              <w:contextualSpacing/>
              <w:rPr>
                <w:rFonts w:ascii="Times New Roman" w:hAnsi="Times New Roman" w:cs="Times New Roman"/>
                <w:sz w:val="24"/>
                <w:szCs w:val="24"/>
              </w:rPr>
            </w:pPr>
            <w:r w:rsidRPr="00167E1A">
              <w:rPr>
                <w:rFonts w:ascii="Times New Roman" w:hAnsi="Times New Roman" w:cs="Times New Roman"/>
                <w:sz w:val="24"/>
                <w:szCs w:val="24"/>
              </w:rPr>
              <w:t>Восстановите алгоритм формирования РППС в дошкольной образовательной организации:</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аудит текущей (существующей) РППС ДОО,</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анализ потребностей ДОО, формирование функциональных требований к компонентам РППС ДОО; </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формирование перечня элементов РППС ДОО, необходимых для удовлетворения разработанным функциональным требованиям;</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анализ возможностей ДОО (человеческого потенциала, ресурсного обеспечения, материально-технической базы);</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обучение сотрудников дошкольной образовательной организации эффективному использованию РППС ДОО;</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осуществление процедур закупки, монтаж, пуско-наладка компонентов ППС ДОО</w:t>
            </w:r>
          </w:p>
          <w:p w:rsidR="00AD10FD" w:rsidRPr="00167E1A" w:rsidRDefault="00AD10FD" w:rsidP="00ED4ED6">
            <w:pPr>
              <w:numPr>
                <w:ilvl w:val="0"/>
                <w:numId w:val="1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осуществление комплексной (методической и технической) поддержки педагогов дошкольной </w:t>
            </w:r>
            <w:r w:rsidRPr="00167E1A">
              <w:rPr>
                <w:rFonts w:ascii="Times New Roman" w:hAnsi="Times New Roman" w:cs="Times New Roman"/>
                <w:sz w:val="24"/>
                <w:szCs w:val="24"/>
              </w:rPr>
              <w:lastRenderedPageBreak/>
              <w:t>образовательной организации использованию РППС ДОО;</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формирование запроса на следующий этап развития РППС ДОО.</w:t>
            </w:r>
          </w:p>
        </w:tc>
        <w:tc>
          <w:tcPr>
            <w:tcW w:w="2373" w:type="dxa"/>
          </w:tcPr>
          <w:tbl>
            <w:tblPr>
              <w:tblStyle w:val="a3"/>
              <w:tblW w:w="0" w:type="auto"/>
              <w:tblInd w:w="4" w:type="dxa"/>
              <w:tblLook w:val="04A0" w:firstRow="1" w:lastRow="0" w:firstColumn="1" w:lastColumn="0" w:noHBand="0" w:noVBand="1"/>
            </w:tblPr>
            <w:tblGrid>
              <w:gridCol w:w="1007"/>
              <w:gridCol w:w="1008"/>
            </w:tblGrid>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7</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7</w:t>
                  </w:r>
                </w:p>
              </w:tc>
            </w:tr>
            <w:tr w:rsidR="00AD10FD" w:rsidRPr="00167E1A" w:rsidTr="00FC44A1">
              <w:tc>
                <w:tcPr>
                  <w:tcW w:w="1007"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8</w:t>
                  </w:r>
                </w:p>
              </w:tc>
              <w:tc>
                <w:tcPr>
                  <w:tcW w:w="1008"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8</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6972"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 xml:space="preserve">6.Закончите предложение: Развивающая предметно-пространственная среда представляет собой____________. </w:t>
            </w:r>
          </w:p>
          <w:p w:rsidR="00AD10FD" w:rsidRPr="00167E1A" w:rsidRDefault="00AD10FD" w:rsidP="00AD10FD">
            <w:pPr>
              <w:suppressAutoHyphens/>
              <w:rPr>
                <w:rFonts w:ascii="Times New Roman" w:hAnsi="Times New Roman" w:cs="Times New Roman"/>
                <w:color w:val="00000A"/>
                <w:sz w:val="24"/>
                <w:szCs w:val="24"/>
              </w:rPr>
            </w:pPr>
          </w:p>
        </w:tc>
        <w:tc>
          <w:tcPr>
            <w:tcW w:w="237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AD10FD" w:rsidRPr="00167E1A" w:rsidRDefault="00AD10FD" w:rsidP="00AD10FD">
            <w:pPr>
              <w:suppressAutoHyphens/>
              <w:rPr>
                <w:rFonts w:ascii="Times New Roman" w:hAnsi="Times New Roman" w:cs="Times New Roman"/>
                <w:i/>
                <w:iCs/>
                <w:color w:val="00000A"/>
                <w:sz w:val="24"/>
                <w:szCs w:val="24"/>
              </w:rPr>
            </w:pPr>
            <w:r w:rsidRPr="00167E1A">
              <w:rPr>
                <w:rFonts w:ascii="Times New Roman" w:hAnsi="Times New Roman" w:cs="Times New Roman"/>
                <w:i/>
                <w:iCs/>
                <w:color w:val="00000A"/>
                <w:sz w:val="24"/>
                <w:szCs w:val="24"/>
              </w:rPr>
              <w:t>единство специально организованного</w:t>
            </w:r>
          </w:p>
          <w:p w:rsidR="00AD10FD" w:rsidRPr="00167E1A" w:rsidRDefault="00AD10FD" w:rsidP="00AD10FD">
            <w:pPr>
              <w:suppressAutoHyphens/>
              <w:rPr>
                <w:rFonts w:ascii="Times New Roman" w:hAnsi="Times New Roman" w:cs="Times New Roman"/>
                <w:i/>
                <w:iCs/>
                <w:color w:val="00000A"/>
                <w:sz w:val="24"/>
                <w:szCs w:val="24"/>
              </w:rPr>
            </w:pPr>
            <w:r w:rsidRPr="00167E1A">
              <w:rPr>
                <w:rFonts w:ascii="Times New Roman" w:hAnsi="Times New Roman" w:cs="Times New Roman"/>
                <w:i/>
                <w:iCs/>
                <w:color w:val="00000A"/>
                <w:sz w:val="24"/>
                <w:szCs w:val="24"/>
              </w:rPr>
              <w:t>пространства как внешнего, так и внутреннего,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w:t>
            </w:r>
          </w:p>
          <w:p w:rsidR="00AD10FD" w:rsidRPr="00167E1A" w:rsidRDefault="00AD10FD" w:rsidP="00AD10FD">
            <w:pPr>
              <w:suppressAutoHyphens/>
              <w:rPr>
                <w:rFonts w:ascii="Times New Roman" w:hAnsi="Times New Roman" w:cs="Times New Roman"/>
                <w:i/>
                <w:iCs/>
                <w:color w:val="00000A"/>
                <w:sz w:val="24"/>
                <w:szCs w:val="24"/>
              </w:rPr>
            </w:pPr>
            <w:r w:rsidRPr="00167E1A">
              <w:rPr>
                <w:rFonts w:ascii="Times New Roman" w:hAnsi="Times New Roman" w:cs="Times New Roman"/>
                <w:i/>
                <w:iCs/>
                <w:color w:val="00000A"/>
                <w:sz w:val="24"/>
                <w:szCs w:val="24"/>
              </w:rPr>
              <w:t>детей. РППС создает возможности для учета особенностей, возможностей и</w:t>
            </w:r>
          </w:p>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i/>
                <w:iCs/>
                <w:sz w:val="24"/>
                <w:szCs w:val="24"/>
              </w:rPr>
              <w:t xml:space="preserve">интересов детей, коррекции недостатков их развития.  </w:t>
            </w:r>
            <w:r w:rsidRPr="00167E1A">
              <w:rPr>
                <w:rFonts w:ascii="Times New Roman" w:hAnsi="Times New Roman" w:cs="Times New Roman"/>
                <w:sz w:val="24"/>
                <w:szCs w:val="24"/>
              </w:rPr>
              <w:t>(ответ может быть дан в иной, близкой по смыслу формулировке)</w:t>
            </w:r>
          </w:p>
          <w:p w:rsidR="00AD10FD" w:rsidRPr="00167E1A" w:rsidRDefault="00AD10FD" w:rsidP="00AD10FD">
            <w:pPr>
              <w:spacing w:after="200" w:line="276" w:lineRule="auto"/>
              <w:contextualSpacing/>
              <w:rPr>
                <w:rFonts w:ascii="Times New Roman" w:hAnsi="Times New Roman" w:cs="Times New Roman"/>
                <w:i/>
                <w:iCs/>
                <w:sz w:val="24"/>
                <w:szCs w:val="24"/>
              </w:rPr>
            </w:pPr>
          </w:p>
          <w:p w:rsidR="00AD10FD" w:rsidRPr="00167E1A" w:rsidRDefault="00AD10FD" w:rsidP="00AD10FD">
            <w:pPr>
              <w:spacing w:after="200" w:line="276" w:lineRule="auto"/>
              <w:contextualSpacing/>
              <w:rPr>
                <w:rFonts w:ascii="Times New Roman" w:hAnsi="Times New Roman" w:cs="Times New Roman"/>
                <w:sz w:val="24"/>
                <w:szCs w:val="24"/>
              </w:rPr>
            </w:pPr>
          </w:p>
        </w:tc>
      </w:tr>
    </w:tbl>
    <w:p w:rsidR="00AD10FD" w:rsidRPr="00167E1A" w:rsidRDefault="00AD10FD" w:rsidP="00AD10FD">
      <w:pPr>
        <w:shd w:val="clear" w:color="auto" w:fill="FFFFFF"/>
        <w:suppressAutoHyphens/>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3.3</w:t>
      </w:r>
      <w:r w:rsidRPr="00167E1A">
        <w:rPr>
          <w:rFonts w:ascii="Times New Roman" w:eastAsia="Times New Roman" w:hAnsi="Times New Roman" w:cs="Times New Roman"/>
          <w:b/>
          <w:bCs/>
          <w:color w:val="1A1A1A"/>
          <w:kern w:val="0"/>
          <w:sz w:val="24"/>
          <w:szCs w:val="24"/>
          <w:lang w:eastAsia="ru-RU"/>
        </w:rPr>
        <w:tab/>
        <w:t>Проводить педагогический мониторинг процесса и результатов обучения и воспитания детей раннего и дошкольного возраста</w:t>
      </w:r>
    </w:p>
    <w:tbl>
      <w:tblPr>
        <w:tblStyle w:val="a3"/>
        <w:tblW w:w="0" w:type="auto"/>
        <w:tblLook w:val="04A0" w:firstRow="1" w:lastRow="0" w:firstColumn="1" w:lastColumn="0" w:noHBand="0" w:noVBand="1"/>
      </w:tblPr>
      <w:tblGrid>
        <w:gridCol w:w="7104"/>
        <w:gridCol w:w="2241"/>
      </w:tblGrid>
      <w:tr w:rsidR="00AD10FD" w:rsidRPr="00167E1A" w:rsidTr="00FC44A1">
        <w:tc>
          <w:tcPr>
            <w:tcW w:w="7104" w:type="dxa"/>
          </w:tcPr>
          <w:p w:rsidR="00AD10FD" w:rsidRPr="00167E1A" w:rsidRDefault="00AD10FD" w:rsidP="00AD10FD">
            <w:pPr>
              <w:suppressAutoHyphens/>
              <w:rPr>
                <w:rFonts w:ascii="Times New Roman" w:hAnsi="Times New Roman" w:cs="Times New Roman"/>
                <w:color w:val="00000A"/>
                <w:sz w:val="24"/>
                <w:szCs w:val="24"/>
              </w:rPr>
            </w:pPr>
            <w:bookmarkStart w:id="16" w:name="_Hlk186034861"/>
            <w:r w:rsidRPr="00167E1A">
              <w:rPr>
                <w:rFonts w:ascii="Times New Roman" w:hAnsi="Times New Roman" w:cs="Times New Roman"/>
                <w:b/>
                <w:bCs/>
                <w:color w:val="00000A"/>
                <w:sz w:val="24"/>
                <w:szCs w:val="24"/>
              </w:rPr>
              <w:t>КИМ</w:t>
            </w:r>
          </w:p>
        </w:tc>
        <w:tc>
          <w:tcPr>
            <w:tcW w:w="224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10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1.Выберите правильный ответ:</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Для каких целей не могут использоваться результаты оценки индивидуального развития детей</w:t>
            </w:r>
          </w:p>
          <w:p w:rsidR="00AD10FD" w:rsidRPr="00167E1A" w:rsidRDefault="00AD10FD" w:rsidP="00ED4ED6">
            <w:pPr>
              <w:numPr>
                <w:ilvl w:val="0"/>
                <w:numId w:val="12"/>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для оценки качества работы воспитателя</w:t>
            </w:r>
          </w:p>
          <w:p w:rsidR="00AD10FD" w:rsidRPr="00167E1A" w:rsidRDefault="00AD10FD" w:rsidP="00ED4ED6">
            <w:pPr>
              <w:numPr>
                <w:ilvl w:val="0"/>
                <w:numId w:val="12"/>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 xml:space="preserve">для индивидуализации образования </w:t>
            </w:r>
          </w:p>
          <w:p w:rsidR="00AD10FD" w:rsidRPr="00167E1A" w:rsidRDefault="00AD10FD" w:rsidP="00ED4ED6">
            <w:pPr>
              <w:numPr>
                <w:ilvl w:val="0"/>
                <w:numId w:val="12"/>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для оптимизации работы с группой детей.</w:t>
            </w:r>
          </w:p>
        </w:tc>
        <w:tc>
          <w:tcPr>
            <w:tcW w:w="224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w:t>
            </w:r>
          </w:p>
        </w:tc>
      </w:tr>
      <w:tr w:rsidR="00AD10FD" w:rsidRPr="00167E1A" w:rsidTr="00FC44A1">
        <w:tc>
          <w:tcPr>
            <w:tcW w:w="710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2.Определите последовательность этапов мониторинга в ДОУ</w:t>
            </w:r>
          </w:p>
          <w:p w:rsidR="00AD10FD" w:rsidRPr="00167E1A" w:rsidRDefault="00AD10FD" w:rsidP="00ED4ED6">
            <w:pPr>
              <w:numPr>
                <w:ilvl w:val="0"/>
                <w:numId w:val="1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Итоговый</w:t>
            </w:r>
          </w:p>
          <w:p w:rsidR="00AD10FD" w:rsidRPr="00167E1A" w:rsidRDefault="00AD10FD" w:rsidP="00ED4ED6">
            <w:pPr>
              <w:numPr>
                <w:ilvl w:val="0"/>
                <w:numId w:val="1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Диагностический</w:t>
            </w:r>
          </w:p>
          <w:p w:rsidR="00AD10FD" w:rsidRPr="00167E1A" w:rsidRDefault="00AD10FD" w:rsidP="00ED4ED6">
            <w:pPr>
              <w:numPr>
                <w:ilvl w:val="0"/>
                <w:numId w:val="1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Нормативно -установочный</w:t>
            </w:r>
          </w:p>
        </w:tc>
        <w:tc>
          <w:tcPr>
            <w:tcW w:w="2241" w:type="dxa"/>
          </w:tcPr>
          <w:tbl>
            <w:tblPr>
              <w:tblStyle w:val="a3"/>
              <w:tblW w:w="0" w:type="auto"/>
              <w:tblInd w:w="4" w:type="dxa"/>
              <w:tblLook w:val="04A0" w:firstRow="1" w:lastRow="0" w:firstColumn="1" w:lastColumn="0" w:noHBand="0" w:noVBand="1"/>
            </w:tblPr>
            <w:tblGrid>
              <w:gridCol w:w="669"/>
              <w:gridCol w:w="671"/>
              <w:gridCol w:w="671"/>
            </w:tblGrid>
            <w:tr w:rsidR="00AD10FD" w:rsidRPr="00167E1A" w:rsidTr="00FC44A1">
              <w:tc>
                <w:tcPr>
                  <w:tcW w:w="67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67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67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67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67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67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10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3.Соотнесите функции мониторинга с их характеристикой</w:t>
            </w:r>
          </w:p>
          <w:tbl>
            <w:tblPr>
              <w:tblStyle w:val="a3"/>
              <w:tblW w:w="0" w:type="auto"/>
              <w:tblInd w:w="360" w:type="dxa"/>
              <w:tblLook w:val="04A0" w:firstRow="1" w:lastRow="0" w:firstColumn="1" w:lastColumn="0" w:noHBand="0" w:noVBand="1"/>
            </w:tblPr>
            <w:tblGrid>
              <w:gridCol w:w="3197"/>
              <w:gridCol w:w="3321"/>
            </w:tblGrid>
            <w:tr w:rsidR="00AD10FD" w:rsidRPr="00167E1A" w:rsidTr="00FC44A1">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интегративная</w:t>
                  </w:r>
                </w:p>
              </w:tc>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обеспечивает комплексную характеристику развития ребенка в дошкольный период</w:t>
                  </w:r>
                </w:p>
              </w:tc>
            </w:tr>
            <w:tr w:rsidR="00AD10FD" w:rsidRPr="00167E1A" w:rsidTr="00FC44A1">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информационная</w:t>
                  </w:r>
                </w:p>
              </w:tc>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позволяет дать объективную оценку сформированности интегративных качеств ребенка дошкольного возраста;</w:t>
                  </w:r>
                </w:p>
              </w:tc>
            </w:tr>
            <w:tr w:rsidR="00AD10FD" w:rsidRPr="00167E1A" w:rsidTr="00FC44A1">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диагностическая</w:t>
                  </w:r>
                </w:p>
              </w:tc>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позволяет использовать мониторинговую</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информацию для принятия своевременных объективных решений,</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направленных на достижение положительных результатов</w:t>
                  </w:r>
                </w:p>
              </w:tc>
            </w:tr>
            <w:tr w:rsidR="00AD10FD" w:rsidRPr="00167E1A" w:rsidTr="00FC44A1">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прагматическая</w:t>
                  </w:r>
                </w:p>
              </w:tc>
              <w:tc>
                <w:tcPr>
                  <w:tcW w:w="3439"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является способом систематического получения валидной (надежной) информации о развитии физических, интеллектуальных и личностных качествах ребенка;положительных результатов</w:t>
                  </w:r>
                </w:p>
              </w:tc>
            </w:tr>
          </w:tbl>
          <w:p w:rsidR="00AD10FD" w:rsidRPr="00167E1A" w:rsidRDefault="00AD10FD" w:rsidP="00AD10FD">
            <w:pPr>
              <w:suppressAutoHyphens/>
              <w:rPr>
                <w:rFonts w:ascii="Times New Roman" w:hAnsi="Times New Roman" w:cs="Times New Roman"/>
                <w:color w:val="00000A"/>
                <w:sz w:val="24"/>
                <w:szCs w:val="24"/>
              </w:rPr>
            </w:pPr>
          </w:p>
          <w:p w:rsidR="00AD10FD" w:rsidRPr="00167E1A" w:rsidRDefault="00AD10FD" w:rsidP="00AD10FD">
            <w:pPr>
              <w:suppressAutoHyphens/>
              <w:rPr>
                <w:rFonts w:ascii="Times New Roman" w:hAnsi="Times New Roman" w:cs="Times New Roman"/>
                <w:color w:val="00000A"/>
                <w:sz w:val="24"/>
                <w:szCs w:val="24"/>
              </w:rPr>
            </w:pPr>
          </w:p>
        </w:tc>
        <w:tc>
          <w:tcPr>
            <w:tcW w:w="2241" w:type="dxa"/>
          </w:tcPr>
          <w:tbl>
            <w:tblPr>
              <w:tblStyle w:val="a3"/>
              <w:tblW w:w="0" w:type="auto"/>
              <w:tblInd w:w="4" w:type="dxa"/>
              <w:tblLook w:val="04A0" w:firstRow="1" w:lastRow="0" w:firstColumn="1" w:lastColumn="0" w:noHBand="0" w:noVBand="1"/>
            </w:tblPr>
            <w:tblGrid>
              <w:gridCol w:w="502"/>
              <w:gridCol w:w="503"/>
              <w:gridCol w:w="503"/>
              <w:gridCol w:w="503"/>
            </w:tblGrid>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503"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50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10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 Вставьте пропущенные слова:</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Стандартизированная __________предполагает _______________формулировку вопросов и определение их очередности. </w:t>
            </w:r>
          </w:p>
        </w:tc>
        <w:tc>
          <w:tcPr>
            <w:tcW w:w="224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Беседа, предварительную</w:t>
            </w:r>
          </w:p>
        </w:tc>
      </w:tr>
    </w:tbl>
    <w:p w:rsidR="00AD10FD" w:rsidRPr="00167E1A" w:rsidRDefault="00AD10FD" w:rsidP="00AD10FD">
      <w:pPr>
        <w:shd w:val="clear" w:color="auto" w:fill="FFFFFF"/>
        <w:suppressAutoHyphens/>
        <w:spacing w:after="0" w:line="240" w:lineRule="auto"/>
        <w:rPr>
          <w:rFonts w:ascii="Times New Roman" w:eastAsia="Times New Roman" w:hAnsi="Times New Roman" w:cs="Times New Roman"/>
          <w:color w:val="1A1A1A"/>
          <w:kern w:val="0"/>
          <w:sz w:val="24"/>
          <w:szCs w:val="24"/>
          <w:lang w:eastAsia="ru-RU"/>
        </w:rPr>
      </w:pPr>
    </w:p>
    <w:bookmarkEnd w:id="16"/>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3.4</w:t>
      </w:r>
      <w:r w:rsidRPr="00167E1A">
        <w:rPr>
          <w:rFonts w:ascii="Times New Roman" w:eastAsia="Times New Roman" w:hAnsi="Times New Roman" w:cs="Times New Roman"/>
          <w:b/>
          <w:bCs/>
          <w:color w:val="1A1A1A"/>
          <w:kern w:val="0"/>
          <w:sz w:val="24"/>
          <w:szCs w:val="24"/>
          <w:lang w:eastAsia="ru-RU"/>
        </w:rPr>
        <w:tab/>
        <w:t>Осуществлять документационное обеспечение процесса реализации программ дошкольного образования</w:t>
      </w:r>
    </w:p>
    <w:p w:rsidR="00AD10FD" w:rsidRPr="00167E1A" w:rsidRDefault="00AD10FD" w:rsidP="00AD10FD">
      <w:pPr>
        <w:shd w:val="clear" w:color="auto" w:fill="FFFFFF"/>
        <w:suppressAutoHyphens/>
        <w:spacing w:after="0" w:line="240" w:lineRule="auto"/>
        <w:rPr>
          <w:rFonts w:ascii="Times New Roman" w:eastAsia="Times New Roman" w:hAnsi="Times New Roman" w:cs="Times New Roman"/>
          <w:color w:val="1A1A1A"/>
          <w:kern w:val="0"/>
          <w:sz w:val="24"/>
          <w:szCs w:val="24"/>
          <w:lang w:eastAsia="ru-RU"/>
        </w:rPr>
      </w:pPr>
    </w:p>
    <w:tbl>
      <w:tblPr>
        <w:tblStyle w:val="a3"/>
        <w:tblW w:w="0" w:type="auto"/>
        <w:tblLook w:val="04A0" w:firstRow="1" w:lastRow="0" w:firstColumn="1" w:lastColumn="0" w:noHBand="0" w:noVBand="1"/>
      </w:tblPr>
      <w:tblGrid>
        <w:gridCol w:w="7016"/>
        <w:gridCol w:w="2329"/>
      </w:tblGrid>
      <w:tr w:rsidR="00AD10FD" w:rsidRPr="00167E1A" w:rsidTr="00FC44A1">
        <w:tc>
          <w:tcPr>
            <w:tcW w:w="7016"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32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016" w:type="dxa"/>
          </w:tcPr>
          <w:p w:rsidR="00AD10FD" w:rsidRPr="00167E1A" w:rsidRDefault="00AD10FD" w:rsidP="00ED4ED6">
            <w:pPr>
              <w:numPr>
                <w:ilvl w:val="0"/>
                <w:numId w:val="1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Какой из перечисленных документов, регламентирующих деятельность ДОУ, не является документом федерального уровня</w:t>
            </w:r>
          </w:p>
          <w:p w:rsidR="00AD10FD" w:rsidRPr="00167E1A" w:rsidRDefault="00AD10FD" w:rsidP="00ED4ED6">
            <w:pPr>
              <w:numPr>
                <w:ilvl w:val="0"/>
                <w:numId w:val="1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СанПин 2.4.1.3049-13</w:t>
            </w:r>
          </w:p>
          <w:p w:rsidR="00AD10FD" w:rsidRPr="00167E1A" w:rsidRDefault="00AD10FD" w:rsidP="00ED4ED6">
            <w:pPr>
              <w:numPr>
                <w:ilvl w:val="0"/>
                <w:numId w:val="1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«Порядок проведения аттестации педагогических   работниковгосударственных и  муниципальных образовательных   учреждений»</w:t>
            </w:r>
          </w:p>
          <w:p w:rsidR="00AD10FD" w:rsidRPr="00167E1A" w:rsidRDefault="00AD10FD" w:rsidP="00ED4ED6">
            <w:pPr>
              <w:numPr>
                <w:ilvl w:val="0"/>
                <w:numId w:val="1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ФГОС ДО</w:t>
            </w:r>
          </w:p>
          <w:p w:rsidR="00AD10FD" w:rsidRPr="00167E1A" w:rsidRDefault="00AD10FD" w:rsidP="00ED4ED6">
            <w:pPr>
              <w:numPr>
                <w:ilvl w:val="0"/>
                <w:numId w:val="15"/>
              </w:numPr>
              <w:suppressAutoHyphens/>
              <w:ind w:hanging="437"/>
              <w:contextualSpacing/>
              <w:rPr>
                <w:rFonts w:ascii="Times New Roman" w:hAnsi="Times New Roman" w:cs="Times New Roman"/>
                <w:sz w:val="24"/>
                <w:szCs w:val="24"/>
              </w:rPr>
            </w:pPr>
            <w:r w:rsidRPr="00167E1A">
              <w:rPr>
                <w:rFonts w:ascii="Times New Roman" w:hAnsi="Times New Roman" w:cs="Times New Roman"/>
                <w:sz w:val="24"/>
                <w:szCs w:val="24"/>
              </w:rPr>
              <w:t>Устав ДОУ</w:t>
            </w:r>
          </w:p>
        </w:tc>
        <w:tc>
          <w:tcPr>
            <w:tcW w:w="232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7016" w:type="dxa"/>
          </w:tcPr>
          <w:p w:rsidR="00AD10FD" w:rsidRPr="00167E1A" w:rsidRDefault="00AD10FD" w:rsidP="00ED4ED6">
            <w:pPr>
              <w:numPr>
                <w:ilvl w:val="0"/>
                <w:numId w:val="1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правильные ответы: Из каких образовательных </w:t>
            </w:r>
            <w:r w:rsidRPr="00167E1A">
              <w:rPr>
                <w:rFonts w:ascii="Times New Roman" w:hAnsi="Times New Roman" w:cs="Times New Roman"/>
                <w:sz w:val="24"/>
                <w:szCs w:val="24"/>
              </w:rPr>
              <w:lastRenderedPageBreak/>
              <w:t>областей состоит содержание ООП ДО?</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социально-коммуникативное развитие; </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познавательное развитие;</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речевое развитие;</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художественно-эстетическое развитие; </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физическое развитие;</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музыкальное развитие; </w:t>
            </w:r>
          </w:p>
          <w:p w:rsidR="00AD10FD" w:rsidRPr="00167E1A" w:rsidRDefault="00AD10FD" w:rsidP="00ED4ED6">
            <w:pPr>
              <w:numPr>
                <w:ilvl w:val="0"/>
                <w:numId w:val="2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безопасность</w:t>
            </w:r>
          </w:p>
          <w:p w:rsidR="00AD10FD" w:rsidRPr="00167E1A" w:rsidRDefault="00AD10FD" w:rsidP="00AD10FD">
            <w:pPr>
              <w:spacing w:after="200" w:line="276" w:lineRule="auto"/>
              <w:contextualSpacing/>
              <w:rPr>
                <w:rFonts w:ascii="Times New Roman" w:hAnsi="Times New Roman" w:cs="Times New Roman"/>
                <w:sz w:val="24"/>
                <w:szCs w:val="24"/>
              </w:rPr>
            </w:pPr>
          </w:p>
        </w:tc>
        <w:tc>
          <w:tcPr>
            <w:tcW w:w="232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1,2,3,4,5</w:t>
            </w:r>
          </w:p>
        </w:tc>
      </w:tr>
      <w:tr w:rsidR="00AD10FD" w:rsidRPr="00167E1A" w:rsidTr="00FC44A1">
        <w:tc>
          <w:tcPr>
            <w:tcW w:w="701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3. Вставьте пропущенные слова:</w:t>
            </w:r>
          </w:p>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Федеральный государственный образовательный стандарт дошкольного образования представляет собой ______________________________к</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дошкольному образованию, этот документ регулирует___________________, возникающие при реализации образовательной программы дошкольного образования</w:t>
            </w:r>
          </w:p>
        </w:tc>
        <w:tc>
          <w:tcPr>
            <w:tcW w:w="232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совокупность обязательных требований, отношения в сфере образования</w:t>
            </w:r>
          </w:p>
        </w:tc>
      </w:tr>
      <w:tr w:rsidR="00AD10FD" w:rsidRPr="00167E1A" w:rsidTr="00FC44A1">
        <w:tc>
          <w:tcPr>
            <w:tcW w:w="7016"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 Соотнесите обозначенную в нормативных документах зависимость между площадью пространства игровой комнаты на одного ребенка и его возраста.</w:t>
            </w:r>
          </w:p>
          <w:tbl>
            <w:tblPr>
              <w:tblStyle w:val="a3"/>
              <w:tblW w:w="0" w:type="auto"/>
              <w:tblInd w:w="720" w:type="dxa"/>
              <w:tblLook w:val="04A0" w:firstRow="1" w:lastRow="0" w:firstColumn="1" w:lastColumn="0" w:noHBand="0" w:noVBand="1"/>
            </w:tblPr>
            <w:tblGrid>
              <w:gridCol w:w="2996"/>
              <w:gridCol w:w="3074"/>
            </w:tblGrid>
            <w:tr w:rsidR="00AD10FD" w:rsidRPr="00167E1A" w:rsidTr="00FC44A1">
              <w:tc>
                <w:tcPr>
                  <w:tcW w:w="29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До 3 лет</w:t>
                  </w:r>
                </w:p>
              </w:tc>
              <w:tc>
                <w:tcPr>
                  <w:tcW w:w="307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Не менее 2,5 м</w:t>
                  </w:r>
                  <w:r w:rsidRPr="00167E1A">
                    <w:rPr>
                      <w:rFonts w:ascii="Times New Roman" w:hAnsi="Times New Roman" w:cs="Times New Roman"/>
                      <w:sz w:val="24"/>
                      <w:szCs w:val="24"/>
                      <w:vertAlign w:val="superscript"/>
                    </w:rPr>
                    <w:t>2</w:t>
                  </w:r>
                  <w:r w:rsidRPr="00167E1A">
                    <w:rPr>
                      <w:rFonts w:ascii="Times New Roman" w:hAnsi="Times New Roman" w:cs="Times New Roman"/>
                      <w:sz w:val="24"/>
                      <w:szCs w:val="24"/>
                    </w:rPr>
                    <w:t xml:space="preserve"> на одного ребенка</w:t>
                  </w:r>
                </w:p>
              </w:tc>
            </w:tr>
            <w:tr w:rsidR="00AD10FD" w:rsidRPr="00167E1A" w:rsidTr="00FC44A1">
              <w:tc>
                <w:tcPr>
                  <w:tcW w:w="2996"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3-7 лет</w:t>
                  </w:r>
                </w:p>
              </w:tc>
              <w:tc>
                <w:tcPr>
                  <w:tcW w:w="3074"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Не менее 2 м</w:t>
                  </w:r>
                  <w:r w:rsidRPr="00167E1A">
                    <w:rPr>
                      <w:rFonts w:ascii="Times New Roman" w:hAnsi="Times New Roman" w:cs="Times New Roman"/>
                      <w:sz w:val="24"/>
                      <w:szCs w:val="24"/>
                      <w:vertAlign w:val="superscript"/>
                    </w:rPr>
                    <w:t>2</w:t>
                  </w:r>
                  <w:r w:rsidRPr="00167E1A">
                    <w:rPr>
                      <w:rFonts w:ascii="Times New Roman" w:hAnsi="Times New Roman" w:cs="Times New Roman"/>
                      <w:sz w:val="24"/>
                      <w:szCs w:val="24"/>
                    </w:rPr>
                    <w:t xml:space="preserve"> на одного ребенка</w:t>
                  </w:r>
                </w:p>
              </w:tc>
            </w:tr>
          </w:tbl>
          <w:p w:rsidR="00AD10FD" w:rsidRPr="00167E1A" w:rsidRDefault="00AD10FD" w:rsidP="00AD10FD">
            <w:pPr>
              <w:spacing w:after="200" w:line="276" w:lineRule="auto"/>
              <w:contextualSpacing/>
              <w:rPr>
                <w:rFonts w:ascii="Times New Roman" w:hAnsi="Times New Roman" w:cs="Times New Roman"/>
                <w:sz w:val="24"/>
                <w:szCs w:val="24"/>
              </w:rPr>
            </w:pPr>
          </w:p>
        </w:tc>
        <w:tc>
          <w:tcPr>
            <w:tcW w:w="2329" w:type="dxa"/>
          </w:tcPr>
          <w:tbl>
            <w:tblPr>
              <w:tblStyle w:val="a3"/>
              <w:tblW w:w="0" w:type="auto"/>
              <w:tblInd w:w="4" w:type="dxa"/>
              <w:tblLook w:val="04A0" w:firstRow="1" w:lastRow="0" w:firstColumn="1" w:lastColumn="0" w:noHBand="0" w:noVBand="1"/>
            </w:tblPr>
            <w:tblGrid>
              <w:gridCol w:w="1049"/>
              <w:gridCol w:w="1050"/>
            </w:tblGrid>
            <w:tr w:rsidR="00AD10FD" w:rsidRPr="00167E1A" w:rsidTr="00FC44A1">
              <w:tc>
                <w:tcPr>
                  <w:tcW w:w="105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105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1051"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105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016" w:type="dxa"/>
          </w:tcPr>
          <w:p w:rsidR="00AD10FD" w:rsidRPr="00167E1A" w:rsidRDefault="00AD10FD" w:rsidP="00ED4ED6">
            <w:pPr>
              <w:numPr>
                <w:ilvl w:val="0"/>
                <w:numId w:val="1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Определите последовательность этапов работы над планом-конспектом занятия.</w:t>
            </w:r>
          </w:p>
          <w:p w:rsidR="00AD10FD" w:rsidRPr="00167E1A" w:rsidRDefault="00AD10FD" w:rsidP="00AD10FD">
            <w:pPr>
              <w:spacing w:after="200" w:line="276" w:lineRule="auto"/>
              <w:contextualSpacing/>
              <w:rPr>
                <w:rFonts w:ascii="Times New Roman" w:hAnsi="Times New Roman" w:cs="Times New Roman"/>
                <w:sz w:val="24"/>
                <w:szCs w:val="24"/>
              </w:rPr>
            </w:pP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Отобрать учебный материал.</w:t>
            </w: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Определить тему, цели, тип занятия и его место в общеразвивающей программе.</w:t>
            </w: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Продумать форму подведения итогов занятия.</w:t>
            </w: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Определить формы контроля за учебной деятельностью обучающихся.</w:t>
            </w: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Выбрать наиболее эффективные методы и приемы обучения в данной группе, разнообразные виды деятельности обучающихся и педагога на всех этапах занятия.</w:t>
            </w:r>
          </w:p>
          <w:p w:rsidR="00AD10FD" w:rsidRPr="00167E1A" w:rsidRDefault="00AD10FD" w:rsidP="00ED4ED6">
            <w:pPr>
              <w:numPr>
                <w:ilvl w:val="0"/>
                <w:numId w:val="16"/>
              </w:numPr>
              <w:shd w:val="clear" w:color="auto" w:fill="FFFFFF"/>
              <w:suppressAutoHyphens/>
              <w:contextualSpacing/>
              <w:rPr>
                <w:rFonts w:ascii="Times New Roman" w:eastAsia="Times New Roman" w:hAnsi="Times New Roman" w:cs="Times New Roman"/>
                <w:color w:val="1A1A1A"/>
                <w:sz w:val="24"/>
                <w:szCs w:val="24"/>
                <w:lang w:eastAsia="ru-RU"/>
              </w:rPr>
            </w:pPr>
            <w:r w:rsidRPr="00167E1A">
              <w:rPr>
                <w:rFonts w:ascii="Times New Roman" w:eastAsia="Times New Roman" w:hAnsi="Times New Roman" w:cs="Times New Roman"/>
                <w:color w:val="1A1A1A"/>
                <w:sz w:val="24"/>
                <w:szCs w:val="24"/>
                <w:lang w:eastAsia="ru-RU"/>
              </w:rPr>
              <w:t>Продумать оптимальный темп занятия, то есть рассчитать время на каждый его этап.</w:t>
            </w:r>
          </w:p>
          <w:p w:rsidR="00AD10FD" w:rsidRPr="00167E1A" w:rsidRDefault="00AD10FD" w:rsidP="00ED4ED6">
            <w:pPr>
              <w:numPr>
                <w:ilvl w:val="0"/>
                <w:numId w:val="16"/>
              </w:numPr>
              <w:shd w:val="clear" w:color="auto" w:fill="FFFFFF"/>
              <w:suppressAutoHyphens/>
              <w:contextualSpacing/>
              <w:rPr>
                <w:rFonts w:ascii="Times New Roman" w:hAnsi="Times New Roman" w:cs="Times New Roman"/>
                <w:sz w:val="24"/>
                <w:szCs w:val="24"/>
              </w:rPr>
            </w:pPr>
            <w:r w:rsidRPr="00167E1A">
              <w:rPr>
                <w:rFonts w:ascii="Times New Roman" w:eastAsia="Times New Roman" w:hAnsi="Times New Roman" w:cs="Times New Roman"/>
                <w:color w:val="1A1A1A"/>
                <w:sz w:val="24"/>
                <w:szCs w:val="24"/>
                <w:lang w:eastAsia="ru-RU"/>
              </w:rPr>
              <w:t>Продумать содержание, объем и форму домашнего задания (по необходимости).</w:t>
            </w:r>
          </w:p>
        </w:tc>
        <w:tc>
          <w:tcPr>
            <w:tcW w:w="2329" w:type="dxa"/>
          </w:tcPr>
          <w:tbl>
            <w:tblPr>
              <w:tblStyle w:val="a3"/>
              <w:tblW w:w="0" w:type="auto"/>
              <w:tblInd w:w="4" w:type="dxa"/>
              <w:tblLook w:val="04A0" w:firstRow="1" w:lastRow="0" w:firstColumn="1" w:lastColumn="0" w:noHBand="0" w:noVBand="1"/>
            </w:tblPr>
            <w:tblGrid>
              <w:gridCol w:w="1049"/>
              <w:gridCol w:w="1050"/>
            </w:tblGrid>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104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7</w:t>
                  </w:r>
                </w:p>
              </w:tc>
              <w:tc>
                <w:tcPr>
                  <w:tcW w:w="1050"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7</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016" w:type="dxa"/>
          </w:tcPr>
          <w:p w:rsidR="00AD10FD" w:rsidRPr="00167E1A" w:rsidRDefault="00AD10FD" w:rsidP="00ED4ED6">
            <w:pPr>
              <w:numPr>
                <w:ilvl w:val="0"/>
                <w:numId w:val="1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Закончите  предложение: Конкретное содержание указанных образовательных областей зависит от_____________________</w:t>
            </w:r>
          </w:p>
        </w:tc>
        <w:tc>
          <w:tcPr>
            <w:tcW w:w="2329"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 xml:space="preserve">Эталон ответа: </w:t>
            </w:r>
          </w:p>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i/>
                <w:iCs/>
                <w:sz w:val="24"/>
                <w:szCs w:val="24"/>
              </w:rPr>
              <w:t>возрастных и индивидуальных особенностей детей, определяется целями и задачами Программы.</w:t>
            </w:r>
          </w:p>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sz w:val="24"/>
                <w:szCs w:val="24"/>
              </w:rPr>
              <w:t xml:space="preserve">(ответ может быть дан в иной, близкой </w:t>
            </w:r>
            <w:r w:rsidRPr="00167E1A">
              <w:rPr>
                <w:rFonts w:ascii="Times New Roman" w:hAnsi="Times New Roman" w:cs="Times New Roman"/>
                <w:sz w:val="24"/>
                <w:szCs w:val="24"/>
              </w:rPr>
              <w:lastRenderedPageBreak/>
              <w:t>по смыслу формулировке)</w:t>
            </w:r>
          </w:p>
        </w:tc>
      </w:tr>
      <w:bookmarkEnd w:id="15"/>
    </w:tbl>
    <w:p w:rsidR="00AD10FD" w:rsidRPr="00167E1A" w:rsidRDefault="00AD10FD" w:rsidP="00AD10FD">
      <w:pPr>
        <w:shd w:val="clear" w:color="auto" w:fill="FFFFFF"/>
        <w:suppressAutoHyphens/>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3.5</w:t>
      </w:r>
      <w:r w:rsidRPr="00167E1A">
        <w:rPr>
          <w:rFonts w:ascii="Times New Roman" w:eastAsia="Times New Roman" w:hAnsi="Times New Roman" w:cs="Times New Roman"/>
          <w:b/>
          <w:bCs/>
          <w:color w:val="1A1A1A"/>
          <w:kern w:val="0"/>
          <w:sz w:val="24"/>
          <w:szCs w:val="24"/>
          <w:lang w:eastAsia="ru-RU"/>
        </w:rPr>
        <w:tab/>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bl>
      <w:tblPr>
        <w:tblStyle w:val="a3"/>
        <w:tblW w:w="0" w:type="auto"/>
        <w:tblLook w:val="04A0" w:firstRow="1" w:lastRow="0" w:firstColumn="1" w:lastColumn="0" w:noHBand="0" w:noVBand="1"/>
      </w:tblPr>
      <w:tblGrid>
        <w:gridCol w:w="7547"/>
        <w:gridCol w:w="2403"/>
      </w:tblGrid>
      <w:tr w:rsidR="00AD10FD" w:rsidRPr="00167E1A" w:rsidTr="00FC44A1">
        <w:tc>
          <w:tcPr>
            <w:tcW w:w="754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365"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b/>
                <w:bCs/>
                <w:sz w:val="24"/>
                <w:szCs w:val="24"/>
              </w:rPr>
              <w:t>Правильный ответ</w:t>
            </w:r>
          </w:p>
        </w:tc>
      </w:tr>
      <w:tr w:rsidR="00AD10FD" w:rsidRPr="00167E1A" w:rsidTr="00FC44A1">
        <w:tc>
          <w:tcPr>
            <w:tcW w:w="7547" w:type="dxa"/>
          </w:tcPr>
          <w:p w:rsidR="00AD10FD" w:rsidRPr="00167E1A" w:rsidRDefault="00AD10FD" w:rsidP="00ED4ED6">
            <w:pPr>
              <w:numPr>
                <w:ilvl w:val="0"/>
                <w:numId w:val="1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Согласно санитарным нормам рабочие поверхности столов должны иметь:</w:t>
            </w:r>
          </w:p>
          <w:p w:rsidR="00AD10FD" w:rsidRPr="00167E1A" w:rsidRDefault="00AD10FD" w:rsidP="00ED4ED6">
            <w:pPr>
              <w:numPr>
                <w:ilvl w:val="0"/>
                <w:numId w:val="1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глянцевое покрытие светлого тона</w:t>
            </w:r>
          </w:p>
          <w:p w:rsidR="00AD10FD" w:rsidRPr="00167E1A" w:rsidRDefault="00AD10FD" w:rsidP="00ED4ED6">
            <w:pPr>
              <w:numPr>
                <w:ilvl w:val="0"/>
                <w:numId w:val="1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матовое покрытие светлого тона</w:t>
            </w:r>
          </w:p>
          <w:p w:rsidR="00AD10FD" w:rsidRPr="00167E1A" w:rsidRDefault="00AD10FD" w:rsidP="00ED4ED6">
            <w:pPr>
              <w:numPr>
                <w:ilvl w:val="0"/>
                <w:numId w:val="1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матовое покрытие нейтрального тона</w:t>
            </w:r>
          </w:p>
          <w:p w:rsidR="00AD10FD" w:rsidRPr="00167E1A" w:rsidRDefault="00AD10FD" w:rsidP="00ED4ED6">
            <w:pPr>
              <w:numPr>
                <w:ilvl w:val="0"/>
                <w:numId w:val="1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глянцевое покрытие нейтрального тона</w:t>
            </w:r>
          </w:p>
        </w:tc>
        <w:tc>
          <w:tcPr>
            <w:tcW w:w="2365"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7547" w:type="dxa"/>
          </w:tcPr>
          <w:p w:rsidR="00AD10FD" w:rsidRPr="00167E1A" w:rsidRDefault="00AD10FD" w:rsidP="00ED4ED6">
            <w:pPr>
              <w:numPr>
                <w:ilvl w:val="0"/>
                <w:numId w:val="25"/>
              </w:numPr>
              <w:suppressAutoHyphens/>
              <w:ind w:left="173" w:firstLine="567"/>
              <w:contextualSpacing/>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w:t>
            </w:r>
          </w:p>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Требования, предъявляемые к интерактивной доске:</w:t>
            </w:r>
          </w:p>
          <w:p w:rsidR="00AD10FD" w:rsidRPr="00167E1A" w:rsidRDefault="00AD10FD" w:rsidP="00ED4ED6">
            <w:pPr>
              <w:numPr>
                <w:ilvl w:val="0"/>
                <w:numId w:val="26"/>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глянцевая поверхность</w:t>
            </w:r>
          </w:p>
          <w:p w:rsidR="00AD10FD" w:rsidRPr="00167E1A" w:rsidRDefault="00AD10FD" w:rsidP="00ED4ED6">
            <w:pPr>
              <w:numPr>
                <w:ilvl w:val="0"/>
                <w:numId w:val="26"/>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матовая поверхность</w:t>
            </w:r>
          </w:p>
          <w:p w:rsidR="00AD10FD" w:rsidRPr="00167E1A" w:rsidRDefault="00AD10FD" w:rsidP="00ED4ED6">
            <w:pPr>
              <w:numPr>
                <w:ilvl w:val="0"/>
                <w:numId w:val="26"/>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доступ ко всей поверхности доски</w:t>
            </w:r>
          </w:p>
          <w:p w:rsidR="00AD10FD" w:rsidRPr="00167E1A" w:rsidRDefault="00AD10FD" w:rsidP="00ED4ED6">
            <w:pPr>
              <w:numPr>
                <w:ilvl w:val="0"/>
                <w:numId w:val="26"/>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расположение по центру фронтальной стены</w:t>
            </w:r>
          </w:p>
          <w:p w:rsidR="00AD10FD" w:rsidRPr="00167E1A" w:rsidRDefault="00AD10FD" w:rsidP="00ED4ED6">
            <w:pPr>
              <w:numPr>
                <w:ilvl w:val="0"/>
                <w:numId w:val="26"/>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расположение справа от маркерной доски</w:t>
            </w:r>
          </w:p>
          <w:p w:rsidR="00AD10FD" w:rsidRPr="00167E1A" w:rsidRDefault="00AD10FD" w:rsidP="00AD10FD">
            <w:pPr>
              <w:spacing w:after="200" w:line="276" w:lineRule="auto"/>
              <w:contextualSpacing/>
              <w:rPr>
                <w:rFonts w:ascii="Times New Roman" w:hAnsi="Times New Roman" w:cs="Times New Roman"/>
                <w:sz w:val="24"/>
                <w:szCs w:val="24"/>
              </w:rPr>
            </w:pPr>
          </w:p>
        </w:tc>
        <w:tc>
          <w:tcPr>
            <w:tcW w:w="2365"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2,3,4</w:t>
            </w:r>
          </w:p>
        </w:tc>
      </w:tr>
      <w:tr w:rsidR="00AD10FD" w:rsidRPr="00167E1A" w:rsidTr="00FC44A1">
        <w:tc>
          <w:tcPr>
            <w:tcW w:w="7547" w:type="dxa"/>
          </w:tcPr>
          <w:p w:rsidR="00AD10FD" w:rsidRPr="00167E1A" w:rsidRDefault="00AD10FD" w:rsidP="00ED4ED6">
            <w:pPr>
              <w:numPr>
                <w:ilvl w:val="0"/>
                <w:numId w:val="2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В дошкольных образовательных организациях используются игрушки__________________ отвечающие___________________ и имеющие документы, подтверждающие</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безопасность, которые могут быть подвергнуты влажной обработке (стирке) и дезинфекции. </w:t>
            </w:r>
          </w:p>
          <w:p w:rsidR="00AD10FD" w:rsidRPr="00167E1A" w:rsidRDefault="00AD10FD" w:rsidP="00AD10FD">
            <w:pPr>
              <w:suppressAutoHyphens/>
              <w:rPr>
                <w:rFonts w:ascii="Times New Roman" w:hAnsi="Times New Roman" w:cs="Times New Roman"/>
                <w:color w:val="00000A"/>
                <w:sz w:val="24"/>
                <w:szCs w:val="24"/>
              </w:rPr>
            </w:pPr>
          </w:p>
        </w:tc>
        <w:tc>
          <w:tcPr>
            <w:tcW w:w="2365"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безвредные для здоровья</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детей, санитарно-эпидемиологическим требованиям</w:t>
            </w:r>
          </w:p>
        </w:tc>
      </w:tr>
      <w:tr w:rsidR="00AD10FD" w:rsidRPr="00167E1A" w:rsidTr="00FC44A1">
        <w:tc>
          <w:tcPr>
            <w:tcW w:w="7547" w:type="dxa"/>
          </w:tcPr>
          <w:p w:rsidR="00AD10FD" w:rsidRPr="00167E1A" w:rsidRDefault="00AD10FD" w:rsidP="00ED4ED6">
            <w:pPr>
              <w:numPr>
                <w:ilvl w:val="0"/>
                <w:numId w:val="2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Соотнесите  продолжительность занятий в ДОУ с возрастом детей.</w:t>
            </w:r>
          </w:p>
          <w:p w:rsidR="00AD10FD" w:rsidRPr="00167E1A" w:rsidRDefault="00AD10FD" w:rsidP="00AD10FD">
            <w:pPr>
              <w:tabs>
                <w:tab w:val="left" w:pos="1799"/>
              </w:tabs>
              <w:spacing w:after="200" w:line="276" w:lineRule="auto"/>
              <w:contextualSpacing/>
              <w:rPr>
                <w:rFonts w:ascii="Times New Roman" w:hAnsi="Times New Roman" w:cs="Times New Roman"/>
                <w:sz w:val="24"/>
                <w:szCs w:val="24"/>
              </w:rPr>
            </w:pPr>
          </w:p>
          <w:tbl>
            <w:tblPr>
              <w:tblStyle w:val="a3"/>
              <w:tblW w:w="2874" w:type="dxa"/>
              <w:tblInd w:w="2002" w:type="dxa"/>
              <w:tblLook w:val="04A0" w:firstRow="1" w:lastRow="0" w:firstColumn="1" w:lastColumn="0" w:noHBand="0" w:noVBand="1"/>
            </w:tblPr>
            <w:tblGrid>
              <w:gridCol w:w="1437"/>
              <w:gridCol w:w="1437"/>
            </w:tblGrid>
            <w:tr w:rsidR="00AD10FD" w:rsidRPr="00167E1A" w:rsidTr="00FC44A1">
              <w:tc>
                <w:tcPr>
                  <w:tcW w:w="143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1,5 – 3  года</w:t>
                  </w:r>
                </w:p>
              </w:tc>
              <w:tc>
                <w:tcPr>
                  <w:tcW w:w="1437"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до 25 мин </w:t>
                  </w:r>
                </w:p>
              </w:tc>
            </w:tr>
            <w:tr w:rsidR="00AD10FD" w:rsidRPr="00167E1A" w:rsidTr="00FC44A1">
              <w:tc>
                <w:tcPr>
                  <w:tcW w:w="143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3-4 года</w:t>
                  </w:r>
                </w:p>
              </w:tc>
              <w:tc>
                <w:tcPr>
                  <w:tcW w:w="1437"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до 30 мин </w:t>
                  </w:r>
                </w:p>
              </w:tc>
            </w:tr>
            <w:tr w:rsidR="00AD10FD" w:rsidRPr="00167E1A" w:rsidTr="00FC44A1">
              <w:tc>
                <w:tcPr>
                  <w:tcW w:w="143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4-5 лет</w:t>
                  </w:r>
                </w:p>
              </w:tc>
              <w:tc>
                <w:tcPr>
                  <w:tcW w:w="1437"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8-10 мин</w:t>
                  </w:r>
                </w:p>
              </w:tc>
            </w:tr>
            <w:tr w:rsidR="00AD10FD" w:rsidRPr="00167E1A" w:rsidTr="00FC44A1">
              <w:tc>
                <w:tcPr>
                  <w:tcW w:w="143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5-6 лет</w:t>
                  </w:r>
                </w:p>
              </w:tc>
              <w:tc>
                <w:tcPr>
                  <w:tcW w:w="1437"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до 15 мин</w:t>
                  </w:r>
                </w:p>
              </w:tc>
            </w:tr>
            <w:tr w:rsidR="00AD10FD" w:rsidRPr="00167E1A" w:rsidTr="00FC44A1">
              <w:tc>
                <w:tcPr>
                  <w:tcW w:w="1437"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color w:val="00000A"/>
                      <w:sz w:val="24"/>
                      <w:szCs w:val="24"/>
                    </w:rPr>
                    <w:t>6-7 лет</w:t>
                  </w:r>
                </w:p>
              </w:tc>
              <w:tc>
                <w:tcPr>
                  <w:tcW w:w="1437"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до 20 мин</w:t>
                  </w:r>
                </w:p>
              </w:tc>
            </w:tr>
          </w:tbl>
          <w:p w:rsidR="00AD10FD" w:rsidRPr="00167E1A" w:rsidRDefault="00AD10FD" w:rsidP="00AD10FD">
            <w:pPr>
              <w:suppressAutoHyphens/>
              <w:rPr>
                <w:rFonts w:ascii="Times New Roman" w:hAnsi="Times New Roman" w:cs="Times New Roman"/>
                <w:color w:val="00000A"/>
                <w:sz w:val="24"/>
                <w:szCs w:val="24"/>
              </w:rPr>
            </w:pPr>
          </w:p>
        </w:tc>
        <w:tc>
          <w:tcPr>
            <w:tcW w:w="2365" w:type="dxa"/>
          </w:tcPr>
          <w:p w:rsidR="00AD10FD" w:rsidRPr="00167E1A" w:rsidRDefault="00AD10FD" w:rsidP="00AD10FD">
            <w:pPr>
              <w:suppressAutoHyphens/>
              <w:rPr>
                <w:rFonts w:ascii="Times New Roman" w:hAnsi="Times New Roman" w:cs="Times New Roman"/>
                <w:color w:val="00000A"/>
                <w:sz w:val="24"/>
                <w:szCs w:val="24"/>
              </w:rPr>
            </w:pPr>
          </w:p>
          <w:tbl>
            <w:tblPr>
              <w:tblStyle w:val="a3"/>
              <w:tblW w:w="0" w:type="auto"/>
              <w:tblLook w:val="04A0" w:firstRow="1" w:lastRow="0" w:firstColumn="1" w:lastColumn="0" w:noHBand="0" w:noVBand="1"/>
            </w:tblPr>
            <w:tblGrid>
              <w:gridCol w:w="1163"/>
              <w:gridCol w:w="1014"/>
            </w:tblGrid>
            <w:tr w:rsidR="00AD10FD" w:rsidRPr="00167E1A" w:rsidTr="00FC44A1">
              <w:tc>
                <w:tcPr>
                  <w:tcW w:w="1318" w:type="dxa"/>
                </w:tcPr>
                <w:p w:rsidR="00AD10FD" w:rsidRPr="00167E1A" w:rsidRDefault="00AD10FD" w:rsidP="00AD10FD">
                  <w:pPr>
                    <w:suppressAutoHyphens/>
                    <w:rPr>
                      <w:rFonts w:ascii="Times New Roman" w:hAnsi="Times New Roman" w:cs="Times New Roman"/>
                      <w:color w:val="00000A"/>
                      <w:sz w:val="24"/>
                      <w:szCs w:val="24"/>
                    </w:rPr>
                  </w:pPr>
                  <w:bookmarkStart w:id="17" w:name="_Hlk186045937"/>
                  <w:r w:rsidRPr="00167E1A">
                    <w:rPr>
                      <w:rFonts w:ascii="Times New Roman" w:hAnsi="Times New Roman" w:cs="Times New Roman"/>
                      <w:color w:val="00000A"/>
                      <w:sz w:val="24"/>
                      <w:szCs w:val="24"/>
                    </w:rPr>
                    <w:t>1,5 - 3 года</w:t>
                  </w:r>
                </w:p>
              </w:tc>
              <w:tc>
                <w:tcPr>
                  <w:tcW w:w="113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8-10 мин</w:t>
                  </w:r>
                </w:p>
              </w:tc>
            </w:tr>
            <w:tr w:rsidR="00AD10FD" w:rsidRPr="00167E1A" w:rsidTr="00FC44A1">
              <w:tc>
                <w:tcPr>
                  <w:tcW w:w="1318"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3-4 года</w:t>
                  </w:r>
                </w:p>
              </w:tc>
              <w:tc>
                <w:tcPr>
                  <w:tcW w:w="113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до 15 мин</w:t>
                  </w:r>
                </w:p>
              </w:tc>
            </w:tr>
            <w:tr w:rsidR="00AD10FD" w:rsidRPr="00167E1A" w:rsidTr="00FC44A1">
              <w:tc>
                <w:tcPr>
                  <w:tcW w:w="1318"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4-5 лет</w:t>
                  </w:r>
                </w:p>
              </w:tc>
              <w:tc>
                <w:tcPr>
                  <w:tcW w:w="113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до 20 мин </w:t>
                  </w:r>
                </w:p>
              </w:tc>
            </w:tr>
            <w:tr w:rsidR="00AD10FD" w:rsidRPr="00167E1A" w:rsidTr="00FC44A1">
              <w:tc>
                <w:tcPr>
                  <w:tcW w:w="1318"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5-6 лет</w:t>
                  </w:r>
                </w:p>
              </w:tc>
              <w:tc>
                <w:tcPr>
                  <w:tcW w:w="113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до 25 мин</w:t>
                  </w:r>
                </w:p>
              </w:tc>
            </w:tr>
            <w:tr w:rsidR="00AD10FD" w:rsidRPr="00167E1A" w:rsidTr="00FC44A1">
              <w:tc>
                <w:tcPr>
                  <w:tcW w:w="1318"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6-7 лет</w:t>
                  </w:r>
                </w:p>
              </w:tc>
              <w:tc>
                <w:tcPr>
                  <w:tcW w:w="113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до 30 мин</w:t>
                  </w:r>
                </w:p>
              </w:tc>
            </w:tr>
            <w:bookmarkEnd w:id="17"/>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547" w:type="dxa"/>
          </w:tcPr>
          <w:p w:rsidR="00AD10FD" w:rsidRPr="00167E1A" w:rsidRDefault="00AD10FD" w:rsidP="00ED4ED6">
            <w:pPr>
              <w:numPr>
                <w:ilvl w:val="0"/>
                <w:numId w:val="2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Восстановите режим дня в ДОУ в дообеденное время</w:t>
            </w:r>
          </w:p>
          <w:p w:rsidR="00AD10FD" w:rsidRPr="00167E1A" w:rsidRDefault="00AD10FD" w:rsidP="00ED4ED6">
            <w:pPr>
              <w:numPr>
                <w:ilvl w:val="0"/>
                <w:numId w:val="27"/>
              </w:numPr>
              <w:suppressAutoHyphens/>
              <w:contextualSpacing/>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Игры, подготовка к занятиям</w:t>
            </w:r>
          </w:p>
          <w:p w:rsidR="00AD10FD" w:rsidRPr="00167E1A" w:rsidRDefault="00AD10FD" w:rsidP="00ED4ED6">
            <w:pPr>
              <w:numPr>
                <w:ilvl w:val="0"/>
                <w:numId w:val="27"/>
              </w:numPr>
              <w:suppressAutoHyphens/>
              <w:contextualSpacing/>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Завтрак </w:t>
            </w:r>
          </w:p>
          <w:p w:rsidR="00AD10FD" w:rsidRPr="00167E1A" w:rsidRDefault="00AD10FD" w:rsidP="00ED4ED6">
            <w:pPr>
              <w:numPr>
                <w:ilvl w:val="0"/>
                <w:numId w:val="27"/>
              </w:numPr>
              <w:suppressAutoHyphens/>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lang w:eastAsia="ru-RU"/>
              </w:rPr>
              <w:t>Подготовка к прогулке, прогулка, возвращение с прогулки</w:t>
            </w:r>
          </w:p>
          <w:p w:rsidR="00AD10FD" w:rsidRPr="00167E1A" w:rsidRDefault="00AD10FD" w:rsidP="00ED4ED6">
            <w:pPr>
              <w:numPr>
                <w:ilvl w:val="0"/>
                <w:numId w:val="27"/>
              </w:numPr>
              <w:suppressAutoHyphens/>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lang w:eastAsia="ru-RU"/>
              </w:rPr>
              <w:t xml:space="preserve">Утренний прием детей, игры, самостоятельная деятельность, </w:t>
            </w:r>
          </w:p>
          <w:p w:rsidR="00AD10FD" w:rsidRPr="00167E1A" w:rsidRDefault="00AD10FD" w:rsidP="00ED4ED6">
            <w:pPr>
              <w:numPr>
                <w:ilvl w:val="0"/>
                <w:numId w:val="27"/>
              </w:numPr>
              <w:suppressAutoHyphens/>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lang w:eastAsia="ru-RU"/>
              </w:rPr>
              <w:t>Утренняя</w:t>
            </w:r>
            <w:r w:rsidRPr="00167E1A">
              <w:rPr>
                <w:rFonts w:ascii="Times New Roman" w:hAnsi="Times New Roman" w:cs="Times New Roman"/>
                <w:sz w:val="24"/>
                <w:szCs w:val="24"/>
              </w:rPr>
              <w:t xml:space="preserve"> </w:t>
            </w:r>
            <w:r w:rsidRPr="00167E1A">
              <w:rPr>
                <w:rFonts w:ascii="Times New Roman" w:eastAsia="Times New Roman" w:hAnsi="Times New Roman" w:cs="Times New Roman"/>
                <w:color w:val="000000"/>
                <w:sz w:val="24"/>
                <w:szCs w:val="24"/>
                <w:lang w:eastAsia="ru-RU"/>
              </w:rPr>
              <w:t xml:space="preserve">гимнастика </w:t>
            </w:r>
          </w:p>
          <w:p w:rsidR="00AD10FD" w:rsidRPr="00167E1A" w:rsidRDefault="00AD10FD" w:rsidP="00ED4ED6">
            <w:pPr>
              <w:numPr>
                <w:ilvl w:val="0"/>
                <w:numId w:val="27"/>
              </w:numPr>
              <w:suppressAutoHyphens/>
              <w:contextualSpacing/>
              <w:rPr>
                <w:rFonts w:ascii="Times New Roman" w:hAnsi="Times New Roman" w:cs="Times New Roman"/>
                <w:sz w:val="24"/>
                <w:szCs w:val="24"/>
              </w:rPr>
            </w:pPr>
            <w:r w:rsidRPr="00167E1A">
              <w:rPr>
                <w:rFonts w:ascii="Times New Roman" w:eastAsia="Times New Roman" w:hAnsi="Times New Roman" w:cs="Times New Roman"/>
                <w:color w:val="000000"/>
                <w:sz w:val="24"/>
                <w:szCs w:val="24"/>
                <w:lang w:eastAsia="ru-RU"/>
              </w:rPr>
              <w:t xml:space="preserve">Занятия </w:t>
            </w:r>
          </w:p>
        </w:tc>
        <w:tc>
          <w:tcPr>
            <w:tcW w:w="2365" w:type="dxa"/>
          </w:tcPr>
          <w:tbl>
            <w:tblPr>
              <w:tblStyle w:val="a3"/>
              <w:tblW w:w="0" w:type="auto"/>
              <w:tblInd w:w="4" w:type="dxa"/>
              <w:tblLook w:val="04A0" w:firstRow="1" w:lastRow="0" w:firstColumn="1" w:lastColumn="0" w:noHBand="0" w:noVBand="1"/>
            </w:tblPr>
            <w:tblGrid>
              <w:gridCol w:w="1087"/>
              <w:gridCol w:w="1086"/>
            </w:tblGrid>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r>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5</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r>
            <w:tr w:rsidR="00AD10FD" w:rsidRPr="00167E1A" w:rsidTr="00FC44A1">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6</w:t>
                  </w:r>
                </w:p>
              </w:tc>
              <w:tc>
                <w:tcPr>
                  <w:tcW w:w="1182" w:type="dxa"/>
                </w:tcPr>
                <w:p w:rsidR="00AD10FD" w:rsidRPr="00167E1A" w:rsidRDefault="00AD10FD" w:rsidP="00AD10FD">
                  <w:pPr>
                    <w:spacing w:after="200" w:line="276" w:lineRule="auto"/>
                    <w:contextualSpacing/>
                    <w:rPr>
                      <w:rFonts w:ascii="Times New Roman" w:hAnsi="Times New Roman" w:cs="Times New Roman"/>
                      <w:sz w:val="24"/>
                      <w:szCs w:val="24"/>
                    </w:rPr>
                  </w:pPr>
                  <w:r w:rsidRPr="00167E1A">
                    <w:rPr>
                      <w:rFonts w:ascii="Times New Roman" w:hAnsi="Times New Roman" w:cs="Times New Roman"/>
                      <w:sz w:val="24"/>
                      <w:szCs w:val="24"/>
                    </w:rPr>
                    <w:t>3</w:t>
                  </w:r>
                </w:p>
              </w:tc>
            </w:tr>
          </w:tbl>
          <w:p w:rsidR="00AD10FD" w:rsidRPr="00167E1A" w:rsidRDefault="00AD10FD" w:rsidP="00AD10FD">
            <w:pPr>
              <w:spacing w:after="200" w:line="276" w:lineRule="auto"/>
              <w:contextualSpacing/>
              <w:rPr>
                <w:rFonts w:ascii="Times New Roman" w:hAnsi="Times New Roman" w:cs="Times New Roman"/>
                <w:sz w:val="24"/>
                <w:szCs w:val="24"/>
              </w:rPr>
            </w:pPr>
          </w:p>
        </w:tc>
      </w:tr>
      <w:tr w:rsidR="00AD10FD" w:rsidRPr="00167E1A" w:rsidTr="00FC44A1">
        <w:tc>
          <w:tcPr>
            <w:tcW w:w="7547" w:type="dxa"/>
          </w:tcPr>
          <w:p w:rsidR="00AD10FD" w:rsidRPr="00167E1A" w:rsidRDefault="00AD10FD" w:rsidP="00ED4ED6">
            <w:pPr>
              <w:numPr>
                <w:ilvl w:val="0"/>
                <w:numId w:val="2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Закончите предложение: Мебель для лиц с ограниченными возможностями здоровья и инвалидов, должна быть __________________________________________________</w:t>
            </w:r>
          </w:p>
        </w:tc>
        <w:tc>
          <w:tcPr>
            <w:tcW w:w="2365" w:type="dxa"/>
          </w:tcPr>
          <w:p w:rsidR="00AD10FD" w:rsidRPr="00167E1A" w:rsidRDefault="00AD10FD" w:rsidP="00AD10FD">
            <w:pPr>
              <w:spacing w:after="200" w:line="276" w:lineRule="auto"/>
              <w:contextualSpacing/>
              <w:rPr>
                <w:rFonts w:ascii="Times New Roman" w:hAnsi="Times New Roman" w:cs="Times New Roman"/>
                <w:i/>
                <w:iCs/>
                <w:sz w:val="24"/>
                <w:szCs w:val="24"/>
              </w:rPr>
            </w:pPr>
            <w:r w:rsidRPr="00167E1A">
              <w:rPr>
                <w:rFonts w:ascii="Times New Roman" w:hAnsi="Times New Roman" w:cs="Times New Roman"/>
                <w:sz w:val="24"/>
                <w:szCs w:val="24"/>
              </w:rPr>
              <w:t xml:space="preserve">Эталон ответа: </w:t>
            </w:r>
            <w:r w:rsidRPr="00167E1A">
              <w:rPr>
                <w:rFonts w:ascii="Times New Roman" w:hAnsi="Times New Roman" w:cs="Times New Roman"/>
                <w:i/>
                <w:iCs/>
                <w:sz w:val="24"/>
                <w:szCs w:val="24"/>
              </w:rPr>
              <w:t xml:space="preserve">приспособлена к особенностям их психофизического </w:t>
            </w:r>
            <w:r w:rsidRPr="00167E1A">
              <w:rPr>
                <w:rFonts w:ascii="Times New Roman" w:hAnsi="Times New Roman" w:cs="Times New Roman"/>
                <w:i/>
                <w:iCs/>
                <w:sz w:val="24"/>
                <w:szCs w:val="24"/>
              </w:rPr>
              <w:lastRenderedPageBreak/>
              <w:t xml:space="preserve">развития, индивидуальным возможностям и состоянию здоровья </w:t>
            </w:r>
            <w:r w:rsidRPr="00167E1A">
              <w:rPr>
                <w:rFonts w:ascii="Times New Roman" w:hAnsi="Times New Roman" w:cs="Times New Roman"/>
                <w:sz w:val="24"/>
                <w:szCs w:val="24"/>
              </w:rPr>
              <w:t>(ответ может быть дан в иной, близкой по смыслу формулировке)</w:t>
            </w:r>
          </w:p>
          <w:p w:rsidR="00AD10FD" w:rsidRPr="00167E1A" w:rsidRDefault="00AD10FD" w:rsidP="00AD10FD">
            <w:pPr>
              <w:spacing w:after="200" w:line="276" w:lineRule="auto"/>
              <w:contextualSpacing/>
              <w:rPr>
                <w:rFonts w:ascii="Times New Roman" w:hAnsi="Times New Roman" w:cs="Times New Roman"/>
                <w:sz w:val="24"/>
                <w:szCs w:val="24"/>
              </w:rPr>
            </w:pPr>
          </w:p>
        </w:tc>
      </w:tr>
    </w:tbl>
    <w:p w:rsidR="00AD10FD" w:rsidRPr="00167E1A" w:rsidRDefault="00AD10FD" w:rsidP="00AD10FD">
      <w:pPr>
        <w:shd w:val="clear" w:color="auto" w:fill="FFFFFF"/>
        <w:suppressAutoHyphens/>
        <w:spacing w:after="0" w:line="240" w:lineRule="auto"/>
        <w:rPr>
          <w:rFonts w:ascii="Times New Roman" w:eastAsia="Times New Roman" w:hAnsi="Times New Roman" w:cs="Times New Roman"/>
          <w:color w:val="1A1A1A"/>
          <w:kern w:val="0"/>
          <w:sz w:val="24"/>
          <w:szCs w:val="24"/>
          <w:lang w:eastAsia="ru-RU"/>
        </w:rPr>
      </w:pPr>
    </w:p>
    <w:p w:rsidR="00AD10FD" w:rsidRPr="00167E1A" w:rsidRDefault="00074288" w:rsidP="00AD10FD">
      <w:pPr>
        <w:suppressAutoHyphens/>
        <w:spacing w:after="0" w:line="215" w:lineRule="exact"/>
        <w:jc w:val="center"/>
        <w:rPr>
          <w:rFonts w:ascii="Times New Roman" w:eastAsia="Times New Roman" w:hAnsi="Times New Roman" w:cs="Times New Roman"/>
          <w:b/>
          <w:color w:val="00000A"/>
          <w:kern w:val="0"/>
          <w:sz w:val="24"/>
          <w:szCs w:val="24"/>
        </w:rPr>
      </w:pPr>
      <w:r w:rsidRPr="00167E1A">
        <w:rPr>
          <w:rFonts w:ascii="Times New Roman" w:eastAsia="Times New Roman" w:hAnsi="Times New Roman" w:cs="Times New Roman"/>
          <w:b/>
          <w:color w:val="00000A"/>
          <w:kern w:val="0"/>
          <w:sz w:val="24"/>
          <w:szCs w:val="24"/>
        </w:rPr>
        <w:t>МДК.</w:t>
      </w:r>
      <w:r w:rsidRPr="00167E1A">
        <w:rPr>
          <w:rFonts w:ascii="Times New Roman" w:eastAsia="Times New Roman" w:hAnsi="Times New Roman" w:cs="Times New Roman"/>
          <w:b/>
          <w:color w:val="00000A"/>
          <w:spacing w:val="-3"/>
          <w:kern w:val="0"/>
          <w:sz w:val="24"/>
          <w:szCs w:val="24"/>
        </w:rPr>
        <w:t xml:space="preserve"> </w:t>
      </w:r>
      <w:r w:rsidRPr="00167E1A">
        <w:rPr>
          <w:rFonts w:ascii="Times New Roman" w:eastAsia="Times New Roman" w:hAnsi="Times New Roman" w:cs="Times New Roman"/>
          <w:b/>
          <w:color w:val="00000A"/>
          <w:kern w:val="0"/>
          <w:sz w:val="24"/>
          <w:szCs w:val="24"/>
        </w:rPr>
        <w:t>03.02</w:t>
      </w:r>
      <w:r w:rsidRPr="00167E1A">
        <w:rPr>
          <w:rFonts w:ascii="Times New Roman" w:eastAsia="Times New Roman" w:hAnsi="Times New Roman" w:cs="Times New Roman"/>
          <w:b/>
          <w:color w:val="00000A"/>
          <w:spacing w:val="-2"/>
          <w:kern w:val="0"/>
          <w:sz w:val="24"/>
          <w:szCs w:val="24"/>
        </w:rPr>
        <w:t xml:space="preserve"> </w:t>
      </w:r>
      <w:r w:rsidRPr="00167E1A">
        <w:rPr>
          <w:rFonts w:ascii="Times New Roman" w:eastAsia="Times New Roman" w:hAnsi="Times New Roman" w:cs="Times New Roman"/>
          <w:b/>
          <w:color w:val="00000A"/>
          <w:kern w:val="0"/>
          <w:sz w:val="24"/>
          <w:szCs w:val="24"/>
        </w:rPr>
        <w:t>ТЕОРИЯ</w:t>
      </w:r>
      <w:r w:rsidRPr="00167E1A">
        <w:rPr>
          <w:rFonts w:ascii="Times New Roman" w:eastAsia="Times New Roman" w:hAnsi="Times New Roman" w:cs="Times New Roman"/>
          <w:b/>
          <w:color w:val="00000A"/>
          <w:spacing w:val="-3"/>
          <w:kern w:val="0"/>
          <w:sz w:val="24"/>
          <w:szCs w:val="24"/>
        </w:rPr>
        <w:t xml:space="preserve"> </w:t>
      </w:r>
      <w:r w:rsidRPr="00167E1A">
        <w:rPr>
          <w:rFonts w:ascii="Times New Roman" w:eastAsia="Times New Roman" w:hAnsi="Times New Roman" w:cs="Times New Roman"/>
          <w:b/>
          <w:color w:val="00000A"/>
          <w:kern w:val="0"/>
          <w:sz w:val="24"/>
          <w:szCs w:val="24"/>
        </w:rPr>
        <w:t>И</w:t>
      </w:r>
      <w:r w:rsidRPr="00167E1A">
        <w:rPr>
          <w:rFonts w:ascii="Times New Roman" w:eastAsia="Times New Roman" w:hAnsi="Times New Roman" w:cs="Times New Roman"/>
          <w:b/>
          <w:color w:val="00000A"/>
          <w:spacing w:val="45"/>
          <w:kern w:val="0"/>
          <w:sz w:val="24"/>
          <w:szCs w:val="24"/>
        </w:rPr>
        <w:t xml:space="preserve"> </w:t>
      </w:r>
      <w:r w:rsidRPr="00167E1A">
        <w:rPr>
          <w:rFonts w:ascii="Times New Roman" w:eastAsia="Times New Roman" w:hAnsi="Times New Roman" w:cs="Times New Roman"/>
          <w:b/>
          <w:color w:val="00000A"/>
          <w:kern w:val="0"/>
          <w:sz w:val="24"/>
          <w:szCs w:val="24"/>
        </w:rPr>
        <w:t>МЕТОДИКА РАЗВИТИЯ</w:t>
      </w:r>
      <w:r w:rsidRPr="00167E1A">
        <w:rPr>
          <w:rFonts w:ascii="Times New Roman" w:eastAsia="Times New Roman" w:hAnsi="Times New Roman" w:cs="Times New Roman"/>
          <w:b/>
          <w:color w:val="00000A"/>
          <w:spacing w:val="-4"/>
          <w:kern w:val="0"/>
          <w:sz w:val="24"/>
          <w:szCs w:val="24"/>
        </w:rPr>
        <w:t xml:space="preserve"> </w:t>
      </w:r>
      <w:r w:rsidRPr="00167E1A">
        <w:rPr>
          <w:rFonts w:ascii="Times New Roman" w:eastAsia="Times New Roman" w:hAnsi="Times New Roman" w:cs="Times New Roman"/>
          <w:b/>
          <w:color w:val="00000A"/>
          <w:kern w:val="0"/>
          <w:sz w:val="24"/>
          <w:szCs w:val="24"/>
        </w:rPr>
        <w:t>РЕЧИ</w:t>
      </w:r>
      <w:r w:rsidRPr="00167E1A">
        <w:rPr>
          <w:rFonts w:ascii="Times New Roman" w:eastAsia="Times New Roman" w:hAnsi="Times New Roman" w:cs="Times New Roman"/>
          <w:b/>
          <w:color w:val="00000A"/>
          <w:spacing w:val="-1"/>
          <w:kern w:val="0"/>
          <w:sz w:val="24"/>
          <w:szCs w:val="24"/>
        </w:rPr>
        <w:t xml:space="preserve"> </w:t>
      </w:r>
      <w:r w:rsidRPr="00167E1A">
        <w:rPr>
          <w:rFonts w:ascii="Times New Roman" w:eastAsia="Times New Roman" w:hAnsi="Times New Roman" w:cs="Times New Roman"/>
          <w:b/>
          <w:color w:val="00000A"/>
          <w:kern w:val="0"/>
          <w:sz w:val="24"/>
          <w:szCs w:val="24"/>
        </w:rPr>
        <w:t>У</w:t>
      </w:r>
      <w:r w:rsidRPr="00167E1A">
        <w:rPr>
          <w:rFonts w:ascii="Times New Roman" w:eastAsia="Times New Roman" w:hAnsi="Times New Roman" w:cs="Times New Roman"/>
          <w:b/>
          <w:color w:val="00000A"/>
          <w:spacing w:val="-3"/>
          <w:kern w:val="0"/>
          <w:sz w:val="24"/>
          <w:szCs w:val="24"/>
        </w:rPr>
        <w:t xml:space="preserve"> </w:t>
      </w:r>
      <w:r w:rsidRPr="00167E1A">
        <w:rPr>
          <w:rFonts w:ascii="Times New Roman" w:eastAsia="Times New Roman" w:hAnsi="Times New Roman" w:cs="Times New Roman"/>
          <w:b/>
          <w:color w:val="00000A"/>
          <w:kern w:val="0"/>
          <w:sz w:val="24"/>
          <w:szCs w:val="24"/>
        </w:rPr>
        <w:t>ДЕТЕЙ</w:t>
      </w:r>
    </w:p>
    <w:p w:rsidR="00AD10FD" w:rsidRPr="00167E1A" w:rsidRDefault="00AD10FD" w:rsidP="00AD10FD">
      <w:pPr>
        <w:suppressAutoHyphens/>
        <w:spacing w:after="0" w:line="215" w:lineRule="exact"/>
        <w:rPr>
          <w:rFonts w:ascii="Times New Roman" w:eastAsia="Times New Roman" w:hAnsi="Times New Roman" w:cs="Times New Roman"/>
          <w:b/>
          <w:color w:val="00000A"/>
          <w:kern w:val="0"/>
          <w:sz w:val="24"/>
          <w:szCs w:val="24"/>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ОК 01</w:t>
      </w:r>
      <w:r w:rsidRPr="00167E1A">
        <w:rPr>
          <w:rFonts w:ascii="Times New Roman" w:eastAsia="Times New Roman" w:hAnsi="Times New Roman" w:cs="Times New Roman"/>
          <w:b/>
          <w:bCs/>
          <w:color w:val="000000"/>
          <w:kern w:val="0"/>
          <w:sz w:val="24"/>
          <w:szCs w:val="24"/>
          <w:lang w:eastAsia="ru-RU"/>
        </w:rPr>
        <w:tab/>
        <w:t>Выбирать способы решения задач профессиональной деятельности применительно к различным контекстам</w:t>
      </w:r>
    </w:p>
    <w:tbl>
      <w:tblPr>
        <w:tblStyle w:val="a3"/>
        <w:tblW w:w="0" w:type="auto"/>
        <w:tblLook w:val="04A0" w:firstRow="1" w:lastRow="0" w:firstColumn="1" w:lastColumn="0" w:noHBand="0" w:noVBand="1"/>
      </w:tblPr>
      <w:tblGrid>
        <w:gridCol w:w="6374"/>
        <w:gridCol w:w="2806"/>
      </w:tblGrid>
      <w:tr w:rsidR="00AD10FD" w:rsidRPr="00167E1A" w:rsidTr="00FC44A1">
        <w:tc>
          <w:tcPr>
            <w:tcW w:w="6374" w:type="dxa"/>
          </w:tcPr>
          <w:p w:rsidR="00AD10FD" w:rsidRPr="00167E1A" w:rsidRDefault="00AD10FD" w:rsidP="00074288">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КИМ</w:t>
            </w:r>
          </w:p>
        </w:tc>
        <w:tc>
          <w:tcPr>
            <w:tcW w:w="2806" w:type="dxa"/>
          </w:tcPr>
          <w:p w:rsidR="00AD10FD" w:rsidRPr="00167E1A" w:rsidRDefault="00AD10FD" w:rsidP="00AD10FD">
            <w:pPr>
              <w:tabs>
                <w:tab w:val="left" w:pos="1913"/>
              </w:tabs>
              <w:suppressAutoHyphens/>
              <w:jc w:val="both"/>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Правильный ответ твет</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1.</w:t>
            </w:r>
            <w:r w:rsidRPr="00167E1A">
              <w:rPr>
                <w:rFonts w:ascii="Times New Roman" w:hAnsi="Times New Roman" w:cs="Times New Roman"/>
                <w:color w:val="00000A"/>
                <w:sz w:val="24"/>
                <w:szCs w:val="24"/>
              </w:rPr>
              <w:t xml:space="preserve"> Какая из перечисленных групп методов относится к словесным?</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1. Рассматривание игрушек, экскурсия, беседы, пересказы;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Беседа, рассказ, пересказ, заучивание наизусть;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3. Дидактические игры, инсценировки, рассказы, заучивание наизусть;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4. Инсценировки, экскурсия, чтение художественных произведений, игры-драматизации.</w:t>
            </w:r>
          </w:p>
        </w:tc>
        <w:tc>
          <w:tcPr>
            <w:tcW w:w="280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2</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2.</w:t>
            </w:r>
            <w:r w:rsidRPr="00167E1A">
              <w:rPr>
                <w:rFonts w:ascii="Times New Roman" w:hAnsi="Times New Roman" w:cs="Times New Roman"/>
                <w:color w:val="00000A"/>
                <w:sz w:val="24"/>
                <w:szCs w:val="24"/>
              </w:rPr>
              <w:t xml:space="preserve"> Какие формы общения детей со взрослыми последовательно возникают и сменяют друг друга в период дошкольного возраста?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внеситуативно-личностная;</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 ситуативно-деловая;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внеситуативно-познавательная;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 xml:space="preserve">Г. ситуативно-личностная </w:t>
            </w:r>
          </w:p>
        </w:tc>
        <w:tc>
          <w:tcPr>
            <w:tcW w:w="280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Г, Б, В, А</w:t>
            </w:r>
          </w:p>
        </w:tc>
      </w:tr>
      <w:tr w:rsidR="00AD10FD" w:rsidRPr="00167E1A" w:rsidTr="00FC44A1">
        <w:tc>
          <w:tcPr>
            <w:tcW w:w="6374"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eastAsia="Times New Roman" w:hAnsi="Times New Roman" w:cs="Times New Roman"/>
                <w:color w:val="000000"/>
                <w:sz w:val="24"/>
                <w:szCs w:val="24"/>
                <w:lang w:eastAsia="ru-RU"/>
              </w:rPr>
              <w:t>3.</w:t>
            </w:r>
            <w:r w:rsidRPr="00167E1A">
              <w:rPr>
                <w:rFonts w:ascii="Times New Roman" w:hAnsi="Times New Roman" w:cs="Times New Roman"/>
                <w:color w:val="00000A"/>
                <w:sz w:val="24"/>
                <w:szCs w:val="24"/>
              </w:rPr>
              <w:t xml:space="preserve"> Соотнесите задачи методики развития речи и их содержание. </w:t>
            </w:r>
          </w:p>
          <w:tbl>
            <w:tblPr>
              <w:tblStyle w:val="a3"/>
              <w:tblW w:w="0" w:type="auto"/>
              <w:tblLook w:val="01E0" w:firstRow="1" w:lastRow="1" w:firstColumn="1" w:lastColumn="1" w:noHBand="0" w:noVBand="0"/>
            </w:tblPr>
            <w:tblGrid>
              <w:gridCol w:w="2162"/>
              <w:gridCol w:w="3986"/>
            </w:tblGrid>
            <w:tr w:rsidR="00AD10FD" w:rsidRPr="00167E1A" w:rsidTr="00FC44A1">
              <w:trPr>
                <w:trHeight w:val="259"/>
              </w:trPr>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прикладные</w:t>
                  </w: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обоснование выбираемой методики; </w:t>
                  </w:r>
                </w:p>
              </w:tc>
            </w:tr>
            <w:tr w:rsidR="00AD10FD" w:rsidRPr="00167E1A" w:rsidTr="00FC44A1">
              <w:trPr>
                <w:trHeight w:val="539"/>
              </w:trPr>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фундаментальные </w:t>
                  </w: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исследование процессов овладения детьми родным языком, речью;</w:t>
                  </w:r>
                </w:p>
              </w:tc>
            </w:tr>
            <w:tr w:rsidR="00AD10FD" w:rsidRPr="00167E1A" w:rsidTr="00FC44A1">
              <w:trPr>
                <w:trHeight w:val="235"/>
              </w:trPr>
              <w:tc>
                <w:tcPr>
                  <w:tcW w:w="0" w:type="auto"/>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отбор методов, приемов, средств обучения; </w:t>
                  </w:r>
                </w:p>
              </w:tc>
            </w:tr>
            <w:tr w:rsidR="00AD10FD" w:rsidRPr="00167E1A" w:rsidTr="00FC44A1">
              <w:trPr>
                <w:trHeight w:val="279"/>
              </w:trPr>
              <w:tc>
                <w:tcPr>
                  <w:tcW w:w="0" w:type="auto"/>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г) изучение закономерностей обучения родной речи;  </w:t>
                  </w:r>
                </w:p>
              </w:tc>
            </w:tr>
            <w:tr w:rsidR="00AD10FD" w:rsidRPr="00167E1A" w:rsidTr="00FC44A1">
              <w:trPr>
                <w:trHeight w:val="539"/>
              </w:trPr>
              <w:tc>
                <w:tcPr>
                  <w:tcW w:w="0" w:type="auto"/>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д) отбор содержания обучения;  </w:t>
                  </w:r>
                </w:p>
              </w:tc>
            </w:tr>
            <w:tr w:rsidR="00AD10FD" w:rsidRPr="00167E1A" w:rsidTr="00FC44A1">
              <w:trPr>
                <w:trHeight w:val="279"/>
              </w:trPr>
              <w:tc>
                <w:tcPr>
                  <w:tcW w:w="0" w:type="auto"/>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 определение принципов обучения.</w:t>
                  </w:r>
                </w:p>
              </w:tc>
            </w:tr>
          </w:tbl>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p>
        </w:tc>
        <w:tc>
          <w:tcPr>
            <w:tcW w:w="2806" w:type="dxa"/>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1авд, 2бге</w:t>
            </w:r>
          </w:p>
        </w:tc>
      </w:tr>
      <w:tr w:rsidR="00AD10FD" w:rsidRPr="00167E1A" w:rsidTr="00FC44A1">
        <w:tc>
          <w:tcPr>
            <w:tcW w:w="6374" w:type="dxa"/>
          </w:tcPr>
          <w:p w:rsidR="00AD10FD" w:rsidRPr="00167E1A" w:rsidRDefault="00AD10FD" w:rsidP="00AD10FD">
            <w:pPr>
              <w:suppressAutoHyphens/>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4.</w:t>
            </w:r>
            <w:r w:rsidRPr="00167E1A">
              <w:rPr>
                <w:rFonts w:ascii="Times New Roman" w:hAnsi="Times New Roman" w:cs="Times New Roman"/>
                <w:color w:val="00000A"/>
                <w:sz w:val="24"/>
                <w:szCs w:val="24"/>
              </w:rPr>
              <w:t xml:space="preserve"> Вставьте пропущенный этап в реализации речевой деятельности: целеполагание - …..- реализация действия – контроль.</w:t>
            </w:r>
          </w:p>
        </w:tc>
        <w:tc>
          <w:tcPr>
            <w:tcW w:w="280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планирование</w:t>
            </w:r>
          </w:p>
        </w:tc>
      </w:tr>
      <w:tr w:rsidR="00AD10FD" w:rsidRPr="00167E1A" w:rsidTr="00FC44A1">
        <w:tc>
          <w:tcPr>
            <w:tcW w:w="6374"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5. Закончите фразу: «Автоматизированные действия – это</w:t>
            </w:r>
          </w:p>
        </w:tc>
        <w:tc>
          <w:tcPr>
            <w:tcW w:w="280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Речевой навык</w:t>
            </w:r>
          </w:p>
        </w:tc>
      </w:tr>
    </w:tbl>
    <w:p w:rsidR="00AD10FD" w:rsidRPr="00167E1A" w:rsidRDefault="00AD10FD" w:rsidP="00AD10FD">
      <w:pPr>
        <w:tabs>
          <w:tab w:val="left" w:pos="1913"/>
        </w:tabs>
        <w:suppressAutoHyphens/>
        <w:spacing w:after="0" w:line="240" w:lineRule="auto"/>
        <w:jc w:val="both"/>
        <w:rPr>
          <w:rFonts w:ascii="Times New Roman" w:eastAsia="Times New Roman" w:hAnsi="Times New Roman" w:cs="Times New Roman"/>
          <w:color w:val="000000"/>
          <w:kern w:val="0"/>
          <w:sz w:val="24"/>
          <w:szCs w:val="24"/>
          <w:lang w:eastAsia="ru-RU"/>
        </w:rPr>
      </w:pPr>
    </w:p>
    <w:p w:rsidR="00AD10FD" w:rsidRPr="00167E1A" w:rsidRDefault="00AD10FD" w:rsidP="00AD10FD">
      <w:pPr>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ОК 04 Эффективно взаимодействовать и работать в коллективе и команде</w:t>
      </w:r>
    </w:p>
    <w:tbl>
      <w:tblPr>
        <w:tblStyle w:val="a3"/>
        <w:tblW w:w="0" w:type="auto"/>
        <w:tblLook w:val="04A0" w:firstRow="1" w:lastRow="0" w:firstColumn="1" w:lastColumn="0" w:noHBand="0" w:noVBand="1"/>
      </w:tblPr>
      <w:tblGrid>
        <w:gridCol w:w="6374"/>
        <w:gridCol w:w="3197"/>
      </w:tblGrid>
      <w:tr w:rsidR="00AD10FD" w:rsidRPr="00167E1A" w:rsidTr="00FC44A1">
        <w:tc>
          <w:tcPr>
            <w:tcW w:w="6374"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КИМ</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Правильный ответ твет</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1.Определите последовательность усвоения тематических групп  слов детьми дошкольного возраста.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Обществоведческий словарь;</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Эмоционально-оценочная лексика;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Бытовой словарь;</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Г. Природоведческий словарь.</w:t>
            </w:r>
          </w:p>
        </w:tc>
        <w:tc>
          <w:tcPr>
            <w:tcW w:w="3197" w:type="dxa"/>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 Г, А, Б</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Какие из форм взаимодействия с родителями формируют представление родителей об особенностях речевого развития их собственного ребенка.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Игротека.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Выставки.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Обследование речи.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Папки раскладки.</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Д. Родительские собрания.</w:t>
            </w:r>
          </w:p>
        </w:tc>
        <w:tc>
          <w:tcPr>
            <w:tcW w:w="3197" w:type="dxa"/>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w:t>
            </w:r>
          </w:p>
        </w:tc>
      </w:tr>
      <w:tr w:rsidR="00AD10FD" w:rsidRPr="00167E1A" w:rsidTr="00FC44A1">
        <w:tc>
          <w:tcPr>
            <w:tcW w:w="6374" w:type="dxa"/>
          </w:tcPr>
          <w:p w:rsidR="00AD10FD" w:rsidRPr="00167E1A" w:rsidRDefault="00AD10FD" w:rsidP="00ED4ED6">
            <w:pPr>
              <w:numPr>
                <w:ilvl w:val="0"/>
                <w:numId w:val="44"/>
              </w:num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Соотнесите основные понятия методики развития речи и их определения.</w:t>
            </w:r>
          </w:p>
          <w:tbl>
            <w:tblPr>
              <w:tblStyle w:val="a3"/>
              <w:tblW w:w="0" w:type="auto"/>
              <w:tblLook w:val="04A0" w:firstRow="1" w:lastRow="0" w:firstColumn="1" w:lastColumn="0" w:noHBand="0" w:noVBand="1"/>
            </w:tblPr>
            <w:tblGrid>
              <w:gridCol w:w="3120"/>
              <w:gridCol w:w="3028"/>
            </w:tblGrid>
            <w:tr w:rsidR="00AD10FD" w:rsidRPr="00167E1A" w:rsidTr="00FC44A1">
              <w:tc>
                <w:tcPr>
                  <w:tcW w:w="47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предмет;</w:t>
                  </w:r>
                </w:p>
              </w:tc>
              <w:tc>
                <w:tcPr>
                  <w:tcW w:w="478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почему так, а не иначе;</w:t>
                  </w:r>
                </w:p>
              </w:tc>
            </w:tr>
            <w:tr w:rsidR="00AD10FD" w:rsidRPr="00167E1A" w:rsidTr="00FC44A1">
              <w:tc>
                <w:tcPr>
                  <w:tcW w:w="47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фундаментальная задача;</w:t>
                  </w:r>
                </w:p>
              </w:tc>
              <w:tc>
                <w:tcPr>
                  <w:tcW w:w="478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изучение закономерности обучения родной речи;</w:t>
                  </w:r>
                </w:p>
              </w:tc>
            </w:tr>
            <w:tr w:rsidR="00AD10FD" w:rsidRPr="00167E1A" w:rsidTr="00FC44A1">
              <w:tc>
                <w:tcPr>
                  <w:tcW w:w="47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прикладная задача;</w:t>
                  </w:r>
                </w:p>
              </w:tc>
              <w:tc>
                <w:tcPr>
                  <w:tcW w:w="478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это наука, которая изучает закономерности порождения речи и ее развития у детей дошкольного возраста.</w:t>
                  </w:r>
                </w:p>
              </w:tc>
            </w:tr>
            <w:tr w:rsidR="00AD10FD" w:rsidRPr="00167E1A" w:rsidTr="00FC44A1">
              <w:tc>
                <w:tcPr>
                  <w:tcW w:w="47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 определение науки;</w:t>
                  </w:r>
                </w:p>
              </w:tc>
              <w:tc>
                <w:tcPr>
                  <w:tcW w:w="478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процесс овладения детьми родной речью и навыками речевого общения;</w:t>
                  </w:r>
                </w:p>
              </w:tc>
            </w:tr>
          </w:tbl>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p>
        </w:tc>
        <w:tc>
          <w:tcPr>
            <w:tcW w:w="3197" w:type="dxa"/>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1г, 2б, 3а, 4в</w:t>
            </w:r>
          </w:p>
        </w:tc>
      </w:tr>
    </w:tbl>
    <w:p w:rsidR="00AD10FD" w:rsidRPr="00167E1A" w:rsidRDefault="00AD10FD" w:rsidP="00AD10FD">
      <w:pPr>
        <w:suppressAutoHyphens/>
        <w:spacing w:after="0" w:line="240" w:lineRule="auto"/>
        <w:jc w:val="both"/>
        <w:rPr>
          <w:rFonts w:ascii="Times New Roman" w:eastAsia="Times New Roman" w:hAnsi="Times New Roman" w:cs="Times New Roman"/>
          <w:color w:val="000000"/>
          <w:kern w:val="0"/>
          <w:sz w:val="24"/>
          <w:szCs w:val="24"/>
          <w:lang w:eastAsia="ru-RU"/>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ПК 3.1 Планировать и проводить занятия с детьми раннего и дошкольного возраста</w:t>
      </w:r>
    </w:p>
    <w:tbl>
      <w:tblPr>
        <w:tblStyle w:val="a3"/>
        <w:tblW w:w="0" w:type="auto"/>
        <w:tblLayout w:type="fixed"/>
        <w:tblLook w:val="04A0" w:firstRow="1" w:lastRow="0" w:firstColumn="1" w:lastColumn="0" w:noHBand="0" w:noVBand="1"/>
      </w:tblPr>
      <w:tblGrid>
        <w:gridCol w:w="6374"/>
        <w:gridCol w:w="3197"/>
      </w:tblGrid>
      <w:tr w:rsidR="00AD10FD" w:rsidRPr="00167E1A" w:rsidTr="00FC44A1">
        <w:tc>
          <w:tcPr>
            <w:tcW w:w="6374" w:type="dxa"/>
          </w:tcPr>
          <w:p w:rsidR="00AD10FD" w:rsidRPr="00167E1A" w:rsidRDefault="00AD10FD" w:rsidP="00AD10FD">
            <w:pPr>
              <w:tabs>
                <w:tab w:val="left" w:pos="1913"/>
              </w:tabs>
              <w:suppressAutoHyphens/>
              <w:jc w:val="both"/>
              <w:rPr>
                <w:rFonts w:ascii="Times New Roman" w:eastAsia="Times New Roman" w:hAnsi="Times New Roman" w:cs="Times New Roman"/>
                <w:b/>
                <w:bCs/>
                <w:i/>
                <w:iCs/>
                <w:color w:val="000000"/>
                <w:sz w:val="24"/>
                <w:szCs w:val="24"/>
                <w:lang w:eastAsia="ru-RU"/>
              </w:rPr>
            </w:pPr>
            <w:r w:rsidRPr="00167E1A">
              <w:rPr>
                <w:rFonts w:ascii="Times New Roman" w:eastAsia="Times New Roman" w:hAnsi="Times New Roman" w:cs="Times New Roman"/>
                <w:b/>
                <w:bCs/>
                <w:color w:val="000000"/>
                <w:sz w:val="24"/>
                <w:szCs w:val="24"/>
                <w:lang w:eastAsia="ru-RU"/>
              </w:rPr>
              <w:t>КИМ</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 xml:space="preserve">Правильный ответ </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1. Какие вопросы беседы требуют выполнения логических операций, активизации мыслительной деятельности детей?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Основные;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Репродуктивные;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Поисковые;</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4. Подсказывающие.</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Каковы этапы обучения правильному звукопроизношению детей дошкольного возраста?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Подготовительный;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Закрепление и автоматизация звука;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Постановка звука;</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 xml:space="preserve">Г. Дифференциация смешиваемых звуков; </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 В, Б, Г</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3. Что такое «осмысленное воспроизведение литературного текста в устной речи»?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1. Описание;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Пересказ;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Рассуждение;</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 xml:space="preserve">4. Творческий рассказ. </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2</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4.Соотнесите следующие группы слов с понятиями:</w:t>
            </w:r>
          </w:p>
          <w:tbl>
            <w:tblPr>
              <w:tblStyle w:val="a3"/>
              <w:tblW w:w="0" w:type="auto"/>
              <w:tblInd w:w="900" w:type="dxa"/>
              <w:tblLayout w:type="fixed"/>
              <w:tblLook w:val="04A0" w:firstRow="1" w:lastRow="0" w:firstColumn="1" w:lastColumn="0" w:noHBand="0" w:noVBand="1"/>
            </w:tblPr>
            <w:tblGrid>
              <w:gridCol w:w="1222"/>
              <w:gridCol w:w="2708"/>
            </w:tblGrid>
            <w:tr w:rsidR="00AD10FD" w:rsidRPr="00167E1A" w:rsidTr="00FC44A1">
              <w:tc>
                <w:tcPr>
                  <w:tcW w:w="122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1) </w:t>
                  </w:r>
                  <w:r w:rsidRPr="00167E1A">
                    <w:rPr>
                      <w:rFonts w:ascii="Times New Roman" w:hAnsi="Times New Roman" w:cs="Times New Roman"/>
                      <w:color w:val="00000A"/>
                      <w:sz w:val="24"/>
                      <w:szCs w:val="24"/>
                    </w:rPr>
                    <w:lastRenderedPageBreak/>
                    <w:t>средства осуществления программы;</w:t>
                  </w:r>
                </w:p>
              </w:tc>
              <w:tc>
                <w:tcPr>
                  <w:tcW w:w="2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 xml:space="preserve">а) продуктивные, </w:t>
                  </w:r>
                  <w:r w:rsidRPr="00167E1A">
                    <w:rPr>
                      <w:rFonts w:ascii="Times New Roman" w:hAnsi="Times New Roman" w:cs="Times New Roman"/>
                      <w:color w:val="00000A"/>
                      <w:sz w:val="24"/>
                      <w:szCs w:val="24"/>
                    </w:rPr>
                    <w:lastRenderedPageBreak/>
                    <w:t>репродуктивные;</w:t>
                  </w:r>
                </w:p>
              </w:tc>
            </w:tr>
            <w:tr w:rsidR="00AD10FD" w:rsidRPr="00167E1A" w:rsidTr="00FC44A1">
              <w:tc>
                <w:tcPr>
                  <w:tcW w:w="122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2) типы занятий</w:t>
                  </w:r>
                </w:p>
              </w:tc>
              <w:tc>
                <w:tcPr>
                  <w:tcW w:w="2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занятия, общение в различных видах программы; деятельности, художественная литература, речь воспитателя, культура;</w:t>
                  </w:r>
                </w:p>
              </w:tc>
            </w:tr>
            <w:tr w:rsidR="00AD10FD" w:rsidRPr="00167E1A" w:rsidTr="00FC44A1">
              <w:tc>
                <w:tcPr>
                  <w:tcW w:w="122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методы и приемы</w:t>
                  </w:r>
                </w:p>
              </w:tc>
              <w:tc>
                <w:tcPr>
                  <w:tcW w:w="2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комбинированные, вводные, комплексные.</w:t>
                  </w:r>
                </w:p>
              </w:tc>
            </w:tr>
          </w:tbl>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1б, 2в, 3а</w:t>
            </w:r>
          </w:p>
        </w:tc>
      </w:tr>
      <w:tr w:rsidR="00AD10FD" w:rsidRPr="00167E1A" w:rsidTr="00FC44A1">
        <w:tc>
          <w:tcPr>
            <w:tcW w:w="637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5. С какой целью на занятиях используется следующее упражнение: «Тане подарили куклу, потому что …; Мы пошли гулять на улицу, когда …; Дети пошли в школу, чтобы …; Пошел дождь, но мы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Развить умение  говорить;</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Развить умение распространять предложение;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Развить умение пользоваться простым предложением;</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4. Развить умение пользоваться сложным предложением.</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2,4</w:t>
            </w:r>
          </w:p>
        </w:tc>
      </w:tr>
      <w:tr w:rsidR="00AD10FD" w:rsidRPr="00167E1A" w:rsidTr="00FC44A1">
        <w:tc>
          <w:tcPr>
            <w:tcW w:w="6374" w:type="dxa"/>
          </w:tcPr>
          <w:p w:rsidR="00AD10FD" w:rsidRPr="00167E1A" w:rsidRDefault="00AD10FD" w:rsidP="00AD10FD">
            <w:pPr>
              <w:widowControl w:val="0"/>
              <w:tabs>
                <w:tab w:val="left" w:pos="1295"/>
              </w:tabs>
              <w:suppressAutoHyphens/>
              <w:autoSpaceDE w:val="0"/>
              <w:autoSpaceDN w:val="0"/>
              <w:jc w:val="both"/>
              <w:rPr>
                <w:rFonts w:ascii="Times New Roman" w:hAnsi="Times New Roman" w:cs="Times New Roman"/>
                <w:color w:val="00000A"/>
                <w:sz w:val="24"/>
                <w:szCs w:val="24"/>
              </w:rPr>
            </w:pPr>
            <w:r w:rsidRPr="00167E1A">
              <w:rPr>
                <w:rFonts w:ascii="Times New Roman" w:hAnsi="Times New Roman" w:cs="Times New Roman"/>
                <w:color w:val="333333"/>
                <w:sz w:val="24"/>
                <w:szCs w:val="24"/>
              </w:rPr>
              <w:t>6.К</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z w:val="24"/>
                <w:szCs w:val="24"/>
              </w:rPr>
              <w:t>функционально-смысловым</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видам</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монолога</w:t>
            </w:r>
            <w:r w:rsidRPr="00167E1A">
              <w:rPr>
                <w:rFonts w:ascii="Times New Roman" w:hAnsi="Times New Roman" w:cs="Times New Roman"/>
                <w:color w:val="333333"/>
                <w:spacing w:val="-11"/>
                <w:sz w:val="24"/>
                <w:szCs w:val="24"/>
              </w:rPr>
              <w:t xml:space="preserve"> </w:t>
            </w:r>
            <w:r w:rsidRPr="00167E1A">
              <w:rPr>
                <w:rFonts w:ascii="Times New Roman" w:hAnsi="Times New Roman" w:cs="Times New Roman"/>
                <w:color w:val="333333"/>
                <w:spacing w:val="-2"/>
                <w:sz w:val="24"/>
                <w:szCs w:val="24"/>
              </w:rPr>
              <w:t>относятся:</w:t>
            </w:r>
          </w:p>
          <w:p w:rsidR="00AD10FD" w:rsidRPr="00167E1A" w:rsidRDefault="00AD10FD" w:rsidP="00ED4ED6">
            <w:pPr>
              <w:widowControl w:val="0"/>
              <w:numPr>
                <w:ilvl w:val="1"/>
                <w:numId w:val="46"/>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Монологи-</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pacing w:val="-2"/>
                <w:sz w:val="24"/>
                <w:szCs w:val="24"/>
              </w:rPr>
              <w:t>описания</w:t>
            </w:r>
          </w:p>
          <w:p w:rsidR="00AD10FD" w:rsidRPr="00167E1A" w:rsidRDefault="00AD10FD" w:rsidP="00ED4ED6">
            <w:pPr>
              <w:widowControl w:val="0"/>
              <w:numPr>
                <w:ilvl w:val="1"/>
                <w:numId w:val="46"/>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Монологи-</w:t>
            </w:r>
            <w:r w:rsidRPr="00167E1A">
              <w:rPr>
                <w:rFonts w:ascii="Times New Roman" w:hAnsi="Times New Roman" w:cs="Times New Roman"/>
                <w:color w:val="333333"/>
                <w:spacing w:val="-2"/>
                <w:sz w:val="24"/>
                <w:szCs w:val="24"/>
              </w:rPr>
              <w:t xml:space="preserve"> повествования.</w:t>
            </w:r>
          </w:p>
          <w:p w:rsidR="00AD10FD" w:rsidRPr="00167E1A" w:rsidRDefault="00AD10FD" w:rsidP="00ED4ED6">
            <w:pPr>
              <w:widowControl w:val="0"/>
              <w:numPr>
                <w:ilvl w:val="1"/>
                <w:numId w:val="46"/>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Монологи-</w:t>
            </w:r>
            <w:r w:rsidRPr="00167E1A">
              <w:rPr>
                <w:rFonts w:ascii="Times New Roman" w:hAnsi="Times New Roman" w:cs="Times New Roman"/>
                <w:color w:val="333333"/>
                <w:spacing w:val="-2"/>
                <w:sz w:val="24"/>
                <w:szCs w:val="24"/>
              </w:rPr>
              <w:t xml:space="preserve"> рассуждения.</w:t>
            </w:r>
          </w:p>
          <w:p w:rsidR="00AD10FD" w:rsidRPr="00167E1A" w:rsidRDefault="00AD10FD" w:rsidP="00ED4ED6">
            <w:pPr>
              <w:widowControl w:val="0"/>
              <w:numPr>
                <w:ilvl w:val="1"/>
                <w:numId w:val="46"/>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Монологи</w:t>
            </w:r>
            <w:r w:rsidRPr="00167E1A">
              <w:rPr>
                <w:rFonts w:ascii="Times New Roman" w:hAnsi="Times New Roman" w:cs="Times New Roman"/>
                <w:color w:val="333333"/>
                <w:spacing w:val="-9"/>
                <w:sz w:val="24"/>
                <w:szCs w:val="24"/>
              </w:rPr>
              <w:t xml:space="preserve"> </w:t>
            </w:r>
            <w:r w:rsidRPr="00167E1A">
              <w:rPr>
                <w:rFonts w:ascii="Times New Roman" w:hAnsi="Times New Roman" w:cs="Times New Roman"/>
                <w:color w:val="333333"/>
                <w:sz w:val="24"/>
                <w:szCs w:val="24"/>
              </w:rPr>
              <w:t>от</w:t>
            </w:r>
            <w:r w:rsidRPr="00167E1A">
              <w:rPr>
                <w:rFonts w:ascii="Times New Roman" w:hAnsi="Times New Roman" w:cs="Times New Roman"/>
                <w:color w:val="333333"/>
                <w:spacing w:val="1"/>
                <w:sz w:val="24"/>
                <w:szCs w:val="24"/>
              </w:rPr>
              <w:t xml:space="preserve"> </w:t>
            </w:r>
            <w:r w:rsidRPr="00167E1A">
              <w:rPr>
                <w:rFonts w:ascii="Times New Roman" w:hAnsi="Times New Roman" w:cs="Times New Roman"/>
                <w:color w:val="333333"/>
                <w:sz w:val="24"/>
                <w:szCs w:val="24"/>
              </w:rPr>
              <w:t>лица</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pacing w:val="-2"/>
                <w:sz w:val="24"/>
                <w:szCs w:val="24"/>
              </w:rPr>
              <w:t>героя.</w:t>
            </w:r>
          </w:p>
          <w:p w:rsidR="00AD10FD" w:rsidRPr="00167E1A" w:rsidRDefault="00AD10FD" w:rsidP="00ED4ED6">
            <w:pPr>
              <w:widowControl w:val="0"/>
              <w:numPr>
                <w:ilvl w:val="1"/>
                <w:numId w:val="46"/>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Монологи</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pacing w:val="-2"/>
                <w:sz w:val="24"/>
                <w:szCs w:val="24"/>
              </w:rPr>
              <w:t>воспитателя.</w:t>
            </w:r>
          </w:p>
        </w:tc>
        <w:tc>
          <w:tcPr>
            <w:tcW w:w="3197"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1,2,3</w:t>
            </w:r>
          </w:p>
        </w:tc>
      </w:tr>
    </w:tbl>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ПК 3.2</w:t>
      </w:r>
      <w:r w:rsidRPr="00167E1A">
        <w:rPr>
          <w:rFonts w:ascii="Times New Roman" w:eastAsia="Times New Roman" w:hAnsi="Times New Roman" w:cs="Times New Roman"/>
          <w:b/>
          <w:bCs/>
          <w:color w:val="000000"/>
          <w:kern w:val="0"/>
          <w:sz w:val="24"/>
          <w:szCs w:val="24"/>
          <w:lang w:eastAsia="ru-RU"/>
        </w:rPr>
        <w:tab/>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bl>
      <w:tblPr>
        <w:tblStyle w:val="a3"/>
        <w:tblW w:w="0" w:type="auto"/>
        <w:tblLook w:val="04A0" w:firstRow="1" w:lastRow="0" w:firstColumn="1" w:lastColumn="0" w:noHBand="0" w:noVBand="1"/>
      </w:tblPr>
      <w:tblGrid>
        <w:gridCol w:w="4785"/>
        <w:gridCol w:w="4786"/>
      </w:tblGrid>
      <w:tr w:rsidR="00AD10FD" w:rsidRPr="00167E1A" w:rsidTr="00FC44A1">
        <w:tc>
          <w:tcPr>
            <w:tcW w:w="4785"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КИМ</w:t>
            </w:r>
          </w:p>
        </w:tc>
        <w:tc>
          <w:tcPr>
            <w:tcW w:w="4786"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Правильный ответ</w:t>
            </w:r>
          </w:p>
        </w:tc>
      </w:tr>
      <w:tr w:rsidR="00AD10FD" w:rsidRPr="00167E1A" w:rsidTr="00FC44A1">
        <w:tc>
          <w:tcPr>
            <w:tcW w:w="4785" w:type="dxa"/>
          </w:tcPr>
          <w:p w:rsidR="00AD10FD" w:rsidRPr="00167E1A" w:rsidRDefault="00AD10FD" w:rsidP="00ED4ED6">
            <w:pPr>
              <w:numPr>
                <w:ilvl w:val="0"/>
                <w:numId w:val="47"/>
              </w:numPr>
              <w:tabs>
                <w:tab w:val="left" w:pos="426"/>
              </w:tabs>
              <w:suppressAutoHyphens/>
              <w:contextualSpacing/>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Продолжите фразу: «Книжный уголок - это</w:t>
            </w:r>
          </w:p>
        </w:tc>
        <w:tc>
          <w:tcPr>
            <w:tcW w:w="478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Вариант: специально организованное место для рассматривания книг и выполнения творческих заданий на основе прочитанного</w:t>
            </w:r>
          </w:p>
        </w:tc>
      </w:tr>
      <w:tr w:rsidR="00AD10FD" w:rsidRPr="00167E1A" w:rsidTr="00FC44A1">
        <w:tc>
          <w:tcPr>
            <w:tcW w:w="4785"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2. Выделите требования к организации работы с детьми в книжном уголке: </w:t>
            </w:r>
          </w:p>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 находится в спокойном месте;</w:t>
            </w:r>
          </w:p>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б) освещение соответствует норме;</w:t>
            </w:r>
          </w:p>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 наличие стола и стула для рассматривания книг;</w:t>
            </w:r>
          </w:p>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г) есть игрушки и настольно-печатные игры;</w:t>
            </w:r>
          </w:p>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д) книги лежат на полках без системы.</w:t>
            </w:r>
          </w:p>
        </w:tc>
        <w:tc>
          <w:tcPr>
            <w:tcW w:w="4786"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абв</w:t>
            </w:r>
          </w:p>
        </w:tc>
      </w:tr>
    </w:tbl>
    <w:p w:rsidR="00AD10FD" w:rsidRPr="00167E1A" w:rsidRDefault="00AD10FD" w:rsidP="00AD10FD">
      <w:pPr>
        <w:tabs>
          <w:tab w:val="left" w:pos="1913"/>
        </w:tabs>
        <w:suppressAutoHyphens/>
        <w:spacing w:after="0" w:line="240" w:lineRule="auto"/>
        <w:jc w:val="both"/>
        <w:rPr>
          <w:rFonts w:ascii="Times New Roman" w:eastAsia="Times New Roman" w:hAnsi="Times New Roman" w:cs="Times New Roman"/>
          <w:color w:val="000000"/>
          <w:kern w:val="0"/>
          <w:sz w:val="24"/>
          <w:szCs w:val="24"/>
          <w:lang w:eastAsia="ru-RU"/>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ПК 3.3</w:t>
      </w:r>
      <w:r w:rsidRPr="00167E1A">
        <w:rPr>
          <w:rFonts w:ascii="Times New Roman" w:eastAsia="Times New Roman" w:hAnsi="Times New Roman" w:cs="Times New Roman"/>
          <w:b/>
          <w:bCs/>
          <w:color w:val="000000"/>
          <w:kern w:val="0"/>
          <w:sz w:val="24"/>
          <w:szCs w:val="24"/>
          <w:lang w:eastAsia="ru-RU"/>
        </w:rPr>
        <w:tab/>
        <w:t>Проводить педагогический мониторинг процесса и результатов обучения и воспитания детей раннего и дошкольного возраста</w:t>
      </w:r>
    </w:p>
    <w:tbl>
      <w:tblPr>
        <w:tblStyle w:val="a3"/>
        <w:tblW w:w="0" w:type="auto"/>
        <w:tblLook w:val="04A0" w:firstRow="1" w:lastRow="0" w:firstColumn="1" w:lastColumn="0" w:noHBand="0" w:noVBand="1"/>
      </w:tblPr>
      <w:tblGrid>
        <w:gridCol w:w="5949"/>
        <w:gridCol w:w="3622"/>
      </w:tblGrid>
      <w:tr w:rsidR="00AD10FD" w:rsidRPr="00167E1A" w:rsidTr="00FC44A1">
        <w:tc>
          <w:tcPr>
            <w:tcW w:w="5949"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КИМ</w:t>
            </w:r>
          </w:p>
        </w:tc>
        <w:tc>
          <w:tcPr>
            <w:tcW w:w="3622"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Правильный ответ</w:t>
            </w:r>
          </w:p>
        </w:tc>
      </w:tr>
      <w:tr w:rsidR="00AD10FD" w:rsidRPr="00167E1A" w:rsidTr="00FC44A1">
        <w:tc>
          <w:tcPr>
            <w:tcW w:w="594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Какие трудности испытывает воспитатель в процессе диагностики речевого развития дошкольников?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 xml:space="preserve">А. Выбор методики.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Анализ, интерпретация и оценка результатов;</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Отбор детей;</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Г. Создание условий.</w:t>
            </w:r>
          </w:p>
        </w:tc>
        <w:tc>
          <w:tcPr>
            <w:tcW w:w="3622"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Б</w:t>
            </w:r>
          </w:p>
        </w:tc>
      </w:tr>
      <w:tr w:rsidR="00AD10FD" w:rsidRPr="00167E1A" w:rsidTr="00FC44A1">
        <w:tc>
          <w:tcPr>
            <w:tcW w:w="5949" w:type="dxa"/>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lastRenderedPageBreak/>
              <w:t>2. Какой вид планирования составляется на основе мониторинга и определяет основные направления работы воспитателя на неделю и более?</w:t>
            </w:r>
          </w:p>
        </w:tc>
        <w:tc>
          <w:tcPr>
            <w:tcW w:w="3622"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Календарный</w:t>
            </w:r>
          </w:p>
        </w:tc>
      </w:tr>
      <w:tr w:rsidR="00AD10FD" w:rsidRPr="00167E1A" w:rsidTr="00FC44A1">
        <w:tc>
          <w:tcPr>
            <w:tcW w:w="5949" w:type="dxa"/>
          </w:tcPr>
          <w:p w:rsidR="00AD10FD" w:rsidRPr="00167E1A" w:rsidRDefault="00AD10FD" w:rsidP="00ED4ED6">
            <w:pPr>
              <w:numPr>
                <w:ilvl w:val="0"/>
                <w:numId w:val="43"/>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Отметьте фразы, которые являются средствами осуществления ФРП  ДОО.</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Художественная литература;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Обучение на занятиях;</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Развитие речи в семье;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организация общения в разных видах деятельности.</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Д. Искусство</w:t>
            </w:r>
          </w:p>
        </w:tc>
        <w:tc>
          <w:tcPr>
            <w:tcW w:w="3622"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 Б, Г, Д</w:t>
            </w:r>
          </w:p>
        </w:tc>
      </w:tr>
      <w:tr w:rsidR="00AD10FD" w:rsidRPr="00167E1A" w:rsidTr="00FC44A1">
        <w:trPr>
          <w:trHeight w:val="3559"/>
        </w:trPr>
        <w:tc>
          <w:tcPr>
            <w:tcW w:w="594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4.Определите последовательность работы над словом:</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уточнение и закрепление представлений и словаря с помощью иллюстративного материала, развитие обобщающей функции слова и др.;</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использование словаря в активной речи в процессе бесед, разговоров, специальных лексических упражнений;</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в) обогащение знаний и словаря на основе наблюдений предметов и явлений действительности, обследование признаков предметов, их свойств и качеств.</w:t>
            </w:r>
          </w:p>
        </w:tc>
        <w:tc>
          <w:tcPr>
            <w:tcW w:w="3622"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ваб</w:t>
            </w:r>
          </w:p>
        </w:tc>
      </w:tr>
      <w:tr w:rsidR="00AD10FD" w:rsidRPr="00167E1A" w:rsidTr="00FC44A1">
        <w:trPr>
          <w:trHeight w:val="4399"/>
        </w:trPr>
        <w:tc>
          <w:tcPr>
            <w:tcW w:w="5949"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5.Какое из нижеперечисленных правил является верным?</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исправлять грамматические ошибки детей необходимо в любой ситуации, независимо от эмоционального состояния ребенка.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если ребенок допустил грамматическую ошибку, нужно привлечь внимание детей и при всех исправить ошибку, чтобы ее не повторяли другие.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в качестве образца использовать пример правильной речи одного из детей.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исправлять грамматические ошибки можно только на занятиях, а не во время свободной деятельности.</w:t>
            </w:r>
          </w:p>
        </w:tc>
        <w:tc>
          <w:tcPr>
            <w:tcW w:w="3622"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w:t>
            </w:r>
          </w:p>
        </w:tc>
      </w:tr>
    </w:tbl>
    <w:p w:rsidR="00AD10FD" w:rsidRPr="00167E1A" w:rsidRDefault="00AD10FD" w:rsidP="00AD10FD">
      <w:pPr>
        <w:tabs>
          <w:tab w:val="left" w:pos="1913"/>
        </w:tabs>
        <w:suppressAutoHyphens/>
        <w:spacing w:after="0" w:line="240" w:lineRule="auto"/>
        <w:jc w:val="both"/>
        <w:rPr>
          <w:rFonts w:ascii="Times New Roman" w:eastAsia="Times New Roman" w:hAnsi="Times New Roman" w:cs="Times New Roman"/>
          <w:color w:val="000000"/>
          <w:kern w:val="0"/>
          <w:sz w:val="24"/>
          <w:szCs w:val="24"/>
          <w:lang w:eastAsia="ru-RU"/>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ПК 3.4</w:t>
      </w:r>
      <w:r w:rsidRPr="00167E1A">
        <w:rPr>
          <w:rFonts w:ascii="Times New Roman" w:eastAsia="Times New Roman" w:hAnsi="Times New Roman" w:cs="Times New Roman"/>
          <w:b/>
          <w:bCs/>
          <w:color w:val="000000"/>
          <w:kern w:val="0"/>
          <w:sz w:val="24"/>
          <w:szCs w:val="24"/>
          <w:lang w:eastAsia="ru-RU"/>
        </w:rPr>
        <w:tab/>
        <w:t>Осуществлять документационное обеспечение процесса реализации программ дошкольного образования</w:t>
      </w:r>
    </w:p>
    <w:tbl>
      <w:tblPr>
        <w:tblStyle w:val="a3"/>
        <w:tblW w:w="0" w:type="auto"/>
        <w:tblLayout w:type="fixed"/>
        <w:tblLook w:val="04A0" w:firstRow="1" w:lastRow="0" w:firstColumn="1" w:lastColumn="0" w:noHBand="0" w:noVBand="1"/>
      </w:tblPr>
      <w:tblGrid>
        <w:gridCol w:w="6232"/>
        <w:gridCol w:w="3339"/>
      </w:tblGrid>
      <w:tr w:rsidR="00AD10FD" w:rsidRPr="00167E1A" w:rsidTr="00FC44A1">
        <w:tc>
          <w:tcPr>
            <w:tcW w:w="6232"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КИМ</w:t>
            </w:r>
          </w:p>
        </w:tc>
        <w:tc>
          <w:tcPr>
            <w:tcW w:w="3339" w:type="dxa"/>
          </w:tcPr>
          <w:p w:rsidR="00AD10FD" w:rsidRPr="00167E1A" w:rsidRDefault="00AD10FD" w:rsidP="00AD10FD">
            <w:pPr>
              <w:tabs>
                <w:tab w:val="left" w:pos="1913"/>
              </w:tabs>
              <w:suppressAutoHyphens/>
              <w:jc w:val="center"/>
              <w:rPr>
                <w:rFonts w:ascii="Times New Roman" w:eastAsia="Times New Roman" w:hAnsi="Times New Roman" w:cs="Times New Roman"/>
                <w:b/>
                <w:bCs/>
                <w:color w:val="000000"/>
                <w:sz w:val="24"/>
                <w:szCs w:val="24"/>
                <w:lang w:eastAsia="ru-RU"/>
              </w:rPr>
            </w:pPr>
            <w:r w:rsidRPr="00167E1A">
              <w:rPr>
                <w:rFonts w:ascii="Times New Roman" w:eastAsia="Times New Roman" w:hAnsi="Times New Roman" w:cs="Times New Roman"/>
                <w:b/>
                <w:bCs/>
                <w:color w:val="000000"/>
                <w:sz w:val="24"/>
                <w:szCs w:val="24"/>
                <w:lang w:eastAsia="ru-RU"/>
              </w:rPr>
              <w:t>Правильный ответ</w:t>
            </w:r>
          </w:p>
        </w:tc>
      </w:tr>
      <w:tr w:rsidR="00AD10FD" w:rsidRPr="00167E1A" w:rsidTr="00FC44A1">
        <w:tc>
          <w:tcPr>
            <w:tcW w:w="6232" w:type="dxa"/>
          </w:tcPr>
          <w:p w:rsidR="00AD10FD" w:rsidRPr="00167E1A" w:rsidRDefault="00AD10FD" w:rsidP="00ED4ED6">
            <w:pPr>
              <w:numPr>
                <w:ilvl w:val="0"/>
                <w:numId w:val="42"/>
              </w:numPr>
              <w:tabs>
                <w:tab w:val="left" w:pos="1913"/>
              </w:tabs>
              <w:suppressAutoHyphens/>
              <w:contextualSpacing/>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sz w:val="24"/>
                <w:szCs w:val="24"/>
              </w:rPr>
              <w:t>Какому разделу методики развития речи соответствует задача: «Воспитывать интерес к художественной литературе, развивать способности к целостному восприятию произведений различных жанров»</w:t>
            </w: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Ознакомление с художественной литературой</w:t>
            </w:r>
          </w:p>
        </w:tc>
      </w:tr>
      <w:tr w:rsidR="00AD10FD" w:rsidRPr="00167E1A" w:rsidTr="00FC44A1">
        <w:tc>
          <w:tcPr>
            <w:tcW w:w="623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2. Какое оборудование  входит в содержание раздела по </w:t>
            </w:r>
            <w:r w:rsidRPr="00167E1A">
              <w:rPr>
                <w:rFonts w:ascii="Times New Roman" w:hAnsi="Times New Roman" w:cs="Times New Roman"/>
                <w:color w:val="00000A"/>
                <w:sz w:val="24"/>
                <w:szCs w:val="24"/>
              </w:rPr>
              <w:lastRenderedPageBreak/>
              <w:t>речевому развитию детей в педагогическом кабинете: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Календарные планы педагогов.</w:t>
            </w:r>
          </w:p>
          <w:p w:rsidR="00AD10FD" w:rsidRPr="00167E1A" w:rsidRDefault="00AD10FD" w:rsidP="00AD10FD">
            <w:pPr>
              <w:tabs>
                <w:tab w:val="left" w:pos="3060"/>
              </w:tabs>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ТСО, цифровые носители.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Наглядные пособия.</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Г. Библиотека учебников и учебно-методических пособий.</w:t>
            </w: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Б, В, Г</w:t>
            </w:r>
          </w:p>
        </w:tc>
      </w:tr>
      <w:tr w:rsidR="00AD10FD" w:rsidRPr="00167E1A" w:rsidTr="00FC44A1">
        <w:tc>
          <w:tcPr>
            <w:tcW w:w="623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3.Какие задачи и формы работы с семьей планируются в работе с семьей по развитию речи?</w:t>
            </w:r>
          </w:p>
          <w:tbl>
            <w:tblPr>
              <w:tblStyle w:val="a3"/>
              <w:tblW w:w="0" w:type="auto"/>
              <w:tblLayout w:type="fixed"/>
              <w:tblLook w:val="04A0" w:firstRow="1" w:lastRow="0" w:firstColumn="1" w:lastColumn="0" w:noHBand="0" w:noVBand="1"/>
            </w:tblPr>
            <w:tblGrid>
              <w:gridCol w:w="1838"/>
              <w:gridCol w:w="2716"/>
            </w:tblGrid>
            <w:tr w:rsidR="00AD10FD" w:rsidRPr="00167E1A" w:rsidTr="00FC44A1">
              <w:tc>
                <w:tcPr>
                  <w:tcW w:w="1838" w:type="dxa"/>
                </w:tcPr>
                <w:p w:rsidR="00AD10FD" w:rsidRPr="00167E1A" w:rsidRDefault="00AD10FD" w:rsidP="00ED4ED6">
                  <w:pPr>
                    <w:numPr>
                      <w:ilvl w:val="0"/>
                      <w:numId w:val="45"/>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Задачи</w:t>
                  </w: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Выставки детских работ</w:t>
                  </w:r>
                </w:p>
              </w:tc>
            </w:tr>
            <w:tr w:rsidR="00AD10FD" w:rsidRPr="00167E1A" w:rsidTr="00FC44A1">
              <w:tc>
                <w:tcPr>
                  <w:tcW w:w="1838" w:type="dxa"/>
                </w:tcPr>
                <w:p w:rsidR="00AD10FD" w:rsidRPr="00167E1A" w:rsidRDefault="00AD10FD" w:rsidP="00ED4ED6">
                  <w:pPr>
                    <w:numPr>
                      <w:ilvl w:val="0"/>
                      <w:numId w:val="45"/>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Формы</w:t>
                  </w: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Создать условия для совместной деятельности родителей и детей.</w:t>
                  </w:r>
                </w:p>
              </w:tc>
            </w:tr>
            <w:tr w:rsidR="00AD10FD" w:rsidRPr="00167E1A" w:rsidTr="00FC44A1">
              <w:tc>
                <w:tcPr>
                  <w:tcW w:w="1838" w:type="dxa"/>
                </w:tcPr>
                <w:p w:rsidR="00AD10FD" w:rsidRPr="00167E1A" w:rsidRDefault="00AD10FD" w:rsidP="00AD10FD">
                  <w:pPr>
                    <w:suppressAutoHyphens/>
                    <w:jc w:val="both"/>
                    <w:rPr>
                      <w:rFonts w:ascii="Times New Roman" w:hAnsi="Times New Roman" w:cs="Times New Roman"/>
                      <w:color w:val="00000A"/>
                      <w:sz w:val="24"/>
                      <w:szCs w:val="24"/>
                    </w:rPr>
                  </w:pP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Родительские собрания</w:t>
                  </w:r>
                </w:p>
              </w:tc>
            </w:tr>
            <w:tr w:rsidR="00AD10FD" w:rsidRPr="00167E1A" w:rsidTr="00FC44A1">
              <w:tc>
                <w:tcPr>
                  <w:tcW w:w="1838" w:type="dxa"/>
                </w:tcPr>
                <w:p w:rsidR="00AD10FD" w:rsidRPr="00167E1A" w:rsidRDefault="00AD10FD" w:rsidP="00AD10FD">
                  <w:pPr>
                    <w:suppressAutoHyphens/>
                    <w:jc w:val="both"/>
                    <w:rPr>
                      <w:rFonts w:ascii="Times New Roman" w:hAnsi="Times New Roman" w:cs="Times New Roman"/>
                      <w:color w:val="00000A"/>
                      <w:sz w:val="24"/>
                      <w:szCs w:val="24"/>
                    </w:rPr>
                  </w:pP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Обеспечить родителей литературой, знакомить их с передовым опытом других родителей</w:t>
                  </w:r>
                </w:p>
              </w:tc>
            </w:tr>
            <w:tr w:rsidR="00AD10FD" w:rsidRPr="00167E1A" w:rsidTr="00FC44A1">
              <w:tc>
                <w:tcPr>
                  <w:tcW w:w="1838" w:type="dxa"/>
                </w:tcPr>
                <w:p w:rsidR="00AD10FD" w:rsidRPr="00167E1A" w:rsidRDefault="00AD10FD" w:rsidP="00AD10FD">
                  <w:pPr>
                    <w:suppressAutoHyphens/>
                    <w:jc w:val="both"/>
                    <w:rPr>
                      <w:rFonts w:ascii="Times New Roman" w:hAnsi="Times New Roman" w:cs="Times New Roman"/>
                      <w:color w:val="00000A"/>
                      <w:sz w:val="24"/>
                      <w:szCs w:val="24"/>
                    </w:rPr>
                  </w:pP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 Вооружить родителей знаниями о состоянии речевого развития их ребенка.</w:t>
                  </w:r>
                </w:p>
              </w:tc>
            </w:tr>
            <w:tr w:rsidR="00AD10FD" w:rsidRPr="00167E1A" w:rsidTr="00FC44A1">
              <w:tc>
                <w:tcPr>
                  <w:tcW w:w="1838" w:type="dxa"/>
                </w:tcPr>
                <w:p w:rsidR="00AD10FD" w:rsidRPr="00167E1A" w:rsidRDefault="00AD10FD" w:rsidP="00AD10FD">
                  <w:pPr>
                    <w:suppressAutoHyphens/>
                    <w:jc w:val="both"/>
                    <w:rPr>
                      <w:rFonts w:ascii="Times New Roman" w:hAnsi="Times New Roman" w:cs="Times New Roman"/>
                      <w:color w:val="00000A"/>
                      <w:sz w:val="24"/>
                      <w:szCs w:val="24"/>
                    </w:rPr>
                  </w:pPr>
                </w:p>
              </w:tc>
              <w:tc>
                <w:tcPr>
                  <w:tcW w:w="2716"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 Консультации</w:t>
                  </w:r>
                </w:p>
              </w:tc>
            </w:tr>
          </w:tbl>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1бгд, 2аве</w:t>
            </w:r>
          </w:p>
        </w:tc>
      </w:tr>
      <w:tr w:rsidR="00AD10FD" w:rsidRPr="00167E1A" w:rsidTr="00FC44A1">
        <w:tc>
          <w:tcPr>
            <w:tcW w:w="6232" w:type="dxa"/>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00000A"/>
                <w:sz w:val="24"/>
                <w:szCs w:val="24"/>
              </w:rPr>
              <w:t>4.Дополнить методические принципы процесса обучения речи: обогащение мотивации речевой деятельности, развитие языкового чутья, взаимосвязь сенсорного, умственного и речевого развития …</w:t>
            </w: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Решение всех задач речевого развития в единстве, реализация коммуникативно-деятельностного подхода, принцип усвоения элементарных лингвистических понятий, активной речевой практики </w:t>
            </w:r>
          </w:p>
        </w:tc>
      </w:tr>
      <w:tr w:rsidR="00AD10FD" w:rsidRPr="00167E1A" w:rsidTr="00FC44A1">
        <w:tc>
          <w:tcPr>
            <w:tcW w:w="6232" w:type="dxa"/>
          </w:tcPr>
          <w:p w:rsidR="00AD10FD" w:rsidRPr="00167E1A" w:rsidRDefault="00AD10FD" w:rsidP="00AD10FD">
            <w:pPr>
              <w:widowControl w:val="0"/>
              <w:tabs>
                <w:tab w:val="left" w:pos="1174"/>
              </w:tab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5.С</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какой</w:t>
            </w:r>
            <w:r w:rsidRPr="00167E1A">
              <w:rPr>
                <w:rFonts w:ascii="Times New Roman" w:hAnsi="Times New Roman" w:cs="Times New Roman"/>
                <w:color w:val="333333"/>
                <w:spacing w:val="80"/>
                <w:sz w:val="24"/>
                <w:szCs w:val="24"/>
              </w:rPr>
              <w:t xml:space="preserve"> </w:t>
            </w:r>
            <w:r w:rsidRPr="00167E1A">
              <w:rPr>
                <w:rFonts w:ascii="Times New Roman" w:hAnsi="Times New Roman" w:cs="Times New Roman"/>
                <w:color w:val="333333"/>
                <w:sz w:val="24"/>
                <w:szCs w:val="24"/>
              </w:rPr>
              <w:t>возрастной</w:t>
            </w:r>
            <w:r w:rsidRPr="00167E1A">
              <w:rPr>
                <w:rFonts w:ascii="Times New Roman" w:hAnsi="Times New Roman" w:cs="Times New Roman"/>
                <w:color w:val="333333"/>
                <w:spacing w:val="80"/>
                <w:sz w:val="24"/>
                <w:szCs w:val="24"/>
              </w:rPr>
              <w:t xml:space="preserve"> </w:t>
            </w:r>
            <w:r w:rsidRPr="00167E1A">
              <w:rPr>
                <w:rFonts w:ascii="Times New Roman" w:hAnsi="Times New Roman" w:cs="Times New Roman"/>
                <w:color w:val="333333"/>
                <w:sz w:val="24"/>
                <w:szCs w:val="24"/>
              </w:rPr>
              <w:t>группы</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начинается</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работа</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по</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обучению</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детей</w:t>
            </w:r>
            <w:r w:rsidRPr="00167E1A">
              <w:rPr>
                <w:rFonts w:ascii="Times New Roman" w:hAnsi="Times New Roman" w:cs="Times New Roman"/>
                <w:color w:val="333333"/>
                <w:spacing w:val="80"/>
                <w:w w:val="150"/>
                <w:sz w:val="24"/>
                <w:szCs w:val="24"/>
              </w:rPr>
              <w:t xml:space="preserve"> </w:t>
            </w:r>
            <w:r w:rsidRPr="00167E1A">
              <w:rPr>
                <w:rFonts w:ascii="Times New Roman" w:hAnsi="Times New Roman" w:cs="Times New Roman"/>
                <w:color w:val="333333"/>
                <w:sz w:val="24"/>
                <w:szCs w:val="24"/>
              </w:rPr>
              <w:t>связной монологической речи:</w:t>
            </w:r>
          </w:p>
          <w:p w:rsidR="00AD10FD" w:rsidRPr="00167E1A" w:rsidRDefault="00AD10FD" w:rsidP="00ED4ED6">
            <w:pPr>
              <w:widowControl w:val="0"/>
              <w:numPr>
                <w:ilvl w:val="1"/>
                <w:numId w:val="49"/>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Ранний</w:t>
            </w:r>
            <w:r w:rsidRPr="00167E1A">
              <w:rPr>
                <w:rFonts w:ascii="Times New Roman" w:hAnsi="Times New Roman" w:cs="Times New Roman"/>
                <w:color w:val="333333"/>
                <w:spacing w:val="-3"/>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1"/>
                <w:numId w:val="49"/>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Младший</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8"/>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1"/>
                <w:numId w:val="49"/>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Средний</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8"/>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1"/>
                <w:numId w:val="49"/>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Старший</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дошкольный возраст(5-6</w:t>
            </w:r>
            <w:r w:rsidRPr="00167E1A">
              <w:rPr>
                <w:rFonts w:ascii="Times New Roman" w:hAnsi="Times New Roman" w:cs="Times New Roman"/>
                <w:color w:val="333333"/>
                <w:spacing w:val="-4"/>
                <w:sz w:val="24"/>
                <w:szCs w:val="24"/>
              </w:rPr>
              <w:t xml:space="preserve"> лет).</w:t>
            </w:r>
          </w:p>
          <w:p w:rsidR="00AD10FD" w:rsidRPr="00167E1A" w:rsidRDefault="00AD10FD" w:rsidP="00ED4ED6">
            <w:pPr>
              <w:widowControl w:val="0"/>
              <w:numPr>
                <w:ilvl w:val="1"/>
                <w:numId w:val="49"/>
              </w:numPr>
              <w:tabs>
                <w:tab w:val="left" w:pos="1175"/>
              </w:tabs>
              <w:suppressAutoHyphens/>
              <w:autoSpaceDE w:val="0"/>
              <w:autoSpaceDN w:val="0"/>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333333"/>
                <w:sz w:val="24"/>
                <w:szCs w:val="24"/>
              </w:rPr>
              <w:t>Старший</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дошкольный возраст(6-7</w:t>
            </w:r>
            <w:r w:rsidRPr="00167E1A">
              <w:rPr>
                <w:rFonts w:ascii="Times New Roman" w:hAnsi="Times New Roman" w:cs="Times New Roman"/>
                <w:color w:val="333333"/>
                <w:spacing w:val="-4"/>
                <w:sz w:val="24"/>
                <w:szCs w:val="24"/>
              </w:rPr>
              <w:t xml:space="preserve"> лет).</w:t>
            </w: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4</w:t>
            </w:r>
          </w:p>
        </w:tc>
      </w:tr>
      <w:tr w:rsidR="00AD10FD" w:rsidRPr="00167E1A" w:rsidTr="00FC44A1">
        <w:tc>
          <w:tcPr>
            <w:tcW w:w="6232" w:type="dxa"/>
          </w:tcPr>
          <w:p w:rsidR="00AD10FD" w:rsidRPr="00167E1A" w:rsidRDefault="00AD10FD" w:rsidP="00ED4ED6">
            <w:pPr>
              <w:widowControl w:val="0"/>
              <w:numPr>
                <w:ilvl w:val="1"/>
                <w:numId w:val="49"/>
              </w:numPr>
              <w:suppressAutoHyphens/>
              <w:autoSpaceDE w:val="0"/>
              <w:autoSpaceDN w:val="0"/>
              <w:jc w:val="both"/>
              <w:rPr>
                <w:rFonts w:ascii="Times New Roman" w:eastAsia="Times New Roman" w:hAnsi="Times New Roman" w:cs="Times New Roman"/>
                <w:sz w:val="24"/>
                <w:szCs w:val="24"/>
              </w:rPr>
            </w:pPr>
            <w:r w:rsidRPr="00167E1A">
              <w:rPr>
                <w:rFonts w:ascii="Times New Roman" w:eastAsia="Times New Roman" w:hAnsi="Times New Roman" w:cs="Times New Roman"/>
                <w:color w:val="333333"/>
                <w:sz w:val="24"/>
                <w:szCs w:val="24"/>
              </w:rPr>
              <w:t>С</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какого</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возраста</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начинается</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работа</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по</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обучению</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диалогу</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детей</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z w:val="24"/>
                <w:szCs w:val="24"/>
              </w:rPr>
              <w:t>дошкольного</w:t>
            </w:r>
            <w:r w:rsidRPr="00167E1A">
              <w:rPr>
                <w:rFonts w:ascii="Times New Roman" w:eastAsia="Times New Roman" w:hAnsi="Times New Roman" w:cs="Times New Roman"/>
                <w:color w:val="333333"/>
                <w:spacing w:val="40"/>
                <w:sz w:val="24"/>
                <w:szCs w:val="24"/>
              </w:rPr>
              <w:t xml:space="preserve"> </w:t>
            </w:r>
            <w:r w:rsidRPr="00167E1A">
              <w:rPr>
                <w:rFonts w:ascii="Times New Roman" w:eastAsia="Times New Roman" w:hAnsi="Times New Roman" w:cs="Times New Roman"/>
                <w:color w:val="333333"/>
                <w:spacing w:val="-2"/>
                <w:sz w:val="24"/>
                <w:szCs w:val="24"/>
              </w:rPr>
              <w:t>возраста.</w:t>
            </w:r>
          </w:p>
          <w:p w:rsidR="00AD10FD" w:rsidRPr="00167E1A" w:rsidRDefault="00AD10FD" w:rsidP="00ED4ED6">
            <w:pPr>
              <w:widowControl w:val="0"/>
              <w:numPr>
                <w:ilvl w:val="0"/>
                <w:numId w:val="50"/>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Ранний</w:t>
            </w:r>
            <w:r w:rsidRPr="00167E1A">
              <w:rPr>
                <w:rFonts w:ascii="Times New Roman" w:hAnsi="Times New Roman" w:cs="Times New Roman"/>
                <w:color w:val="333333"/>
                <w:spacing w:val="-3"/>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0"/>
                <w:numId w:val="50"/>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Младший</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7"/>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0"/>
                <w:numId w:val="50"/>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Средний</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8"/>
                <w:sz w:val="24"/>
                <w:szCs w:val="24"/>
              </w:rPr>
              <w:t xml:space="preserve"> </w:t>
            </w:r>
            <w:r w:rsidRPr="00167E1A">
              <w:rPr>
                <w:rFonts w:ascii="Times New Roman" w:hAnsi="Times New Roman" w:cs="Times New Roman"/>
                <w:color w:val="333333"/>
                <w:spacing w:val="-2"/>
                <w:sz w:val="24"/>
                <w:szCs w:val="24"/>
              </w:rPr>
              <w:t>возраст.</w:t>
            </w:r>
          </w:p>
          <w:p w:rsidR="00AD10FD" w:rsidRPr="00167E1A" w:rsidRDefault="00AD10FD" w:rsidP="00ED4ED6">
            <w:pPr>
              <w:widowControl w:val="0"/>
              <w:numPr>
                <w:ilvl w:val="0"/>
                <w:numId w:val="50"/>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Старший</w:t>
            </w:r>
            <w:r w:rsidRPr="00167E1A">
              <w:rPr>
                <w:rFonts w:ascii="Times New Roman" w:hAnsi="Times New Roman" w:cs="Times New Roman"/>
                <w:color w:val="333333"/>
                <w:spacing w:val="-2"/>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возраст(5-6</w:t>
            </w:r>
            <w:r w:rsidRPr="00167E1A">
              <w:rPr>
                <w:rFonts w:ascii="Times New Roman" w:hAnsi="Times New Roman" w:cs="Times New Roman"/>
                <w:color w:val="333333"/>
                <w:spacing w:val="-2"/>
                <w:sz w:val="24"/>
                <w:szCs w:val="24"/>
              </w:rPr>
              <w:t xml:space="preserve"> </w:t>
            </w:r>
            <w:r w:rsidRPr="00167E1A">
              <w:rPr>
                <w:rFonts w:ascii="Times New Roman" w:hAnsi="Times New Roman" w:cs="Times New Roman"/>
                <w:color w:val="333333"/>
                <w:spacing w:val="-4"/>
                <w:sz w:val="24"/>
                <w:szCs w:val="24"/>
              </w:rPr>
              <w:t>лет).</w:t>
            </w:r>
          </w:p>
          <w:p w:rsidR="00AD10FD" w:rsidRPr="00167E1A" w:rsidRDefault="00AD10FD" w:rsidP="00ED4ED6">
            <w:pPr>
              <w:widowControl w:val="0"/>
              <w:numPr>
                <w:ilvl w:val="0"/>
                <w:numId w:val="50"/>
              </w:numPr>
              <w:tabs>
                <w:tab w:val="left" w:pos="1237"/>
              </w:tabs>
              <w:suppressAutoHyphens/>
              <w:autoSpaceDE w:val="0"/>
              <w:autoSpaceDN w:val="0"/>
              <w:jc w:val="both"/>
              <w:rPr>
                <w:rFonts w:ascii="Times New Roman" w:eastAsia="Times New Roman" w:hAnsi="Times New Roman" w:cs="Times New Roman"/>
                <w:color w:val="000000"/>
                <w:sz w:val="24"/>
                <w:szCs w:val="24"/>
                <w:lang w:eastAsia="ru-RU"/>
              </w:rPr>
            </w:pPr>
            <w:r w:rsidRPr="00167E1A">
              <w:rPr>
                <w:rFonts w:ascii="Times New Roman" w:hAnsi="Times New Roman" w:cs="Times New Roman"/>
                <w:color w:val="333333"/>
                <w:sz w:val="24"/>
                <w:szCs w:val="24"/>
              </w:rPr>
              <w:t>Старший</w:t>
            </w:r>
            <w:r w:rsidRPr="00167E1A">
              <w:rPr>
                <w:rFonts w:ascii="Times New Roman" w:hAnsi="Times New Roman" w:cs="Times New Roman"/>
                <w:color w:val="333333"/>
                <w:spacing w:val="-2"/>
                <w:sz w:val="24"/>
                <w:szCs w:val="24"/>
              </w:rPr>
              <w:t xml:space="preserve"> </w:t>
            </w:r>
            <w:r w:rsidRPr="00167E1A">
              <w:rPr>
                <w:rFonts w:ascii="Times New Roman" w:hAnsi="Times New Roman" w:cs="Times New Roman"/>
                <w:color w:val="333333"/>
                <w:sz w:val="24"/>
                <w:szCs w:val="24"/>
              </w:rPr>
              <w:t>дошкольный</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возраст(6-7</w:t>
            </w:r>
            <w:r w:rsidRPr="00167E1A">
              <w:rPr>
                <w:rFonts w:ascii="Times New Roman" w:hAnsi="Times New Roman" w:cs="Times New Roman"/>
                <w:color w:val="333333"/>
                <w:spacing w:val="-2"/>
                <w:sz w:val="24"/>
                <w:szCs w:val="24"/>
              </w:rPr>
              <w:t xml:space="preserve"> </w:t>
            </w:r>
            <w:r w:rsidRPr="00167E1A">
              <w:rPr>
                <w:rFonts w:ascii="Times New Roman" w:hAnsi="Times New Roman" w:cs="Times New Roman"/>
                <w:color w:val="333333"/>
                <w:spacing w:val="-4"/>
                <w:sz w:val="24"/>
                <w:szCs w:val="24"/>
              </w:rPr>
              <w:t>лет).</w:t>
            </w:r>
          </w:p>
        </w:tc>
        <w:tc>
          <w:tcPr>
            <w:tcW w:w="3339" w:type="dxa"/>
          </w:tcPr>
          <w:p w:rsidR="00AD10FD" w:rsidRPr="00167E1A" w:rsidRDefault="00AD10FD" w:rsidP="00AD10FD">
            <w:pPr>
              <w:tabs>
                <w:tab w:val="left" w:pos="1913"/>
              </w:tabs>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3</w:t>
            </w:r>
          </w:p>
        </w:tc>
      </w:tr>
    </w:tbl>
    <w:p w:rsidR="00AD10FD" w:rsidRPr="00167E1A" w:rsidRDefault="00AD10FD" w:rsidP="00AD10FD">
      <w:pPr>
        <w:tabs>
          <w:tab w:val="left" w:pos="1913"/>
        </w:tabs>
        <w:suppressAutoHyphens/>
        <w:spacing w:after="0" w:line="240" w:lineRule="auto"/>
        <w:jc w:val="both"/>
        <w:rPr>
          <w:rFonts w:ascii="Times New Roman" w:eastAsia="Times New Roman" w:hAnsi="Times New Roman" w:cs="Times New Roman"/>
          <w:color w:val="000000"/>
          <w:kern w:val="0"/>
          <w:sz w:val="24"/>
          <w:szCs w:val="24"/>
          <w:lang w:eastAsia="ru-RU"/>
        </w:rPr>
      </w:pPr>
    </w:p>
    <w:p w:rsidR="00AD10FD" w:rsidRPr="00167E1A" w:rsidRDefault="00AD10FD" w:rsidP="00AD10FD">
      <w:pPr>
        <w:tabs>
          <w:tab w:val="left" w:pos="1913"/>
        </w:tabs>
        <w:suppressAutoHyphens/>
        <w:spacing w:after="0" w:line="240" w:lineRule="auto"/>
        <w:jc w:val="center"/>
        <w:rPr>
          <w:rFonts w:ascii="Times New Roman" w:eastAsia="Times New Roman" w:hAnsi="Times New Roman" w:cs="Times New Roman"/>
          <w:b/>
          <w:bCs/>
          <w:color w:val="000000"/>
          <w:kern w:val="0"/>
          <w:sz w:val="24"/>
          <w:szCs w:val="24"/>
          <w:lang w:eastAsia="ru-RU"/>
        </w:rPr>
      </w:pPr>
      <w:r w:rsidRPr="00167E1A">
        <w:rPr>
          <w:rFonts w:ascii="Times New Roman" w:eastAsia="Times New Roman" w:hAnsi="Times New Roman" w:cs="Times New Roman"/>
          <w:b/>
          <w:bCs/>
          <w:color w:val="000000"/>
          <w:kern w:val="0"/>
          <w:sz w:val="24"/>
          <w:szCs w:val="24"/>
          <w:lang w:eastAsia="ru-RU"/>
        </w:rPr>
        <w:t>ПК 3.5</w:t>
      </w:r>
      <w:r w:rsidRPr="00167E1A">
        <w:rPr>
          <w:rFonts w:ascii="Times New Roman" w:eastAsia="Times New Roman" w:hAnsi="Times New Roman" w:cs="Times New Roman"/>
          <w:b/>
          <w:bCs/>
          <w:color w:val="000000"/>
          <w:kern w:val="0"/>
          <w:sz w:val="24"/>
          <w:szCs w:val="24"/>
          <w:lang w:eastAsia="ru-RU"/>
        </w:rPr>
        <w:tab/>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bl>
      <w:tblPr>
        <w:tblStyle w:val="a3"/>
        <w:tblW w:w="0" w:type="auto"/>
        <w:tblInd w:w="115" w:type="dxa"/>
        <w:tblLook w:val="04A0" w:firstRow="1" w:lastRow="0" w:firstColumn="1" w:lastColumn="0" w:noHBand="0" w:noVBand="1"/>
      </w:tblPr>
      <w:tblGrid>
        <w:gridCol w:w="6684"/>
        <w:gridCol w:w="2772"/>
      </w:tblGrid>
      <w:tr w:rsidR="00AD10FD" w:rsidRPr="00167E1A" w:rsidTr="00FC44A1">
        <w:tc>
          <w:tcPr>
            <w:tcW w:w="6684"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eastAsia="Times New Roman" w:hAnsi="Times New Roman" w:cs="Times New Roman"/>
                <w:b/>
                <w:bCs/>
                <w:color w:val="000000"/>
                <w:sz w:val="24"/>
                <w:szCs w:val="24"/>
                <w:lang w:eastAsia="ru-RU"/>
              </w:rPr>
              <w:lastRenderedPageBreak/>
              <w:t>КИМ</w:t>
            </w:r>
          </w:p>
        </w:tc>
        <w:tc>
          <w:tcPr>
            <w:tcW w:w="2772" w:type="dxa"/>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eastAsia="Times New Roman" w:hAnsi="Times New Roman" w:cs="Times New Roman"/>
                <w:b/>
                <w:bCs/>
                <w:color w:val="000000"/>
                <w:sz w:val="24"/>
                <w:szCs w:val="24"/>
                <w:lang w:eastAsia="ru-RU"/>
              </w:rPr>
              <w:t>Правильный ответ</w:t>
            </w:r>
          </w:p>
        </w:tc>
      </w:tr>
      <w:tr w:rsidR="00AD10FD" w:rsidRPr="00167E1A" w:rsidTr="00FC44A1">
        <w:tc>
          <w:tcPr>
            <w:tcW w:w="668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Допишите гигиенические условия, необходимые для осуществления учебно-воспитательного процесса в ДОУ.</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Освещенность.</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Температурный режим.</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Индивидуальные предметы гигиены.</w:t>
            </w:r>
          </w:p>
        </w:tc>
        <w:tc>
          <w:tcPr>
            <w:tcW w:w="277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Чистота, соответствующая влажность помещения, отсутствие шума</w:t>
            </w:r>
          </w:p>
        </w:tc>
      </w:tr>
      <w:tr w:rsidR="00AD10FD" w:rsidRPr="00167E1A" w:rsidTr="00FC44A1">
        <w:tc>
          <w:tcPr>
            <w:tcW w:w="668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В каких видах  учебно-воспитательного процесса  планируется работа по развитию речи?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Только на занятиях.</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Во всех видах деятельности.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Только на прогулках.</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 В процессе общения вне занятий.</w:t>
            </w:r>
          </w:p>
        </w:tc>
        <w:tc>
          <w:tcPr>
            <w:tcW w:w="277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r>
      <w:tr w:rsidR="00AD10FD" w:rsidRPr="00167E1A" w:rsidTr="00FC44A1">
        <w:tc>
          <w:tcPr>
            <w:tcW w:w="6684"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Какое оборудование  входит в содержание раздела по речевому развитию детей в педагогическом кабинете:</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 Календарные планы педагогов.</w:t>
            </w:r>
          </w:p>
          <w:p w:rsidR="00AD10FD" w:rsidRPr="00167E1A" w:rsidRDefault="00AD10FD" w:rsidP="00AD10FD">
            <w:pPr>
              <w:tabs>
                <w:tab w:val="left" w:pos="3060"/>
              </w:tabs>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 ТСО.</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 Наглядные пособия.</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4. Библиотека учебников и учебно-методических пособий для педагогов.</w:t>
            </w:r>
          </w:p>
        </w:tc>
        <w:tc>
          <w:tcPr>
            <w:tcW w:w="277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2,3,4</w:t>
            </w:r>
          </w:p>
        </w:tc>
      </w:tr>
      <w:tr w:rsidR="00AD10FD" w:rsidRPr="00167E1A" w:rsidTr="00FC44A1">
        <w:tc>
          <w:tcPr>
            <w:tcW w:w="6684" w:type="dxa"/>
          </w:tcPr>
          <w:p w:rsidR="00AD10FD" w:rsidRPr="00167E1A" w:rsidRDefault="00AD10FD" w:rsidP="00AD10FD">
            <w:pPr>
              <w:widowControl w:val="0"/>
              <w:tabs>
                <w:tab w:val="left" w:pos="1357"/>
              </w:tab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4.Создание</w:t>
            </w:r>
            <w:r w:rsidRPr="00167E1A">
              <w:rPr>
                <w:rFonts w:ascii="Times New Roman" w:hAnsi="Times New Roman" w:cs="Times New Roman"/>
                <w:color w:val="333333"/>
                <w:spacing w:val="-4"/>
                <w:sz w:val="24"/>
                <w:szCs w:val="24"/>
              </w:rPr>
              <w:t xml:space="preserve"> </w:t>
            </w:r>
            <w:r w:rsidRPr="00167E1A">
              <w:rPr>
                <w:rFonts w:ascii="Times New Roman" w:hAnsi="Times New Roman" w:cs="Times New Roman"/>
                <w:color w:val="333333"/>
                <w:sz w:val="24"/>
                <w:szCs w:val="24"/>
              </w:rPr>
              <w:t>игровой</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pacing w:val="-2"/>
                <w:sz w:val="24"/>
                <w:szCs w:val="24"/>
              </w:rPr>
              <w:t>ситуации:</w:t>
            </w:r>
          </w:p>
          <w:p w:rsidR="00AD10FD" w:rsidRPr="00167E1A" w:rsidRDefault="00AD10FD" w:rsidP="00ED4ED6">
            <w:pPr>
              <w:widowControl w:val="0"/>
              <w:numPr>
                <w:ilvl w:val="1"/>
                <w:numId w:val="48"/>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Существенно ускоряет</w:t>
            </w:r>
            <w:r w:rsidRPr="00167E1A">
              <w:rPr>
                <w:rFonts w:ascii="Times New Roman" w:hAnsi="Times New Roman" w:cs="Times New Roman"/>
                <w:color w:val="333333"/>
                <w:spacing w:val="-3"/>
                <w:sz w:val="24"/>
                <w:szCs w:val="24"/>
              </w:rPr>
              <w:t xml:space="preserve"> </w:t>
            </w:r>
            <w:r w:rsidRPr="00167E1A">
              <w:rPr>
                <w:rFonts w:ascii="Times New Roman" w:hAnsi="Times New Roman" w:cs="Times New Roman"/>
                <w:color w:val="333333"/>
                <w:sz w:val="24"/>
                <w:szCs w:val="24"/>
              </w:rPr>
              <w:t>и</w:t>
            </w:r>
            <w:r w:rsidRPr="00167E1A">
              <w:rPr>
                <w:rFonts w:ascii="Times New Roman" w:hAnsi="Times New Roman" w:cs="Times New Roman"/>
                <w:color w:val="333333"/>
                <w:spacing w:val="-7"/>
                <w:sz w:val="24"/>
                <w:szCs w:val="24"/>
              </w:rPr>
              <w:t xml:space="preserve"> </w:t>
            </w:r>
            <w:r w:rsidRPr="00167E1A">
              <w:rPr>
                <w:rFonts w:ascii="Times New Roman" w:hAnsi="Times New Roman" w:cs="Times New Roman"/>
                <w:color w:val="333333"/>
                <w:sz w:val="24"/>
                <w:szCs w:val="24"/>
              </w:rPr>
              <w:t>облегчает</w:t>
            </w:r>
            <w:r w:rsidRPr="00167E1A">
              <w:rPr>
                <w:rFonts w:ascii="Times New Roman" w:hAnsi="Times New Roman" w:cs="Times New Roman"/>
                <w:color w:val="333333"/>
                <w:spacing w:val="-3"/>
                <w:sz w:val="24"/>
                <w:szCs w:val="24"/>
              </w:rPr>
              <w:t xml:space="preserve"> </w:t>
            </w:r>
            <w:r w:rsidRPr="00167E1A">
              <w:rPr>
                <w:rFonts w:ascii="Times New Roman" w:hAnsi="Times New Roman" w:cs="Times New Roman"/>
                <w:color w:val="333333"/>
                <w:sz w:val="24"/>
                <w:szCs w:val="24"/>
              </w:rPr>
              <w:t>процесс</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развития</w:t>
            </w:r>
            <w:r w:rsidRPr="00167E1A">
              <w:rPr>
                <w:rFonts w:ascii="Times New Roman" w:hAnsi="Times New Roman" w:cs="Times New Roman"/>
                <w:color w:val="333333"/>
                <w:spacing w:val="-7"/>
                <w:sz w:val="24"/>
                <w:szCs w:val="24"/>
              </w:rPr>
              <w:t xml:space="preserve"> </w:t>
            </w:r>
            <w:r w:rsidRPr="00167E1A">
              <w:rPr>
                <w:rFonts w:ascii="Times New Roman" w:hAnsi="Times New Roman" w:cs="Times New Roman"/>
                <w:color w:val="333333"/>
                <w:spacing w:val="-2"/>
                <w:sz w:val="24"/>
                <w:szCs w:val="24"/>
              </w:rPr>
              <w:t>речи.</w:t>
            </w:r>
          </w:p>
          <w:p w:rsidR="00AD10FD" w:rsidRPr="00167E1A" w:rsidRDefault="00AD10FD" w:rsidP="00ED4ED6">
            <w:pPr>
              <w:widowControl w:val="0"/>
              <w:numPr>
                <w:ilvl w:val="1"/>
                <w:numId w:val="48"/>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Не</w:t>
            </w:r>
            <w:r w:rsidRPr="00167E1A">
              <w:rPr>
                <w:rFonts w:ascii="Times New Roman" w:hAnsi="Times New Roman" w:cs="Times New Roman"/>
                <w:color w:val="333333"/>
                <w:spacing w:val="-10"/>
                <w:sz w:val="24"/>
                <w:szCs w:val="24"/>
              </w:rPr>
              <w:t xml:space="preserve"> </w:t>
            </w:r>
            <w:r w:rsidRPr="00167E1A">
              <w:rPr>
                <w:rFonts w:ascii="Times New Roman" w:hAnsi="Times New Roman" w:cs="Times New Roman"/>
                <w:color w:val="333333"/>
                <w:sz w:val="24"/>
                <w:szCs w:val="24"/>
              </w:rPr>
              <w:t>оказывает</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существенного</w:t>
            </w:r>
            <w:r w:rsidRPr="00167E1A">
              <w:rPr>
                <w:rFonts w:ascii="Times New Roman" w:hAnsi="Times New Roman" w:cs="Times New Roman"/>
                <w:color w:val="333333"/>
                <w:spacing w:val="-1"/>
                <w:sz w:val="24"/>
                <w:szCs w:val="24"/>
              </w:rPr>
              <w:t xml:space="preserve"> </w:t>
            </w:r>
            <w:r w:rsidRPr="00167E1A">
              <w:rPr>
                <w:rFonts w:ascii="Times New Roman" w:hAnsi="Times New Roman" w:cs="Times New Roman"/>
                <w:color w:val="333333"/>
                <w:spacing w:val="-2"/>
                <w:sz w:val="24"/>
                <w:szCs w:val="24"/>
              </w:rPr>
              <w:t>влияния.</w:t>
            </w:r>
          </w:p>
          <w:p w:rsidR="00AD10FD" w:rsidRPr="00167E1A" w:rsidRDefault="00AD10FD" w:rsidP="00ED4ED6">
            <w:pPr>
              <w:widowControl w:val="0"/>
              <w:numPr>
                <w:ilvl w:val="1"/>
                <w:numId w:val="48"/>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Тормозит</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z w:val="24"/>
                <w:szCs w:val="24"/>
              </w:rPr>
              <w:t>процесс</w:t>
            </w:r>
            <w:r w:rsidRPr="00167E1A">
              <w:rPr>
                <w:rFonts w:ascii="Times New Roman" w:hAnsi="Times New Roman" w:cs="Times New Roman"/>
                <w:color w:val="333333"/>
                <w:spacing w:val="-2"/>
                <w:sz w:val="24"/>
                <w:szCs w:val="24"/>
              </w:rPr>
              <w:t xml:space="preserve"> </w:t>
            </w:r>
            <w:r w:rsidRPr="00167E1A">
              <w:rPr>
                <w:rFonts w:ascii="Times New Roman" w:hAnsi="Times New Roman" w:cs="Times New Roman"/>
                <w:color w:val="333333"/>
                <w:sz w:val="24"/>
                <w:szCs w:val="24"/>
              </w:rPr>
              <w:t>развития</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pacing w:val="-4"/>
                <w:sz w:val="24"/>
                <w:szCs w:val="24"/>
              </w:rPr>
              <w:t>речи.</w:t>
            </w:r>
          </w:p>
          <w:p w:rsidR="00AD10FD" w:rsidRPr="00167E1A" w:rsidRDefault="00AD10FD" w:rsidP="00ED4ED6">
            <w:pPr>
              <w:widowControl w:val="0"/>
              <w:numPr>
                <w:ilvl w:val="1"/>
                <w:numId w:val="48"/>
              </w:numPr>
              <w:tabs>
                <w:tab w:val="left" w:pos="1237"/>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Отвлекает</w:t>
            </w:r>
            <w:r w:rsidRPr="00167E1A">
              <w:rPr>
                <w:rFonts w:ascii="Times New Roman" w:hAnsi="Times New Roman" w:cs="Times New Roman"/>
                <w:color w:val="333333"/>
                <w:spacing w:val="-1"/>
                <w:sz w:val="24"/>
                <w:szCs w:val="24"/>
              </w:rPr>
              <w:t xml:space="preserve"> </w:t>
            </w:r>
            <w:r w:rsidRPr="00167E1A">
              <w:rPr>
                <w:rFonts w:ascii="Times New Roman" w:hAnsi="Times New Roman" w:cs="Times New Roman"/>
                <w:color w:val="333333"/>
                <w:sz w:val="24"/>
                <w:szCs w:val="24"/>
              </w:rPr>
              <w:t>от</w:t>
            </w:r>
            <w:r w:rsidRPr="00167E1A">
              <w:rPr>
                <w:rFonts w:ascii="Times New Roman" w:hAnsi="Times New Roman" w:cs="Times New Roman"/>
                <w:color w:val="333333"/>
                <w:spacing w:val="-5"/>
                <w:sz w:val="24"/>
                <w:szCs w:val="24"/>
              </w:rPr>
              <w:t xml:space="preserve"> </w:t>
            </w:r>
            <w:r w:rsidRPr="00167E1A">
              <w:rPr>
                <w:rFonts w:ascii="Times New Roman" w:hAnsi="Times New Roman" w:cs="Times New Roman"/>
                <w:color w:val="333333"/>
                <w:sz w:val="24"/>
                <w:szCs w:val="24"/>
              </w:rPr>
              <w:t>цели</w:t>
            </w:r>
            <w:r w:rsidRPr="00167E1A">
              <w:rPr>
                <w:rFonts w:ascii="Times New Roman" w:hAnsi="Times New Roman" w:cs="Times New Roman"/>
                <w:color w:val="333333"/>
                <w:spacing w:val="-8"/>
                <w:sz w:val="24"/>
                <w:szCs w:val="24"/>
              </w:rPr>
              <w:t xml:space="preserve"> </w:t>
            </w:r>
            <w:r w:rsidRPr="00167E1A">
              <w:rPr>
                <w:rFonts w:ascii="Times New Roman" w:hAnsi="Times New Roman" w:cs="Times New Roman"/>
                <w:color w:val="333333"/>
                <w:spacing w:val="-2"/>
                <w:sz w:val="24"/>
                <w:szCs w:val="24"/>
              </w:rPr>
              <w:t>обучения.</w:t>
            </w:r>
          </w:p>
          <w:p w:rsidR="00AD10FD" w:rsidRPr="00167E1A" w:rsidRDefault="00AD10FD" w:rsidP="00ED4ED6">
            <w:pPr>
              <w:widowControl w:val="0"/>
              <w:numPr>
                <w:ilvl w:val="1"/>
                <w:numId w:val="48"/>
              </w:numPr>
              <w:tabs>
                <w:tab w:val="left" w:pos="1175"/>
              </w:tabs>
              <w:suppressAutoHyphens/>
              <w:autoSpaceDE w:val="0"/>
              <w:autoSpaceDN w:val="0"/>
              <w:jc w:val="both"/>
              <w:rPr>
                <w:rFonts w:ascii="Times New Roman" w:hAnsi="Times New Roman" w:cs="Times New Roman"/>
                <w:sz w:val="24"/>
                <w:szCs w:val="24"/>
              </w:rPr>
            </w:pPr>
            <w:r w:rsidRPr="00167E1A">
              <w:rPr>
                <w:rFonts w:ascii="Times New Roman" w:hAnsi="Times New Roman" w:cs="Times New Roman"/>
                <w:color w:val="333333"/>
                <w:sz w:val="24"/>
                <w:szCs w:val="24"/>
              </w:rPr>
              <w:t>Поддерживает</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z w:val="24"/>
                <w:szCs w:val="24"/>
              </w:rPr>
              <w:t>внимание</w:t>
            </w:r>
            <w:r w:rsidRPr="00167E1A">
              <w:rPr>
                <w:rFonts w:ascii="Times New Roman" w:hAnsi="Times New Roman" w:cs="Times New Roman"/>
                <w:color w:val="333333"/>
                <w:spacing w:val="-6"/>
                <w:sz w:val="24"/>
                <w:szCs w:val="24"/>
              </w:rPr>
              <w:t xml:space="preserve"> </w:t>
            </w:r>
            <w:r w:rsidRPr="00167E1A">
              <w:rPr>
                <w:rFonts w:ascii="Times New Roman" w:hAnsi="Times New Roman" w:cs="Times New Roman"/>
                <w:color w:val="333333"/>
                <w:spacing w:val="-2"/>
                <w:sz w:val="24"/>
                <w:szCs w:val="24"/>
              </w:rPr>
              <w:t>детей.</w:t>
            </w:r>
          </w:p>
        </w:tc>
        <w:tc>
          <w:tcPr>
            <w:tcW w:w="2772" w:type="dxa"/>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1,5</w:t>
            </w:r>
          </w:p>
        </w:tc>
      </w:tr>
    </w:tbl>
    <w:p w:rsidR="00AD10FD" w:rsidRPr="00167E1A" w:rsidRDefault="00AD10FD" w:rsidP="00AD10FD">
      <w:pPr>
        <w:suppressAutoHyphens/>
        <w:spacing w:after="0" w:line="240" w:lineRule="auto"/>
        <w:jc w:val="both"/>
        <w:rPr>
          <w:rFonts w:ascii="Times New Roman" w:hAnsi="Times New Roman" w:cs="Times New Roman"/>
          <w:color w:val="00000A"/>
          <w:kern w:val="0"/>
          <w:sz w:val="24"/>
          <w:szCs w:val="24"/>
        </w:rPr>
      </w:pPr>
    </w:p>
    <w:p w:rsidR="00AD10FD" w:rsidRPr="00167E1A" w:rsidRDefault="00AD10FD" w:rsidP="00AD10FD">
      <w:pPr>
        <w:spacing w:after="0" w:line="240" w:lineRule="auto"/>
        <w:jc w:val="center"/>
        <w:rPr>
          <w:rFonts w:ascii="Times New Roman" w:eastAsia="Calibri" w:hAnsi="Times New Roman" w:cs="Times New Roman"/>
          <w:b/>
          <w:bCs/>
          <w:sz w:val="24"/>
          <w:szCs w:val="24"/>
        </w:rPr>
      </w:pPr>
      <w:bookmarkStart w:id="18" w:name="_Hlk186023526"/>
      <w:r w:rsidRPr="00167E1A">
        <w:rPr>
          <w:rFonts w:ascii="Times New Roman" w:eastAsia="Calibri" w:hAnsi="Times New Roman" w:cs="Times New Roman"/>
          <w:b/>
          <w:bCs/>
          <w:sz w:val="24"/>
          <w:szCs w:val="24"/>
        </w:rPr>
        <w:t>МДК.03.03</w:t>
      </w:r>
      <w:r w:rsidRPr="00167E1A">
        <w:rPr>
          <w:rFonts w:ascii="Times New Roman" w:eastAsia="Calibri" w:hAnsi="Times New Roman" w:cs="Times New Roman"/>
          <w:b/>
          <w:bCs/>
          <w:sz w:val="24"/>
          <w:szCs w:val="24"/>
        </w:rPr>
        <w:tab/>
        <w:t>ТЕОРИЯ И МЕТОДИКА ЭКОЛОГИЧЕСКОГО ОБРАЗОВАНИЯ ДОШКОЛЬНИКОВ</w:t>
      </w:r>
    </w:p>
    <w:p w:rsidR="00AD10FD" w:rsidRPr="00167E1A" w:rsidRDefault="00AD10FD" w:rsidP="00AD10FD">
      <w:pPr>
        <w:spacing w:after="0" w:line="240" w:lineRule="auto"/>
        <w:jc w:val="center"/>
        <w:rPr>
          <w:rFonts w:ascii="Times New Roman" w:eastAsia="Calibri" w:hAnsi="Times New Roman" w:cs="Times New Roman"/>
          <w:b/>
          <w:sz w:val="24"/>
          <w:szCs w:val="24"/>
        </w:rPr>
      </w:pPr>
      <w:r w:rsidRPr="00167E1A">
        <w:rPr>
          <w:rFonts w:ascii="Times New Roman" w:eastAsia="Calibri" w:hAnsi="Times New Roman" w:cs="Times New Roman"/>
          <w:b/>
          <w:sz w:val="24"/>
          <w:szCs w:val="24"/>
        </w:rPr>
        <w:t>ОК 01.</w:t>
      </w:r>
      <w:r w:rsidRPr="00167E1A">
        <w:rPr>
          <w:rFonts w:ascii="Times New Roman" w:eastAsia="Calibri" w:hAnsi="Times New Roman" w:cs="Times New Roman"/>
          <w:b/>
          <w:sz w:val="24"/>
          <w:szCs w:val="24"/>
        </w:rPr>
        <w:tab/>
        <w:t xml:space="preserve"> Выбирать способы решения задач профессиональной деятельности  применительно к различным контекстам</w:t>
      </w:r>
      <w:bookmarkStart w:id="19" w:name="_Hlk186020315"/>
    </w:p>
    <w:tbl>
      <w:tblPr>
        <w:tblStyle w:val="2"/>
        <w:tblW w:w="0" w:type="auto"/>
        <w:tblLook w:val="04A0" w:firstRow="1" w:lastRow="0" w:firstColumn="1" w:lastColumn="0" w:noHBand="0" w:noVBand="1"/>
      </w:tblPr>
      <w:tblGrid>
        <w:gridCol w:w="7331"/>
        <w:gridCol w:w="2148"/>
      </w:tblGrid>
      <w:tr w:rsidR="00AD10FD" w:rsidRPr="00167E1A" w:rsidTr="00FC44A1">
        <w:tc>
          <w:tcPr>
            <w:tcW w:w="7331"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2148"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1"/>
              </w:numPr>
              <w:suppressAutoHyphens/>
              <w:contextualSpacing/>
              <w:rPr>
                <w:rFonts w:ascii="Times New Roman" w:hAnsi="Times New Roman"/>
                <w:sz w:val="24"/>
                <w:szCs w:val="24"/>
              </w:rPr>
            </w:pPr>
            <w:r w:rsidRPr="00167E1A">
              <w:rPr>
                <w:rFonts w:ascii="Times New Roman" w:hAnsi="Times New Roman"/>
                <w:sz w:val="24"/>
                <w:szCs w:val="24"/>
              </w:rPr>
              <w:t>Выберите правильный ответ:</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Результат процесса обучения, который выражается в позитивных изменениях в развитии ребенка называется:</w:t>
            </w:r>
          </w:p>
          <w:p w:rsidR="00AD10FD" w:rsidRPr="00167E1A" w:rsidRDefault="00AD10FD" w:rsidP="00ED4ED6">
            <w:pPr>
              <w:numPr>
                <w:ilvl w:val="0"/>
                <w:numId w:val="52"/>
              </w:numPr>
              <w:suppressAutoHyphens/>
              <w:contextualSpacing/>
              <w:rPr>
                <w:rFonts w:ascii="Times New Roman" w:hAnsi="Times New Roman"/>
                <w:sz w:val="24"/>
                <w:szCs w:val="24"/>
              </w:rPr>
            </w:pPr>
            <w:r w:rsidRPr="00167E1A">
              <w:rPr>
                <w:rFonts w:ascii="Times New Roman" w:hAnsi="Times New Roman"/>
                <w:sz w:val="24"/>
                <w:szCs w:val="24"/>
              </w:rPr>
              <w:t>Развитие</w:t>
            </w:r>
          </w:p>
          <w:p w:rsidR="00AD10FD" w:rsidRPr="00167E1A" w:rsidRDefault="00AD10FD" w:rsidP="00ED4ED6">
            <w:pPr>
              <w:numPr>
                <w:ilvl w:val="0"/>
                <w:numId w:val="52"/>
              </w:numPr>
              <w:suppressAutoHyphens/>
              <w:contextualSpacing/>
              <w:rPr>
                <w:rFonts w:ascii="Times New Roman" w:hAnsi="Times New Roman"/>
                <w:sz w:val="24"/>
                <w:szCs w:val="24"/>
              </w:rPr>
            </w:pPr>
            <w:r w:rsidRPr="00167E1A">
              <w:rPr>
                <w:rFonts w:ascii="Times New Roman" w:hAnsi="Times New Roman"/>
                <w:sz w:val="24"/>
                <w:szCs w:val="24"/>
              </w:rPr>
              <w:t>Научение</w:t>
            </w:r>
          </w:p>
          <w:p w:rsidR="00AD10FD" w:rsidRPr="00167E1A" w:rsidRDefault="00AD10FD" w:rsidP="00ED4ED6">
            <w:pPr>
              <w:numPr>
                <w:ilvl w:val="0"/>
                <w:numId w:val="52"/>
              </w:numPr>
              <w:suppressAutoHyphens/>
              <w:contextualSpacing/>
              <w:rPr>
                <w:rFonts w:ascii="Times New Roman" w:hAnsi="Times New Roman"/>
                <w:sz w:val="24"/>
                <w:szCs w:val="24"/>
              </w:rPr>
            </w:pPr>
            <w:r w:rsidRPr="00167E1A">
              <w:rPr>
                <w:rFonts w:ascii="Times New Roman" w:hAnsi="Times New Roman"/>
                <w:sz w:val="24"/>
                <w:szCs w:val="24"/>
              </w:rPr>
              <w:t xml:space="preserve">Учение </w:t>
            </w:r>
          </w:p>
          <w:p w:rsidR="00AD10FD" w:rsidRPr="00167E1A" w:rsidRDefault="00AD10FD" w:rsidP="00ED4ED6">
            <w:pPr>
              <w:numPr>
                <w:ilvl w:val="0"/>
                <w:numId w:val="52"/>
              </w:numPr>
              <w:suppressAutoHyphens/>
              <w:contextualSpacing/>
              <w:rPr>
                <w:rFonts w:ascii="Times New Roman" w:hAnsi="Times New Roman"/>
                <w:sz w:val="24"/>
                <w:szCs w:val="24"/>
              </w:rPr>
            </w:pPr>
            <w:r w:rsidRPr="00167E1A">
              <w:rPr>
                <w:rFonts w:ascii="Times New Roman" w:hAnsi="Times New Roman"/>
                <w:sz w:val="24"/>
                <w:szCs w:val="24"/>
              </w:rPr>
              <w:t xml:space="preserve">Формирование  </w:t>
            </w:r>
          </w:p>
          <w:p w:rsidR="00AD10FD" w:rsidRPr="00167E1A" w:rsidRDefault="00AD10FD" w:rsidP="00AD10FD">
            <w:pPr>
              <w:rPr>
                <w:rFonts w:ascii="Times New Roman" w:hAnsi="Times New Roman"/>
                <w:b/>
                <w:bCs/>
                <w:sz w:val="24"/>
                <w:szCs w:val="24"/>
              </w:rPr>
            </w:pPr>
          </w:p>
        </w:tc>
        <w:tc>
          <w:tcPr>
            <w:tcW w:w="214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1"/>
              </w:numPr>
              <w:suppressAutoHyphens/>
              <w:ind w:firstLine="397"/>
              <w:contextualSpacing/>
              <w:rPr>
                <w:rFonts w:ascii="Times New Roman" w:hAnsi="Times New Roman"/>
                <w:sz w:val="24"/>
                <w:szCs w:val="24"/>
              </w:rPr>
            </w:pPr>
            <w:r w:rsidRPr="00167E1A">
              <w:rPr>
                <w:rFonts w:ascii="Times New Roman" w:hAnsi="Times New Roman"/>
                <w:sz w:val="24"/>
                <w:szCs w:val="24"/>
              </w:rPr>
              <w:t>Определите последовательность логики развития основных видов мышления в дошкольном возрасте:</w:t>
            </w:r>
          </w:p>
          <w:p w:rsidR="00AD10FD" w:rsidRPr="00167E1A" w:rsidRDefault="00AD10FD" w:rsidP="00ED4ED6">
            <w:pPr>
              <w:numPr>
                <w:ilvl w:val="0"/>
                <w:numId w:val="53"/>
              </w:numPr>
              <w:suppressAutoHyphens/>
              <w:contextualSpacing/>
              <w:rPr>
                <w:rFonts w:ascii="Times New Roman" w:hAnsi="Times New Roman"/>
                <w:sz w:val="24"/>
                <w:szCs w:val="24"/>
              </w:rPr>
            </w:pPr>
            <w:r w:rsidRPr="00167E1A">
              <w:rPr>
                <w:rFonts w:ascii="Times New Roman" w:hAnsi="Times New Roman"/>
                <w:sz w:val="24"/>
                <w:szCs w:val="24"/>
              </w:rPr>
              <w:t xml:space="preserve">Словесно-логическое </w:t>
            </w:r>
          </w:p>
          <w:p w:rsidR="00AD10FD" w:rsidRPr="00167E1A" w:rsidRDefault="00AD10FD" w:rsidP="00ED4ED6">
            <w:pPr>
              <w:numPr>
                <w:ilvl w:val="0"/>
                <w:numId w:val="53"/>
              </w:numPr>
              <w:suppressAutoHyphens/>
              <w:contextualSpacing/>
              <w:rPr>
                <w:rFonts w:ascii="Times New Roman" w:hAnsi="Times New Roman"/>
                <w:sz w:val="24"/>
                <w:szCs w:val="24"/>
              </w:rPr>
            </w:pPr>
            <w:r w:rsidRPr="00167E1A">
              <w:rPr>
                <w:rFonts w:ascii="Times New Roman" w:hAnsi="Times New Roman"/>
                <w:sz w:val="24"/>
                <w:szCs w:val="24"/>
              </w:rPr>
              <w:t>Наглядно-образное</w:t>
            </w:r>
          </w:p>
          <w:p w:rsidR="00AD10FD" w:rsidRPr="00167E1A" w:rsidRDefault="00AD10FD" w:rsidP="00ED4ED6">
            <w:pPr>
              <w:numPr>
                <w:ilvl w:val="0"/>
                <w:numId w:val="53"/>
              </w:numPr>
              <w:suppressAutoHyphens/>
              <w:contextualSpacing/>
              <w:rPr>
                <w:rFonts w:ascii="Times New Roman" w:hAnsi="Times New Roman"/>
                <w:sz w:val="24"/>
                <w:szCs w:val="24"/>
              </w:rPr>
            </w:pPr>
            <w:r w:rsidRPr="00167E1A">
              <w:rPr>
                <w:rFonts w:ascii="Times New Roman" w:hAnsi="Times New Roman"/>
                <w:sz w:val="24"/>
                <w:szCs w:val="24"/>
              </w:rPr>
              <w:t>Наглядно-действенное</w:t>
            </w:r>
          </w:p>
          <w:p w:rsidR="00AD10FD" w:rsidRPr="00167E1A" w:rsidRDefault="00AD10FD" w:rsidP="00AD10FD">
            <w:pPr>
              <w:contextualSpacing/>
              <w:rPr>
                <w:rFonts w:ascii="Times New Roman" w:hAnsi="Times New Roman"/>
                <w:sz w:val="24"/>
                <w:szCs w:val="24"/>
              </w:rPr>
            </w:pPr>
          </w:p>
          <w:tbl>
            <w:tblPr>
              <w:tblStyle w:val="2"/>
              <w:tblW w:w="0" w:type="auto"/>
              <w:tblInd w:w="720" w:type="dxa"/>
              <w:tblLook w:val="04A0" w:firstRow="1" w:lastRow="0" w:firstColumn="1" w:lastColumn="0" w:noHBand="0" w:noVBand="1"/>
            </w:tblPr>
            <w:tblGrid>
              <w:gridCol w:w="715"/>
              <w:gridCol w:w="708"/>
              <w:gridCol w:w="567"/>
            </w:tblGrid>
            <w:tr w:rsidR="00AD10FD" w:rsidRPr="00167E1A" w:rsidTr="00FC44A1">
              <w:tc>
                <w:tcPr>
                  <w:tcW w:w="71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r w:rsidR="00AD10FD" w:rsidRPr="00167E1A" w:rsidTr="00FC44A1">
              <w:tc>
                <w:tcPr>
                  <w:tcW w:w="715"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contextualSpacing/>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contextualSpacing/>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contextualSpacing/>
                    <w:rPr>
                      <w:rFonts w:ascii="Times New Roman" w:hAnsi="Times New Roman"/>
                      <w:sz w:val="24"/>
                      <w:szCs w:val="24"/>
                    </w:rPr>
                  </w:pPr>
                </w:p>
              </w:tc>
            </w:tr>
          </w:tbl>
          <w:p w:rsidR="00AD10FD" w:rsidRPr="00167E1A" w:rsidRDefault="00AD10FD" w:rsidP="00AD10FD">
            <w:pPr>
              <w:rPr>
                <w:rFonts w:ascii="Times New Roman" w:hAnsi="Times New Roman"/>
                <w:sz w:val="24"/>
                <w:szCs w:val="24"/>
              </w:rPr>
            </w:pPr>
            <w:r w:rsidRPr="00167E1A">
              <w:rPr>
                <w:rFonts w:ascii="Times New Roman" w:hAnsi="Times New Roman"/>
                <w:sz w:val="24"/>
                <w:szCs w:val="24"/>
              </w:rPr>
              <w:t xml:space="preserve"> </w:t>
            </w:r>
          </w:p>
        </w:tc>
        <w:tc>
          <w:tcPr>
            <w:tcW w:w="214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contextualSpacing/>
              <w:rPr>
                <w:rFonts w:ascii="Times New Roman" w:hAnsi="Times New Roman"/>
                <w:sz w:val="24"/>
                <w:szCs w:val="24"/>
              </w:rPr>
            </w:pPr>
          </w:p>
          <w:tbl>
            <w:tblPr>
              <w:tblStyle w:val="2"/>
              <w:tblW w:w="0" w:type="auto"/>
              <w:tblInd w:w="720" w:type="dxa"/>
              <w:tblLook w:val="04A0" w:firstRow="1" w:lastRow="0" w:firstColumn="1" w:lastColumn="0" w:noHBand="0" w:noVBand="1"/>
            </w:tblPr>
            <w:tblGrid>
              <w:gridCol w:w="411"/>
              <w:gridCol w:w="409"/>
              <w:gridCol w:w="382"/>
            </w:tblGrid>
            <w:tr w:rsidR="00AD10FD" w:rsidRPr="00167E1A" w:rsidTr="00FC44A1">
              <w:tc>
                <w:tcPr>
                  <w:tcW w:w="71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r w:rsidR="00AD10FD" w:rsidRPr="00167E1A" w:rsidTr="00FC44A1">
              <w:tc>
                <w:tcPr>
                  <w:tcW w:w="71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bl>
          <w:p w:rsidR="00AD10FD" w:rsidRPr="00167E1A" w:rsidRDefault="00AD10FD" w:rsidP="00AD10FD">
            <w:pPr>
              <w:contextualSpacing/>
              <w:rPr>
                <w:rFonts w:ascii="Times New Roman" w:hAnsi="Times New Roman"/>
                <w:sz w:val="24"/>
                <w:szCs w:val="24"/>
              </w:rPr>
            </w:pPr>
          </w:p>
          <w:p w:rsidR="00AD10FD" w:rsidRPr="00167E1A" w:rsidRDefault="00AD10FD" w:rsidP="00AD10FD">
            <w:pPr>
              <w:contextualSpacing/>
              <w:rPr>
                <w:rFonts w:ascii="Times New Roman" w:hAnsi="Times New Roman"/>
                <w:sz w:val="24"/>
                <w:szCs w:val="24"/>
              </w:rPr>
            </w:pP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rPr>
                <w:rFonts w:ascii="Times New Roman" w:hAnsi="Times New Roman"/>
                <w:spacing w:val="-2"/>
                <w:sz w:val="24"/>
                <w:szCs w:val="24"/>
              </w:rPr>
            </w:pPr>
            <w:r w:rsidRPr="00167E1A">
              <w:rPr>
                <w:rFonts w:ascii="Times New Roman" w:hAnsi="Times New Roman"/>
                <w:sz w:val="24"/>
                <w:szCs w:val="24"/>
              </w:rPr>
              <w:t>3. Установите</w:t>
            </w:r>
            <w:r w:rsidRPr="00167E1A">
              <w:rPr>
                <w:rFonts w:ascii="Times New Roman" w:hAnsi="Times New Roman"/>
                <w:spacing w:val="-9"/>
                <w:sz w:val="24"/>
                <w:szCs w:val="24"/>
              </w:rPr>
              <w:t xml:space="preserve"> </w:t>
            </w:r>
            <w:r w:rsidRPr="00167E1A">
              <w:rPr>
                <w:rFonts w:ascii="Times New Roman" w:hAnsi="Times New Roman"/>
                <w:sz w:val="24"/>
                <w:szCs w:val="24"/>
              </w:rPr>
              <w:t>соответствие</w:t>
            </w:r>
            <w:r w:rsidRPr="00167E1A">
              <w:rPr>
                <w:rFonts w:ascii="Times New Roman" w:hAnsi="Times New Roman"/>
                <w:spacing w:val="-2"/>
                <w:sz w:val="24"/>
                <w:szCs w:val="24"/>
              </w:rPr>
              <w:t xml:space="preserve"> </w:t>
            </w:r>
            <w:r w:rsidRPr="00167E1A">
              <w:rPr>
                <w:rFonts w:ascii="Times New Roman" w:hAnsi="Times New Roman"/>
                <w:sz w:val="24"/>
                <w:szCs w:val="24"/>
              </w:rPr>
              <w:t>между</w:t>
            </w:r>
            <w:r w:rsidRPr="00167E1A">
              <w:rPr>
                <w:rFonts w:ascii="Times New Roman" w:hAnsi="Times New Roman"/>
                <w:spacing w:val="-12"/>
                <w:sz w:val="24"/>
                <w:szCs w:val="24"/>
              </w:rPr>
              <w:t xml:space="preserve"> </w:t>
            </w:r>
            <w:r w:rsidRPr="00167E1A">
              <w:rPr>
                <w:rFonts w:ascii="Times New Roman" w:hAnsi="Times New Roman"/>
                <w:sz w:val="24"/>
                <w:szCs w:val="24"/>
              </w:rPr>
              <w:t>принципами</w:t>
            </w:r>
            <w:r w:rsidRPr="00167E1A">
              <w:rPr>
                <w:rFonts w:ascii="Times New Roman" w:hAnsi="Times New Roman"/>
                <w:spacing w:val="-5"/>
                <w:sz w:val="24"/>
                <w:szCs w:val="24"/>
              </w:rPr>
              <w:t xml:space="preserve"> </w:t>
            </w:r>
            <w:r w:rsidRPr="00167E1A">
              <w:rPr>
                <w:rFonts w:ascii="Times New Roman" w:hAnsi="Times New Roman"/>
                <w:sz w:val="24"/>
                <w:szCs w:val="24"/>
              </w:rPr>
              <w:t>обучения</w:t>
            </w:r>
            <w:r w:rsidRPr="00167E1A">
              <w:rPr>
                <w:rFonts w:ascii="Times New Roman" w:hAnsi="Times New Roman"/>
                <w:spacing w:val="-2"/>
                <w:sz w:val="24"/>
                <w:szCs w:val="24"/>
              </w:rPr>
              <w:t xml:space="preserve"> </w:t>
            </w:r>
            <w:r w:rsidRPr="00167E1A">
              <w:rPr>
                <w:rFonts w:ascii="Times New Roman" w:hAnsi="Times New Roman"/>
                <w:sz w:val="24"/>
                <w:szCs w:val="24"/>
              </w:rPr>
              <w:t>и</w:t>
            </w:r>
            <w:r w:rsidRPr="00167E1A">
              <w:rPr>
                <w:rFonts w:ascii="Times New Roman" w:hAnsi="Times New Roman"/>
                <w:spacing w:val="-5"/>
                <w:sz w:val="24"/>
                <w:szCs w:val="24"/>
              </w:rPr>
              <w:t xml:space="preserve"> </w:t>
            </w:r>
            <w:r w:rsidRPr="00167E1A">
              <w:rPr>
                <w:rFonts w:ascii="Times New Roman" w:hAnsi="Times New Roman"/>
                <w:sz w:val="24"/>
                <w:szCs w:val="24"/>
              </w:rPr>
              <w:t>основными</w:t>
            </w:r>
            <w:r w:rsidRPr="00167E1A">
              <w:rPr>
                <w:rFonts w:ascii="Times New Roman" w:hAnsi="Times New Roman"/>
                <w:spacing w:val="-5"/>
                <w:sz w:val="24"/>
                <w:szCs w:val="24"/>
              </w:rPr>
              <w:t xml:space="preserve"> </w:t>
            </w:r>
            <w:r w:rsidRPr="00167E1A">
              <w:rPr>
                <w:rFonts w:ascii="Times New Roman" w:hAnsi="Times New Roman"/>
                <w:spacing w:val="-2"/>
                <w:sz w:val="24"/>
                <w:szCs w:val="24"/>
              </w:rPr>
              <w:t>правилами</w:t>
            </w:r>
          </w:p>
          <w:tbl>
            <w:tblPr>
              <w:tblStyle w:val="2"/>
              <w:tblW w:w="0" w:type="auto"/>
              <w:tblLook w:val="04A0" w:firstRow="1" w:lastRow="0" w:firstColumn="1" w:lastColumn="0" w:noHBand="0" w:noVBand="1"/>
            </w:tblPr>
            <w:tblGrid>
              <w:gridCol w:w="3552"/>
              <w:gridCol w:w="3553"/>
            </w:tblGrid>
            <w:tr w:rsidR="00AD10FD" w:rsidRPr="00167E1A" w:rsidTr="00FC44A1">
              <w:tc>
                <w:tcPr>
                  <w:tcW w:w="35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lastRenderedPageBreak/>
                    <w:t>1.Следите за тем, чтобы наблюдения детей были систематизированы и поставлены в отношение причин и следствия независимо от порядка, в котором они наблюдались.</w:t>
                  </w: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t>а) принцип доступности</w:t>
                  </w:r>
                </w:p>
              </w:tc>
            </w:tr>
            <w:tr w:rsidR="00AD10FD" w:rsidRPr="00167E1A" w:rsidTr="00FC44A1">
              <w:tc>
                <w:tcPr>
                  <w:tcW w:w="35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t>2.От легкого к трудному: от известного к неизвестному; от простого к сложному.</w:t>
                  </w: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t>б) принцип научности</w:t>
                  </w:r>
                </w:p>
              </w:tc>
            </w:tr>
            <w:tr w:rsidR="00AD10FD" w:rsidRPr="00167E1A" w:rsidTr="00FC44A1">
              <w:tc>
                <w:tcPr>
                  <w:tcW w:w="35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t>3. В методах преподавания отражайте методы научного познания, развивайте мышление обучаемых, подводите их к поисковому, творческому, познавательному труду</w:t>
                  </w: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213"/>
                    </w:tabs>
                    <w:autoSpaceDE w:val="0"/>
                    <w:autoSpaceDN w:val="0"/>
                    <w:spacing w:before="272" w:line="275" w:lineRule="exact"/>
                    <w:rPr>
                      <w:rFonts w:ascii="Times New Roman" w:hAnsi="Times New Roman"/>
                      <w:sz w:val="24"/>
                      <w:szCs w:val="24"/>
                    </w:rPr>
                  </w:pPr>
                  <w:r w:rsidRPr="00167E1A">
                    <w:rPr>
                      <w:rFonts w:ascii="Times New Roman" w:hAnsi="Times New Roman"/>
                      <w:sz w:val="24"/>
                      <w:szCs w:val="24"/>
                    </w:rPr>
                    <w:t>в) принцип наглядности</w:t>
                  </w:r>
                </w:p>
              </w:tc>
            </w:tr>
          </w:tbl>
          <w:p w:rsidR="00AD10FD" w:rsidRPr="00167E1A" w:rsidRDefault="00AD10FD" w:rsidP="00AD10FD">
            <w:pPr>
              <w:rPr>
                <w:rFonts w:ascii="Times New Roman" w:hAnsi="Times New Roman"/>
                <w:b/>
                <w:bCs/>
                <w:sz w:val="24"/>
                <w:szCs w:val="24"/>
              </w:rPr>
            </w:pPr>
          </w:p>
        </w:tc>
        <w:tc>
          <w:tcPr>
            <w:tcW w:w="214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rPr>
                <w:rFonts w:ascii="Times New Roman" w:hAnsi="Times New Roman"/>
                <w:b/>
                <w:bCs/>
                <w:sz w:val="24"/>
                <w:szCs w:val="24"/>
              </w:rPr>
            </w:pPr>
          </w:p>
          <w:tbl>
            <w:tblPr>
              <w:tblStyle w:val="2"/>
              <w:tblW w:w="0" w:type="auto"/>
              <w:tblLook w:val="04A0" w:firstRow="1" w:lastRow="0" w:firstColumn="1" w:lastColumn="0" w:noHBand="0" w:noVBand="1"/>
            </w:tblPr>
            <w:tblGrid>
              <w:gridCol w:w="894"/>
              <w:gridCol w:w="894"/>
            </w:tblGrid>
            <w:tr w:rsidR="00AD10FD" w:rsidRPr="00167E1A" w:rsidTr="00FC44A1">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в</w:t>
                  </w:r>
                </w:p>
              </w:tc>
            </w:tr>
            <w:tr w:rsidR="00AD10FD" w:rsidRPr="00167E1A" w:rsidTr="00FC44A1">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а</w:t>
                  </w:r>
                </w:p>
              </w:tc>
            </w:tr>
            <w:tr w:rsidR="00AD10FD" w:rsidRPr="00167E1A" w:rsidTr="00FC44A1">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lastRenderedPageBreak/>
                    <w:t>3</w:t>
                  </w:r>
                </w:p>
              </w:tc>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б</w:t>
                  </w:r>
                </w:p>
              </w:tc>
            </w:tr>
          </w:tbl>
          <w:p w:rsidR="00AD10FD" w:rsidRPr="00167E1A" w:rsidRDefault="00AD10FD" w:rsidP="00AD10FD">
            <w:pPr>
              <w:rPr>
                <w:rFonts w:ascii="Times New Roman" w:hAnsi="Times New Roman"/>
                <w:b/>
                <w:bCs/>
                <w:sz w:val="24"/>
                <w:szCs w:val="24"/>
              </w:rPr>
            </w:pP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numPr>
                <w:ilvl w:val="0"/>
                <w:numId w:val="53"/>
              </w:numPr>
              <w:suppressAutoHyphens/>
              <w:contextualSpacing/>
              <w:rPr>
                <w:rFonts w:ascii="Times New Roman" w:hAnsi="Times New Roman"/>
                <w:sz w:val="24"/>
                <w:szCs w:val="24"/>
              </w:rPr>
            </w:pPr>
            <w:bookmarkStart w:id="20" w:name="_Hlk186019536"/>
            <w:r w:rsidRPr="00167E1A">
              <w:rPr>
                <w:rFonts w:ascii="Times New Roman" w:hAnsi="Times New Roman"/>
                <w:sz w:val="24"/>
                <w:szCs w:val="24"/>
              </w:rPr>
              <w:lastRenderedPageBreak/>
              <w:t xml:space="preserve">Вставьте пропущенные слова: </w:t>
            </w:r>
          </w:p>
          <w:p w:rsidR="00AD10FD" w:rsidRPr="00167E1A" w:rsidRDefault="00AD10FD" w:rsidP="00AD10FD">
            <w:pPr>
              <w:spacing w:before="8"/>
              <w:rPr>
                <w:rFonts w:ascii="Times New Roman" w:hAnsi="Times New Roman"/>
                <w:b/>
                <w:bCs/>
                <w:sz w:val="24"/>
                <w:szCs w:val="24"/>
              </w:rPr>
            </w:pPr>
            <w:r w:rsidRPr="00167E1A">
              <w:rPr>
                <w:rFonts w:ascii="Times New Roman" w:hAnsi="Times New Roman"/>
                <w:bCs/>
                <w:color w:val="333333"/>
                <w:kern w:val="0"/>
                <w:sz w:val="24"/>
                <w:szCs w:val="24"/>
                <w:shd w:val="clear" w:color="auto" w:fill="FFFFFF"/>
              </w:rPr>
              <w:t>Экологическое воспитание дошкольников – это ________   ___________формирования у ребёнка ____________   _____________  ___________ к природным явлениям и объектам</w:t>
            </w:r>
            <w:r w:rsidRPr="00167E1A">
              <w:rPr>
                <w:rFonts w:ascii="Times New Roman" w:hAnsi="Times New Roman"/>
                <w:color w:val="333333"/>
                <w:kern w:val="0"/>
                <w:sz w:val="24"/>
                <w:szCs w:val="24"/>
                <w:shd w:val="clear" w:color="auto" w:fill="FFFFFF"/>
              </w:rPr>
              <w:t>, которые окружают его в дошкольном детстве. </w:t>
            </w:r>
          </w:p>
        </w:tc>
        <w:tc>
          <w:tcPr>
            <w:tcW w:w="214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bCs/>
                <w:color w:val="333333"/>
                <w:sz w:val="24"/>
                <w:szCs w:val="24"/>
                <w:shd w:val="clear" w:color="auto" w:fill="FFFFFF"/>
              </w:rPr>
              <w:t>целенаправленный процесс, осознанно правильного отношения</w:t>
            </w:r>
          </w:p>
        </w:tc>
      </w:tr>
      <w:bookmarkEnd w:id="20"/>
    </w:tbl>
    <w:p w:rsidR="00AD10FD" w:rsidRPr="00167E1A" w:rsidRDefault="00AD10FD" w:rsidP="00AD10FD">
      <w:pPr>
        <w:spacing w:line="256" w:lineRule="auto"/>
        <w:rPr>
          <w:rFonts w:ascii="Times New Roman" w:eastAsia="Times New Roman" w:hAnsi="Times New Roman" w:cs="Times New Roman"/>
          <w:b/>
          <w:color w:val="000000"/>
          <w:sz w:val="24"/>
          <w:szCs w:val="24"/>
          <w:lang w:eastAsia="ru-RU"/>
        </w:rPr>
      </w:pPr>
    </w:p>
    <w:p w:rsidR="00AD10FD" w:rsidRPr="00167E1A" w:rsidRDefault="00AD10FD" w:rsidP="00AD10FD">
      <w:pPr>
        <w:spacing w:line="256" w:lineRule="auto"/>
        <w:jc w:val="center"/>
        <w:rPr>
          <w:rFonts w:ascii="Times New Roman" w:eastAsia="Times New Roman" w:hAnsi="Times New Roman" w:cs="Times New Roman"/>
          <w:b/>
          <w:color w:val="000000"/>
          <w:sz w:val="24"/>
          <w:szCs w:val="24"/>
          <w:lang w:eastAsia="ru-RU"/>
        </w:rPr>
      </w:pPr>
      <w:r w:rsidRPr="00167E1A">
        <w:rPr>
          <w:rFonts w:ascii="Times New Roman" w:eastAsia="Times New Roman" w:hAnsi="Times New Roman" w:cs="Times New Roman"/>
          <w:b/>
          <w:color w:val="000000"/>
          <w:sz w:val="24"/>
          <w:szCs w:val="24"/>
          <w:lang w:eastAsia="ru-RU"/>
        </w:rPr>
        <w:t>ОК 04</w:t>
      </w:r>
      <w:r w:rsidRPr="00167E1A">
        <w:rPr>
          <w:rFonts w:ascii="Times New Roman" w:eastAsia="Calibri" w:hAnsi="Times New Roman" w:cs="Times New Roman"/>
          <w:b/>
          <w:color w:val="000000"/>
          <w:sz w:val="24"/>
          <w:szCs w:val="24"/>
        </w:rPr>
        <w:t xml:space="preserve"> </w:t>
      </w:r>
      <w:r w:rsidRPr="00167E1A">
        <w:rPr>
          <w:rFonts w:ascii="Times New Roman" w:eastAsia="Times New Roman" w:hAnsi="Times New Roman" w:cs="Times New Roman"/>
          <w:b/>
          <w:color w:val="000000"/>
          <w:sz w:val="24"/>
          <w:szCs w:val="24"/>
          <w:lang w:eastAsia="ru-RU"/>
        </w:rPr>
        <w:t>Эффективно взаимодействовать и работать в коллективе и команде</w:t>
      </w:r>
      <w:bookmarkEnd w:id="18"/>
    </w:p>
    <w:tbl>
      <w:tblPr>
        <w:tblStyle w:val="2"/>
        <w:tblW w:w="0" w:type="auto"/>
        <w:tblLook w:val="06A0" w:firstRow="1" w:lastRow="0" w:firstColumn="1" w:lastColumn="0" w:noHBand="1" w:noVBand="1"/>
      </w:tblPr>
      <w:tblGrid>
        <w:gridCol w:w="7394"/>
        <w:gridCol w:w="2032"/>
      </w:tblGrid>
      <w:tr w:rsidR="00AD10FD" w:rsidRPr="00167E1A" w:rsidTr="00FC44A1">
        <w:tc>
          <w:tcPr>
            <w:tcW w:w="7313"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2032"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widowControl w:val="0"/>
              <w:numPr>
                <w:ilvl w:val="0"/>
                <w:numId w:val="54"/>
              </w:numPr>
              <w:tabs>
                <w:tab w:val="left" w:pos="1339"/>
              </w:tabs>
              <w:suppressAutoHyphens/>
              <w:autoSpaceDE w:val="0"/>
              <w:autoSpaceDN w:val="0"/>
              <w:ind w:firstLine="397"/>
              <w:contextualSpacing/>
              <w:jc w:val="both"/>
              <w:rPr>
                <w:rFonts w:ascii="Times New Roman" w:hAnsi="Times New Roman"/>
                <w:bCs/>
                <w:sz w:val="24"/>
                <w:szCs w:val="24"/>
              </w:rPr>
            </w:pPr>
            <w:r w:rsidRPr="00167E1A">
              <w:rPr>
                <w:rFonts w:ascii="Times New Roman" w:hAnsi="Times New Roman"/>
                <w:bCs/>
                <w:sz w:val="24"/>
                <w:szCs w:val="24"/>
              </w:rPr>
              <w:t>Выберите правильный ответ:</w:t>
            </w:r>
          </w:p>
          <w:p w:rsidR="00AD10FD" w:rsidRPr="00167E1A" w:rsidRDefault="00AD10FD" w:rsidP="00AD10FD">
            <w:pPr>
              <w:widowControl w:val="0"/>
              <w:tabs>
                <w:tab w:val="left" w:pos="1339"/>
              </w:tabs>
              <w:autoSpaceDE w:val="0"/>
              <w:autoSpaceDN w:val="0"/>
              <w:contextualSpacing/>
              <w:jc w:val="both"/>
              <w:rPr>
                <w:rFonts w:ascii="Times New Roman" w:hAnsi="Times New Roman"/>
                <w:bCs/>
                <w:sz w:val="24"/>
                <w:szCs w:val="24"/>
              </w:rPr>
            </w:pPr>
            <w:r w:rsidRPr="00167E1A">
              <w:rPr>
                <w:rFonts w:ascii="Times New Roman" w:hAnsi="Times New Roman"/>
                <w:bCs/>
                <w:sz w:val="24"/>
                <w:szCs w:val="24"/>
              </w:rPr>
              <w:t>Эффективный коллектив или команда – это …</w:t>
            </w:r>
          </w:p>
          <w:p w:rsidR="00AD10FD" w:rsidRPr="00167E1A" w:rsidRDefault="00AD10FD" w:rsidP="00AD10FD">
            <w:pPr>
              <w:widowControl w:val="0"/>
              <w:tabs>
                <w:tab w:val="left" w:pos="1339"/>
              </w:tabs>
              <w:autoSpaceDE w:val="0"/>
              <w:autoSpaceDN w:val="0"/>
              <w:contextualSpacing/>
              <w:jc w:val="both"/>
              <w:rPr>
                <w:rFonts w:ascii="Times New Roman" w:hAnsi="Times New Roman"/>
                <w:bCs/>
                <w:sz w:val="24"/>
                <w:szCs w:val="24"/>
              </w:rPr>
            </w:pPr>
            <w:r w:rsidRPr="00167E1A">
              <w:rPr>
                <w:rFonts w:ascii="Times New Roman" w:hAnsi="Times New Roman"/>
                <w:bCs/>
                <w:sz w:val="24"/>
                <w:szCs w:val="24"/>
              </w:rPr>
              <w:t>А) коллектив людей, использующий любые средства  в достижении поставленной цели</w:t>
            </w:r>
          </w:p>
          <w:p w:rsidR="00AD10FD" w:rsidRPr="00167E1A" w:rsidRDefault="00AD10FD" w:rsidP="00AD10FD">
            <w:pPr>
              <w:widowControl w:val="0"/>
              <w:tabs>
                <w:tab w:val="left" w:pos="1339"/>
              </w:tabs>
              <w:autoSpaceDE w:val="0"/>
              <w:autoSpaceDN w:val="0"/>
              <w:contextualSpacing/>
              <w:jc w:val="both"/>
              <w:rPr>
                <w:rFonts w:ascii="Times New Roman" w:hAnsi="Times New Roman"/>
                <w:bCs/>
                <w:sz w:val="24"/>
                <w:szCs w:val="24"/>
              </w:rPr>
            </w:pPr>
            <w:r w:rsidRPr="00167E1A">
              <w:rPr>
                <w:rFonts w:ascii="Times New Roman" w:hAnsi="Times New Roman"/>
                <w:bCs/>
                <w:sz w:val="24"/>
                <w:szCs w:val="24"/>
              </w:rPr>
              <w:t>Б) коллектив людей, выполняющих любое указание его начальника</w:t>
            </w:r>
          </w:p>
          <w:p w:rsidR="00AD10FD" w:rsidRPr="00167E1A" w:rsidRDefault="00AD10FD" w:rsidP="00AD10FD">
            <w:pPr>
              <w:widowControl w:val="0"/>
              <w:tabs>
                <w:tab w:val="left" w:pos="1339"/>
              </w:tabs>
              <w:autoSpaceDE w:val="0"/>
              <w:autoSpaceDN w:val="0"/>
              <w:contextualSpacing/>
              <w:jc w:val="both"/>
              <w:rPr>
                <w:rFonts w:ascii="Times New Roman" w:hAnsi="Times New Roman"/>
                <w:bCs/>
                <w:sz w:val="24"/>
                <w:szCs w:val="24"/>
              </w:rPr>
            </w:pPr>
            <w:r w:rsidRPr="00167E1A">
              <w:rPr>
                <w:rFonts w:ascii="Times New Roman" w:hAnsi="Times New Roman"/>
                <w:bCs/>
                <w:sz w:val="24"/>
                <w:szCs w:val="24"/>
              </w:rPr>
              <w:t>В) коллектив людей, способный к сотрудничеству и взаимопомощи</w:t>
            </w:r>
          </w:p>
          <w:p w:rsidR="00AD10FD" w:rsidRPr="00167E1A" w:rsidRDefault="00AD10FD" w:rsidP="00AD10FD">
            <w:pPr>
              <w:widowControl w:val="0"/>
              <w:tabs>
                <w:tab w:val="left" w:pos="1339"/>
              </w:tabs>
              <w:autoSpaceDE w:val="0"/>
              <w:autoSpaceDN w:val="0"/>
              <w:contextualSpacing/>
              <w:jc w:val="both"/>
              <w:rPr>
                <w:rFonts w:ascii="Times New Roman" w:hAnsi="Times New Roman"/>
                <w:bCs/>
                <w:sz w:val="24"/>
                <w:szCs w:val="24"/>
              </w:rPr>
            </w:pPr>
            <w:r w:rsidRPr="00167E1A">
              <w:rPr>
                <w:rFonts w:ascii="Times New Roman" w:hAnsi="Times New Roman"/>
                <w:bCs/>
                <w:sz w:val="24"/>
                <w:szCs w:val="24"/>
              </w:rPr>
              <w:t>Г) коллектив людей, каждый из которых хочет показать себя перед начальником в лучшем свете</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w:t>
            </w:r>
            <w:r w:rsidRPr="00167E1A">
              <w:rPr>
                <w:rFonts w:ascii="Times New Roman" w:hAnsi="Times New Roman"/>
                <w:sz w:val="24"/>
                <w:szCs w:val="24"/>
              </w:rPr>
              <w:tab/>
              <w:t>Установите  иерархию учета  принципов при организации эффективной работы в коллективе или команде</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1. Адаптивность</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2. Ответственность и самоорганизация</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3.Доверие и открытые коммуникации</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4. Четкие цели и роли</w:t>
            </w:r>
          </w:p>
        </w:tc>
        <w:tc>
          <w:tcPr>
            <w:tcW w:w="2032" w:type="dxa"/>
            <w:tcBorders>
              <w:top w:val="single" w:sz="4" w:space="0" w:color="auto"/>
              <w:left w:val="single" w:sz="4" w:space="0" w:color="auto"/>
              <w:bottom w:val="single" w:sz="4" w:space="0" w:color="auto"/>
              <w:right w:val="single" w:sz="4" w:space="0" w:color="auto"/>
            </w:tcBorders>
            <w:hideMark/>
          </w:tcPr>
          <w:tbl>
            <w:tblPr>
              <w:tblStyle w:val="2"/>
              <w:tblW w:w="0" w:type="auto"/>
              <w:tblLook w:val="04A0" w:firstRow="1" w:lastRow="0" w:firstColumn="1" w:lastColumn="0" w:noHBand="0" w:noVBand="1"/>
            </w:tblPr>
            <w:tblGrid>
              <w:gridCol w:w="451"/>
              <w:gridCol w:w="451"/>
              <w:gridCol w:w="452"/>
              <w:gridCol w:w="452"/>
            </w:tblGrid>
            <w:tr w:rsidR="00AD10FD" w:rsidRPr="00167E1A" w:rsidTr="00FC44A1">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z w:val="24"/>
                <w:szCs w:val="24"/>
              </w:rPr>
              <w:t>3. Установите</w:t>
            </w:r>
            <w:r w:rsidRPr="00167E1A">
              <w:rPr>
                <w:rFonts w:ascii="Times New Roman" w:hAnsi="Times New Roman"/>
                <w:spacing w:val="-10"/>
                <w:sz w:val="24"/>
                <w:szCs w:val="24"/>
              </w:rPr>
              <w:t xml:space="preserve"> </w:t>
            </w:r>
            <w:r w:rsidRPr="00167E1A">
              <w:rPr>
                <w:rFonts w:ascii="Times New Roman" w:hAnsi="Times New Roman"/>
                <w:sz w:val="24"/>
                <w:szCs w:val="24"/>
              </w:rPr>
              <w:t>соответствие</w:t>
            </w:r>
            <w:r w:rsidRPr="00167E1A">
              <w:rPr>
                <w:rFonts w:ascii="Times New Roman" w:hAnsi="Times New Roman"/>
                <w:spacing w:val="-4"/>
                <w:sz w:val="24"/>
                <w:szCs w:val="24"/>
              </w:rPr>
              <w:t xml:space="preserve"> </w:t>
            </w:r>
            <w:r w:rsidRPr="00167E1A">
              <w:rPr>
                <w:rFonts w:ascii="Times New Roman" w:hAnsi="Times New Roman"/>
                <w:sz w:val="24"/>
                <w:szCs w:val="24"/>
              </w:rPr>
              <w:t>аспектов взаимодействия и форм организации коллектива или команды педагогов в ДОУ</w:t>
            </w:r>
          </w:p>
          <w:tbl>
            <w:tblPr>
              <w:tblStyle w:val="2"/>
              <w:tblW w:w="0" w:type="auto"/>
              <w:tblLook w:val="04A0" w:firstRow="1" w:lastRow="0" w:firstColumn="1" w:lastColumn="0" w:noHBand="0" w:noVBand="1"/>
            </w:tblPr>
            <w:tblGrid>
              <w:gridCol w:w="3114"/>
              <w:gridCol w:w="3973"/>
            </w:tblGrid>
            <w:tr w:rsidR="00AD10FD" w:rsidRPr="00167E1A" w:rsidTr="00FC44A1">
              <w:tc>
                <w:tcPr>
                  <w:tcW w:w="3114" w:type="dxa"/>
                  <w:vMerge w:val="restart"/>
                  <w:tcBorders>
                    <w:top w:val="single" w:sz="4" w:space="0" w:color="auto"/>
                    <w:left w:val="single" w:sz="4" w:space="0" w:color="auto"/>
                    <w:bottom w:val="single" w:sz="4" w:space="0" w:color="auto"/>
                    <w:right w:val="single" w:sz="4" w:space="0" w:color="auto"/>
                  </w:tcBorders>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1.Методический аспект</w:t>
                  </w:r>
                </w:p>
                <w:p w:rsidR="00AD10FD" w:rsidRPr="00167E1A" w:rsidRDefault="00AD10FD" w:rsidP="00AD10FD">
                  <w:pPr>
                    <w:rPr>
                      <w:rFonts w:ascii="Times New Roman" w:hAnsi="Times New Roman"/>
                      <w:spacing w:val="-2"/>
                      <w:sz w:val="24"/>
                      <w:szCs w:val="24"/>
                    </w:rPr>
                  </w:pPr>
                </w:p>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2.Практический аспект</w:t>
                  </w: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А) Отслеживание прогресса работы коллектива</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Б) Семинары-практикумы</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В) Педагогические советы</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Г)</w:t>
                  </w:r>
                  <w:r w:rsidRPr="00167E1A">
                    <w:rPr>
                      <w:rFonts w:ascii="Times New Roman" w:hAnsi="Times New Roman"/>
                      <w:sz w:val="24"/>
                      <w:szCs w:val="24"/>
                    </w:rPr>
                    <w:t xml:space="preserve"> </w:t>
                  </w:r>
                  <w:r w:rsidRPr="00167E1A">
                    <w:rPr>
                      <w:rFonts w:ascii="Times New Roman" w:hAnsi="Times New Roman"/>
                      <w:spacing w:val="-2"/>
                      <w:sz w:val="24"/>
                      <w:szCs w:val="24"/>
                    </w:rPr>
                    <w:t>Тренинги с ротацией ролей в команде</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Д)</w:t>
                  </w:r>
                  <w:r w:rsidRPr="00167E1A">
                    <w:rPr>
                      <w:rFonts w:ascii="Times New Roman" w:hAnsi="Times New Roman"/>
                      <w:sz w:val="24"/>
                      <w:szCs w:val="24"/>
                    </w:rPr>
                    <w:t xml:space="preserve"> </w:t>
                  </w:r>
                  <w:r w:rsidRPr="00167E1A">
                    <w:rPr>
                      <w:rFonts w:ascii="Times New Roman" w:hAnsi="Times New Roman"/>
                      <w:spacing w:val="-2"/>
                      <w:sz w:val="24"/>
                      <w:szCs w:val="24"/>
                    </w:rPr>
                    <w:t>Методические совещания</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Ж)</w:t>
                  </w:r>
                  <w:r w:rsidRPr="00167E1A">
                    <w:rPr>
                      <w:rFonts w:ascii="Times New Roman" w:hAnsi="Times New Roman"/>
                      <w:sz w:val="24"/>
                      <w:szCs w:val="24"/>
                    </w:rPr>
                    <w:t xml:space="preserve"> </w:t>
                  </w:r>
                  <w:r w:rsidRPr="00167E1A">
                    <w:rPr>
                      <w:rFonts w:ascii="Times New Roman" w:hAnsi="Times New Roman"/>
                      <w:spacing w:val="-2"/>
                      <w:sz w:val="24"/>
                      <w:szCs w:val="24"/>
                    </w:rPr>
                    <w:t>Совместное планирование учебно-воспитательной работы</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97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З)</w:t>
                  </w:r>
                  <w:r w:rsidRPr="00167E1A">
                    <w:rPr>
                      <w:rFonts w:ascii="Times New Roman" w:hAnsi="Times New Roman"/>
                      <w:sz w:val="24"/>
                      <w:szCs w:val="24"/>
                    </w:rPr>
                    <w:t xml:space="preserve"> </w:t>
                  </w:r>
                  <w:r w:rsidRPr="00167E1A">
                    <w:rPr>
                      <w:rFonts w:ascii="Times New Roman" w:hAnsi="Times New Roman"/>
                      <w:spacing w:val="-2"/>
                      <w:sz w:val="24"/>
                      <w:szCs w:val="24"/>
                    </w:rPr>
                    <w:t>Взаимопосещение ООД и занятий с последующим обсуждением</w:t>
                  </w:r>
                </w:p>
              </w:tc>
            </w:tr>
          </w:tbl>
          <w:p w:rsidR="00AD10FD" w:rsidRPr="00167E1A" w:rsidRDefault="00AD10FD" w:rsidP="00AD10FD">
            <w:pPr>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tbl>
            <w:tblPr>
              <w:tblStyle w:val="2"/>
              <w:tblW w:w="0" w:type="auto"/>
              <w:tblInd w:w="720" w:type="dxa"/>
              <w:tblLook w:val="04A0" w:firstRow="1" w:lastRow="0" w:firstColumn="1" w:lastColumn="0" w:noHBand="0" w:noVBand="1"/>
            </w:tblPr>
            <w:tblGrid>
              <w:gridCol w:w="522"/>
              <w:gridCol w:w="564"/>
            </w:tblGrid>
            <w:tr w:rsidR="00AD10FD" w:rsidRPr="00167E1A" w:rsidTr="00FC44A1">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lastRenderedPageBreak/>
                    <w:t>1</w:t>
                  </w:r>
                </w:p>
              </w:tc>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 xml:space="preserve">в, д, з, </w:t>
                  </w:r>
                </w:p>
              </w:tc>
            </w:tr>
            <w:tr w:rsidR="00AD10FD" w:rsidRPr="00167E1A" w:rsidTr="00FC44A1">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а,</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б,</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г,</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ж</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widowControl w:val="0"/>
              <w:tabs>
                <w:tab w:val="left" w:pos="1094"/>
                <w:tab w:val="left" w:pos="8490"/>
              </w:tabs>
              <w:autoSpaceDE w:val="0"/>
              <w:autoSpaceDN w:val="0"/>
              <w:spacing w:before="66"/>
              <w:rPr>
                <w:rFonts w:ascii="Times New Roman" w:hAnsi="Times New Roman"/>
                <w:sz w:val="24"/>
                <w:szCs w:val="24"/>
              </w:rPr>
            </w:pPr>
            <w:r w:rsidRPr="00167E1A">
              <w:rPr>
                <w:rFonts w:ascii="Times New Roman" w:hAnsi="Times New Roman"/>
                <w:sz w:val="24"/>
                <w:szCs w:val="24"/>
              </w:rPr>
              <w:lastRenderedPageBreak/>
              <w:t>4.Вставьте</w:t>
            </w:r>
            <w:r w:rsidRPr="00167E1A">
              <w:rPr>
                <w:rFonts w:ascii="Times New Roman" w:hAnsi="Times New Roman"/>
                <w:spacing w:val="-12"/>
                <w:sz w:val="24"/>
                <w:szCs w:val="24"/>
              </w:rPr>
              <w:t xml:space="preserve"> </w:t>
            </w:r>
            <w:r w:rsidRPr="00167E1A">
              <w:rPr>
                <w:rFonts w:ascii="Times New Roman" w:hAnsi="Times New Roman"/>
                <w:sz w:val="24"/>
                <w:szCs w:val="24"/>
              </w:rPr>
              <w:t>пропущенные</w:t>
            </w:r>
            <w:r w:rsidRPr="00167E1A">
              <w:rPr>
                <w:rFonts w:ascii="Times New Roman" w:hAnsi="Times New Roman"/>
                <w:spacing w:val="-5"/>
                <w:sz w:val="24"/>
                <w:szCs w:val="24"/>
              </w:rPr>
              <w:t xml:space="preserve"> </w:t>
            </w:r>
            <w:r w:rsidRPr="00167E1A">
              <w:rPr>
                <w:rFonts w:ascii="Times New Roman" w:hAnsi="Times New Roman"/>
                <w:spacing w:val="-2"/>
                <w:sz w:val="24"/>
                <w:szCs w:val="24"/>
              </w:rPr>
              <w:t>слова:</w:t>
            </w:r>
          </w:p>
          <w:p w:rsidR="00AD10FD" w:rsidRPr="00167E1A" w:rsidRDefault="00AD10FD" w:rsidP="00AD10FD">
            <w:pPr>
              <w:widowControl w:val="0"/>
              <w:tabs>
                <w:tab w:val="left" w:pos="1094"/>
                <w:tab w:val="left" w:pos="8490"/>
              </w:tabs>
              <w:autoSpaceDE w:val="0"/>
              <w:autoSpaceDN w:val="0"/>
              <w:spacing w:before="66"/>
              <w:rPr>
                <w:rFonts w:ascii="Times New Roman" w:hAnsi="Times New Roman"/>
                <w:sz w:val="24"/>
                <w:szCs w:val="24"/>
              </w:rPr>
            </w:pPr>
            <w:r w:rsidRPr="00167E1A">
              <w:rPr>
                <w:rFonts w:ascii="Times New Roman" w:hAnsi="Times New Roman"/>
                <w:sz w:val="24"/>
                <w:szCs w:val="24"/>
              </w:rPr>
              <w:t>Эффективно взаимодействовать и работать в коллективе и команде – это способность быть ___________    ___________ рабочей группы, достигать  ___________    ___________решать _____________  и строить ________________ с коллегами</w:t>
            </w:r>
          </w:p>
          <w:p w:rsidR="00AD10FD" w:rsidRPr="00167E1A" w:rsidRDefault="00AD10FD" w:rsidP="00AD10FD">
            <w:pPr>
              <w:spacing w:before="8"/>
              <w:rPr>
                <w:rFonts w:ascii="Times New Roman" w:hAnsi="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активным участником,</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общих целей, проблемы, отношения</w:t>
            </w:r>
          </w:p>
        </w:tc>
      </w:tr>
    </w:tbl>
    <w:p w:rsidR="00AD10FD" w:rsidRPr="00167E1A" w:rsidRDefault="00AD10FD" w:rsidP="00AD10FD">
      <w:pPr>
        <w:spacing w:after="0" w:line="240" w:lineRule="auto"/>
        <w:rPr>
          <w:rFonts w:ascii="Times New Roman" w:eastAsia="Times New Roman" w:hAnsi="Times New Roman" w:cs="Times New Roman"/>
          <w:b/>
          <w:color w:val="000000"/>
          <w:sz w:val="24"/>
          <w:szCs w:val="24"/>
          <w:lang w:eastAsia="ru-RU"/>
        </w:rPr>
      </w:pPr>
    </w:p>
    <w:p w:rsidR="00AD10FD" w:rsidRPr="00167E1A" w:rsidRDefault="00AD10FD" w:rsidP="00AD10FD">
      <w:pPr>
        <w:spacing w:after="0" w:line="240" w:lineRule="auto"/>
        <w:jc w:val="center"/>
        <w:rPr>
          <w:rFonts w:ascii="Times New Roman" w:eastAsia="Times New Roman" w:hAnsi="Times New Roman" w:cs="Times New Roman"/>
          <w:b/>
          <w:color w:val="000000"/>
          <w:sz w:val="24"/>
          <w:szCs w:val="24"/>
          <w:lang w:eastAsia="ru-RU"/>
        </w:rPr>
      </w:pPr>
      <w:r w:rsidRPr="00167E1A">
        <w:rPr>
          <w:rFonts w:ascii="Times New Roman" w:eastAsia="Times New Roman" w:hAnsi="Times New Roman" w:cs="Times New Roman"/>
          <w:b/>
          <w:color w:val="000000"/>
          <w:sz w:val="24"/>
          <w:szCs w:val="24"/>
          <w:lang w:eastAsia="ru-RU"/>
        </w:rPr>
        <w:t>ОК 07</w:t>
      </w:r>
      <w:r w:rsidRPr="00167E1A">
        <w:rPr>
          <w:rFonts w:ascii="Times New Roman" w:eastAsia="Calibri" w:hAnsi="Times New Roman" w:cs="Times New Roman"/>
          <w:b/>
          <w:color w:val="000000"/>
          <w:sz w:val="24"/>
          <w:szCs w:val="24"/>
        </w:rPr>
        <w:t xml:space="preserve"> </w:t>
      </w:r>
      <w:r w:rsidRPr="00167E1A">
        <w:rPr>
          <w:rFonts w:ascii="Times New Roman" w:eastAsia="Times New Roman" w:hAnsi="Times New Roman" w:cs="Times New Roman"/>
          <w:b/>
          <w:color w:val="000000"/>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9"/>
    </w:p>
    <w:p w:rsidR="00AD10FD" w:rsidRPr="00167E1A" w:rsidRDefault="00AD10FD" w:rsidP="00AD10FD">
      <w:pPr>
        <w:spacing w:after="0" w:line="240" w:lineRule="auto"/>
        <w:rPr>
          <w:rFonts w:ascii="Times New Roman" w:eastAsia="Times New Roman" w:hAnsi="Times New Roman" w:cs="Times New Roman"/>
          <w:b/>
          <w:color w:val="000000"/>
          <w:sz w:val="24"/>
          <w:szCs w:val="24"/>
          <w:lang w:eastAsia="ru-RU"/>
        </w:rPr>
      </w:pPr>
    </w:p>
    <w:tbl>
      <w:tblPr>
        <w:tblStyle w:val="2"/>
        <w:tblW w:w="0" w:type="auto"/>
        <w:tblLook w:val="04A0" w:firstRow="1" w:lastRow="0" w:firstColumn="1" w:lastColumn="0" w:noHBand="0" w:noVBand="1"/>
      </w:tblPr>
      <w:tblGrid>
        <w:gridCol w:w="7313"/>
        <w:gridCol w:w="2032"/>
      </w:tblGrid>
      <w:tr w:rsidR="00AD10FD" w:rsidRPr="00167E1A" w:rsidTr="00FC44A1">
        <w:tc>
          <w:tcPr>
            <w:tcW w:w="7313"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2032"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widowControl w:val="0"/>
              <w:tabs>
                <w:tab w:val="left" w:pos="1339"/>
              </w:tabs>
              <w:autoSpaceDE w:val="0"/>
              <w:autoSpaceDN w:val="0"/>
              <w:ind w:right="428"/>
              <w:jc w:val="both"/>
              <w:rPr>
                <w:rFonts w:ascii="Times New Roman" w:hAnsi="Times New Roman"/>
                <w:sz w:val="24"/>
                <w:szCs w:val="24"/>
              </w:rPr>
            </w:pPr>
            <w:r w:rsidRPr="00167E1A">
              <w:rPr>
                <w:rFonts w:ascii="Times New Roman" w:hAnsi="Times New Roman"/>
                <w:sz w:val="24"/>
                <w:szCs w:val="24"/>
              </w:rPr>
              <w:t xml:space="preserve">1.Выберите правильный ответ: </w:t>
            </w:r>
          </w:p>
          <w:p w:rsidR="00AD10FD" w:rsidRPr="00167E1A" w:rsidRDefault="00AD10FD" w:rsidP="00AD10FD">
            <w:pPr>
              <w:shd w:val="clear" w:color="auto" w:fill="FFFFFF"/>
              <w:spacing w:before="300" w:after="150"/>
              <w:outlineLvl w:val="2"/>
              <w:rPr>
                <w:rFonts w:ascii="Times New Roman" w:eastAsia="Times New Roman" w:hAnsi="Times New Roman"/>
                <w:color w:val="000000"/>
                <w:kern w:val="0"/>
                <w:sz w:val="24"/>
                <w:szCs w:val="24"/>
                <w:lang w:eastAsia="ru-RU"/>
              </w:rPr>
            </w:pPr>
            <w:r w:rsidRPr="00167E1A">
              <w:rPr>
                <w:rFonts w:ascii="Times New Roman" w:eastAsia="Times New Roman" w:hAnsi="Times New Roman"/>
                <w:color w:val="000000"/>
                <w:kern w:val="0"/>
                <w:sz w:val="24"/>
                <w:szCs w:val="24"/>
                <w:lang w:eastAsia="ru-RU"/>
              </w:rPr>
              <w:t>Какие из перечисленных экологических проблем не связанны с деятельностью человека?</w:t>
            </w:r>
          </w:p>
          <w:p w:rsidR="00AD10FD" w:rsidRPr="00167E1A" w:rsidRDefault="00AD10FD" w:rsidP="00ED4ED6">
            <w:pPr>
              <w:numPr>
                <w:ilvl w:val="0"/>
                <w:numId w:val="55"/>
              </w:numPr>
              <w:shd w:val="clear" w:color="auto" w:fill="FFFFFF"/>
              <w:suppressAutoHyphens/>
              <w:contextualSpacing/>
              <w:rPr>
                <w:rFonts w:ascii="Times New Roman" w:eastAsia="Times New Roman" w:hAnsi="Times New Roman"/>
                <w:color w:val="454645"/>
                <w:kern w:val="0"/>
                <w:sz w:val="24"/>
                <w:szCs w:val="24"/>
                <w:lang w:eastAsia="ru-RU"/>
              </w:rPr>
            </w:pPr>
            <w:r w:rsidRPr="00167E1A">
              <w:rPr>
                <w:rFonts w:ascii="Times New Roman" w:eastAsia="Times New Roman" w:hAnsi="Times New Roman"/>
                <w:color w:val="454645"/>
                <w:kern w:val="0"/>
                <w:sz w:val="24"/>
                <w:szCs w:val="24"/>
                <w:lang w:eastAsia="ru-RU"/>
              </w:rPr>
              <w:t>Загрязнение атмосферы</w:t>
            </w:r>
          </w:p>
          <w:p w:rsidR="00AD10FD" w:rsidRPr="00167E1A" w:rsidRDefault="00AD10FD" w:rsidP="00ED4ED6">
            <w:pPr>
              <w:numPr>
                <w:ilvl w:val="0"/>
                <w:numId w:val="55"/>
              </w:numPr>
              <w:shd w:val="clear" w:color="auto" w:fill="FFFFFF"/>
              <w:suppressAutoHyphens/>
              <w:contextualSpacing/>
              <w:rPr>
                <w:rFonts w:ascii="Times New Roman" w:eastAsia="Times New Roman" w:hAnsi="Times New Roman"/>
                <w:color w:val="454645"/>
                <w:kern w:val="0"/>
                <w:sz w:val="24"/>
                <w:szCs w:val="24"/>
                <w:lang w:eastAsia="ru-RU"/>
              </w:rPr>
            </w:pPr>
            <w:r w:rsidRPr="00167E1A">
              <w:rPr>
                <w:rFonts w:ascii="Times New Roman" w:eastAsia="Times New Roman" w:hAnsi="Times New Roman"/>
                <w:color w:val="454645"/>
                <w:kern w:val="0"/>
                <w:sz w:val="24"/>
                <w:szCs w:val="24"/>
                <w:lang w:eastAsia="ru-RU"/>
              </w:rPr>
              <w:t>Уничтожение лесов</w:t>
            </w:r>
          </w:p>
          <w:p w:rsidR="00AD10FD" w:rsidRPr="00167E1A" w:rsidRDefault="00AD10FD" w:rsidP="00ED4ED6">
            <w:pPr>
              <w:numPr>
                <w:ilvl w:val="0"/>
                <w:numId w:val="55"/>
              </w:numPr>
              <w:shd w:val="clear" w:color="auto" w:fill="FFFFFF"/>
              <w:suppressAutoHyphens/>
              <w:contextualSpacing/>
              <w:rPr>
                <w:rFonts w:ascii="Times New Roman" w:eastAsia="Times New Roman" w:hAnsi="Times New Roman"/>
                <w:color w:val="454645"/>
                <w:kern w:val="0"/>
                <w:sz w:val="24"/>
                <w:szCs w:val="24"/>
                <w:lang w:eastAsia="ru-RU"/>
              </w:rPr>
            </w:pPr>
            <w:r w:rsidRPr="00167E1A">
              <w:rPr>
                <w:rFonts w:ascii="Times New Roman" w:eastAsia="Times New Roman" w:hAnsi="Times New Roman"/>
                <w:color w:val="454645"/>
                <w:kern w:val="0"/>
                <w:sz w:val="24"/>
                <w:szCs w:val="24"/>
                <w:lang w:eastAsia="ru-RU"/>
              </w:rPr>
              <w:t>Загрязнение морей и океанов</w:t>
            </w:r>
          </w:p>
          <w:p w:rsidR="00AD10FD" w:rsidRPr="00167E1A" w:rsidRDefault="00AD10FD" w:rsidP="00ED4ED6">
            <w:pPr>
              <w:numPr>
                <w:ilvl w:val="0"/>
                <w:numId w:val="55"/>
              </w:numPr>
              <w:shd w:val="clear" w:color="auto" w:fill="FFFFFF"/>
              <w:suppressAutoHyphens/>
              <w:contextualSpacing/>
              <w:rPr>
                <w:rFonts w:ascii="Times New Roman" w:eastAsia="Times New Roman" w:hAnsi="Times New Roman"/>
                <w:color w:val="454645"/>
                <w:kern w:val="0"/>
                <w:sz w:val="24"/>
                <w:szCs w:val="24"/>
                <w:lang w:eastAsia="ru-RU"/>
              </w:rPr>
            </w:pPr>
            <w:r w:rsidRPr="00167E1A">
              <w:rPr>
                <w:rFonts w:ascii="Times New Roman" w:eastAsia="Times New Roman" w:hAnsi="Times New Roman"/>
                <w:color w:val="454645"/>
                <w:kern w:val="0"/>
                <w:sz w:val="24"/>
                <w:szCs w:val="24"/>
                <w:lang w:eastAsia="ru-RU"/>
              </w:rPr>
              <w:t>Изменение наклона земной оси</w:t>
            </w:r>
          </w:p>
          <w:p w:rsidR="00AD10FD" w:rsidRPr="00167E1A" w:rsidRDefault="00AD10FD" w:rsidP="00AD10FD">
            <w:pPr>
              <w:widowControl w:val="0"/>
              <w:autoSpaceDE w:val="0"/>
              <w:autoSpaceDN w:val="0"/>
              <w:rPr>
                <w:rFonts w:ascii="Times New Roman" w:eastAsia="Times New Roman" w:hAnsi="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w:t>
            </w:r>
            <w:r w:rsidRPr="00167E1A">
              <w:rPr>
                <w:rFonts w:ascii="Times New Roman" w:hAnsi="Times New Roman"/>
                <w:sz w:val="24"/>
                <w:szCs w:val="24"/>
              </w:rPr>
              <w:tab/>
              <w:t>Установите иерархию по степени воздействия антропогенной деятельности в нарушение целостности окружающей среды:</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 бытовые отходы</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 сельское хозяйство</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 химическая  промышленность.</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4.транспорт</w:t>
            </w:r>
          </w:p>
        </w:tc>
        <w:tc>
          <w:tcPr>
            <w:tcW w:w="2032" w:type="dxa"/>
            <w:tcBorders>
              <w:top w:val="single" w:sz="4" w:space="0" w:color="auto"/>
              <w:left w:val="single" w:sz="4" w:space="0" w:color="auto"/>
              <w:bottom w:val="single" w:sz="4" w:space="0" w:color="auto"/>
              <w:right w:val="single" w:sz="4" w:space="0" w:color="auto"/>
            </w:tcBorders>
            <w:hideMark/>
          </w:tcPr>
          <w:tbl>
            <w:tblPr>
              <w:tblStyle w:val="2"/>
              <w:tblW w:w="0" w:type="auto"/>
              <w:tblLook w:val="04A0" w:firstRow="1" w:lastRow="0" w:firstColumn="1" w:lastColumn="0" w:noHBand="0" w:noVBand="1"/>
            </w:tblPr>
            <w:tblGrid>
              <w:gridCol w:w="451"/>
              <w:gridCol w:w="451"/>
              <w:gridCol w:w="452"/>
              <w:gridCol w:w="452"/>
            </w:tblGrid>
            <w:tr w:rsidR="00AD10FD" w:rsidRPr="00167E1A" w:rsidTr="00FC44A1">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4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z w:val="24"/>
                <w:szCs w:val="24"/>
              </w:rPr>
              <w:t>3.Установите</w:t>
            </w:r>
            <w:r w:rsidRPr="00167E1A">
              <w:rPr>
                <w:rFonts w:ascii="Times New Roman" w:hAnsi="Times New Roman"/>
                <w:spacing w:val="-10"/>
                <w:sz w:val="24"/>
                <w:szCs w:val="24"/>
              </w:rPr>
              <w:t xml:space="preserve"> </w:t>
            </w:r>
            <w:r w:rsidRPr="00167E1A">
              <w:rPr>
                <w:rFonts w:ascii="Times New Roman" w:hAnsi="Times New Roman"/>
                <w:sz w:val="24"/>
                <w:szCs w:val="24"/>
              </w:rPr>
              <w:t>соответствие</w:t>
            </w:r>
            <w:r w:rsidRPr="00167E1A">
              <w:rPr>
                <w:rFonts w:ascii="Times New Roman" w:hAnsi="Times New Roman"/>
                <w:spacing w:val="-4"/>
                <w:sz w:val="24"/>
                <w:szCs w:val="24"/>
              </w:rPr>
              <w:t xml:space="preserve"> </w:t>
            </w:r>
            <w:r w:rsidRPr="00167E1A">
              <w:rPr>
                <w:rFonts w:ascii="Times New Roman" w:hAnsi="Times New Roman"/>
                <w:sz w:val="24"/>
                <w:szCs w:val="24"/>
              </w:rPr>
              <w:t>форм</w:t>
            </w:r>
            <w:r w:rsidRPr="00167E1A">
              <w:rPr>
                <w:rFonts w:ascii="Times New Roman" w:hAnsi="Times New Roman"/>
                <w:spacing w:val="-2"/>
                <w:sz w:val="24"/>
                <w:szCs w:val="24"/>
              </w:rPr>
              <w:t xml:space="preserve"> </w:t>
            </w:r>
            <w:r w:rsidRPr="00167E1A">
              <w:rPr>
                <w:rFonts w:ascii="Times New Roman" w:hAnsi="Times New Roman"/>
                <w:sz w:val="24"/>
                <w:szCs w:val="24"/>
              </w:rPr>
              <w:t>взаимодействия</w:t>
            </w:r>
            <w:r w:rsidRPr="00167E1A">
              <w:rPr>
                <w:rFonts w:ascii="Times New Roman" w:hAnsi="Times New Roman"/>
                <w:spacing w:val="-3"/>
                <w:sz w:val="24"/>
                <w:szCs w:val="24"/>
              </w:rPr>
              <w:t xml:space="preserve"> </w:t>
            </w:r>
            <w:r w:rsidRPr="00167E1A">
              <w:rPr>
                <w:rFonts w:ascii="Times New Roman" w:hAnsi="Times New Roman"/>
                <w:sz w:val="24"/>
                <w:szCs w:val="24"/>
              </w:rPr>
              <w:t>ДОУ</w:t>
            </w:r>
            <w:r w:rsidRPr="00167E1A">
              <w:rPr>
                <w:rFonts w:ascii="Times New Roman" w:hAnsi="Times New Roman"/>
                <w:spacing w:val="-5"/>
                <w:sz w:val="24"/>
                <w:szCs w:val="24"/>
              </w:rPr>
              <w:t xml:space="preserve"> </w:t>
            </w:r>
            <w:r w:rsidRPr="00167E1A">
              <w:rPr>
                <w:rFonts w:ascii="Times New Roman" w:hAnsi="Times New Roman"/>
                <w:sz w:val="24"/>
                <w:szCs w:val="24"/>
              </w:rPr>
              <w:t>и</w:t>
            </w:r>
            <w:r w:rsidRPr="00167E1A">
              <w:rPr>
                <w:rFonts w:ascii="Times New Roman" w:hAnsi="Times New Roman"/>
                <w:spacing w:val="-7"/>
                <w:sz w:val="24"/>
                <w:szCs w:val="24"/>
              </w:rPr>
              <w:t xml:space="preserve"> </w:t>
            </w:r>
            <w:r w:rsidRPr="00167E1A">
              <w:rPr>
                <w:rFonts w:ascii="Times New Roman" w:hAnsi="Times New Roman"/>
                <w:sz w:val="24"/>
                <w:szCs w:val="24"/>
              </w:rPr>
              <w:t>начальной</w:t>
            </w:r>
            <w:r w:rsidRPr="00167E1A">
              <w:rPr>
                <w:rFonts w:ascii="Times New Roman" w:hAnsi="Times New Roman"/>
                <w:spacing w:val="-6"/>
                <w:sz w:val="24"/>
                <w:szCs w:val="24"/>
              </w:rPr>
              <w:t xml:space="preserve"> </w:t>
            </w:r>
            <w:r w:rsidRPr="00167E1A">
              <w:rPr>
                <w:rFonts w:ascii="Times New Roman" w:hAnsi="Times New Roman"/>
                <w:spacing w:val="-2"/>
                <w:sz w:val="24"/>
                <w:szCs w:val="24"/>
              </w:rPr>
              <w:t>школы:</w:t>
            </w:r>
          </w:p>
          <w:tbl>
            <w:tblPr>
              <w:tblStyle w:val="2"/>
              <w:tblW w:w="0" w:type="auto"/>
              <w:tblLook w:val="04A0" w:firstRow="1" w:lastRow="0" w:firstColumn="1" w:lastColumn="0" w:noHBand="0" w:noVBand="1"/>
            </w:tblPr>
            <w:tblGrid>
              <w:gridCol w:w="3546"/>
              <w:gridCol w:w="3541"/>
            </w:tblGrid>
            <w:tr w:rsidR="00AD10FD" w:rsidRPr="00167E1A" w:rsidTr="00FC44A1">
              <w:tc>
                <w:tcPr>
                  <w:tcW w:w="3552" w:type="dxa"/>
                  <w:vMerge w:val="restart"/>
                  <w:tcBorders>
                    <w:top w:val="single" w:sz="4" w:space="0" w:color="auto"/>
                    <w:left w:val="single" w:sz="4" w:space="0" w:color="auto"/>
                    <w:bottom w:val="single" w:sz="4" w:space="0" w:color="auto"/>
                    <w:right w:val="single" w:sz="4" w:space="0" w:color="auto"/>
                  </w:tcBorders>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1.Экоцентрический тип сознания</w:t>
                  </w:r>
                </w:p>
                <w:p w:rsidR="00AD10FD" w:rsidRPr="00167E1A" w:rsidRDefault="00AD10FD" w:rsidP="00AD10FD">
                  <w:pPr>
                    <w:rPr>
                      <w:rFonts w:ascii="Times New Roman" w:hAnsi="Times New Roman"/>
                      <w:spacing w:val="-2"/>
                      <w:sz w:val="24"/>
                      <w:szCs w:val="24"/>
                    </w:rPr>
                  </w:pPr>
                </w:p>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2.Антропоцентрический   тип сознания</w:t>
                  </w:r>
                </w:p>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А) Человек –царь природы</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Б) Человек и общество должны развиваться коэволюционно</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В) Природа существует для человека</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Г)</w:t>
                  </w:r>
                  <w:r w:rsidRPr="00167E1A">
                    <w:rPr>
                      <w:rFonts w:ascii="Times New Roman" w:hAnsi="Times New Roman"/>
                      <w:sz w:val="24"/>
                      <w:szCs w:val="24"/>
                    </w:rPr>
                    <w:t xml:space="preserve"> </w:t>
                  </w:r>
                  <w:r w:rsidRPr="00167E1A">
                    <w:rPr>
                      <w:rFonts w:ascii="Times New Roman" w:hAnsi="Times New Roman"/>
                      <w:spacing w:val="-2"/>
                      <w:sz w:val="24"/>
                      <w:szCs w:val="24"/>
                    </w:rPr>
                    <w:t xml:space="preserve"> В природе существуют вредные и полезные животные</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Д)</w:t>
                  </w:r>
                  <w:r w:rsidRPr="00167E1A">
                    <w:rPr>
                      <w:rFonts w:ascii="Times New Roman" w:hAnsi="Times New Roman"/>
                      <w:sz w:val="24"/>
                      <w:szCs w:val="24"/>
                    </w:rPr>
                    <w:t xml:space="preserve"> </w:t>
                  </w:r>
                  <w:r w:rsidRPr="00167E1A">
                    <w:rPr>
                      <w:rFonts w:ascii="Times New Roman" w:hAnsi="Times New Roman"/>
                      <w:spacing w:val="-2"/>
                      <w:sz w:val="24"/>
                      <w:szCs w:val="24"/>
                    </w:rPr>
                    <w:t>Каждое  организм природы имеет право на существование</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pacing w:val="-2"/>
                      <w:sz w:val="24"/>
                      <w:szCs w:val="24"/>
                    </w:rPr>
                  </w:pPr>
                  <w:r w:rsidRPr="00167E1A">
                    <w:rPr>
                      <w:rFonts w:ascii="Times New Roman" w:hAnsi="Times New Roman"/>
                      <w:spacing w:val="-2"/>
                      <w:sz w:val="24"/>
                      <w:szCs w:val="24"/>
                    </w:rPr>
                    <w:t>Ж)</w:t>
                  </w:r>
                  <w:r w:rsidRPr="00167E1A">
                    <w:rPr>
                      <w:rFonts w:ascii="Times New Roman" w:hAnsi="Times New Roman"/>
                      <w:sz w:val="24"/>
                      <w:szCs w:val="24"/>
                    </w:rPr>
                    <w:t xml:space="preserve"> </w:t>
                  </w:r>
                  <w:r w:rsidRPr="00167E1A">
                    <w:rPr>
                      <w:rFonts w:ascii="Times New Roman" w:hAnsi="Times New Roman"/>
                      <w:spacing w:val="-2"/>
                      <w:sz w:val="24"/>
                      <w:szCs w:val="24"/>
                    </w:rPr>
                    <w:t xml:space="preserve"> Человек – один из членов природы</w:t>
                  </w:r>
                </w:p>
              </w:tc>
            </w:tr>
            <w:tr w:rsidR="00AD10FD" w:rsidRPr="00167E1A" w:rsidTr="00FC44A1">
              <w:tc>
                <w:tcPr>
                  <w:tcW w:w="0" w:type="auto"/>
                  <w:vMerge/>
                  <w:tcBorders>
                    <w:top w:val="single" w:sz="4" w:space="0" w:color="auto"/>
                    <w:left w:val="single" w:sz="4" w:space="0" w:color="auto"/>
                    <w:bottom w:val="single" w:sz="4" w:space="0" w:color="auto"/>
                    <w:right w:val="single" w:sz="4" w:space="0" w:color="auto"/>
                  </w:tcBorders>
                  <w:vAlign w:val="center"/>
                  <w:hideMark/>
                </w:tcPr>
                <w:p w:rsidR="00AD10FD" w:rsidRPr="00167E1A" w:rsidRDefault="00AD10FD" w:rsidP="00AD10FD">
                  <w:pPr>
                    <w:rPr>
                      <w:rFonts w:ascii="Times New Roman" w:hAnsi="Times New Roman"/>
                      <w:spacing w:val="-2"/>
                      <w:sz w:val="24"/>
                      <w:szCs w:val="24"/>
                    </w:rPr>
                  </w:pPr>
                </w:p>
              </w:tc>
              <w:tc>
                <w:tcPr>
                  <w:tcW w:w="3553"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rPr>
                      <w:rFonts w:ascii="Times New Roman" w:hAnsi="Times New Roman"/>
                      <w:spacing w:val="-2"/>
                      <w:sz w:val="24"/>
                      <w:szCs w:val="24"/>
                    </w:rPr>
                  </w:pPr>
                </w:p>
              </w:tc>
            </w:tr>
          </w:tbl>
          <w:p w:rsidR="00AD10FD" w:rsidRPr="00167E1A" w:rsidRDefault="00AD10FD" w:rsidP="00AD10FD">
            <w:pPr>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hideMark/>
          </w:tcPr>
          <w:tbl>
            <w:tblPr>
              <w:tblStyle w:val="2"/>
              <w:tblW w:w="5000" w:type="pct"/>
              <w:tblLook w:val="04A0" w:firstRow="1" w:lastRow="0" w:firstColumn="1" w:lastColumn="0" w:noHBand="0" w:noVBand="1"/>
            </w:tblPr>
            <w:tblGrid>
              <w:gridCol w:w="860"/>
              <w:gridCol w:w="946"/>
            </w:tblGrid>
            <w:tr w:rsidR="00AD10FD" w:rsidRPr="00167E1A" w:rsidTr="00FC44A1">
              <w:tc>
                <w:tcPr>
                  <w:tcW w:w="238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262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б, д, ж</w:t>
                  </w:r>
                </w:p>
              </w:tc>
            </w:tr>
            <w:tr w:rsidR="00AD10FD" w:rsidRPr="00167E1A" w:rsidTr="00FC44A1">
              <w:tc>
                <w:tcPr>
                  <w:tcW w:w="238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262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 xml:space="preserve"> а, в,</w:t>
                  </w:r>
                </w:p>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г</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094"/>
                <w:tab w:val="left" w:pos="8490"/>
              </w:tabs>
              <w:autoSpaceDE w:val="0"/>
              <w:autoSpaceDN w:val="0"/>
              <w:spacing w:before="66"/>
              <w:ind w:right="417"/>
              <w:rPr>
                <w:rFonts w:ascii="Times New Roman" w:hAnsi="Times New Roman"/>
                <w:sz w:val="24"/>
                <w:szCs w:val="24"/>
              </w:rPr>
            </w:pPr>
            <w:r w:rsidRPr="00167E1A">
              <w:rPr>
                <w:rFonts w:ascii="Times New Roman" w:hAnsi="Times New Roman"/>
                <w:sz w:val="24"/>
                <w:szCs w:val="24"/>
              </w:rPr>
              <w:t>4.Вставьте</w:t>
            </w:r>
            <w:r w:rsidRPr="00167E1A">
              <w:rPr>
                <w:rFonts w:ascii="Times New Roman" w:hAnsi="Times New Roman"/>
                <w:spacing w:val="-12"/>
                <w:sz w:val="24"/>
                <w:szCs w:val="24"/>
              </w:rPr>
              <w:t xml:space="preserve"> </w:t>
            </w:r>
            <w:r w:rsidRPr="00167E1A">
              <w:rPr>
                <w:rFonts w:ascii="Times New Roman" w:hAnsi="Times New Roman"/>
                <w:sz w:val="24"/>
                <w:szCs w:val="24"/>
              </w:rPr>
              <w:t>пропущенные</w:t>
            </w:r>
            <w:r w:rsidRPr="00167E1A">
              <w:rPr>
                <w:rFonts w:ascii="Times New Roman" w:hAnsi="Times New Roman"/>
                <w:spacing w:val="-5"/>
                <w:sz w:val="24"/>
                <w:szCs w:val="24"/>
              </w:rPr>
              <w:t xml:space="preserve"> </w:t>
            </w:r>
            <w:r w:rsidRPr="00167E1A">
              <w:rPr>
                <w:rFonts w:ascii="Times New Roman" w:hAnsi="Times New Roman"/>
                <w:spacing w:val="-2"/>
                <w:sz w:val="24"/>
                <w:szCs w:val="24"/>
              </w:rPr>
              <w:t>слова:</w:t>
            </w:r>
          </w:p>
          <w:p w:rsidR="00AD10FD" w:rsidRPr="00167E1A" w:rsidRDefault="00AD10FD" w:rsidP="00AD10FD">
            <w:pPr>
              <w:widowControl w:val="0"/>
              <w:tabs>
                <w:tab w:val="left" w:pos="1094"/>
                <w:tab w:val="left" w:pos="8490"/>
              </w:tabs>
              <w:autoSpaceDE w:val="0"/>
              <w:autoSpaceDN w:val="0"/>
              <w:spacing w:before="66"/>
              <w:ind w:right="417"/>
              <w:rPr>
                <w:rFonts w:ascii="Times New Roman" w:hAnsi="Times New Roman"/>
                <w:bCs/>
                <w:color w:val="333333"/>
                <w:sz w:val="24"/>
                <w:szCs w:val="24"/>
                <w:shd w:val="clear" w:color="auto" w:fill="FFFFFF"/>
              </w:rPr>
            </w:pPr>
            <w:r w:rsidRPr="00167E1A">
              <w:rPr>
                <w:rFonts w:ascii="Times New Roman" w:hAnsi="Times New Roman"/>
                <w:sz w:val="24"/>
                <w:szCs w:val="24"/>
              </w:rPr>
              <w:t xml:space="preserve"> </w:t>
            </w:r>
            <w:r w:rsidRPr="00167E1A">
              <w:rPr>
                <w:rFonts w:ascii="Times New Roman" w:hAnsi="Times New Roman"/>
                <w:bCs/>
                <w:color w:val="333333"/>
                <w:sz w:val="24"/>
                <w:szCs w:val="24"/>
                <w:shd w:val="clear" w:color="auto" w:fill="FFFFFF"/>
              </w:rPr>
              <w:t>Экология — это наука о взаимоотношениях и взаимодействии между ____________      ____________ и _____________    _______________</w:t>
            </w:r>
          </w:p>
          <w:p w:rsidR="00AD10FD" w:rsidRPr="00167E1A" w:rsidRDefault="00AD10FD" w:rsidP="00AD10FD">
            <w:pPr>
              <w:widowControl w:val="0"/>
              <w:tabs>
                <w:tab w:val="left" w:pos="1094"/>
                <w:tab w:val="left" w:pos="8490"/>
              </w:tabs>
              <w:autoSpaceDE w:val="0"/>
              <w:autoSpaceDN w:val="0"/>
              <w:spacing w:before="66"/>
              <w:ind w:right="417"/>
              <w:rPr>
                <w:rFonts w:ascii="Times New Roman" w:hAnsi="Times New Roman"/>
                <w:b/>
                <w:sz w:val="24"/>
                <w:szCs w:val="24"/>
              </w:rPr>
            </w:pPr>
            <w:r w:rsidRPr="00167E1A">
              <w:rPr>
                <w:rFonts w:ascii="Times New Roman" w:hAnsi="Times New Roman"/>
                <w:bCs/>
                <w:color w:val="333333"/>
                <w:sz w:val="24"/>
                <w:szCs w:val="24"/>
                <w:shd w:val="clear" w:color="auto" w:fill="FFFFFF"/>
              </w:rPr>
              <w:t xml:space="preserve">  ______________</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b/>
                <w:bCs/>
                <w:color w:val="333333"/>
                <w:sz w:val="24"/>
                <w:szCs w:val="24"/>
                <w:shd w:val="clear" w:color="auto" w:fill="FFFFFF"/>
              </w:rPr>
            </w:pPr>
            <w:r w:rsidRPr="00167E1A">
              <w:rPr>
                <w:rFonts w:ascii="Times New Roman" w:hAnsi="Times New Roman"/>
                <w:sz w:val="24"/>
                <w:szCs w:val="24"/>
              </w:rPr>
              <w:t xml:space="preserve"> </w:t>
            </w:r>
            <w:r w:rsidRPr="00167E1A">
              <w:rPr>
                <w:rFonts w:ascii="Times New Roman" w:hAnsi="Times New Roman"/>
                <w:bCs/>
                <w:color w:val="333333"/>
                <w:sz w:val="24"/>
                <w:szCs w:val="24"/>
                <w:shd w:val="clear" w:color="auto" w:fill="FFFFFF"/>
              </w:rPr>
              <w:t>живыми существами,</w:t>
            </w:r>
          </w:p>
          <w:p w:rsidR="00AD10FD" w:rsidRPr="00167E1A" w:rsidRDefault="00AD10FD" w:rsidP="00AD10FD">
            <w:pPr>
              <w:rPr>
                <w:rFonts w:ascii="Times New Roman" w:hAnsi="Times New Roman"/>
                <w:sz w:val="24"/>
                <w:szCs w:val="24"/>
              </w:rPr>
            </w:pPr>
            <w:r w:rsidRPr="00167E1A">
              <w:rPr>
                <w:rFonts w:ascii="Times New Roman" w:hAnsi="Times New Roman"/>
                <w:bCs/>
                <w:color w:val="333333"/>
                <w:sz w:val="24"/>
                <w:szCs w:val="24"/>
                <w:shd w:val="clear" w:color="auto" w:fill="FFFFFF"/>
              </w:rPr>
              <w:t>окружающей средой</w:t>
            </w:r>
            <w:r w:rsidRPr="00167E1A">
              <w:rPr>
                <w:rFonts w:ascii="Times New Roman" w:hAnsi="Times New Roman"/>
                <w:b/>
                <w:color w:val="333333"/>
                <w:sz w:val="24"/>
                <w:szCs w:val="24"/>
                <w:shd w:val="clear" w:color="auto" w:fill="FFFFFF"/>
              </w:rPr>
              <w:t>.</w:t>
            </w:r>
            <w:r w:rsidRPr="00167E1A">
              <w:rPr>
                <w:rFonts w:ascii="Times New Roman" w:hAnsi="Times New Roman"/>
                <w:color w:val="333333"/>
                <w:sz w:val="24"/>
                <w:szCs w:val="24"/>
                <w:shd w:val="clear" w:color="auto" w:fill="FFFFFF"/>
              </w:rPr>
              <w:t> </w:t>
            </w:r>
          </w:p>
        </w:tc>
      </w:tr>
    </w:tbl>
    <w:p w:rsidR="00AD10FD" w:rsidRPr="00167E1A" w:rsidRDefault="00AD10FD" w:rsidP="00AD10FD">
      <w:pPr>
        <w:spacing w:line="256" w:lineRule="auto"/>
        <w:contextualSpacing/>
        <w:rPr>
          <w:rFonts w:ascii="Times New Roman" w:hAnsi="Times New Roman" w:cs="Times New Roman"/>
          <w:sz w:val="24"/>
          <w:szCs w:val="24"/>
        </w:rPr>
      </w:pPr>
    </w:p>
    <w:p w:rsidR="00AD10FD" w:rsidRPr="00167E1A" w:rsidRDefault="00AD10FD" w:rsidP="00AD10FD">
      <w:pPr>
        <w:spacing w:line="256" w:lineRule="auto"/>
        <w:rPr>
          <w:rFonts w:ascii="Times New Roman" w:eastAsia="Times New Roman" w:hAnsi="Times New Roman" w:cs="Times New Roman"/>
          <w:b/>
          <w:color w:val="000000"/>
          <w:sz w:val="24"/>
          <w:szCs w:val="24"/>
          <w:lang w:eastAsia="ru-RU"/>
        </w:rPr>
      </w:pPr>
      <w:r w:rsidRPr="00167E1A">
        <w:rPr>
          <w:rFonts w:ascii="Times New Roman" w:eastAsia="Times New Roman" w:hAnsi="Times New Roman" w:cs="Times New Roman"/>
          <w:b/>
          <w:color w:val="000000"/>
          <w:sz w:val="24"/>
          <w:szCs w:val="24"/>
          <w:lang w:eastAsia="ru-RU"/>
        </w:rPr>
        <w:t>ПК 3.1.</w:t>
      </w:r>
      <w:r w:rsidRPr="00167E1A">
        <w:rPr>
          <w:rFonts w:ascii="Times New Roman" w:eastAsia="Calibri" w:hAnsi="Times New Roman" w:cs="Times New Roman"/>
          <w:b/>
          <w:color w:val="000000"/>
          <w:sz w:val="24"/>
          <w:szCs w:val="24"/>
        </w:rPr>
        <w:t xml:space="preserve"> </w:t>
      </w:r>
      <w:r w:rsidRPr="00167E1A">
        <w:rPr>
          <w:rFonts w:ascii="Times New Roman" w:eastAsia="Times New Roman" w:hAnsi="Times New Roman" w:cs="Times New Roman"/>
          <w:b/>
          <w:color w:val="000000"/>
          <w:sz w:val="24"/>
          <w:szCs w:val="24"/>
          <w:lang w:eastAsia="ru-RU"/>
        </w:rPr>
        <w:t>Планировать и проводить занятия с детьми раннего и дошкольного возраста</w:t>
      </w:r>
    </w:p>
    <w:tbl>
      <w:tblPr>
        <w:tblStyle w:val="2"/>
        <w:tblW w:w="5000" w:type="pct"/>
        <w:tblLayout w:type="fixed"/>
        <w:tblLook w:val="04A0" w:firstRow="1" w:lastRow="0" w:firstColumn="1" w:lastColumn="0" w:noHBand="0" w:noVBand="1"/>
      </w:tblPr>
      <w:tblGrid>
        <w:gridCol w:w="8105"/>
        <w:gridCol w:w="2021"/>
      </w:tblGrid>
      <w:tr w:rsidR="00AD10FD" w:rsidRPr="00167E1A" w:rsidTr="00FC44A1">
        <w:tc>
          <w:tcPr>
            <w:tcW w:w="4002"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998"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4002" w:type="pct"/>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widowControl w:val="0"/>
              <w:numPr>
                <w:ilvl w:val="0"/>
                <w:numId w:val="56"/>
              </w:numPr>
              <w:suppressAutoHyphens/>
              <w:autoSpaceDE w:val="0"/>
              <w:autoSpaceDN w:val="0"/>
              <w:adjustRightInd w:val="0"/>
              <w:ind w:firstLine="397"/>
              <w:contextualSpacing/>
              <w:jc w:val="both"/>
              <w:rPr>
                <w:rFonts w:ascii="Times New Roman" w:hAnsi="Times New Roman"/>
                <w:sz w:val="24"/>
                <w:szCs w:val="24"/>
              </w:rPr>
            </w:pPr>
            <w:r w:rsidRPr="00167E1A">
              <w:rPr>
                <w:rFonts w:ascii="Times New Roman" w:hAnsi="Times New Roman"/>
                <w:sz w:val="24"/>
                <w:szCs w:val="24"/>
              </w:rPr>
              <w:t>Выделите задачи наблюдения за объектами природы,  характерные для младших дошкольников:</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bCs/>
                <w:sz w:val="24"/>
                <w:szCs w:val="24"/>
              </w:rPr>
              <w:t xml:space="preserve">А) </w:t>
            </w:r>
            <w:r w:rsidRPr="00167E1A">
              <w:rPr>
                <w:rFonts w:ascii="Times New Roman" w:hAnsi="Times New Roman"/>
                <w:sz w:val="24"/>
                <w:szCs w:val="24"/>
              </w:rPr>
              <w:t>педагог</w:t>
            </w:r>
            <w:r w:rsidRPr="00167E1A">
              <w:rPr>
                <w:rFonts w:ascii="Times New Roman" w:hAnsi="Times New Roman"/>
                <w:bCs/>
                <w:sz w:val="24"/>
                <w:szCs w:val="24"/>
              </w:rPr>
              <w:t xml:space="preserve"> </w:t>
            </w:r>
            <w:r w:rsidRPr="00167E1A">
              <w:rPr>
                <w:rFonts w:ascii="Times New Roman" w:hAnsi="Times New Roman"/>
                <w:sz w:val="24"/>
                <w:szCs w:val="24"/>
              </w:rPr>
              <w:t xml:space="preserve">обучает детей наблюдать за объектами природы, </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предлагая им задачу, план наблюдения и совместные обследовательские действия.</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 xml:space="preserve">Б) педагог обучает детей принимать задачу наблюдения за объектами природы, </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сравнивать объекты, используя обследовательские действия, делать простейшие выводы.</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 xml:space="preserve">В) педагог обучает детей ставить задачу  наблюдения, высказывать </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предположение, делать выводы.</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Г) педагог предлагает детям самостоятельно пронаблюдать за объектом природы</w:t>
            </w:r>
          </w:p>
        </w:tc>
        <w:tc>
          <w:tcPr>
            <w:tcW w:w="998"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r w:rsidR="00AD10FD" w:rsidRPr="00167E1A" w:rsidTr="00FC44A1">
        <w:tc>
          <w:tcPr>
            <w:tcW w:w="4002" w:type="pct"/>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widowControl w:val="0"/>
              <w:numPr>
                <w:ilvl w:val="0"/>
                <w:numId w:val="56"/>
              </w:numPr>
              <w:tabs>
                <w:tab w:val="left" w:pos="420"/>
              </w:tabs>
              <w:suppressAutoHyphens/>
              <w:autoSpaceDE w:val="0"/>
              <w:autoSpaceDN w:val="0"/>
              <w:adjustRightInd w:val="0"/>
              <w:ind w:firstLine="397"/>
              <w:contextualSpacing/>
              <w:jc w:val="both"/>
              <w:rPr>
                <w:rFonts w:ascii="Times New Roman" w:hAnsi="Times New Roman"/>
                <w:sz w:val="24"/>
                <w:szCs w:val="24"/>
              </w:rPr>
            </w:pPr>
            <w:r w:rsidRPr="00167E1A">
              <w:rPr>
                <w:rFonts w:ascii="Times New Roman" w:hAnsi="Times New Roman"/>
                <w:sz w:val="24"/>
                <w:szCs w:val="24"/>
              </w:rPr>
              <w:t xml:space="preserve">Определить последовательность формирования умения дошкольников  </w:t>
            </w:r>
          </w:p>
          <w:p w:rsidR="00AD10FD" w:rsidRPr="00167E1A" w:rsidRDefault="00AD10FD" w:rsidP="00AD10FD">
            <w:pPr>
              <w:widowControl w:val="0"/>
              <w:tabs>
                <w:tab w:val="left" w:pos="420"/>
              </w:tabs>
              <w:autoSpaceDE w:val="0"/>
              <w:autoSpaceDN w:val="0"/>
              <w:adjustRightInd w:val="0"/>
              <w:contextualSpacing/>
              <w:jc w:val="both"/>
              <w:rPr>
                <w:rFonts w:ascii="Times New Roman" w:hAnsi="Times New Roman"/>
                <w:sz w:val="24"/>
                <w:szCs w:val="24"/>
              </w:rPr>
            </w:pPr>
            <w:r w:rsidRPr="00167E1A">
              <w:rPr>
                <w:rFonts w:ascii="Times New Roman" w:hAnsi="Times New Roman"/>
                <w:sz w:val="24"/>
                <w:szCs w:val="24"/>
              </w:rPr>
              <w:t xml:space="preserve"> наблюдать  за объектами природы:</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1) обобщение полученных знаний;</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2) наблюдение за разнообразными проявлениями поведения животного;</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bCs/>
                <w:sz w:val="24"/>
                <w:szCs w:val="24"/>
              </w:rPr>
              <w:t xml:space="preserve">3) </w:t>
            </w:r>
            <w:r w:rsidRPr="00167E1A">
              <w:rPr>
                <w:rFonts w:ascii="Times New Roman" w:hAnsi="Times New Roman"/>
                <w:sz w:val="24"/>
                <w:szCs w:val="24"/>
              </w:rPr>
              <w:t>удовлетворение любопытства детей, выражения своего отношения к объекту;</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4) наблюдение за разнообразными проявлениями поведения группы сходных животных;</w:t>
            </w:r>
          </w:p>
        </w:tc>
        <w:tc>
          <w:tcPr>
            <w:tcW w:w="998" w:type="pct"/>
            <w:tcBorders>
              <w:top w:val="single" w:sz="4" w:space="0" w:color="auto"/>
              <w:left w:val="single" w:sz="4" w:space="0" w:color="auto"/>
              <w:bottom w:val="single" w:sz="4" w:space="0" w:color="auto"/>
              <w:right w:val="single" w:sz="4" w:space="0" w:color="auto"/>
            </w:tcBorders>
            <w:hideMark/>
          </w:tcPr>
          <w:tbl>
            <w:tblPr>
              <w:tblStyle w:val="2"/>
              <w:tblW w:w="1540" w:type="dxa"/>
              <w:tblLayout w:type="fixed"/>
              <w:tblLook w:val="04A0" w:firstRow="1" w:lastRow="0" w:firstColumn="1" w:lastColumn="0" w:noHBand="0" w:noVBand="1"/>
            </w:tblPr>
            <w:tblGrid>
              <w:gridCol w:w="356"/>
              <w:gridCol w:w="356"/>
              <w:gridCol w:w="356"/>
              <w:gridCol w:w="236"/>
              <w:gridCol w:w="236"/>
            </w:tblGrid>
            <w:tr w:rsidR="00AD10FD" w:rsidRPr="00167E1A" w:rsidTr="00FC44A1">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23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23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5</w:t>
                  </w:r>
                </w:p>
              </w:tc>
            </w:tr>
            <w:tr w:rsidR="00AD10FD" w:rsidRPr="00167E1A" w:rsidTr="00FC44A1">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35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23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5</w:t>
                  </w:r>
                </w:p>
              </w:tc>
              <w:tc>
                <w:tcPr>
                  <w:tcW w:w="23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4002" w:type="pct"/>
            <w:tcBorders>
              <w:top w:val="single" w:sz="4" w:space="0" w:color="auto"/>
              <w:left w:val="single" w:sz="4" w:space="0" w:color="auto"/>
              <w:bottom w:val="single" w:sz="4" w:space="0" w:color="auto"/>
              <w:right w:val="single" w:sz="4" w:space="0" w:color="auto"/>
            </w:tcBorders>
          </w:tcPr>
          <w:p w:rsidR="00AD10FD" w:rsidRPr="00167E1A" w:rsidRDefault="00AD10FD" w:rsidP="00ED4ED6">
            <w:pPr>
              <w:widowControl w:val="0"/>
              <w:numPr>
                <w:ilvl w:val="0"/>
                <w:numId w:val="56"/>
              </w:numPr>
              <w:tabs>
                <w:tab w:val="left" w:pos="420"/>
              </w:tabs>
              <w:suppressAutoHyphens/>
              <w:autoSpaceDE w:val="0"/>
              <w:autoSpaceDN w:val="0"/>
              <w:adjustRightInd w:val="0"/>
              <w:ind w:firstLine="397"/>
              <w:contextualSpacing/>
              <w:jc w:val="both"/>
              <w:rPr>
                <w:rFonts w:ascii="Times New Roman" w:hAnsi="Times New Roman"/>
                <w:sz w:val="24"/>
                <w:szCs w:val="24"/>
              </w:rPr>
            </w:pPr>
            <w:r w:rsidRPr="00167E1A">
              <w:rPr>
                <w:rFonts w:ascii="Times New Roman" w:hAnsi="Times New Roman"/>
                <w:sz w:val="24"/>
                <w:szCs w:val="24"/>
              </w:rPr>
              <w:t>Соотнесите раздел Федерального государственного образовательного стандарта дошкольного  образования  и его содержательных компонентов</w:t>
            </w:r>
          </w:p>
          <w:p w:rsidR="00AD10FD" w:rsidRPr="00167E1A" w:rsidRDefault="00AD10FD" w:rsidP="00AD10FD">
            <w:pPr>
              <w:rPr>
                <w:rFonts w:ascii="Times New Roman" w:hAnsi="Times New Roman"/>
                <w:sz w:val="24"/>
                <w:szCs w:val="24"/>
              </w:rPr>
            </w:pPr>
          </w:p>
          <w:tbl>
            <w:tblPr>
              <w:tblStyle w:val="2"/>
              <w:tblW w:w="5000" w:type="pct"/>
              <w:tblLayout w:type="fixed"/>
              <w:tblLook w:val="04A0" w:firstRow="1" w:lastRow="0" w:firstColumn="1" w:lastColumn="0" w:noHBand="0" w:noVBand="1"/>
            </w:tblPr>
            <w:tblGrid>
              <w:gridCol w:w="3939"/>
              <w:gridCol w:w="3940"/>
            </w:tblGrid>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Общие положения</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Целевые ориентиры дошкольного образования</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Требования к структуре образовательной программы дошкольного образования и ее объему</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Характеристика образовательной среды</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Требования к условиям реализации образовательной программы дошкольного образования</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Направления обучения и воспитания детей</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Требования к результатам освоения образовательной программы дошкольного образования</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Нормативные документы для разработки и реализации ФГОС ДО</w:t>
                  </w:r>
                </w:p>
              </w:tc>
            </w:tr>
          </w:tbl>
          <w:p w:rsidR="00AD10FD" w:rsidRPr="00167E1A" w:rsidRDefault="00AD10FD" w:rsidP="00AD10FD">
            <w:pPr>
              <w:rPr>
                <w:rFonts w:ascii="Times New Roman" w:hAnsi="Times New Roman"/>
                <w:sz w:val="24"/>
                <w:szCs w:val="24"/>
              </w:rPr>
            </w:pPr>
          </w:p>
        </w:tc>
        <w:tc>
          <w:tcPr>
            <w:tcW w:w="998" w:type="pct"/>
            <w:tcBorders>
              <w:top w:val="single" w:sz="4" w:space="0" w:color="auto"/>
              <w:left w:val="single" w:sz="4" w:space="0" w:color="auto"/>
              <w:bottom w:val="single" w:sz="4" w:space="0" w:color="auto"/>
              <w:right w:val="single" w:sz="4" w:space="0" w:color="auto"/>
            </w:tcBorders>
            <w:hideMark/>
          </w:tcPr>
          <w:tbl>
            <w:tblPr>
              <w:tblStyle w:val="2"/>
              <w:tblW w:w="0" w:type="auto"/>
              <w:tblLayout w:type="fixed"/>
              <w:tblLook w:val="04A0" w:firstRow="1" w:lastRow="0" w:firstColumn="1" w:lastColumn="0" w:noHBand="0" w:noVBand="1"/>
            </w:tblPr>
            <w:tblGrid>
              <w:gridCol w:w="447"/>
              <w:gridCol w:w="447"/>
              <w:gridCol w:w="447"/>
              <w:gridCol w:w="447"/>
            </w:tblGrid>
            <w:tr w:rsidR="00AD10FD" w:rsidRPr="00167E1A" w:rsidTr="00FC44A1">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w:t>
                  </w:r>
                </w:p>
              </w:tc>
            </w:tr>
          </w:tbl>
          <w:p w:rsidR="00AD10FD" w:rsidRPr="00167E1A" w:rsidRDefault="00AD10FD" w:rsidP="00AD10FD">
            <w:pPr>
              <w:rPr>
                <w:rFonts w:ascii="Times New Roman" w:hAnsi="Times New Roman"/>
                <w:b/>
                <w:bCs/>
                <w:sz w:val="24"/>
                <w:szCs w:val="24"/>
              </w:rPr>
            </w:pPr>
          </w:p>
        </w:tc>
      </w:tr>
      <w:tr w:rsidR="00AD10FD" w:rsidRPr="00167E1A" w:rsidTr="00FC44A1">
        <w:tc>
          <w:tcPr>
            <w:tcW w:w="4002" w:type="pct"/>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widowControl w:val="0"/>
              <w:numPr>
                <w:ilvl w:val="0"/>
                <w:numId w:val="56"/>
              </w:numPr>
              <w:tabs>
                <w:tab w:val="left" w:pos="420"/>
              </w:tabs>
              <w:suppressAutoHyphens/>
              <w:autoSpaceDE w:val="0"/>
              <w:autoSpaceDN w:val="0"/>
              <w:adjustRightInd w:val="0"/>
              <w:ind w:firstLine="397"/>
              <w:contextualSpacing/>
              <w:jc w:val="both"/>
              <w:rPr>
                <w:rFonts w:ascii="Times New Roman" w:hAnsi="Times New Roman"/>
                <w:sz w:val="24"/>
                <w:szCs w:val="24"/>
              </w:rPr>
            </w:pPr>
            <w:r w:rsidRPr="00167E1A">
              <w:rPr>
                <w:rFonts w:ascii="Times New Roman" w:hAnsi="Times New Roman"/>
                <w:sz w:val="24"/>
                <w:szCs w:val="24"/>
              </w:rPr>
              <w:t>Вставьте пропущенные слова:</w:t>
            </w:r>
          </w:p>
          <w:p w:rsidR="00AD10FD" w:rsidRPr="00167E1A" w:rsidRDefault="00AD10FD" w:rsidP="00AD10FD">
            <w:pPr>
              <w:rPr>
                <w:rFonts w:ascii="Times New Roman" w:hAnsi="Times New Roman"/>
                <w:b/>
                <w:bCs/>
                <w:sz w:val="24"/>
                <w:szCs w:val="24"/>
              </w:rPr>
            </w:pPr>
            <w:r w:rsidRPr="00167E1A">
              <w:rPr>
                <w:rFonts w:ascii="Times New Roman" w:hAnsi="Times New Roman"/>
                <w:sz w:val="24"/>
                <w:szCs w:val="24"/>
                <w:shd w:val="clear" w:color="auto" w:fill="FFFFFF"/>
              </w:rPr>
              <w:t xml:space="preserve">Метод моделирования в экологическом образовании  основывается на принципе _______________________  одних реальных предметов другими условными предметами  в виде   ___________,   __________________,   _____________. </w:t>
            </w:r>
            <w:r w:rsidRPr="00167E1A">
              <w:rPr>
                <w:rFonts w:ascii="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 </w:t>
            </w:r>
            <w:r w:rsidRPr="00167E1A">
              <w:rPr>
                <w:rFonts w:ascii="Times New Roman" w:hAnsi="Times New Roman"/>
                <w:sz w:val="24"/>
                <w:szCs w:val="24"/>
                <w:shd w:val="clear" w:color="auto" w:fill="FFFFFF"/>
              </w:rPr>
              <w:t>замещения, символов, знаков, схем, предметных изображений</w:t>
            </w:r>
          </w:p>
        </w:tc>
        <w:tc>
          <w:tcPr>
            <w:tcW w:w="998"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социально-коммуникативное развитие;</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познавательное развитие;</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речевое развитие;</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художественно-эстетическое развитие;</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lastRenderedPageBreak/>
              <w:t>физическое развитие.</w:t>
            </w:r>
          </w:p>
        </w:tc>
      </w:tr>
    </w:tbl>
    <w:p w:rsidR="00AD10FD" w:rsidRPr="00167E1A" w:rsidRDefault="00AD10FD" w:rsidP="00AD10FD">
      <w:pPr>
        <w:spacing w:after="0" w:line="240" w:lineRule="auto"/>
        <w:rPr>
          <w:rFonts w:ascii="Times New Roman" w:eastAsia="Times New Roman" w:hAnsi="Times New Roman" w:cs="Times New Roman"/>
          <w:b/>
          <w:color w:val="000000"/>
          <w:sz w:val="24"/>
          <w:szCs w:val="24"/>
          <w:lang w:eastAsia="ru-RU"/>
        </w:rPr>
      </w:pPr>
    </w:p>
    <w:p w:rsidR="00AD10FD" w:rsidRPr="00167E1A" w:rsidRDefault="00AD10FD" w:rsidP="00AD10FD">
      <w:pPr>
        <w:spacing w:after="0" w:line="240" w:lineRule="auto"/>
        <w:jc w:val="center"/>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b/>
          <w:color w:val="000000"/>
          <w:sz w:val="24"/>
          <w:szCs w:val="24"/>
          <w:lang w:eastAsia="ru-RU"/>
        </w:rPr>
        <w:t>ПК 3.2</w:t>
      </w:r>
      <w:r w:rsidRPr="00167E1A">
        <w:rPr>
          <w:rFonts w:ascii="Times New Roman" w:eastAsia="Calibri" w:hAnsi="Times New Roman" w:cs="Times New Roman"/>
          <w:b/>
          <w:color w:val="000000"/>
          <w:sz w:val="24"/>
          <w:szCs w:val="24"/>
        </w:rPr>
        <w:t xml:space="preserve"> </w:t>
      </w:r>
      <w:r w:rsidRPr="00167E1A">
        <w:rPr>
          <w:rFonts w:ascii="Times New Roman" w:eastAsia="Times New Roman" w:hAnsi="Times New Roman" w:cs="Times New Roman"/>
          <w:b/>
          <w:color w:val="000000"/>
          <w:sz w:val="24"/>
          <w:szCs w:val="24"/>
          <w:lang w:eastAsia="ru-RU"/>
        </w:rPr>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bl>
      <w:tblPr>
        <w:tblStyle w:val="2"/>
        <w:tblW w:w="0" w:type="auto"/>
        <w:tblLook w:val="04A0" w:firstRow="1" w:lastRow="0" w:firstColumn="1" w:lastColumn="0" w:noHBand="0" w:noVBand="1"/>
      </w:tblPr>
      <w:tblGrid>
        <w:gridCol w:w="7099"/>
        <w:gridCol w:w="2813"/>
      </w:tblGrid>
      <w:tr w:rsidR="00AD10FD" w:rsidRPr="00167E1A" w:rsidTr="00FC44A1">
        <w:tc>
          <w:tcPr>
            <w:tcW w:w="7099"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2813"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709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widowControl w:val="0"/>
              <w:numPr>
                <w:ilvl w:val="0"/>
                <w:numId w:val="57"/>
              </w:numPr>
              <w:suppressAutoHyphens/>
              <w:autoSpaceDE w:val="0"/>
              <w:autoSpaceDN w:val="0"/>
              <w:adjustRightInd w:val="0"/>
              <w:ind w:firstLine="397"/>
              <w:contextualSpacing/>
              <w:jc w:val="both"/>
              <w:rPr>
                <w:rFonts w:ascii="Times New Roman" w:hAnsi="Times New Roman"/>
                <w:sz w:val="24"/>
                <w:szCs w:val="24"/>
              </w:rPr>
            </w:pPr>
            <w:r w:rsidRPr="00167E1A">
              <w:rPr>
                <w:rFonts w:ascii="Times New Roman" w:hAnsi="Times New Roman"/>
                <w:sz w:val="24"/>
                <w:szCs w:val="24"/>
              </w:rPr>
              <w:t>Выберите правильный ответ:</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Экологическая среда становится развивающей:</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А) при использовании живых объектов природы;</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bCs/>
                <w:sz w:val="24"/>
                <w:szCs w:val="24"/>
              </w:rPr>
              <w:t xml:space="preserve">Б) </w:t>
            </w:r>
            <w:r w:rsidRPr="00167E1A">
              <w:rPr>
                <w:rFonts w:ascii="Times New Roman" w:hAnsi="Times New Roman"/>
                <w:sz w:val="24"/>
                <w:szCs w:val="24"/>
              </w:rPr>
              <w:t>благодаря</w:t>
            </w:r>
            <w:r w:rsidRPr="00167E1A">
              <w:rPr>
                <w:rFonts w:ascii="Times New Roman" w:hAnsi="Times New Roman"/>
                <w:bCs/>
                <w:sz w:val="24"/>
                <w:szCs w:val="24"/>
              </w:rPr>
              <w:t xml:space="preserve"> </w:t>
            </w:r>
            <w:r w:rsidRPr="00167E1A">
              <w:rPr>
                <w:rFonts w:ascii="Times New Roman" w:hAnsi="Times New Roman"/>
                <w:sz w:val="24"/>
                <w:szCs w:val="24"/>
              </w:rPr>
              <w:t>общению в экологической среде  ребенка со взрослым;</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В) созданию экологически благоприятных условий жизни для объектов природы.</w:t>
            </w:r>
          </w:p>
        </w:tc>
        <w:tc>
          <w:tcPr>
            <w:tcW w:w="28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 xml:space="preserve"> А </w:t>
            </w:r>
          </w:p>
        </w:tc>
      </w:tr>
      <w:tr w:rsidR="00AD10FD" w:rsidRPr="00167E1A" w:rsidTr="00FC44A1">
        <w:tc>
          <w:tcPr>
            <w:tcW w:w="709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numPr>
                <w:ilvl w:val="0"/>
                <w:numId w:val="57"/>
              </w:numPr>
              <w:suppressAutoHyphens/>
              <w:ind w:firstLine="397"/>
              <w:contextualSpacing/>
              <w:rPr>
                <w:rFonts w:ascii="Times New Roman" w:hAnsi="Times New Roman"/>
                <w:sz w:val="24"/>
                <w:szCs w:val="24"/>
              </w:rPr>
            </w:pPr>
            <w:r w:rsidRPr="00167E1A">
              <w:rPr>
                <w:rFonts w:ascii="Times New Roman" w:hAnsi="Times New Roman"/>
                <w:sz w:val="24"/>
                <w:szCs w:val="24"/>
              </w:rPr>
              <w:t>Восстановите очередность стадий познавательного экологического развития дошкольников:</w:t>
            </w:r>
          </w:p>
          <w:p w:rsidR="00AD10FD" w:rsidRPr="00167E1A" w:rsidRDefault="00AD10FD" w:rsidP="00ED4ED6">
            <w:pPr>
              <w:numPr>
                <w:ilvl w:val="0"/>
                <w:numId w:val="58"/>
              </w:numPr>
              <w:suppressAutoHyphens/>
              <w:ind w:firstLine="397"/>
              <w:contextualSpacing/>
              <w:rPr>
                <w:rFonts w:ascii="Times New Roman" w:hAnsi="Times New Roman"/>
                <w:sz w:val="24"/>
                <w:szCs w:val="24"/>
              </w:rPr>
            </w:pPr>
            <w:r w:rsidRPr="00167E1A">
              <w:rPr>
                <w:rFonts w:ascii="Times New Roman" w:hAnsi="Times New Roman"/>
                <w:sz w:val="24"/>
                <w:szCs w:val="24"/>
              </w:rPr>
              <w:t xml:space="preserve">любознательность </w:t>
            </w:r>
          </w:p>
          <w:p w:rsidR="00AD10FD" w:rsidRPr="00167E1A" w:rsidRDefault="00AD10FD" w:rsidP="00ED4ED6">
            <w:pPr>
              <w:numPr>
                <w:ilvl w:val="0"/>
                <w:numId w:val="58"/>
              </w:numPr>
              <w:suppressAutoHyphens/>
              <w:ind w:firstLine="397"/>
              <w:contextualSpacing/>
              <w:rPr>
                <w:rFonts w:ascii="Times New Roman" w:hAnsi="Times New Roman"/>
                <w:sz w:val="24"/>
                <w:szCs w:val="24"/>
              </w:rPr>
            </w:pPr>
            <w:r w:rsidRPr="00167E1A">
              <w:rPr>
                <w:rFonts w:ascii="Times New Roman" w:hAnsi="Times New Roman"/>
                <w:sz w:val="24"/>
                <w:szCs w:val="24"/>
              </w:rPr>
              <w:t xml:space="preserve">познавательная активность </w:t>
            </w:r>
          </w:p>
          <w:p w:rsidR="00AD10FD" w:rsidRPr="00167E1A" w:rsidRDefault="00AD10FD" w:rsidP="00ED4ED6">
            <w:pPr>
              <w:numPr>
                <w:ilvl w:val="0"/>
                <w:numId w:val="58"/>
              </w:numPr>
              <w:suppressAutoHyphens/>
              <w:ind w:firstLine="397"/>
              <w:contextualSpacing/>
              <w:rPr>
                <w:rFonts w:ascii="Times New Roman" w:hAnsi="Times New Roman"/>
                <w:sz w:val="24"/>
                <w:szCs w:val="24"/>
              </w:rPr>
            </w:pPr>
            <w:r w:rsidRPr="00167E1A">
              <w:rPr>
                <w:rFonts w:ascii="Times New Roman" w:hAnsi="Times New Roman"/>
                <w:sz w:val="24"/>
                <w:szCs w:val="24"/>
              </w:rPr>
              <w:t xml:space="preserve">познавательный интерес </w:t>
            </w:r>
          </w:p>
          <w:p w:rsidR="00AD10FD" w:rsidRPr="00167E1A" w:rsidRDefault="00AD10FD" w:rsidP="00ED4ED6">
            <w:pPr>
              <w:numPr>
                <w:ilvl w:val="0"/>
                <w:numId w:val="58"/>
              </w:numPr>
              <w:suppressAutoHyphens/>
              <w:ind w:firstLine="397"/>
              <w:contextualSpacing/>
              <w:rPr>
                <w:rFonts w:ascii="Times New Roman" w:hAnsi="Times New Roman"/>
                <w:sz w:val="24"/>
                <w:szCs w:val="24"/>
              </w:rPr>
            </w:pPr>
            <w:r w:rsidRPr="00167E1A">
              <w:rPr>
                <w:rFonts w:ascii="Times New Roman" w:hAnsi="Times New Roman"/>
                <w:sz w:val="24"/>
                <w:szCs w:val="24"/>
              </w:rPr>
              <w:t>любопытство</w:t>
            </w:r>
          </w:p>
        </w:tc>
        <w:tc>
          <w:tcPr>
            <w:tcW w:w="2813"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447"/>
              <w:gridCol w:w="447"/>
              <w:gridCol w:w="447"/>
              <w:gridCol w:w="447"/>
            </w:tblGrid>
            <w:tr w:rsidR="00AD10FD" w:rsidRPr="00167E1A" w:rsidTr="00FC44A1">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44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099"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7"/>
              </w:numPr>
              <w:suppressAutoHyphens/>
              <w:ind w:firstLine="397"/>
              <w:contextualSpacing/>
              <w:rPr>
                <w:rFonts w:ascii="Times New Roman" w:hAnsi="Times New Roman"/>
                <w:sz w:val="24"/>
                <w:szCs w:val="24"/>
              </w:rPr>
            </w:pPr>
            <w:r w:rsidRPr="00167E1A">
              <w:rPr>
                <w:rFonts w:ascii="Times New Roman" w:hAnsi="Times New Roman"/>
                <w:sz w:val="24"/>
                <w:szCs w:val="24"/>
              </w:rPr>
              <w:t>Соотнесите обозначенную в нормативных документах СанПина зависимость между высадкой деревьев и кустарников</w:t>
            </w:r>
            <w:r w:rsidRPr="00167E1A">
              <w:rPr>
                <w:rFonts w:ascii="Times New Roman" w:hAnsi="Times New Roman"/>
                <w:color w:val="000000"/>
                <w:sz w:val="24"/>
                <w:szCs w:val="24"/>
                <w:shd w:val="clear" w:color="auto" w:fill="FFFFFF"/>
              </w:rPr>
              <w:t xml:space="preserve"> от здания дошкольной организации</w:t>
            </w:r>
            <w:r w:rsidRPr="00167E1A">
              <w:rPr>
                <w:rFonts w:ascii="Times New Roman" w:hAnsi="Times New Roman"/>
                <w:sz w:val="24"/>
                <w:szCs w:val="24"/>
              </w:rPr>
              <w:t xml:space="preserve"> на участке:</w:t>
            </w:r>
          </w:p>
          <w:p w:rsidR="00AD10FD" w:rsidRPr="00167E1A" w:rsidRDefault="00AD10FD" w:rsidP="00AD10FD">
            <w:pPr>
              <w:rPr>
                <w:rFonts w:ascii="Times New Roman" w:hAnsi="Times New Roman"/>
                <w:sz w:val="24"/>
                <w:szCs w:val="24"/>
              </w:rPr>
            </w:pPr>
          </w:p>
          <w:tbl>
            <w:tblPr>
              <w:tblStyle w:val="2"/>
              <w:tblW w:w="5000" w:type="pct"/>
              <w:tblLook w:val="04A0" w:firstRow="1" w:lastRow="0" w:firstColumn="1" w:lastColumn="0" w:noHBand="0" w:noVBand="1"/>
            </w:tblPr>
            <w:tblGrid>
              <w:gridCol w:w="3485"/>
              <w:gridCol w:w="3388"/>
            </w:tblGrid>
            <w:tr w:rsidR="00AD10FD" w:rsidRPr="00167E1A" w:rsidTr="00FC44A1">
              <w:tc>
                <w:tcPr>
                  <w:tcW w:w="253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Деревья</w:t>
                  </w:r>
                </w:p>
              </w:tc>
              <w:tc>
                <w:tcPr>
                  <w:tcW w:w="246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Не менее 15 м</w:t>
                  </w:r>
                </w:p>
              </w:tc>
            </w:tr>
            <w:tr w:rsidR="00AD10FD" w:rsidRPr="00167E1A" w:rsidTr="00FC44A1">
              <w:tc>
                <w:tcPr>
                  <w:tcW w:w="253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Кустарники</w:t>
                  </w:r>
                </w:p>
              </w:tc>
              <w:tc>
                <w:tcPr>
                  <w:tcW w:w="246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Не менее 5 м</w:t>
                  </w:r>
                </w:p>
              </w:tc>
            </w:tr>
          </w:tbl>
          <w:p w:rsidR="00AD10FD" w:rsidRPr="00167E1A" w:rsidRDefault="00AD10FD" w:rsidP="00AD10FD">
            <w:pPr>
              <w:jc w:val="both"/>
              <w:rPr>
                <w:rFonts w:ascii="Times New Roman" w:hAnsi="Times New Roman"/>
                <w:sz w:val="24"/>
                <w:szCs w:val="24"/>
              </w:rPr>
            </w:pPr>
          </w:p>
        </w:tc>
        <w:tc>
          <w:tcPr>
            <w:tcW w:w="2813"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1051"/>
              <w:gridCol w:w="1052"/>
            </w:tblGrid>
            <w:tr w:rsidR="00AD10FD" w:rsidRPr="00167E1A" w:rsidTr="00FC44A1">
              <w:tc>
                <w:tcPr>
                  <w:tcW w:w="10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10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r w:rsidR="00AD10FD" w:rsidRPr="00167E1A" w:rsidTr="00FC44A1">
              <w:tc>
                <w:tcPr>
                  <w:tcW w:w="10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10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099"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7"/>
              </w:numPr>
              <w:suppressAutoHyphens/>
              <w:contextualSpacing/>
              <w:jc w:val="both"/>
              <w:rPr>
                <w:rFonts w:ascii="Times New Roman" w:hAnsi="Times New Roman"/>
                <w:sz w:val="24"/>
                <w:szCs w:val="24"/>
              </w:rPr>
            </w:pPr>
            <w:r w:rsidRPr="00167E1A">
              <w:rPr>
                <w:rFonts w:ascii="Times New Roman" w:hAnsi="Times New Roman"/>
                <w:sz w:val="24"/>
                <w:szCs w:val="24"/>
              </w:rPr>
              <w:t xml:space="preserve">Вставьте пропущенные слова: </w:t>
            </w:r>
          </w:p>
          <w:p w:rsidR="00AD10FD" w:rsidRPr="00167E1A" w:rsidRDefault="00AD10FD" w:rsidP="00AD10FD">
            <w:pPr>
              <w:shd w:val="clear" w:color="auto" w:fill="FFFFFF"/>
              <w:jc w:val="both"/>
              <w:rPr>
                <w:rFonts w:ascii="Times New Roman" w:eastAsia="Times New Roman" w:hAnsi="Times New Roman"/>
                <w:color w:val="333333"/>
                <w:kern w:val="0"/>
                <w:sz w:val="24"/>
                <w:szCs w:val="24"/>
                <w:lang w:eastAsia="ru-RU"/>
              </w:rPr>
            </w:pPr>
            <w:r w:rsidRPr="00167E1A">
              <w:rPr>
                <w:rFonts w:ascii="Times New Roman" w:eastAsia="Times New Roman" w:hAnsi="Times New Roman"/>
                <w:bCs/>
                <w:color w:val="333333"/>
                <w:kern w:val="0"/>
                <w:sz w:val="24"/>
                <w:szCs w:val="24"/>
                <w:lang w:eastAsia="ru-RU"/>
              </w:rPr>
              <w:t>Главная</w:t>
            </w:r>
            <w:r w:rsidRPr="00167E1A">
              <w:rPr>
                <w:rFonts w:ascii="Times New Roman" w:eastAsia="Times New Roman" w:hAnsi="Times New Roman"/>
                <w:color w:val="333333"/>
                <w:kern w:val="0"/>
                <w:sz w:val="24"/>
                <w:szCs w:val="24"/>
                <w:lang w:eastAsia="ru-RU"/>
              </w:rPr>
              <w:t xml:space="preserve"> </w:t>
            </w:r>
            <w:r w:rsidRPr="00167E1A">
              <w:rPr>
                <w:rFonts w:ascii="Times New Roman" w:eastAsia="Times New Roman" w:hAnsi="Times New Roman"/>
                <w:bCs/>
                <w:color w:val="333333"/>
                <w:kern w:val="0"/>
                <w:sz w:val="24"/>
                <w:szCs w:val="24"/>
                <w:lang w:eastAsia="ru-RU"/>
              </w:rPr>
              <w:t>задача</w:t>
            </w:r>
            <w:r w:rsidRPr="00167E1A">
              <w:rPr>
                <w:rFonts w:ascii="Times New Roman" w:eastAsia="Times New Roman" w:hAnsi="Times New Roman"/>
                <w:color w:val="333333"/>
                <w:kern w:val="0"/>
                <w:sz w:val="24"/>
                <w:szCs w:val="24"/>
                <w:lang w:eastAsia="ru-RU"/>
              </w:rPr>
              <w:t xml:space="preserve"> </w:t>
            </w:r>
            <w:r w:rsidRPr="00167E1A">
              <w:rPr>
                <w:rFonts w:ascii="Times New Roman" w:eastAsia="Times New Roman" w:hAnsi="Times New Roman"/>
                <w:bCs/>
                <w:color w:val="333333"/>
                <w:kern w:val="0"/>
                <w:sz w:val="24"/>
                <w:szCs w:val="24"/>
                <w:lang w:eastAsia="ru-RU"/>
              </w:rPr>
              <w:t>развивающей</w:t>
            </w:r>
            <w:r w:rsidRPr="00167E1A">
              <w:rPr>
                <w:rFonts w:ascii="Times New Roman" w:eastAsia="Times New Roman" w:hAnsi="Times New Roman"/>
                <w:color w:val="333333"/>
                <w:kern w:val="0"/>
                <w:sz w:val="24"/>
                <w:szCs w:val="24"/>
                <w:lang w:eastAsia="ru-RU"/>
              </w:rPr>
              <w:t xml:space="preserve"> </w:t>
            </w:r>
            <w:r w:rsidRPr="00167E1A">
              <w:rPr>
                <w:rFonts w:ascii="Times New Roman" w:eastAsia="Times New Roman" w:hAnsi="Times New Roman"/>
                <w:bCs/>
                <w:color w:val="333333"/>
                <w:kern w:val="0"/>
                <w:sz w:val="24"/>
                <w:szCs w:val="24"/>
                <w:lang w:eastAsia="ru-RU"/>
              </w:rPr>
              <w:t>экологической</w:t>
            </w:r>
            <w:r w:rsidRPr="00167E1A">
              <w:rPr>
                <w:rFonts w:ascii="Times New Roman" w:eastAsia="Times New Roman" w:hAnsi="Times New Roman"/>
                <w:color w:val="333333"/>
                <w:kern w:val="0"/>
                <w:sz w:val="24"/>
                <w:szCs w:val="24"/>
                <w:lang w:eastAsia="ru-RU"/>
              </w:rPr>
              <w:t xml:space="preserve"> </w:t>
            </w:r>
            <w:r w:rsidRPr="00167E1A">
              <w:rPr>
                <w:rFonts w:ascii="Times New Roman" w:eastAsia="Times New Roman" w:hAnsi="Times New Roman"/>
                <w:bCs/>
                <w:color w:val="333333"/>
                <w:kern w:val="0"/>
                <w:sz w:val="24"/>
                <w:szCs w:val="24"/>
                <w:lang w:eastAsia="ru-RU"/>
              </w:rPr>
              <w:t>среды</w:t>
            </w:r>
            <w:r w:rsidRPr="00167E1A">
              <w:rPr>
                <w:rFonts w:ascii="Times New Roman" w:eastAsia="Times New Roman" w:hAnsi="Times New Roman"/>
                <w:color w:val="333333"/>
                <w:kern w:val="0"/>
                <w:sz w:val="24"/>
                <w:szCs w:val="24"/>
                <w:lang w:eastAsia="ru-RU"/>
              </w:rPr>
              <w:t xml:space="preserve"> – создание ____________для формирования у детей элементов ___________   ________, </w:t>
            </w:r>
            <w:r w:rsidRPr="00167E1A">
              <w:rPr>
                <w:rFonts w:ascii="Times New Roman" w:eastAsia="Times New Roman" w:hAnsi="Times New Roman"/>
                <w:bCs/>
                <w:color w:val="333333"/>
                <w:kern w:val="0"/>
                <w:sz w:val="24"/>
                <w:szCs w:val="24"/>
                <w:lang w:eastAsia="ru-RU"/>
              </w:rPr>
              <w:t>экологически</w:t>
            </w:r>
            <w:r w:rsidRPr="00167E1A">
              <w:rPr>
                <w:rFonts w:ascii="Times New Roman" w:eastAsia="Times New Roman" w:hAnsi="Times New Roman"/>
                <w:color w:val="333333"/>
                <w:kern w:val="0"/>
                <w:sz w:val="24"/>
                <w:szCs w:val="24"/>
                <w:lang w:eastAsia="ru-RU"/>
              </w:rPr>
              <w:t xml:space="preserve"> грамотного ____________. </w:t>
            </w:r>
          </w:p>
          <w:p w:rsidR="00AD10FD" w:rsidRPr="00167E1A" w:rsidRDefault="00AD10FD" w:rsidP="00AD10FD">
            <w:pPr>
              <w:shd w:val="clear" w:color="auto" w:fill="FFFFFF"/>
              <w:jc w:val="both"/>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Эколого-</w:t>
            </w:r>
            <w:r w:rsidRPr="00167E1A">
              <w:rPr>
                <w:rFonts w:ascii="Times New Roman" w:eastAsia="Times New Roman" w:hAnsi="Times New Roman"/>
                <w:bCs/>
                <w:color w:val="333333"/>
                <w:kern w:val="0"/>
                <w:sz w:val="24"/>
                <w:szCs w:val="24"/>
                <w:lang w:eastAsia="ru-RU"/>
              </w:rPr>
              <w:t>развивающие</w:t>
            </w:r>
            <w:r w:rsidRPr="00167E1A">
              <w:rPr>
                <w:rFonts w:ascii="Times New Roman" w:eastAsia="Times New Roman" w:hAnsi="Times New Roman"/>
                <w:color w:val="333333"/>
                <w:kern w:val="0"/>
                <w:sz w:val="24"/>
                <w:szCs w:val="24"/>
                <w:lang w:eastAsia="ru-RU"/>
              </w:rPr>
              <w:t> пространства - это ___________    __________ __________, которая может быть использована в ___________ и __________ целях, для развития у детей ___________  __________и общения с природой, для  ____________воспитания дошкольников и пропаганды __________ знаний среди взрослых.</w:t>
            </w:r>
          </w:p>
          <w:p w:rsidR="00AD10FD" w:rsidRPr="00167E1A" w:rsidRDefault="00AD10FD" w:rsidP="00AD10FD">
            <w:pPr>
              <w:contextualSpacing/>
              <w:jc w:val="both"/>
              <w:rPr>
                <w:rFonts w:ascii="Times New Roman" w:hAnsi="Times New Roman"/>
                <w:sz w:val="24"/>
                <w:szCs w:val="24"/>
              </w:rPr>
            </w:pPr>
          </w:p>
          <w:p w:rsidR="00AD10FD" w:rsidRPr="00167E1A" w:rsidRDefault="00AD10FD" w:rsidP="00AD10FD">
            <w:pPr>
              <w:jc w:val="both"/>
              <w:rPr>
                <w:rFonts w:ascii="Times New Roman" w:hAnsi="Times New Roman"/>
                <w:sz w:val="24"/>
                <w:szCs w:val="24"/>
              </w:rPr>
            </w:pPr>
            <w:r w:rsidRPr="00167E1A">
              <w:rPr>
                <w:rFonts w:ascii="Times New Roman" w:hAnsi="Times New Roman"/>
                <w:bCs/>
                <w:sz w:val="24"/>
                <w:szCs w:val="24"/>
              </w:rPr>
              <w:t xml:space="preserve"> </w:t>
            </w:r>
            <w:r w:rsidRPr="00167E1A">
              <w:rPr>
                <w:rFonts w:ascii="Times New Roman" w:hAnsi="Times New Roman"/>
                <w:color w:val="333333"/>
                <w:sz w:val="24"/>
                <w:szCs w:val="24"/>
                <w:shd w:val="clear" w:color="auto" w:fill="FFFFFF"/>
              </w:rPr>
              <w:t> </w:t>
            </w:r>
          </w:p>
        </w:tc>
        <w:tc>
          <w:tcPr>
            <w:tcW w:w="28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eastAsia="Times New Roman" w:hAnsi="Times New Roman"/>
                <w:color w:val="333333"/>
                <w:kern w:val="0"/>
                <w:sz w:val="24"/>
                <w:szCs w:val="24"/>
                <w:lang w:eastAsia="ru-RU"/>
              </w:rPr>
            </w:pPr>
            <w:r w:rsidRPr="00167E1A">
              <w:rPr>
                <w:rFonts w:ascii="Times New Roman" w:hAnsi="Times New Roman"/>
                <w:bCs/>
                <w:color w:val="333333"/>
                <w:sz w:val="24"/>
                <w:szCs w:val="24"/>
                <w:shd w:val="clear" w:color="auto" w:fill="FFFFFF"/>
              </w:rPr>
              <w:t xml:space="preserve">  </w:t>
            </w:r>
            <w:r w:rsidRPr="00167E1A">
              <w:rPr>
                <w:rFonts w:ascii="Times New Roman" w:eastAsia="Times New Roman" w:hAnsi="Times New Roman"/>
                <w:kern w:val="0"/>
                <w:sz w:val="24"/>
                <w:szCs w:val="24"/>
                <w:lang w:eastAsia="ru-RU"/>
              </w:rPr>
              <w:t>у</w:t>
            </w:r>
            <w:r w:rsidRPr="00167E1A">
              <w:rPr>
                <w:rFonts w:ascii="Times New Roman" w:eastAsia="Times New Roman" w:hAnsi="Times New Roman"/>
                <w:color w:val="333333"/>
                <w:kern w:val="0"/>
                <w:sz w:val="24"/>
                <w:szCs w:val="24"/>
                <w:lang w:eastAsia="ru-RU"/>
              </w:rPr>
              <w:t>словий,</w:t>
            </w:r>
          </w:p>
          <w:p w:rsidR="00AD10FD" w:rsidRPr="00167E1A" w:rsidRDefault="00AD10FD" w:rsidP="00AD10FD">
            <w:pPr>
              <w:contextualSpacing/>
              <w:rPr>
                <w:rFonts w:ascii="Times New Roman" w:eastAsia="Times New Roman" w:hAnsi="Times New Roman"/>
                <w:color w:val="333333"/>
                <w:kern w:val="0"/>
                <w:sz w:val="24"/>
                <w:szCs w:val="24"/>
                <w:lang w:eastAsia="ru-RU"/>
              </w:rPr>
            </w:pPr>
            <w:r w:rsidRPr="00167E1A">
              <w:rPr>
                <w:rFonts w:ascii="Times New Roman" w:eastAsia="Times New Roman" w:hAnsi="Times New Roman"/>
                <w:bCs/>
                <w:color w:val="333333"/>
                <w:kern w:val="0"/>
                <w:sz w:val="24"/>
                <w:szCs w:val="24"/>
                <w:lang w:eastAsia="ru-RU"/>
              </w:rPr>
              <w:t>экологической</w:t>
            </w:r>
            <w:r w:rsidRPr="00167E1A">
              <w:rPr>
                <w:rFonts w:ascii="Times New Roman" w:eastAsia="Times New Roman" w:hAnsi="Times New Roman"/>
                <w:color w:val="333333"/>
                <w:kern w:val="0"/>
                <w:sz w:val="24"/>
                <w:szCs w:val="24"/>
                <w:lang w:eastAsia="ru-RU"/>
              </w:rPr>
              <w:t> культуры,</w:t>
            </w:r>
          </w:p>
          <w:p w:rsidR="00AD10FD" w:rsidRPr="00167E1A" w:rsidRDefault="00AD10FD" w:rsidP="00AD10FD">
            <w:pPr>
              <w:contextualSpacing/>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поведения,</w:t>
            </w:r>
          </w:p>
          <w:p w:rsidR="00AD10FD" w:rsidRPr="00167E1A" w:rsidRDefault="00AD10FD" w:rsidP="00AD10FD">
            <w:pPr>
              <w:contextualSpacing/>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познавательных,</w:t>
            </w:r>
          </w:p>
          <w:p w:rsidR="00AD10FD" w:rsidRPr="00167E1A" w:rsidRDefault="00AD10FD" w:rsidP="00AD10FD">
            <w:pPr>
              <w:contextualSpacing/>
              <w:rPr>
                <w:rFonts w:ascii="Times New Roman" w:eastAsia="Times New Roman" w:hAnsi="Times New Roman"/>
                <w:color w:val="333333"/>
                <w:kern w:val="0"/>
                <w:sz w:val="24"/>
                <w:szCs w:val="24"/>
                <w:lang w:eastAsia="ru-RU"/>
              </w:rPr>
            </w:pPr>
            <w:r w:rsidRPr="00167E1A">
              <w:rPr>
                <w:rFonts w:ascii="Times New Roman" w:eastAsia="Times New Roman" w:hAnsi="Times New Roman"/>
                <w:color w:val="333333"/>
                <w:kern w:val="0"/>
                <w:sz w:val="24"/>
                <w:szCs w:val="24"/>
                <w:lang w:eastAsia="ru-RU"/>
              </w:rPr>
              <w:t>оздоровительных,</w:t>
            </w:r>
          </w:p>
          <w:p w:rsidR="00AD10FD" w:rsidRPr="00167E1A" w:rsidRDefault="00AD10FD" w:rsidP="00AD10FD">
            <w:pPr>
              <w:contextualSpacing/>
              <w:rPr>
                <w:rFonts w:ascii="Times New Roman" w:eastAsia="Times New Roman" w:hAnsi="Times New Roman"/>
                <w:bCs/>
                <w:color w:val="333333"/>
                <w:kern w:val="0"/>
                <w:sz w:val="24"/>
                <w:szCs w:val="24"/>
                <w:lang w:eastAsia="ru-RU"/>
              </w:rPr>
            </w:pPr>
            <w:r w:rsidRPr="00167E1A">
              <w:rPr>
                <w:rFonts w:ascii="Times New Roman" w:eastAsia="Times New Roman" w:hAnsi="Times New Roman"/>
                <w:color w:val="333333"/>
                <w:kern w:val="0"/>
                <w:sz w:val="24"/>
                <w:szCs w:val="24"/>
                <w:lang w:eastAsia="ru-RU"/>
              </w:rPr>
              <w:t>навыков труда,</w:t>
            </w:r>
            <w:r w:rsidRPr="00167E1A">
              <w:rPr>
                <w:rFonts w:ascii="Times New Roman" w:eastAsia="Times New Roman" w:hAnsi="Times New Roman"/>
                <w:bCs/>
                <w:color w:val="333333"/>
                <w:kern w:val="0"/>
                <w:sz w:val="24"/>
                <w:szCs w:val="24"/>
                <w:lang w:eastAsia="ru-RU"/>
              </w:rPr>
              <w:t xml:space="preserve"> экологического,</w:t>
            </w:r>
          </w:p>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Cs/>
                <w:color w:val="333333"/>
                <w:kern w:val="0"/>
                <w:sz w:val="24"/>
                <w:szCs w:val="24"/>
                <w:lang w:eastAsia="ru-RU"/>
              </w:rPr>
              <w:t>экологических</w:t>
            </w:r>
          </w:p>
        </w:tc>
      </w:tr>
    </w:tbl>
    <w:p w:rsidR="00AD10FD" w:rsidRPr="00167E1A" w:rsidRDefault="00AD10FD" w:rsidP="00AD10FD">
      <w:pPr>
        <w:spacing w:line="256" w:lineRule="auto"/>
        <w:rPr>
          <w:rFonts w:ascii="Times New Roman" w:eastAsia="Calibri" w:hAnsi="Times New Roman" w:cs="Times New Roman"/>
          <w:sz w:val="24"/>
          <w:szCs w:val="24"/>
        </w:rPr>
      </w:pPr>
    </w:p>
    <w:p w:rsidR="00AD10FD" w:rsidRPr="00167E1A" w:rsidRDefault="00AD10FD" w:rsidP="00AD10FD">
      <w:pPr>
        <w:shd w:val="clear" w:color="auto" w:fill="FFFFFF"/>
        <w:spacing w:after="0" w:line="240" w:lineRule="auto"/>
        <w:rPr>
          <w:rFonts w:ascii="Times New Roman" w:eastAsia="Times New Roman" w:hAnsi="Times New Roman" w:cs="Times New Roman"/>
          <w:b/>
          <w:color w:val="1A1A1A"/>
          <w:kern w:val="0"/>
          <w:sz w:val="24"/>
          <w:szCs w:val="24"/>
          <w:lang w:eastAsia="ru-RU"/>
        </w:rPr>
      </w:pPr>
      <w:r w:rsidRPr="00167E1A">
        <w:rPr>
          <w:rFonts w:ascii="Times New Roman" w:eastAsia="Times New Roman" w:hAnsi="Times New Roman" w:cs="Times New Roman"/>
          <w:b/>
          <w:color w:val="1A1A1A"/>
          <w:kern w:val="0"/>
          <w:sz w:val="24"/>
          <w:szCs w:val="24"/>
          <w:lang w:eastAsia="ru-RU"/>
        </w:rPr>
        <w:t>ПК 3.3.</w:t>
      </w:r>
      <w:r w:rsidRPr="00167E1A">
        <w:rPr>
          <w:rFonts w:ascii="Times New Roman" w:eastAsia="Times New Roman" w:hAnsi="Times New Roman" w:cs="Times New Roman"/>
          <w:b/>
          <w:color w:val="1A1A1A"/>
          <w:kern w:val="0"/>
          <w:sz w:val="24"/>
          <w:szCs w:val="24"/>
          <w:lang w:eastAsia="ru-RU"/>
        </w:rPr>
        <w:tab/>
        <w:t>Проводить педагогический мониторинг процесса и результатов обучения и воспитания детей раннего и дошкольного возраста</w:t>
      </w:r>
    </w:p>
    <w:p w:rsidR="00AD10FD" w:rsidRPr="00167E1A" w:rsidRDefault="00AD10FD" w:rsidP="00AD10FD">
      <w:pPr>
        <w:shd w:val="clear" w:color="auto" w:fill="FFFFFF"/>
        <w:spacing w:after="0" w:line="240" w:lineRule="auto"/>
        <w:rPr>
          <w:rFonts w:ascii="Times New Roman" w:eastAsia="Times New Roman" w:hAnsi="Times New Roman" w:cs="Times New Roman"/>
          <w:b/>
          <w:color w:val="1A1A1A"/>
          <w:kern w:val="0"/>
          <w:sz w:val="24"/>
          <w:szCs w:val="24"/>
          <w:lang w:eastAsia="ru-RU"/>
        </w:rPr>
      </w:pPr>
    </w:p>
    <w:tbl>
      <w:tblPr>
        <w:tblStyle w:val="2"/>
        <w:tblW w:w="0" w:type="auto"/>
        <w:tblLook w:val="04A0" w:firstRow="1" w:lastRow="0" w:firstColumn="1" w:lastColumn="0" w:noHBand="0" w:noVBand="1"/>
      </w:tblPr>
      <w:tblGrid>
        <w:gridCol w:w="7104"/>
        <w:gridCol w:w="2241"/>
      </w:tblGrid>
      <w:tr w:rsidR="00AD10FD" w:rsidRPr="00167E1A" w:rsidTr="00FC44A1">
        <w:tc>
          <w:tcPr>
            <w:tcW w:w="7104"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2241"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1.Выберите правильный ответ:</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Для каких целей не могут использоваться результаты оценки индивидуального развития детей</w:t>
            </w:r>
          </w:p>
          <w:p w:rsidR="00AD10FD" w:rsidRPr="00167E1A" w:rsidRDefault="00AD10FD" w:rsidP="00ED4ED6">
            <w:pPr>
              <w:numPr>
                <w:ilvl w:val="0"/>
                <w:numId w:val="59"/>
              </w:numPr>
              <w:suppressAutoHyphens/>
              <w:contextualSpacing/>
              <w:rPr>
                <w:rFonts w:ascii="Times New Roman" w:hAnsi="Times New Roman"/>
                <w:sz w:val="24"/>
                <w:szCs w:val="24"/>
              </w:rPr>
            </w:pPr>
            <w:r w:rsidRPr="00167E1A">
              <w:rPr>
                <w:rFonts w:ascii="Times New Roman" w:hAnsi="Times New Roman"/>
                <w:sz w:val="24"/>
                <w:szCs w:val="24"/>
              </w:rPr>
              <w:t>для оценки качества работы воспитателя</w:t>
            </w:r>
          </w:p>
          <w:p w:rsidR="00AD10FD" w:rsidRPr="00167E1A" w:rsidRDefault="00AD10FD" w:rsidP="00ED4ED6">
            <w:pPr>
              <w:numPr>
                <w:ilvl w:val="0"/>
                <w:numId w:val="59"/>
              </w:numPr>
              <w:suppressAutoHyphens/>
              <w:contextualSpacing/>
              <w:rPr>
                <w:rFonts w:ascii="Times New Roman" w:hAnsi="Times New Roman"/>
                <w:sz w:val="24"/>
                <w:szCs w:val="24"/>
              </w:rPr>
            </w:pPr>
            <w:r w:rsidRPr="00167E1A">
              <w:rPr>
                <w:rFonts w:ascii="Times New Roman" w:hAnsi="Times New Roman"/>
                <w:sz w:val="24"/>
                <w:szCs w:val="24"/>
              </w:rPr>
              <w:t xml:space="preserve">для индивидуализации образования </w:t>
            </w:r>
          </w:p>
          <w:p w:rsidR="00AD10FD" w:rsidRPr="00167E1A" w:rsidRDefault="00AD10FD" w:rsidP="00ED4ED6">
            <w:pPr>
              <w:numPr>
                <w:ilvl w:val="0"/>
                <w:numId w:val="59"/>
              </w:numPr>
              <w:suppressAutoHyphens/>
              <w:contextualSpacing/>
              <w:rPr>
                <w:rFonts w:ascii="Times New Roman" w:hAnsi="Times New Roman"/>
                <w:sz w:val="24"/>
                <w:szCs w:val="24"/>
              </w:rPr>
            </w:pPr>
            <w:r w:rsidRPr="00167E1A">
              <w:rPr>
                <w:rFonts w:ascii="Times New Roman" w:hAnsi="Times New Roman"/>
                <w:sz w:val="24"/>
                <w:szCs w:val="24"/>
              </w:rPr>
              <w:t>для оптимизации работы с группой детей.</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lastRenderedPageBreak/>
              <w:t>2.Определите последовательность этапов мониторинга в ДОУ</w:t>
            </w:r>
          </w:p>
          <w:p w:rsidR="00AD10FD" w:rsidRPr="00167E1A" w:rsidRDefault="00AD10FD" w:rsidP="00ED4ED6">
            <w:pPr>
              <w:numPr>
                <w:ilvl w:val="0"/>
                <w:numId w:val="60"/>
              </w:numPr>
              <w:suppressAutoHyphens/>
              <w:contextualSpacing/>
              <w:rPr>
                <w:rFonts w:ascii="Times New Roman" w:hAnsi="Times New Roman"/>
                <w:sz w:val="24"/>
                <w:szCs w:val="24"/>
              </w:rPr>
            </w:pPr>
            <w:r w:rsidRPr="00167E1A">
              <w:rPr>
                <w:rFonts w:ascii="Times New Roman" w:hAnsi="Times New Roman"/>
                <w:sz w:val="24"/>
                <w:szCs w:val="24"/>
              </w:rPr>
              <w:t>Итоговый</w:t>
            </w:r>
          </w:p>
          <w:p w:rsidR="00AD10FD" w:rsidRPr="00167E1A" w:rsidRDefault="00AD10FD" w:rsidP="00ED4ED6">
            <w:pPr>
              <w:numPr>
                <w:ilvl w:val="0"/>
                <w:numId w:val="60"/>
              </w:numPr>
              <w:suppressAutoHyphens/>
              <w:contextualSpacing/>
              <w:rPr>
                <w:rFonts w:ascii="Times New Roman" w:hAnsi="Times New Roman"/>
                <w:sz w:val="24"/>
                <w:szCs w:val="24"/>
              </w:rPr>
            </w:pPr>
            <w:r w:rsidRPr="00167E1A">
              <w:rPr>
                <w:rFonts w:ascii="Times New Roman" w:hAnsi="Times New Roman"/>
                <w:sz w:val="24"/>
                <w:szCs w:val="24"/>
              </w:rPr>
              <w:t>Диагностический</w:t>
            </w:r>
          </w:p>
          <w:p w:rsidR="00AD10FD" w:rsidRPr="00167E1A" w:rsidRDefault="00AD10FD" w:rsidP="00ED4ED6">
            <w:pPr>
              <w:numPr>
                <w:ilvl w:val="0"/>
                <w:numId w:val="60"/>
              </w:numPr>
              <w:suppressAutoHyphens/>
              <w:contextualSpacing/>
              <w:rPr>
                <w:rFonts w:ascii="Times New Roman" w:hAnsi="Times New Roman"/>
                <w:sz w:val="24"/>
                <w:szCs w:val="24"/>
              </w:rPr>
            </w:pPr>
            <w:r w:rsidRPr="00167E1A">
              <w:rPr>
                <w:rFonts w:ascii="Times New Roman" w:hAnsi="Times New Roman"/>
                <w:sz w:val="24"/>
                <w:szCs w:val="24"/>
              </w:rPr>
              <w:t>Нормативно -установочный</w:t>
            </w:r>
          </w:p>
        </w:tc>
        <w:tc>
          <w:tcPr>
            <w:tcW w:w="2241"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669"/>
              <w:gridCol w:w="671"/>
              <w:gridCol w:w="671"/>
            </w:tblGrid>
            <w:tr w:rsidR="00AD10FD" w:rsidRPr="00167E1A" w:rsidTr="00FC44A1">
              <w:tc>
                <w:tcPr>
                  <w:tcW w:w="67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6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6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r w:rsidR="00AD10FD" w:rsidRPr="00167E1A" w:rsidTr="00FC44A1">
              <w:tc>
                <w:tcPr>
                  <w:tcW w:w="67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6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6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3.Соотнесите функции мониторинга с их характеристикой</w:t>
            </w:r>
          </w:p>
          <w:tbl>
            <w:tblPr>
              <w:tblStyle w:val="2"/>
              <w:tblW w:w="5000" w:type="pct"/>
              <w:tblLook w:val="04A0" w:firstRow="1" w:lastRow="0" w:firstColumn="1" w:lastColumn="0" w:noHBand="0" w:noVBand="1"/>
            </w:tblPr>
            <w:tblGrid>
              <w:gridCol w:w="2689"/>
              <w:gridCol w:w="4189"/>
            </w:tblGrid>
            <w:tr w:rsidR="00AD10FD" w:rsidRPr="00167E1A" w:rsidTr="00FC44A1">
              <w:tc>
                <w:tcPr>
                  <w:tcW w:w="195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 интегративная</w:t>
                  </w:r>
                </w:p>
              </w:tc>
              <w:tc>
                <w:tcPr>
                  <w:tcW w:w="304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 обеспечивает комплексную характеристику развития ребенка в дошкольный период</w:t>
                  </w:r>
                </w:p>
              </w:tc>
            </w:tr>
            <w:tr w:rsidR="00AD10FD" w:rsidRPr="00167E1A" w:rsidTr="00FC44A1">
              <w:tc>
                <w:tcPr>
                  <w:tcW w:w="195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 информационная</w:t>
                  </w:r>
                </w:p>
              </w:tc>
              <w:tc>
                <w:tcPr>
                  <w:tcW w:w="304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2. позволяет дать объективную оценку сформированности интегративных качеств ребенка дошкольного возраста;</w:t>
                  </w:r>
                </w:p>
              </w:tc>
            </w:tr>
            <w:tr w:rsidR="00AD10FD" w:rsidRPr="00167E1A" w:rsidTr="00FC44A1">
              <w:tc>
                <w:tcPr>
                  <w:tcW w:w="195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3. диагностическая</w:t>
                  </w:r>
                </w:p>
              </w:tc>
              <w:tc>
                <w:tcPr>
                  <w:tcW w:w="304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3. позволяет использовать мониторинговую</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информацию для принятия своевременных объективных решений,</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направленных на достижение положительных результатов</w:t>
                  </w:r>
                </w:p>
              </w:tc>
            </w:tr>
            <w:tr w:rsidR="00AD10FD" w:rsidRPr="00167E1A" w:rsidTr="00FC44A1">
              <w:tc>
                <w:tcPr>
                  <w:tcW w:w="195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 прагматическая</w:t>
                  </w:r>
                </w:p>
              </w:tc>
              <w:tc>
                <w:tcPr>
                  <w:tcW w:w="3045"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 является способом систематического получения валидной (надежной) информации о развитии физических, интеллектуальных и личностных качествах ребенка; положительных результатов</w:t>
                  </w:r>
                </w:p>
              </w:tc>
            </w:tr>
          </w:tbl>
          <w:p w:rsidR="00AD10FD" w:rsidRPr="00167E1A" w:rsidRDefault="00AD10FD" w:rsidP="00AD10FD">
            <w:pPr>
              <w:rPr>
                <w:rFonts w:ascii="Times New Roman" w:hAnsi="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502"/>
              <w:gridCol w:w="503"/>
              <w:gridCol w:w="503"/>
              <w:gridCol w:w="503"/>
            </w:tblGrid>
            <w:tr w:rsidR="00AD10FD" w:rsidRPr="00167E1A" w:rsidTr="00FC44A1">
              <w:tc>
                <w:tcPr>
                  <w:tcW w:w="50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50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5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 Вставьте пропущенные слова:</w:t>
            </w:r>
          </w:p>
          <w:p w:rsidR="00AD10FD" w:rsidRPr="00167E1A" w:rsidRDefault="00AD10FD" w:rsidP="00AD10FD">
            <w:pPr>
              <w:rPr>
                <w:rFonts w:ascii="Times New Roman" w:hAnsi="Times New Roman"/>
                <w:color w:val="333333"/>
                <w:sz w:val="24"/>
                <w:szCs w:val="24"/>
                <w:shd w:val="clear" w:color="auto" w:fill="FFFFFF"/>
              </w:rPr>
            </w:pPr>
            <w:r w:rsidRPr="00167E1A">
              <w:rPr>
                <w:rFonts w:ascii="Times New Roman" w:hAnsi="Times New Roman"/>
                <w:bCs/>
                <w:color w:val="333333"/>
                <w:sz w:val="24"/>
                <w:szCs w:val="24"/>
                <w:shd w:val="clear" w:color="auto" w:fill="FFFFFF"/>
              </w:rPr>
              <w:t>Экологическая диагностика дошкольников</w:t>
            </w:r>
            <w:r w:rsidRPr="00167E1A">
              <w:rPr>
                <w:rFonts w:ascii="Times New Roman" w:hAnsi="Times New Roman"/>
                <w:color w:val="333333"/>
                <w:sz w:val="24"/>
                <w:szCs w:val="24"/>
                <w:shd w:val="clear" w:color="auto" w:fill="FFFFFF"/>
              </w:rPr>
              <w:t> — это процесс определения уровня __________    ___________   с учётом их возрастных особенностей.</w:t>
            </w:r>
          </w:p>
          <w:p w:rsidR="00AD10FD" w:rsidRPr="00167E1A" w:rsidRDefault="00AD10FD" w:rsidP="00AD10FD">
            <w:pPr>
              <w:rPr>
                <w:rFonts w:ascii="Times New Roman" w:hAnsi="Times New Roman"/>
                <w:sz w:val="24"/>
                <w:szCs w:val="24"/>
              </w:rPr>
            </w:pPr>
            <w:r w:rsidRPr="00167E1A">
              <w:rPr>
                <w:rFonts w:ascii="Times New Roman" w:hAnsi="Times New Roman"/>
                <w:color w:val="333333"/>
                <w:sz w:val="24"/>
                <w:szCs w:val="24"/>
                <w:shd w:val="clear" w:color="auto" w:fill="FFFFFF"/>
              </w:rPr>
              <w:t> </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 xml:space="preserve"> экологической  воспитанности</w:t>
            </w:r>
          </w:p>
        </w:tc>
      </w:tr>
    </w:tbl>
    <w:p w:rsidR="00AD10FD" w:rsidRPr="00167E1A" w:rsidRDefault="00AD10FD" w:rsidP="00AD10FD">
      <w:pPr>
        <w:shd w:val="clear" w:color="auto" w:fill="FFFFFF"/>
        <w:spacing w:after="0" w:line="240" w:lineRule="auto"/>
        <w:rPr>
          <w:rFonts w:ascii="Times New Roman" w:eastAsia="Times New Roman" w:hAnsi="Times New Roman" w:cs="Times New Roman"/>
          <w:b/>
          <w:color w:val="1A1A1A"/>
          <w:kern w:val="0"/>
          <w:sz w:val="24"/>
          <w:szCs w:val="24"/>
          <w:lang w:eastAsia="ru-RU"/>
        </w:rPr>
      </w:pPr>
    </w:p>
    <w:p w:rsidR="00AD10FD" w:rsidRPr="00167E1A" w:rsidRDefault="00AD10FD" w:rsidP="00AD10FD">
      <w:pPr>
        <w:shd w:val="clear" w:color="auto" w:fill="FFFFFF"/>
        <w:spacing w:after="0" w:line="240" w:lineRule="auto"/>
        <w:jc w:val="center"/>
        <w:rPr>
          <w:rFonts w:ascii="Times New Roman" w:eastAsia="Times New Roman" w:hAnsi="Times New Roman" w:cs="Times New Roman"/>
          <w:b/>
          <w:color w:val="1A1A1A"/>
          <w:kern w:val="0"/>
          <w:sz w:val="24"/>
          <w:szCs w:val="24"/>
          <w:lang w:eastAsia="ru-RU"/>
        </w:rPr>
      </w:pPr>
      <w:r w:rsidRPr="00167E1A">
        <w:rPr>
          <w:rFonts w:ascii="Times New Roman" w:eastAsia="Times New Roman" w:hAnsi="Times New Roman" w:cs="Times New Roman"/>
          <w:b/>
          <w:color w:val="1A1A1A"/>
          <w:kern w:val="0"/>
          <w:sz w:val="24"/>
          <w:szCs w:val="24"/>
          <w:lang w:eastAsia="ru-RU"/>
        </w:rPr>
        <w:t>ПК 3.4</w:t>
      </w:r>
      <w:r w:rsidRPr="00167E1A">
        <w:rPr>
          <w:rFonts w:ascii="Times New Roman" w:eastAsia="Times New Roman" w:hAnsi="Times New Roman" w:cs="Times New Roman"/>
          <w:b/>
          <w:color w:val="1A1A1A"/>
          <w:kern w:val="0"/>
          <w:sz w:val="24"/>
          <w:szCs w:val="24"/>
          <w:lang w:eastAsia="ru-RU"/>
        </w:rPr>
        <w:tab/>
        <w:t>Осуществлять документационное обеспечение процесса реализации программ дошкольного образования.</w:t>
      </w:r>
    </w:p>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tbl>
      <w:tblPr>
        <w:tblStyle w:val="2"/>
        <w:tblW w:w="0" w:type="auto"/>
        <w:tblLook w:val="04A0" w:firstRow="1" w:lastRow="0" w:firstColumn="1" w:lastColumn="0" w:noHBand="0" w:noVBand="1"/>
      </w:tblPr>
      <w:tblGrid>
        <w:gridCol w:w="6572"/>
        <w:gridCol w:w="3340"/>
      </w:tblGrid>
      <w:tr w:rsidR="00AD10FD" w:rsidRPr="00167E1A" w:rsidTr="00FC44A1">
        <w:tc>
          <w:tcPr>
            <w:tcW w:w="6572" w:type="dxa"/>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3340" w:type="dxa"/>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65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numPr>
                <w:ilvl w:val="0"/>
                <w:numId w:val="61"/>
              </w:numPr>
              <w:suppressAutoHyphens/>
              <w:ind w:firstLine="397"/>
              <w:contextualSpacing/>
              <w:rPr>
                <w:rFonts w:ascii="Times New Roman" w:hAnsi="Times New Roman"/>
                <w:sz w:val="24"/>
                <w:szCs w:val="24"/>
              </w:rPr>
            </w:pPr>
            <w:r w:rsidRPr="00167E1A">
              <w:rPr>
                <w:rFonts w:ascii="Times New Roman" w:hAnsi="Times New Roman"/>
                <w:sz w:val="24"/>
                <w:szCs w:val="24"/>
              </w:rPr>
              <w:t>Выберите правильный ответ</w:t>
            </w:r>
          </w:p>
          <w:p w:rsidR="00AD10FD" w:rsidRPr="00167E1A" w:rsidRDefault="00AD10FD" w:rsidP="00AD10FD">
            <w:pPr>
              <w:rPr>
                <w:rFonts w:ascii="Times New Roman" w:hAnsi="Times New Roman"/>
                <w:sz w:val="24"/>
                <w:szCs w:val="24"/>
              </w:rPr>
            </w:pPr>
            <w:r w:rsidRPr="00167E1A">
              <w:rPr>
                <w:rFonts w:ascii="Times New Roman" w:hAnsi="Times New Roman"/>
                <w:sz w:val="24"/>
                <w:szCs w:val="24"/>
              </w:rPr>
              <w:t>Какой из перечисленных документов, регламентирующих деятельность ДОУ, не является документом федерального уровня</w:t>
            </w:r>
          </w:p>
          <w:p w:rsidR="00AD10FD" w:rsidRPr="00167E1A" w:rsidRDefault="00AD10FD" w:rsidP="00B1448A">
            <w:pPr>
              <w:numPr>
                <w:ilvl w:val="0"/>
                <w:numId w:val="211"/>
              </w:numPr>
              <w:suppressAutoHyphens/>
              <w:ind w:firstLine="397"/>
              <w:contextualSpacing/>
              <w:rPr>
                <w:rFonts w:ascii="Times New Roman" w:hAnsi="Times New Roman"/>
                <w:sz w:val="24"/>
                <w:szCs w:val="24"/>
              </w:rPr>
            </w:pPr>
            <w:r w:rsidRPr="00167E1A">
              <w:rPr>
                <w:rFonts w:ascii="Times New Roman" w:hAnsi="Times New Roman"/>
                <w:sz w:val="24"/>
                <w:szCs w:val="24"/>
              </w:rPr>
              <w:t>СанПин 2.4.1.3049-13</w:t>
            </w:r>
          </w:p>
          <w:p w:rsidR="00AD10FD" w:rsidRPr="00167E1A" w:rsidRDefault="00AD10FD" w:rsidP="00B1448A">
            <w:pPr>
              <w:numPr>
                <w:ilvl w:val="0"/>
                <w:numId w:val="211"/>
              </w:numPr>
              <w:suppressAutoHyphens/>
              <w:ind w:firstLine="397"/>
              <w:contextualSpacing/>
              <w:rPr>
                <w:rFonts w:ascii="Times New Roman" w:hAnsi="Times New Roman"/>
                <w:sz w:val="24"/>
                <w:szCs w:val="24"/>
              </w:rPr>
            </w:pPr>
            <w:r w:rsidRPr="00167E1A">
              <w:rPr>
                <w:rFonts w:ascii="Times New Roman" w:hAnsi="Times New Roman"/>
                <w:sz w:val="24"/>
                <w:szCs w:val="24"/>
              </w:rPr>
              <w:t>«Порядок проведения аттестации педагогических   работников государственных и  муниципальных образовательных   учреждений»</w:t>
            </w:r>
          </w:p>
          <w:p w:rsidR="00AD10FD" w:rsidRPr="00167E1A" w:rsidRDefault="00AD10FD" w:rsidP="00B1448A">
            <w:pPr>
              <w:numPr>
                <w:ilvl w:val="0"/>
                <w:numId w:val="211"/>
              </w:numPr>
              <w:suppressAutoHyphens/>
              <w:ind w:firstLine="397"/>
              <w:contextualSpacing/>
              <w:rPr>
                <w:rFonts w:ascii="Times New Roman" w:hAnsi="Times New Roman"/>
                <w:sz w:val="24"/>
                <w:szCs w:val="24"/>
              </w:rPr>
            </w:pPr>
            <w:r w:rsidRPr="00167E1A">
              <w:rPr>
                <w:rFonts w:ascii="Times New Roman" w:hAnsi="Times New Roman"/>
                <w:sz w:val="24"/>
                <w:szCs w:val="24"/>
              </w:rPr>
              <w:t>ФГОС ДО</w:t>
            </w:r>
          </w:p>
          <w:p w:rsidR="00AD10FD" w:rsidRPr="00167E1A" w:rsidRDefault="00AD10FD" w:rsidP="00B1448A">
            <w:pPr>
              <w:numPr>
                <w:ilvl w:val="0"/>
                <w:numId w:val="211"/>
              </w:numPr>
              <w:suppressAutoHyphens/>
              <w:ind w:firstLine="397"/>
              <w:contextualSpacing/>
              <w:rPr>
                <w:rFonts w:ascii="Times New Roman" w:hAnsi="Times New Roman"/>
                <w:sz w:val="24"/>
                <w:szCs w:val="24"/>
              </w:rPr>
            </w:pPr>
            <w:r w:rsidRPr="00167E1A">
              <w:rPr>
                <w:rFonts w:ascii="Times New Roman" w:hAnsi="Times New Roman"/>
                <w:sz w:val="24"/>
                <w:szCs w:val="24"/>
              </w:rPr>
              <w:t>Устав ДОУ</w:t>
            </w:r>
          </w:p>
        </w:tc>
        <w:tc>
          <w:tcPr>
            <w:tcW w:w="334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6572"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61"/>
              </w:numPr>
              <w:suppressAutoHyphens/>
              <w:ind w:firstLine="397"/>
              <w:contextualSpacing/>
              <w:rPr>
                <w:rFonts w:ascii="Times New Roman" w:hAnsi="Times New Roman"/>
                <w:sz w:val="24"/>
                <w:szCs w:val="24"/>
              </w:rPr>
            </w:pPr>
            <w:r w:rsidRPr="00167E1A">
              <w:rPr>
                <w:rFonts w:ascii="Times New Roman" w:hAnsi="Times New Roman"/>
                <w:sz w:val="24"/>
                <w:szCs w:val="24"/>
              </w:rPr>
              <w:t>Определите последовательность этапов работы над планом-конспектом занятия.</w:t>
            </w:r>
          </w:p>
          <w:p w:rsidR="00AD10FD" w:rsidRPr="00167E1A" w:rsidRDefault="00AD10FD" w:rsidP="00AD10FD">
            <w:pPr>
              <w:contextualSpacing/>
              <w:rPr>
                <w:rFonts w:ascii="Times New Roman" w:hAnsi="Times New Roman"/>
                <w:sz w:val="24"/>
                <w:szCs w:val="24"/>
              </w:rPr>
            </w:pP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Отобрать учебный материал.</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Определить тему, цели, тип занятия и его место в общеразвивающей программе.</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Продумать форму подведения итогов занятия.</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lastRenderedPageBreak/>
              <w:t>Определить формы контроля за учебной деятельностью обучающихся.</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Выбрать наиболее эффективные методы и приемы обучения в данной группе, разнообразные виды деятельности обучающихся и педагога на всех этапах занятия.</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Продумать оптимальный темп занятия, то есть рассчитать время на каждый его этап.</w:t>
            </w:r>
          </w:p>
          <w:p w:rsidR="00AD10FD" w:rsidRPr="00167E1A" w:rsidRDefault="00AD10FD" w:rsidP="009E06E3">
            <w:pPr>
              <w:numPr>
                <w:ilvl w:val="0"/>
                <w:numId w:val="62"/>
              </w:numPr>
              <w:shd w:val="clear" w:color="auto" w:fill="FFFFFF"/>
              <w:suppressAutoHyphens/>
              <w:ind w:firstLine="397"/>
              <w:contextualSpacing/>
              <w:rPr>
                <w:rFonts w:ascii="Times New Roman" w:eastAsia="Times New Roman" w:hAnsi="Times New Roman"/>
                <w:color w:val="1A1A1A"/>
                <w:kern w:val="0"/>
                <w:sz w:val="24"/>
                <w:szCs w:val="24"/>
                <w:lang w:eastAsia="ru-RU"/>
              </w:rPr>
            </w:pPr>
            <w:r w:rsidRPr="00167E1A">
              <w:rPr>
                <w:rFonts w:ascii="Times New Roman" w:eastAsia="Times New Roman" w:hAnsi="Times New Roman"/>
                <w:color w:val="1A1A1A"/>
                <w:kern w:val="0"/>
                <w:sz w:val="24"/>
                <w:szCs w:val="24"/>
                <w:lang w:eastAsia="ru-RU"/>
              </w:rPr>
              <w:t>Продумать содержание, объем и форму домашнего задания (по необходимости).</w:t>
            </w:r>
          </w:p>
          <w:p w:rsidR="00AD10FD" w:rsidRPr="00167E1A" w:rsidRDefault="00AD10FD" w:rsidP="00AD10FD">
            <w:pPr>
              <w:contextualSpacing/>
              <w:rPr>
                <w:rFonts w:ascii="Times New Roman" w:hAnsi="Times New Roman"/>
                <w:sz w:val="24"/>
                <w:szCs w:val="24"/>
              </w:rPr>
            </w:pPr>
          </w:p>
        </w:tc>
        <w:tc>
          <w:tcPr>
            <w:tcW w:w="3340"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1049"/>
              <w:gridCol w:w="1050"/>
            </w:tblGrid>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lastRenderedPageBreak/>
                    <w:t>1</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5</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4</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5</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6</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6</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w:t>
                  </w:r>
                </w:p>
              </w:tc>
            </w:tr>
            <w:tr w:rsidR="00AD10FD" w:rsidRPr="00167E1A" w:rsidTr="00FC44A1">
              <w:tc>
                <w:tcPr>
                  <w:tcW w:w="104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7</w:t>
                  </w:r>
                </w:p>
              </w:tc>
              <w:tc>
                <w:tcPr>
                  <w:tcW w:w="105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7</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6572"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61"/>
              </w:numPr>
              <w:suppressAutoHyphens/>
              <w:ind w:firstLine="397"/>
              <w:contextualSpacing/>
              <w:rPr>
                <w:rFonts w:ascii="Times New Roman" w:hAnsi="Times New Roman"/>
                <w:sz w:val="24"/>
                <w:szCs w:val="24"/>
              </w:rPr>
            </w:pPr>
            <w:r w:rsidRPr="00167E1A">
              <w:rPr>
                <w:rFonts w:ascii="Times New Roman" w:hAnsi="Times New Roman"/>
                <w:sz w:val="24"/>
                <w:szCs w:val="24"/>
              </w:rPr>
              <w:lastRenderedPageBreak/>
              <w:t xml:space="preserve">Соотнесите обозначенную в нормативных документах СанПина зависимость между площадью пространства игровой площадки </w:t>
            </w:r>
            <w:r w:rsidRPr="00167E1A">
              <w:rPr>
                <w:rFonts w:ascii="Times New Roman" w:hAnsi="Times New Roman"/>
                <w:color w:val="000000"/>
                <w:sz w:val="24"/>
                <w:szCs w:val="24"/>
                <w:shd w:val="clear" w:color="auto" w:fill="FFFFFF"/>
              </w:rPr>
              <w:t xml:space="preserve">для каждой группы </w:t>
            </w:r>
            <w:r w:rsidRPr="00167E1A">
              <w:rPr>
                <w:rFonts w:ascii="Times New Roman" w:hAnsi="Times New Roman"/>
                <w:sz w:val="24"/>
                <w:szCs w:val="24"/>
              </w:rPr>
              <w:t>на участке ДОУ на одного ребенка и его возраста.</w:t>
            </w:r>
          </w:p>
          <w:p w:rsidR="00AD10FD" w:rsidRPr="00167E1A" w:rsidRDefault="00AD10FD" w:rsidP="00AD10FD">
            <w:pPr>
              <w:rPr>
                <w:rFonts w:ascii="Times New Roman" w:hAnsi="Times New Roman"/>
                <w:sz w:val="24"/>
                <w:szCs w:val="24"/>
              </w:rPr>
            </w:pPr>
          </w:p>
          <w:tbl>
            <w:tblPr>
              <w:tblStyle w:val="2"/>
              <w:tblW w:w="5000" w:type="pct"/>
              <w:tblLook w:val="04A0" w:firstRow="1" w:lastRow="0" w:firstColumn="1" w:lastColumn="0" w:noHBand="0" w:noVBand="1"/>
            </w:tblPr>
            <w:tblGrid>
              <w:gridCol w:w="3022"/>
              <w:gridCol w:w="3324"/>
            </w:tblGrid>
            <w:tr w:rsidR="00AD10FD" w:rsidRPr="00167E1A" w:rsidTr="00FC44A1">
              <w:tc>
                <w:tcPr>
                  <w:tcW w:w="2381"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До 3 лет</w:t>
                  </w:r>
                </w:p>
              </w:tc>
              <w:tc>
                <w:tcPr>
                  <w:tcW w:w="2619"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Не менее7,2 м</w:t>
                  </w:r>
                  <w:r w:rsidRPr="00167E1A">
                    <w:rPr>
                      <w:rFonts w:ascii="Times New Roman" w:hAnsi="Times New Roman"/>
                      <w:sz w:val="24"/>
                      <w:szCs w:val="24"/>
                      <w:vertAlign w:val="superscript"/>
                    </w:rPr>
                    <w:t>2</w:t>
                  </w:r>
                  <w:r w:rsidRPr="00167E1A">
                    <w:rPr>
                      <w:rFonts w:ascii="Times New Roman" w:hAnsi="Times New Roman"/>
                      <w:sz w:val="24"/>
                      <w:szCs w:val="24"/>
                    </w:rPr>
                    <w:t xml:space="preserve"> на одного ребенка</w:t>
                  </w:r>
                </w:p>
              </w:tc>
            </w:tr>
            <w:tr w:rsidR="00AD10FD" w:rsidRPr="00167E1A" w:rsidTr="00FC44A1">
              <w:tc>
                <w:tcPr>
                  <w:tcW w:w="2381"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3-7 лет</w:t>
                  </w:r>
                </w:p>
              </w:tc>
              <w:tc>
                <w:tcPr>
                  <w:tcW w:w="2619"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Не менее 9,0 м</w:t>
                  </w:r>
                  <w:r w:rsidRPr="00167E1A">
                    <w:rPr>
                      <w:rFonts w:ascii="Times New Roman" w:hAnsi="Times New Roman"/>
                      <w:sz w:val="24"/>
                      <w:szCs w:val="24"/>
                      <w:vertAlign w:val="superscript"/>
                    </w:rPr>
                    <w:t>2</w:t>
                  </w:r>
                  <w:r w:rsidRPr="00167E1A">
                    <w:rPr>
                      <w:rFonts w:ascii="Times New Roman" w:hAnsi="Times New Roman"/>
                      <w:sz w:val="24"/>
                      <w:szCs w:val="24"/>
                    </w:rPr>
                    <w:t xml:space="preserve"> на одного ребенка</w:t>
                  </w:r>
                </w:p>
              </w:tc>
            </w:tr>
          </w:tbl>
          <w:p w:rsidR="00AD10FD" w:rsidRPr="00167E1A" w:rsidRDefault="00AD10FD" w:rsidP="00AD10FD">
            <w:pPr>
              <w:rPr>
                <w:rFonts w:ascii="Times New Roman" w:hAnsi="Times New Roman"/>
                <w:sz w:val="24"/>
                <w:szCs w:val="24"/>
              </w:rPr>
            </w:pPr>
          </w:p>
        </w:tc>
        <w:tc>
          <w:tcPr>
            <w:tcW w:w="3340" w:type="dxa"/>
            <w:tcBorders>
              <w:top w:val="single" w:sz="4" w:space="0" w:color="auto"/>
              <w:left w:val="single" w:sz="4" w:space="0" w:color="auto"/>
              <w:bottom w:val="single" w:sz="4" w:space="0" w:color="auto"/>
              <w:right w:val="single" w:sz="4" w:space="0" w:color="auto"/>
            </w:tcBorders>
            <w:hideMark/>
          </w:tcPr>
          <w:tbl>
            <w:tblPr>
              <w:tblStyle w:val="2"/>
              <w:tblW w:w="0" w:type="auto"/>
              <w:tblInd w:w="4" w:type="dxa"/>
              <w:tblLook w:val="04A0" w:firstRow="1" w:lastRow="0" w:firstColumn="1" w:lastColumn="0" w:noHBand="0" w:noVBand="1"/>
            </w:tblPr>
            <w:tblGrid>
              <w:gridCol w:w="1051"/>
              <w:gridCol w:w="1052"/>
            </w:tblGrid>
            <w:tr w:rsidR="00AD10FD" w:rsidRPr="00167E1A" w:rsidTr="00FC44A1">
              <w:tc>
                <w:tcPr>
                  <w:tcW w:w="10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10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r w:rsidR="00AD10FD" w:rsidRPr="00167E1A" w:rsidTr="00FC44A1">
              <w:tc>
                <w:tcPr>
                  <w:tcW w:w="105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1</w:t>
                  </w:r>
                </w:p>
              </w:tc>
              <w:tc>
                <w:tcPr>
                  <w:tcW w:w="105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2</w:t>
                  </w:r>
                </w:p>
              </w:tc>
            </w:tr>
          </w:tbl>
          <w:p w:rsidR="00AD10FD" w:rsidRPr="00167E1A" w:rsidRDefault="00AD10FD" w:rsidP="00AD10FD">
            <w:pPr>
              <w:contextualSpacing/>
              <w:rPr>
                <w:rFonts w:ascii="Times New Roman" w:hAnsi="Times New Roman"/>
                <w:sz w:val="24"/>
                <w:szCs w:val="24"/>
              </w:rPr>
            </w:pPr>
          </w:p>
        </w:tc>
      </w:tr>
      <w:tr w:rsidR="00AD10FD" w:rsidRPr="00167E1A" w:rsidTr="00FC44A1">
        <w:tc>
          <w:tcPr>
            <w:tcW w:w="6572" w:type="dxa"/>
            <w:tcBorders>
              <w:top w:val="single" w:sz="4" w:space="0" w:color="auto"/>
              <w:left w:val="single" w:sz="4" w:space="0" w:color="auto"/>
              <w:bottom w:val="nil"/>
              <w:right w:val="single" w:sz="4" w:space="0" w:color="auto"/>
            </w:tcBorders>
          </w:tcPr>
          <w:p w:rsidR="00AD10FD" w:rsidRPr="00167E1A" w:rsidRDefault="00AD10FD" w:rsidP="00ED4ED6">
            <w:pPr>
              <w:numPr>
                <w:ilvl w:val="0"/>
                <w:numId w:val="61"/>
              </w:numPr>
              <w:suppressAutoHyphens/>
              <w:contextualSpacing/>
              <w:jc w:val="both"/>
              <w:rPr>
                <w:rFonts w:ascii="Times New Roman" w:hAnsi="Times New Roman"/>
                <w:sz w:val="24"/>
                <w:szCs w:val="24"/>
              </w:rPr>
            </w:pPr>
            <w:r w:rsidRPr="00167E1A">
              <w:rPr>
                <w:rFonts w:ascii="Times New Roman" w:hAnsi="Times New Roman"/>
                <w:sz w:val="24"/>
                <w:szCs w:val="24"/>
              </w:rPr>
              <w:t>Вставьте пропущенные слова:</w:t>
            </w:r>
          </w:p>
          <w:p w:rsidR="00AD10FD" w:rsidRPr="00167E1A" w:rsidRDefault="00AD10FD" w:rsidP="00AD10FD">
            <w:pPr>
              <w:contextualSpacing/>
              <w:rPr>
                <w:rFonts w:ascii="Times New Roman" w:hAnsi="Times New Roman"/>
                <w:bCs/>
                <w:color w:val="333333"/>
                <w:sz w:val="24"/>
                <w:szCs w:val="24"/>
                <w:shd w:val="clear" w:color="auto" w:fill="FFFFFF"/>
              </w:rPr>
            </w:pPr>
            <w:r w:rsidRPr="00167E1A">
              <w:rPr>
                <w:rFonts w:ascii="Times New Roman" w:hAnsi="Times New Roman"/>
                <w:sz w:val="24"/>
                <w:szCs w:val="24"/>
              </w:rPr>
              <w:t xml:space="preserve">____________ ___________ ___________ </w:t>
            </w:r>
            <w:r w:rsidRPr="00167E1A">
              <w:rPr>
                <w:rFonts w:ascii="Times New Roman" w:hAnsi="Times New Roman"/>
                <w:color w:val="333333"/>
                <w:sz w:val="24"/>
                <w:szCs w:val="24"/>
                <w:shd w:val="clear" w:color="auto" w:fill="FFFFFF"/>
              </w:rPr>
              <w:t xml:space="preserve">  </w:t>
            </w:r>
            <w:r w:rsidRPr="00167E1A">
              <w:rPr>
                <w:rFonts w:ascii="Times New Roman" w:hAnsi="Times New Roman"/>
                <w:bCs/>
                <w:color w:val="333333"/>
                <w:sz w:val="24"/>
                <w:szCs w:val="24"/>
                <w:shd w:val="clear" w:color="auto" w:fill="FFFFFF"/>
              </w:rPr>
              <w:t>дошкольного образования определяет</w:t>
            </w:r>
            <w:r w:rsidRPr="00167E1A">
              <w:rPr>
                <w:rFonts w:ascii="Times New Roman" w:hAnsi="Times New Roman"/>
                <w:color w:val="333333"/>
                <w:sz w:val="24"/>
                <w:szCs w:val="24"/>
                <w:shd w:val="clear" w:color="auto" w:fill="FFFFFF"/>
              </w:rPr>
              <w:t xml:space="preserve"> единые </w:t>
            </w:r>
            <w:r w:rsidRPr="00167E1A">
              <w:rPr>
                <w:rFonts w:ascii="Times New Roman" w:hAnsi="Times New Roman"/>
                <w:bCs/>
                <w:color w:val="333333"/>
                <w:sz w:val="24"/>
                <w:szCs w:val="24"/>
                <w:shd w:val="clear" w:color="auto" w:fill="FFFFFF"/>
              </w:rPr>
              <w:t>для</w:t>
            </w:r>
            <w:r w:rsidRPr="00167E1A">
              <w:rPr>
                <w:rFonts w:ascii="Times New Roman" w:hAnsi="Times New Roman"/>
                <w:color w:val="333333"/>
                <w:sz w:val="24"/>
                <w:szCs w:val="24"/>
                <w:shd w:val="clear" w:color="auto" w:fill="FFFFFF"/>
              </w:rPr>
              <w:t xml:space="preserve"> </w:t>
            </w:r>
            <w:r w:rsidRPr="00167E1A">
              <w:rPr>
                <w:rFonts w:ascii="Times New Roman" w:hAnsi="Times New Roman"/>
                <w:bCs/>
                <w:color w:val="333333"/>
                <w:sz w:val="24"/>
                <w:szCs w:val="24"/>
                <w:shd w:val="clear" w:color="auto" w:fill="FFFFFF"/>
              </w:rPr>
              <w:t>__________</w:t>
            </w:r>
            <w:r w:rsidRPr="00167E1A">
              <w:rPr>
                <w:rFonts w:ascii="Times New Roman" w:hAnsi="Times New Roman"/>
                <w:color w:val="333333"/>
                <w:sz w:val="24"/>
                <w:szCs w:val="24"/>
                <w:shd w:val="clear" w:color="auto" w:fill="FFFFFF"/>
              </w:rPr>
              <w:t xml:space="preserve">   __________ -базовые</w:t>
            </w:r>
            <w:r w:rsidRPr="00167E1A">
              <w:rPr>
                <w:rFonts w:ascii="Times New Roman" w:hAnsi="Times New Roman"/>
                <w:bCs/>
                <w:color w:val="333333"/>
                <w:sz w:val="24"/>
                <w:szCs w:val="24"/>
                <w:shd w:val="clear" w:color="auto" w:fill="FFFFFF"/>
              </w:rPr>
              <w:t xml:space="preserve"> _________  и  ___________ дошкольного образования</w:t>
            </w:r>
            <w:r w:rsidRPr="00167E1A">
              <w:rPr>
                <w:rFonts w:ascii="Times New Roman" w:hAnsi="Times New Roman"/>
                <w:color w:val="333333"/>
                <w:sz w:val="24"/>
                <w:szCs w:val="24"/>
                <w:shd w:val="clear" w:color="auto" w:fill="FFFFFF"/>
              </w:rPr>
              <w:t>, осваиваемые обучающимися в организациях, осуществляющих _______________ деятельность   и планируемые результаты освоения ____________   ____________</w:t>
            </w:r>
          </w:p>
          <w:p w:rsidR="00AD10FD" w:rsidRPr="00167E1A" w:rsidRDefault="00AD10FD" w:rsidP="00AD10FD">
            <w:pPr>
              <w:rPr>
                <w:rFonts w:ascii="Times New Roman" w:hAnsi="Times New Roman"/>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color w:val="333333"/>
                <w:sz w:val="24"/>
                <w:szCs w:val="24"/>
                <w:shd w:val="clear" w:color="auto" w:fill="FFFFFF"/>
              </w:rPr>
            </w:pPr>
            <w:r w:rsidRPr="00167E1A">
              <w:rPr>
                <w:rFonts w:ascii="Times New Roman" w:hAnsi="Times New Roman"/>
                <w:bCs/>
                <w:color w:val="333333"/>
                <w:sz w:val="24"/>
                <w:szCs w:val="24"/>
                <w:shd w:val="clear" w:color="auto" w:fill="FFFFFF"/>
              </w:rPr>
              <w:t>Федеральная</w:t>
            </w:r>
            <w:r w:rsidRPr="00167E1A">
              <w:rPr>
                <w:rFonts w:ascii="Times New Roman" w:hAnsi="Times New Roman"/>
                <w:color w:val="333333"/>
                <w:sz w:val="24"/>
                <w:szCs w:val="24"/>
                <w:shd w:val="clear" w:color="auto" w:fill="FFFFFF"/>
              </w:rPr>
              <w:t> </w:t>
            </w:r>
            <w:r w:rsidRPr="00167E1A">
              <w:rPr>
                <w:rFonts w:ascii="Times New Roman" w:hAnsi="Times New Roman"/>
                <w:bCs/>
                <w:color w:val="333333"/>
                <w:sz w:val="24"/>
                <w:szCs w:val="24"/>
                <w:shd w:val="clear" w:color="auto" w:fill="FFFFFF"/>
              </w:rPr>
              <w:t>образовательная</w:t>
            </w:r>
            <w:r w:rsidRPr="00167E1A">
              <w:rPr>
                <w:rFonts w:ascii="Times New Roman" w:hAnsi="Times New Roman"/>
                <w:color w:val="333333"/>
                <w:sz w:val="24"/>
                <w:szCs w:val="24"/>
                <w:shd w:val="clear" w:color="auto" w:fill="FFFFFF"/>
              </w:rPr>
              <w:t> </w:t>
            </w:r>
          </w:p>
          <w:p w:rsidR="00AD10FD" w:rsidRPr="00167E1A" w:rsidRDefault="00AD10FD" w:rsidP="00AD10FD">
            <w:pPr>
              <w:contextualSpacing/>
              <w:rPr>
                <w:rFonts w:ascii="Times New Roman" w:hAnsi="Times New Roman"/>
                <w:bCs/>
                <w:color w:val="333333"/>
                <w:sz w:val="24"/>
                <w:szCs w:val="24"/>
                <w:shd w:val="clear" w:color="auto" w:fill="FFFFFF"/>
              </w:rPr>
            </w:pPr>
            <w:r w:rsidRPr="00167E1A">
              <w:rPr>
                <w:rFonts w:ascii="Times New Roman" w:hAnsi="Times New Roman"/>
                <w:bCs/>
                <w:color w:val="333333"/>
                <w:sz w:val="24"/>
                <w:szCs w:val="24"/>
                <w:shd w:val="clear" w:color="auto" w:fill="FFFFFF"/>
              </w:rPr>
              <w:t>Программа,</w:t>
            </w:r>
          </w:p>
          <w:p w:rsidR="00AD10FD" w:rsidRPr="00167E1A" w:rsidRDefault="00AD10FD" w:rsidP="00AD10FD">
            <w:pPr>
              <w:contextualSpacing/>
              <w:rPr>
                <w:rFonts w:ascii="Times New Roman" w:hAnsi="Times New Roman"/>
                <w:color w:val="333333"/>
                <w:sz w:val="24"/>
                <w:szCs w:val="24"/>
                <w:shd w:val="clear" w:color="auto" w:fill="FFFFFF"/>
              </w:rPr>
            </w:pPr>
            <w:r w:rsidRPr="00167E1A">
              <w:rPr>
                <w:rFonts w:ascii="Times New Roman" w:hAnsi="Times New Roman"/>
                <w:bCs/>
                <w:color w:val="333333"/>
                <w:sz w:val="24"/>
                <w:szCs w:val="24"/>
                <w:shd w:val="clear" w:color="auto" w:fill="FFFFFF"/>
              </w:rPr>
              <w:t>Российской федерации,</w:t>
            </w:r>
            <w:r w:rsidRPr="00167E1A">
              <w:rPr>
                <w:rFonts w:ascii="Times New Roman" w:hAnsi="Times New Roman"/>
                <w:color w:val="333333"/>
                <w:sz w:val="24"/>
                <w:szCs w:val="24"/>
                <w:shd w:val="clear" w:color="auto" w:fill="FFFFFF"/>
              </w:rPr>
              <w:t> </w:t>
            </w:r>
          </w:p>
          <w:p w:rsidR="00AD10FD" w:rsidRPr="00167E1A" w:rsidRDefault="00AD10FD" w:rsidP="00AD10FD">
            <w:pPr>
              <w:contextualSpacing/>
              <w:rPr>
                <w:rFonts w:ascii="Times New Roman" w:hAnsi="Times New Roman"/>
                <w:color w:val="333333"/>
                <w:sz w:val="24"/>
                <w:szCs w:val="24"/>
                <w:shd w:val="clear" w:color="auto" w:fill="FFFFFF"/>
              </w:rPr>
            </w:pPr>
            <w:r w:rsidRPr="00167E1A">
              <w:rPr>
                <w:rFonts w:ascii="Times New Roman" w:hAnsi="Times New Roman"/>
                <w:bCs/>
                <w:color w:val="333333"/>
                <w:sz w:val="24"/>
                <w:szCs w:val="24"/>
                <w:shd w:val="clear" w:color="auto" w:fill="FFFFFF"/>
              </w:rPr>
              <w:t>объем</w:t>
            </w:r>
            <w:r w:rsidRPr="00167E1A">
              <w:rPr>
                <w:rFonts w:ascii="Times New Roman" w:hAnsi="Times New Roman"/>
                <w:color w:val="333333"/>
                <w:sz w:val="24"/>
                <w:szCs w:val="24"/>
                <w:shd w:val="clear" w:color="auto" w:fill="FFFFFF"/>
              </w:rPr>
              <w:t> </w:t>
            </w:r>
            <w:r w:rsidRPr="00167E1A">
              <w:rPr>
                <w:rFonts w:ascii="Times New Roman" w:hAnsi="Times New Roman"/>
                <w:bCs/>
                <w:color w:val="333333"/>
                <w:sz w:val="24"/>
                <w:szCs w:val="24"/>
                <w:shd w:val="clear" w:color="auto" w:fill="FFFFFF"/>
              </w:rPr>
              <w:t>и</w:t>
            </w:r>
            <w:r w:rsidRPr="00167E1A">
              <w:rPr>
                <w:rFonts w:ascii="Times New Roman" w:hAnsi="Times New Roman"/>
                <w:color w:val="333333"/>
                <w:sz w:val="24"/>
                <w:szCs w:val="24"/>
                <w:shd w:val="clear" w:color="auto" w:fill="FFFFFF"/>
              </w:rPr>
              <w:t> </w:t>
            </w:r>
            <w:r w:rsidRPr="00167E1A">
              <w:rPr>
                <w:rFonts w:ascii="Times New Roman" w:hAnsi="Times New Roman"/>
                <w:bCs/>
                <w:color w:val="333333"/>
                <w:sz w:val="24"/>
                <w:szCs w:val="24"/>
                <w:shd w:val="clear" w:color="auto" w:fill="FFFFFF"/>
              </w:rPr>
              <w:t>содержание</w:t>
            </w:r>
            <w:r w:rsidRPr="00167E1A">
              <w:rPr>
                <w:rFonts w:ascii="Times New Roman" w:hAnsi="Times New Roman"/>
                <w:color w:val="333333"/>
                <w:sz w:val="24"/>
                <w:szCs w:val="24"/>
                <w:shd w:val="clear" w:color="auto" w:fill="FFFFFF"/>
              </w:rPr>
              <w:t>,</w:t>
            </w:r>
          </w:p>
          <w:p w:rsidR="00AD10FD" w:rsidRPr="00167E1A" w:rsidRDefault="00AD10FD" w:rsidP="00AD10FD">
            <w:pPr>
              <w:contextualSpacing/>
              <w:rPr>
                <w:rFonts w:ascii="Times New Roman" w:hAnsi="Times New Roman"/>
                <w:sz w:val="24"/>
                <w:szCs w:val="24"/>
              </w:rPr>
            </w:pPr>
            <w:r w:rsidRPr="00167E1A">
              <w:rPr>
                <w:rFonts w:ascii="Times New Roman" w:hAnsi="Times New Roman"/>
                <w:bCs/>
                <w:color w:val="333333"/>
                <w:sz w:val="24"/>
                <w:szCs w:val="24"/>
                <w:shd w:val="clear" w:color="auto" w:fill="FFFFFF"/>
              </w:rPr>
              <w:t>образовательную,</w:t>
            </w:r>
            <w:r w:rsidRPr="00167E1A">
              <w:rPr>
                <w:rFonts w:ascii="Times New Roman" w:hAnsi="Times New Roman"/>
                <w:bCs/>
                <w:color w:val="333333"/>
                <w:sz w:val="24"/>
                <w:szCs w:val="24"/>
                <w:shd w:val="clear" w:color="auto" w:fill="FFFFFF"/>
              </w:rPr>
              <w:br/>
              <w:t>образовательной</w:t>
            </w:r>
            <w:r w:rsidRPr="00167E1A">
              <w:rPr>
                <w:rFonts w:ascii="Times New Roman" w:hAnsi="Times New Roman"/>
                <w:color w:val="333333"/>
                <w:sz w:val="24"/>
                <w:szCs w:val="24"/>
                <w:shd w:val="clear" w:color="auto" w:fill="FFFFFF"/>
              </w:rPr>
              <w:t> </w:t>
            </w:r>
            <w:r w:rsidRPr="00167E1A">
              <w:rPr>
                <w:rFonts w:ascii="Times New Roman" w:hAnsi="Times New Roman"/>
                <w:bCs/>
                <w:color w:val="333333"/>
                <w:sz w:val="24"/>
                <w:szCs w:val="24"/>
                <w:shd w:val="clear" w:color="auto" w:fill="FFFFFF"/>
              </w:rPr>
              <w:t>программы</w:t>
            </w:r>
            <w:r w:rsidRPr="00167E1A">
              <w:rPr>
                <w:rFonts w:ascii="Times New Roman" w:hAnsi="Times New Roman"/>
                <w:color w:val="333333"/>
                <w:sz w:val="24"/>
                <w:szCs w:val="24"/>
                <w:shd w:val="clear" w:color="auto" w:fill="FFFFFF"/>
              </w:rPr>
              <w:t>.</w:t>
            </w:r>
          </w:p>
        </w:tc>
      </w:tr>
    </w:tbl>
    <w:p w:rsidR="00AD10FD" w:rsidRPr="00167E1A" w:rsidRDefault="00AD10FD" w:rsidP="00AD10FD">
      <w:pPr>
        <w:shd w:val="clear" w:color="auto" w:fill="FFFFFF"/>
        <w:spacing w:after="0" w:line="240" w:lineRule="auto"/>
        <w:jc w:val="center"/>
        <w:rPr>
          <w:rFonts w:ascii="Times New Roman" w:eastAsia="Times New Roman" w:hAnsi="Times New Roman" w:cs="Times New Roman"/>
          <w:b/>
          <w:color w:val="1A1A1A"/>
          <w:kern w:val="0"/>
          <w:sz w:val="24"/>
          <w:szCs w:val="24"/>
          <w:lang w:eastAsia="ru-RU"/>
        </w:rPr>
      </w:pPr>
      <w:r w:rsidRPr="00167E1A">
        <w:rPr>
          <w:rFonts w:ascii="Times New Roman" w:eastAsia="Times New Roman" w:hAnsi="Times New Roman" w:cs="Times New Roman"/>
          <w:b/>
          <w:color w:val="1A1A1A"/>
          <w:kern w:val="0"/>
          <w:sz w:val="24"/>
          <w:szCs w:val="24"/>
          <w:lang w:eastAsia="ru-RU"/>
        </w:rPr>
        <w:t>ПК 3.5</w:t>
      </w:r>
      <w:r w:rsidRPr="00167E1A">
        <w:rPr>
          <w:rFonts w:ascii="Times New Roman" w:eastAsia="Times New Roman" w:hAnsi="Times New Roman" w:cs="Times New Roman"/>
          <w:b/>
          <w:color w:val="1A1A1A"/>
          <w:kern w:val="0"/>
          <w:sz w:val="24"/>
          <w:szCs w:val="24"/>
          <w:lang w:eastAsia="ru-RU"/>
        </w:rPr>
        <w:tab/>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tbl>
      <w:tblPr>
        <w:tblStyle w:val="2"/>
        <w:tblW w:w="5000" w:type="pct"/>
        <w:tblLook w:val="04A0" w:firstRow="1" w:lastRow="0" w:firstColumn="1" w:lastColumn="0" w:noHBand="0" w:noVBand="1"/>
      </w:tblPr>
      <w:tblGrid>
        <w:gridCol w:w="6616"/>
        <w:gridCol w:w="3510"/>
      </w:tblGrid>
      <w:tr w:rsidR="00AD10FD" w:rsidRPr="00167E1A" w:rsidTr="00FC44A1">
        <w:tc>
          <w:tcPr>
            <w:tcW w:w="3267" w:type="pct"/>
            <w:hideMark/>
          </w:tcPr>
          <w:p w:rsidR="00AD10FD" w:rsidRPr="00167E1A" w:rsidRDefault="00AD10FD" w:rsidP="00074288">
            <w:pPr>
              <w:jc w:val="center"/>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КИМ</w:t>
            </w:r>
          </w:p>
        </w:tc>
        <w:tc>
          <w:tcPr>
            <w:tcW w:w="1733" w:type="pct"/>
            <w:hideMark/>
          </w:tcPr>
          <w:p w:rsidR="00AD10FD" w:rsidRPr="00167E1A" w:rsidRDefault="00AD10FD" w:rsidP="00AD10FD">
            <w:pPr>
              <w:contextualSpacing/>
              <w:rPr>
                <w:rFonts w:ascii="Times New Roman" w:hAnsi="Times New Roman"/>
                <w:sz w:val="24"/>
                <w:szCs w:val="24"/>
              </w:rPr>
            </w:pPr>
            <w:r w:rsidRPr="00167E1A">
              <w:rPr>
                <w:rFonts w:ascii="Times New Roman" w:eastAsia="Times New Roman" w:hAnsi="Times New Roman"/>
                <w:b/>
                <w:bCs/>
                <w:color w:val="000000"/>
                <w:kern w:val="0"/>
                <w:sz w:val="24"/>
                <w:szCs w:val="24"/>
                <w:lang w:eastAsia="ru-RU"/>
              </w:rPr>
              <w:t>Правильный ответ</w:t>
            </w:r>
          </w:p>
        </w:tc>
      </w:tr>
      <w:tr w:rsidR="00AD10FD" w:rsidRPr="00167E1A" w:rsidTr="00FC44A1">
        <w:tc>
          <w:tcPr>
            <w:tcW w:w="3267" w:type="pct"/>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63"/>
              </w:numPr>
              <w:suppressAutoHyphens/>
              <w:ind w:firstLine="397"/>
              <w:contextualSpacing/>
              <w:rPr>
                <w:rFonts w:ascii="Times New Roman" w:hAnsi="Times New Roman"/>
                <w:sz w:val="24"/>
                <w:szCs w:val="24"/>
              </w:rPr>
            </w:pPr>
            <w:r w:rsidRPr="00167E1A">
              <w:rPr>
                <w:rFonts w:ascii="Times New Roman" w:hAnsi="Times New Roman"/>
                <w:sz w:val="24"/>
                <w:szCs w:val="24"/>
              </w:rPr>
              <w:t>Выберите правильный ответ.</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С какими растениями рекомендуется знакомить детей второй младшей группы:</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bCs/>
                <w:sz w:val="24"/>
                <w:szCs w:val="24"/>
              </w:rPr>
              <w:t>А) н</w:t>
            </w:r>
            <w:r w:rsidRPr="00167E1A">
              <w:rPr>
                <w:rFonts w:ascii="Times New Roman" w:hAnsi="Times New Roman"/>
                <w:sz w:val="24"/>
                <w:szCs w:val="24"/>
              </w:rPr>
              <w:t>еприхотливыми, с яркими одноцветными цветками, с широкими плотными листьями;</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Б) с растениями, имеющими различные виды стеблей, различную форму величины, окраску листьев и цветков;</w:t>
            </w:r>
          </w:p>
          <w:p w:rsidR="00AD10FD" w:rsidRPr="00167E1A" w:rsidRDefault="00AD10FD" w:rsidP="00AD10FD">
            <w:pPr>
              <w:widowControl w:val="0"/>
              <w:autoSpaceDE w:val="0"/>
              <w:autoSpaceDN w:val="0"/>
              <w:adjustRightInd w:val="0"/>
              <w:jc w:val="both"/>
              <w:rPr>
                <w:rFonts w:ascii="Times New Roman" w:hAnsi="Times New Roman"/>
                <w:sz w:val="24"/>
                <w:szCs w:val="24"/>
              </w:rPr>
            </w:pPr>
            <w:r w:rsidRPr="00167E1A">
              <w:rPr>
                <w:rFonts w:ascii="Times New Roman" w:hAnsi="Times New Roman"/>
                <w:sz w:val="24"/>
                <w:szCs w:val="24"/>
              </w:rPr>
              <w:t>В) с экзотическими комнатными растениями, имеющие яркие разнообразные по форме цветки и пестрые листья.</w:t>
            </w:r>
          </w:p>
          <w:p w:rsidR="00AD10FD" w:rsidRPr="00167E1A" w:rsidRDefault="00AD10FD" w:rsidP="00AD10FD">
            <w:pPr>
              <w:rPr>
                <w:rFonts w:ascii="Times New Roman" w:hAnsi="Times New Roman"/>
                <w:sz w:val="24"/>
                <w:szCs w:val="24"/>
              </w:rPr>
            </w:pPr>
          </w:p>
        </w:tc>
        <w:tc>
          <w:tcPr>
            <w:tcW w:w="1733"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sz w:val="24"/>
                <w:szCs w:val="24"/>
              </w:rPr>
            </w:pPr>
            <w:r w:rsidRPr="00167E1A">
              <w:rPr>
                <w:rFonts w:ascii="Times New Roman" w:hAnsi="Times New Roman"/>
                <w:sz w:val="24"/>
                <w:szCs w:val="24"/>
              </w:rPr>
              <w:t>А</w:t>
            </w:r>
          </w:p>
        </w:tc>
      </w:tr>
      <w:tr w:rsidR="00AD10FD" w:rsidRPr="00167E1A" w:rsidTr="00FC44A1">
        <w:tc>
          <w:tcPr>
            <w:tcW w:w="3267" w:type="pct"/>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63"/>
              </w:numPr>
              <w:suppressAutoHyphens/>
              <w:ind w:firstLine="397"/>
              <w:contextualSpacing/>
              <w:rPr>
                <w:rFonts w:ascii="Times New Roman" w:hAnsi="Times New Roman"/>
                <w:sz w:val="24"/>
                <w:szCs w:val="24"/>
              </w:rPr>
            </w:pPr>
            <w:r w:rsidRPr="00167E1A">
              <w:rPr>
                <w:rFonts w:ascii="Times New Roman" w:hAnsi="Times New Roman"/>
                <w:sz w:val="24"/>
                <w:szCs w:val="24"/>
              </w:rPr>
              <w:t>Соотнесите  продолжительность занятий в ДОУ с возрастом детей.</w:t>
            </w:r>
          </w:p>
          <w:tbl>
            <w:tblPr>
              <w:tblStyle w:val="2"/>
              <w:tblW w:w="5000" w:type="pct"/>
              <w:tblLook w:val="04A0" w:firstRow="1" w:lastRow="0" w:firstColumn="1" w:lastColumn="0" w:noHBand="0" w:noVBand="1"/>
            </w:tblPr>
            <w:tblGrid>
              <w:gridCol w:w="3195"/>
              <w:gridCol w:w="3195"/>
            </w:tblGrid>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hAnsi="Times New Roman"/>
                      <w:sz w:val="24"/>
                      <w:szCs w:val="24"/>
                    </w:rPr>
                    <w:t>1,5 – 3  года</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both"/>
                    <w:rPr>
                      <w:rFonts w:ascii="Times New Roman" w:hAnsi="Times New Roman"/>
                      <w:sz w:val="24"/>
                      <w:szCs w:val="24"/>
                    </w:rPr>
                  </w:pPr>
                  <w:r w:rsidRPr="00167E1A">
                    <w:rPr>
                      <w:rFonts w:ascii="Times New Roman" w:hAnsi="Times New Roman"/>
                      <w:sz w:val="24"/>
                      <w:szCs w:val="24"/>
                    </w:rPr>
                    <w:t xml:space="preserve">до 25 мин </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hAnsi="Times New Roman"/>
                      <w:sz w:val="24"/>
                      <w:szCs w:val="24"/>
                    </w:rPr>
                    <w:t>3-4 года</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both"/>
                    <w:rPr>
                      <w:rFonts w:ascii="Times New Roman" w:hAnsi="Times New Roman"/>
                      <w:sz w:val="24"/>
                      <w:szCs w:val="24"/>
                    </w:rPr>
                  </w:pPr>
                  <w:r w:rsidRPr="00167E1A">
                    <w:rPr>
                      <w:rFonts w:ascii="Times New Roman" w:hAnsi="Times New Roman"/>
                      <w:sz w:val="24"/>
                      <w:szCs w:val="24"/>
                    </w:rPr>
                    <w:t xml:space="preserve">до 30 мин </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hAnsi="Times New Roman"/>
                      <w:sz w:val="24"/>
                      <w:szCs w:val="24"/>
                    </w:rPr>
                    <w:t>4-5 лет</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both"/>
                    <w:rPr>
                      <w:rFonts w:ascii="Times New Roman" w:hAnsi="Times New Roman"/>
                      <w:sz w:val="24"/>
                      <w:szCs w:val="24"/>
                    </w:rPr>
                  </w:pPr>
                  <w:r w:rsidRPr="00167E1A">
                    <w:rPr>
                      <w:rFonts w:ascii="Times New Roman" w:hAnsi="Times New Roman"/>
                      <w:sz w:val="24"/>
                      <w:szCs w:val="24"/>
                    </w:rPr>
                    <w:t>8-10 мин</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hAnsi="Times New Roman"/>
                      <w:sz w:val="24"/>
                      <w:szCs w:val="24"/>
                    </w:rPr>
                    <w:t>5-6 лет</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both"/>
                    <w:rPr>
                      <w:rFonts w:ascii="Times New Roman" w:hAnsi="Times New Roman"/>
                      <w:sz w:val="24"/>
                      <w:szCs w:val="24"/>
                    </w:rPr>
                  </w:pPr>
                  <w:r w:rsidRPr="00167E1A">
                    <w:rPr>
                      <w:rFonts w:ascii="Times New Roman" w:hAnsi="Times New Roman"/>
                      <w:sz w:val="24"/>
                      <w:szCs w:val="24"/>
                    </w:rPr>
                    <w:t>до 15 мин</w:t>
                  </w:r>
                </w:p>
              </w:tc>
            </w:tr>
            <w:tr w:rsidR="00AD10FD" w:rsidRPr="00167E1A" w:rsidTr="00FC44A1">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center"/>
                    <w:rPr>
                      <w:rFonts w:ascii="Times New Roman" w:hAnsi="Times New Roman"/>
                      <w:sz w:val="24"/>
                      <w:szCs w:val="24"/>
                    </w:rPr>
                  </w:pPr>
                  <w:r w:rsidRPr="00167E1A">
                    <w:rPr>
                      <w:rFonts w:ascii="Times New Roman" w:hAnsi="Times New Roman"/>
                      <w:sz w:val="24"/>
                      <w:szCs w:val="24"/>
                    </w:rPr>
                    <w:t>6-7 лет</w:t>
                  </w:r>
                </w:p>
              </w:tc>
              <w:tc>
                <w:tcPr>
                  <w:tcW w:w="2500"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jc w:val="both"/>
                    <w:rPr>
                      <w:rFonts w:ascii="Times New Roman" w:hAnsi="Times New Roman"/>
                      <w:sz w:val="24"/>
                      <w:szCs w:val="24"/>
                    </w:rPr>
                  </w:pPr>
                  <w:r w:rsidRPr="00167E1A">
                    <w:rPr>
                      <w:rFonts w:ascii="Times New Roman" w:hAnsi="Times New Roman"/>
                      <w:sz w:val="24"/>
                      <w:szCs w:val="24"/>
                    </w:rPr>
                    <w:t>до 20 мин</w:t>
                  </w:r>
                </w:p>
              </w:tc>
            </w:tr>
          </w:tbl>
          <w:p w:rsidR="00AD10FD" w:rsidRPr="00167E1A" w:rsidRDefault="00AD10FD" w:rsidP="00AD10FD">
            <w:pPr>
              <w:rPr>
                <w:rFonts w:ascii="Times New Roman" w:hAnsi="Times New Roman"/>
                <w:sz w:val="24"/>
                <w:szCs w:val="24"/>
              </w:rPr>
            </w:pPr>
          </w:p>
        </w:tc>
        <w:tc>
          <w:tcPr>
            <w:tcW w:w="1733" w:type="pct"/>
            <w:tcBorders>
              <w:top w:val="single" w:sz="4" w:space="0" w:color="auto"/>
              <w:left w:val="single" w:sz="4" w:space="0" w:color="auto"/>
              <w:bottom w:val="single" w:sz="4" w:space="0" w:color="auto"/>
              <w:right w:val="single" w:sz="4" w:space="0" w:color="auto"/>
            </w:tcBorders>
          </w:tcPr>
          <w:p w:rsidR="00AD10FD" w:rsidRPr="00167E1A" w:rsidRDefault="00AD10FD" w:rsidP="00AD10FD">
            <w:pPr>
              <w:rPr>
                <w:rFonts w:ascii="Times New Roman" w:hAnsi="Times New Roman"/>
                <w:sz w:val="24"/>
                <w:szCs w:val="24"/>
              </w:rPr>
            </w:pPr>
          </w:p>
          <w:tbl>
            <w:tblPr>
              <w:tblStyle w:val="2"/>
              <w:tblW w:w="0" w:type="auto"/>
              <w:tblLook w:val="04A0" w:firstRow="1" w:lastRow="0" w:firstColumn="1" w:lastColumn="0" w:noHBand="0" w:noVBand="1"/>
            </w:tblPr>
            <w:tblGrid>
              <w:gridCol w:w="1318"/>
              <w:gridCol w:w="1134"/>
            </w:tblGrid>
            <w:tr w:rsidR="00AD10FD" w:rsidRPr="00167E1A" w:rsidTr="00FC44A1">
              <w:tc>
                <w:tcPr>
                  <w:tcW w:w="131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1,5 - 3 года</w:t>
                  </w:r>
                </w:p>
              </w:tc>
              <w:tc>
                <w:tcPr>
                  <w:tcW w:w="113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8-10 мин</w:t>
                  </w:r>
                </w:p>
              </w:tc>
            </w:tr>
            <w:tr w:rsidR="00AD10FD" w:rsidRPr="00167E1A" w:rsidTr="00FC44A1">
              <w:tc>
                <w:tcPr>
                  <w:tcW w:w="131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 xml:space="preserve"> 3-4 года</w:t>
                  </w:r>
                </w:p>
              </w:tc>
              <w:tc>
                <w:tcPr>
                  <w:tcW w:w="113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до 15 мин</w:t>
                  </w:r>
                </w:p>
              </w:tc>
            </w:tr>
            <w:tr w:rsidR="00AD10FD" w:rsidRPr="00167E1A" w:rsidTr="00FC44A1">
              <w:tc>
                <w:tcPr>
                  <w:tcW w:w="131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4-5 лет</w:t>
                  </w:r>
                </w:p>
              </w:tc>
              <w:tc>
                <w:tcPr>
                  <w:tcW w:w="113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 xml:space="preserve">до 20 мин </w:t>
                  </w:r>
                </w:p>
              </w:tc>
            </w:tr>
            <w:tr w:rsidR="00AD10FD" w:rsidRPr="00167E1A" w:rsidTr="00FC44A1">
              <w:tc>
                <w:tcPr>
                  <w:tcW w:w="131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5-6 лет</w:t>
                  </w:r>
                </w:p>
              </w:tc>
              <w:tc>
                <w:tcPr>
                  <w:tcW w:w="113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 xml:space="preserve">до 25 </w:t>
                  </w:r>
                  <w:r w:rsidRPr="00167E1A">
                    <w:rPr>
                      <w:rFonts w:ascii="Times New Roman" w:hAnsi="Times New Roman"/>
                      <w:sz w:val="24"/>
                      <w:szCs w:val="24"/>
                    </w:rPr>
                    <w:lastRenderedPageBreak/>
                    <w:t>мин</w:t>
                  </w:r>
                </w:p>
              </w:tc>
            </w:tr>
            <w:tr w:rsidR="00AD10FD" w:rsidRPr="00167E1A" w:rsidTr="00FC44A1">
              <w:tc>
                <w:tcPr>
                  <w:tcW w:w="131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lastRenderedPageBreak/>
                    <w:t>6-7 лет</w:t>
                  </w:r>
                </w:p>
              </w:tc>
              <w:tc>
                <w:tcPr>
                  <w:tcW w:w="113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rPr>
                      <w:rFonts w:ascii="Times New Roman" w:hAnsi="Times New Roman"/>
                      <w:sz w:val="24"/>
                      <w:szCs w:val="24"/>
                    </w:rPr>
                  </w:pPr>
                  <w:r w:rsidRPr="00167E1A">
                    <w:rPr>
                      <w:rFonts w:ascii="Times New Roman" w:hAnsi="Times New Roman"/>
                      <w:sz w:val="24"/>
                      <w:szCs w:val="24"/>
                    </w:rPr>
                    <w:t>до 30 мин</w:t>
                  </w:r>
                </w:p>
              </w:tc>
            </w:tr>
          </w:tbl>
          <w:p w:rsidR="00AD10FD" w:rsidRPr="00167E1A" w:rsidRDefault="00AD10FD" w:rsidP="00AD10FD">
            <w:pPr>
              <w:rPr>
                <w:rFonts w:ascii="Times New Roman" w:hAnsi="Times New Roman"/>
                <w:sz w:val="24"/>
                <w:szCs w:val="24"/>
              </w:rPr>
            </w:pPr>
          </w:p>
        </w:tc>
      </w:tr>
      <w:tr w:rsidR="00AD10FD" w:rsidRPr="00167E1A" w:rsidTr="00FC44A1">
        <w:tc>
          <w:tcPr>
            <w:tcW w:w="3267" w:type="pct"/>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63"/>
              </w:numPr>
              <w:suppressAutoHyphens/>
              <w:contextualSpacing/>
              <w:rPr>
                <w:rFonts w:ascii="Times New Roman" w:hAnsi="Times New Roman"/>
                <w:sz w:val="24"/>
                <w:szCs w:val="24"/>
              </w:rPr>
            </w:pPr>
            <w:r w:rsidRPr="00167E1A">
              <w:rPr>
                <w:rFonts w:ascii="Times New Roman" w:hAnsi="Times New Roman"/>
                <w:sz w:val="24"/>
                <w:szCs w:val="24"/>
              </w:rPr>
              <w:lastRenderedPageBreak/>
              <w:t>Вставьте пропущенные слова:</w:t>
            </w:r>
          </w:p>
          <w:p w:rsidR="00AD10FD" w:rsidRPr="00167E1A" w:rsidRDefault="00AD10FD" w:rsidP="00AD10FD">
            <w:pPr>
              <w:rPr>
                <w:rFonts w:ascii="Times New Roman" w:hAnsi="Times New Roman"/>
                <w:sz w:val="24"/>
                <w:szCs w:val="24"/>
              </w:rPr>
            </w:pPr>
            <w:r w:rsidRPr="00167E1A">
              <w:rPr>
                <w:rFonts w:ascii="Times New Roman" w:hAnsi="Times New Roman"/>
                <w:color w:val="000000"/>
                <w:sz w:val="24"/>
                <w:szCs w:val="24"/>
              </w:rPr>
              <w:t>Экскурсия в природу – это способ __________   ___________ ___________ и _____________представлений детей о   _____________, который соответствует  __________возможностям дошкольников.</w:t>
            </w:r>
          </w:p>
        </w:tc>
        <w:tc>
          <w:tcPr>
            <w:tcW w:w="1733" w:type="pct"/>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contextualSpacing/>
              <w:rPr>
                <w:rFonts w:ascii="Times New Roman" w:hAnsi="Times New Roman"/>
                <w:color w:val="000000"/>
                <w:sz w:val="24"/>
                <w:szCs w:val="24"/>
              </w:rPr>
            </w:pPr>
            <w:r w:rsidRPr="00167E1A">
              <w:rPr>
                <w:rFonts w:ascii="Times New Roman" w:hAnsi="Times New Roman"/>
                <w:sz w:val="24"/>
                <w:szCs w:val="24"/>
              </w:rPr>
              <w:t xml:space="preserve"> </w:t>
            </w:r>
            <w:r w:rsidRPr="00167E1A">
              <w:rPr>
                <w:rFonts w:ascii="Times New Roman" w:hAnsi="Times New Roman"/>
                <w:color w:val="000000"/>
                <w:sz w:val="24"/>
                <w:szCs w:val="24"/>
              </w:rPr>
              <w:t>накопления, конкретизации, обобщения и систематизации,</w:t>
            </w:r>
          </w:p>
          <w:p w:rsidR="00AD10FD" w:rsidRPr="00167E1A" w:rsidRDefault="00AD10FD" w:rsidP="00AD10FD">
            <w:pPr>
              <w:contextualSpacing/>
              <w:rPr>
                <w:rFonts w:ascii="Times New Roman" w:hAnsi="Times New Roman"/>
                <w:color w:val="000000"/>
                <w:sz w:val="24"/>
                <w:szCs w:val="24"/>
              </w:rPr>
            </w:pPr>
            <w:r w:rsidRPr="00167E1A">
              <w:rPr>
                <w:rFonts w:ascii="Times New Roman" w:hAnsi="Times New Roman"/>
                <w:color w:val="000000"/>
                <w:sz w:val="24"/>
                <w:szCs w:val="24"/>
              </w:rPr>
              <w:t>природе,</w:t>
            </w:r>
          </w:p>
          <w:p w:rsidR="00AD10FD" w:rsidRPr="00167E1A" w:rsidRDefault="00AD10FD" w:rsidP="00AD10FD">
            <w:pPr>
              <w:contextualSpacing/>
              <w:rPr>
                <w:rFonts w:ascii="Times New Roman" w:hAnsi="Times New Roman"/>
                <w:sz w:val="24"/>
                <w:szCs w:val="24"/>
              </w:rPr>
            </w:pPr>
            <w:r w:rsidRPr="00167E1A">
              <w:rPr>
                <w:rFonts w:ascii="Times New Roman" w:hAnsi="Times New Roman"/>
                <w:color w:val="000000"/>
                <w:sz w:val="24"/>
                <w:szCs w:val="24"/>
              </w:rPr>
              <w:t>познавательным,</w:t>
            </w:r>
          </w:p>
        </w:tc>
      </w:tr>
    </w:tbl>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МДК.03.04</w:t>
      </w:r>
      <w:r w:rsidRPr="00167E1A">
        <w:rPr>
          <w:rFonts w:ascii="Times New Roman" w:eastAsia="Times New Roman" w:hAnsi="Times New Roman" w:cs="Times New Roman"/>
          <w:b/>
          <w:bCs/>
          <w:color w:val="1A1A1A"/>
          <w:kern w:val="0"/>
          <w:sz w:val="24"/>
          <w:szCs w:val="24"/>
          <w:lang w:eastAsia="ru-RU"/>
        </w:rPr>
        <w:tab/>
        <w:t>ТЕОРИЯ И МЕТОДИКА МАТЕМАТИЧЕСКОГО РАЗВИТИЯ</w:t>
      </w:r>
    </w:p>
    <w:p w:rsidR="00AD10FD" w:rsidRPr="00167E1A" w:rsidRDefault="00AD10FD" w:rsidP="00AD10FD">
      <w:pPr>
        <w:jc w:val="center"/>
        <w:rPr>
          <w:rFonts w:ascii="Times New Roman" w:hAnsi="Times New Roman" w:cs="Times New Roman"/>
          <w:b/>
          <w:bCs/>
          <w:sz w:val="24"/>
          <w:szCs w:val="24"/>
        </w:rPr>
      </w:pPr>
      <w:r w:rsidRPr="00167E1A">
        <w:rPr>
          <w:rFonts w:ascii="Times New Roman" w:hAnsi="Times New Roman" w:cs="Times New Roman"/>
          <w:b/>
          <w:bCs/>
          <w:sz w:val="24"/>
          <w:szCs w:val="24"/>
        </w:rPr>
        <w:t>ОК 01</w:t>
      </w:r>
      <w:r w:rsidRPr="00167E1A">
        <w:rPr>
          <w:rFonts w:ascii="Times New Roman" w:hAnsi="Times New Roman" w:cs="Times New Roman"/>
          <w:b/>
          <w:bCs/>
          <w:sz w:val="24"/>
          <w:szCs w:val="24"/>
        </w:rPr>
        <w:tab/>
        <w:t xml:space="preserve"> Выбирать способы решения задач профессиональной деятельности применительно к различным контекстам</w:t>
      </w:r>
    </w:p>
    <w:tbl>
      <w:tblPr>
        <w:tblStyle w:val="13"/>
        <w:tblW w:w="0" w:type="auto"/>
        <w:tblLook w:val="04A0" w:firstRow="1" w:lastRow="0" w:firstColumn="1" w:lastColumn="0" w:noHBand="0" w:noVBand="1"/>
      </w:tblPr>
      <w:tblGrid>
        <w:gridCol w:w="7396"/>
        <w:gridCol w:w="1650"/>
      </w:tblGrid>
      <w:tr w:rsidR="00AD10FD" w:rsidRPr="00167E1A" w:rsidTr="00FC44A1">
        <w:tc>
          <w:tcPr>
            <w:tcW w:w="7396" w:type="dxa"/>
          </w:tcPr>
          <w:p w:rsidR="00AD10FD" w:rsidRPr="00167E1A" w:rsidRDefault="00AD10FD" w:rsidP="00AD10FD">
            <w:pPr>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КИМ</w:t>
            </w:r>
          </w:p>
        </w:tc>
        <w:tc>
          <w:tcPr>
            <w:tcW w:w="1650" w:type="dxa"/>
          </w:tcPr>
          <w:p w:rsidR="00AD10FD" w:rsidRPr="00167E1A" w:rsidRDefault="00AD10FD" w:rsidP="00AD10FD">
            <w:pPr>
              <w:contextualSpacing/>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Правильный ответ</w:t>
            </w:r>
          </w:p>
        </w:tc>
      </w:tr>
      <w:tr w:rsidR="00AD10FD" w:rsidRPr="00167E1A" w:rsidTr="00FC44A1">
        <w:tc>
          <w:tcPr>
            <w:tcW w:w="7396"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 Кто из ученых заложил основы современной дидактической системы формирования математических представлений?</w:t>
            </w:r>
          </w:p>
          <w:p w:rsidR="00AD10FD" w:rsidRPr="00167E1A" w:rsidRDefault="00AD10FD" w:rsidP="00ED4ED6">
            <w:pPr>
              <w:numPr>
                <w:ilvl w:val="0"/>
                <w:numId w:val="2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М.А. Леушина</w:t>
            </w:r>
          </w:p>
          <w:p w:rsidR="00AD10FD" w:rsidRPr="00167E1A" w:rsidRDefault="00AD10FD" w:rsidP="00ED4ED6">
            <w:pPr>
              <w:numPr>
                <w:ilvl w:val="0"/>
                <w:numId w:val="2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А.В. Белошистая</w:t>
            </w:r>
          </w:p>
          <w:p w:rsidR="00AD10FD" w:rsidRPr="00167E1A" w:rsidRDefault="00AD10FD" w:rsidP="00ED4ED6">
            <w:pPr>
              <w:numPr>
                <w:ilvl w:val="0"/>
                <w:numId w:val="2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Я. Ф. Чекмарев</w:t>
            </w:r>
          </w:p>
          <w:p w:rsidR="00AD10FD" w:rsidRPr="00167E1A" w:rsidRDefault="00AD10FD" w:rsidP="00ED4ED6">
            <w:pPr>
              <w:numPr>
                <w:ilvl w:val="0"/>
                <w:numId w:val="2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Н. А. Менчинская </w:t>
            </w:r>
          </w:p>
        </w:tc>
        <w:tc>
          <w:tcPr>
            <w:tcW w:w="1650"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7396"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правильные ответы: </w:t>
            </w:r>
          </w:p>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Признаки перехода  счетных движений из «внешних» действий во «внутренние»:</w:t>
            </w:r>
          </w:p>
          <w:p w:rsidR="00AD10FD" w:rsidRPr="00167E1A" w:rsidRDefault="00AD10FD" w:rsidP="00ED4ED6">
            <w:pPr>
              <w:numPr>
                <w:ilvl w:val="0"/>
                <w:numId w:val="3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Счет без обобщающего жеста</w:t>
            </w:r>
          </w:p>
          <w:p w:rsidR="00AD10FD" w:rsidRPr="00167E1A" w:rsidRDefault="00AD10FD" w:rsidP="00ED4ED6">
            <w:pPr>
              <w:numPr>
                <w:ilvl w:val="0"/>
                <w:numId w:val="3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Счет на расстоянии (движение глаз)</w:t>
            </w:r>
          </w:p>
          <w:p w:rsidR="00AD10FD" w:rsidRPr="00167E1A" w:rsidRDefault="00AD10FD" w:rsidP="00ED4ED6">
            <w:pPr>
              <w:numPr>
                <w:ilvl w:val="0"/>
                <w:numId w:val="3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Счет на ощупь</w:t>
            </w:r>
          </w:p>
          <w:p w:rsidR="00AD10FD" w:rsidRPr="00167E1A" w:rsidRDefault="00AD10FD" w:rsidP="00ED4ED6">
            <w:pPr>
              <w:numPr>
                <w:ilvl w:val="0"/>
                <w:numId w:val="3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Счет звуков</w:t>
            </w:r>
          </w:p>
          <w:p w:rsidR="00AD10FD" w:rsidRPr="00167E1A" w:rsidRDefault="00AD10FD" w:rsidP="00ED4ED6">
            <w:pPr>
              <w:numPr>
                <w:ilvl w:val="0"/>
                <w:numId w:val="37"/>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Счет про себя</w:t>
            </w:r>
          </w:p>
        </w:tc>
        <w:tc>
          <w:tcPr>
            <w:tcW w:w="1650"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1,2,5</w:t>
            </w:r>
          </w:p>
        </w:tc>
      </w:tr>
    </w:tbl>
    <w:p w:rsidR="00AD10FD" w:rsidRPr="00167E1A" w:rsidRDefault="00AD10FD" w:rsidP="00AD10FD">
      <w:pPr>
        <w:jc w:val="center"/>
        <w:rPr>
          <w:rFonts w:ascii="Times New Roman" w:hAnsi="Times New Roman" w:cs="Times New Roman"/>
          <w:b/>
          <w:bCs/>
          <w:sz w:val="24"/>
          <w:szCs w:val="24"/>
        </w:rPr>
      </w:pPr>
      <w:r w:rsidRPr="00167E1A">
        <w:rPr>
          <w:rFonts w:ascii="Times New Roman" w:hAnsi="Times New Roman" w:cs="Times New Roman"/>
          <w:b/>
          <w:bCs/>
          <w:sz w:val="24"/>
          <w:szCs w:val="24"/>
        </w:rPr>
        <w:t>ПК 3.1</w:t>
      </w:r>
      <w:r w:rsidRPr="00167E1A">
        <w:rPr>
          <w:rFonts w:ascii="Times New Roman" w:hAnsi="Times New Roman" w:cs="Times New Roman"/>
          <w:b/>
          <w:bCs/>
          <w:sz w:val="24"/>
          <w:szCs w:val="24"/>
        </w:rPr>
        <w:tab/>
        <w:t>Планировать и проводить занятия с детьми раннего и дошкольного возраста</w:t>
      </w:r>
    </w:p>
    <w:tbl>
      <w:tblPr>
        <w:tblStyle w:val="13"/>
        <w:tblW w:w="9055" w:type="dxa"/>
        <w:tblLook w:val="04A0" w:firstRow="1" w:lastRow="0" w:firstColumn="1" w:lastColumn="0" w:noHBand="0" w:noVBand="1"/>
      </w:tblPr>
      <w:tblGrid>
        <w:gridCol w:w="8959"/>
        <w:gridCol w:w="1167"/>
      </w:tblGrid>
      <w:tr w:rsidR="00AD10FD" w:rsidRPr="00167E1A" w:rsidTr="00FC44A1">
        <w:tc>
          <w:tcPr>
            <w:tcW w:w="6707" w:type="dxa"/>
          </w:tcPr>
          <w:p w:rsidR="00AD10FD" w:rsidRPr="00167E1A" w:rsidRDefault="00AD10FD" w:rsidP="00AD10FD">
            <w:pPr>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КИМ</w:t>
            </w:r>
          </w:p>
        </w:tc>
        <w:tc>
          <w:tcPr>
            <w:tcW w:w="2348" w:type="dxa"/>
          </w:tcPr>
          <w:p w:rsidR="00AD10FD" w:rsidRPr="00167E1A" w:rsidRDefault="00AD10FD" w:rsidP="00AD10FD">
            <w:pPr>
              <w:contextualSpacing/>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Правильный ответ</w:t>
            </w:r>
          </w:p>
        </w:tc>
      </w:tr>
      <w:tr w:rsidR="00AD10FD" w:rsidRPr="00167E1A" w:rsidTr="00FC44A1">
        <w:tc>
          <w:tcPr>
            <w:tcW w:w="6707"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w:t>
            </w:r>
          </w:p>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К какой образовательной области относится формирование элементарных математических представлений?</w:t>
            </w:r>
          </w:p>
          <w:p w:rsidR="00AD10FD" w:rsidRPr="00167E1A" w:rsidRDefault="00AD10FD" w:rsidP="00ED4ED6">
            <w:pPr>
              <w:numPr>
                <w:ilvl w:val="0"/>
                <w:numId w:val="3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Социально-коммуникативное развитие</w:t>
            </w:r>
          </w:p>
          <w:p w:rsidR="00AD10FD" w:rsidRPr="00167E1A" w:rsidRDefault="00AD10FD" w:rsidP="00ED4ED6">
            <w:pPr>
              <w:numPr>
                <w:ilvl w:val="0"/>
                <w:numId w:val="3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Познавательное развитие</w:t>
            </w:r>
          </w:p>
          <w:p w:rsidR="00AD10FD" w:rsidRPr="00167E1A" w:rsidRDefault="00AD10FD" w:rsidP="00ED4ED6">
            <w:pPr>
              <w:numPr>
                <w:ilvl w:val="0"/>
                <w:numId w:val="3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Речевое развитие</w:t>
            </w:r>
          </w:p>
          <w:p w:rsidR="00AD10FD" w:rsidRPr="00167E1A" w:rsidRDefault="00AD10FD" w:rsidP="00ED4ED6">
            <w:pPr>
              <w:numPr>
                <w:ilvl w:val="0"/>
                <w:numId w:val="3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Художественно-эстетическое развитие</w:t>
            </w:r>
          </w:p>
          <w:p w:rsidR="00AD10FD" w:rsidRPr="00167E1A" w:rsidRDefault="00AD10FD" w:rsidP="00ED4ED6">
            <w:pPr>
              <w:numPr>
                <w:ilvl w:val="0"/>
                <w:numId w:val="31"/>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Физическое развитие</w:t>
            </w:r>
          </w:p>
          <w:p w:rsidR="00AD10FD" w:rsidRPr="00167E1A" w:rsidRDefault="00AD10FD" w:rsidP="00AD10FD">
            <w:pPr>
              <w:contextualSpacing/>
              <w:rPr>
                <w:rFonts w:ascii="Times New Roman" w:hAnsi="Times New Roman" w:cs="Times New Roman"/>
                <w:sz w:val="24"/>
                <w:szCs w:val="24"/>
              </w:rPr>
            </w:pPr>
          </w:p>
          <w:p w:rsidR="00AD10FD" w:rsidRPr="00167E1A" w:rsidRDefault="00AD10FD" w:rsidP="00AD10FD">
            <w:pPr>
              <w:contextualSpacing/>
              <w:rPr>
                <w:rFonts w:ascii="Times New Roman" w:hAnsi="Times New Roman" w:cs="Times New Roman"/>
                <w:sz w:val="24"/>
                <w:szCs w:val="24"/>
              </w:rPr>
            </w:pPr>
          </w:p>
          <w:p w:rsidR="00AD10FD" w:rsidRPr="00167E1A" w:rsidRDefault="00AD10FD" w:rsidP="00AD10FD">
            <w:pPr>
              <w:contextualSpacing/>
              <w:rPr>
                <w:rFonts w:ascii="Times New Roman" w:hAnsi="Times New Roman" w:cs="Times New Roman"/>
                <w:sz w:val="24"/>
                <w:szCs w:val="24"/>
              </w:rPr>
            </w:pPr>
          </w:p>
        </w:tc>
        <w:tc>
          <w:tcPr>
            <w:tcW w:w="234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6707"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 к практическим методам формирования элементарных математических представлений относятся:</w:t>
            </w:r>
          </w:p>
          <w:p w:rsidR="00AD10FD" w:rsidRPr="00167E1A" w:rsidRDefault="00AD10FD" w:rsidP="00ED4ED6">
            <w:pPr>
              <w:numPr>
                <w:ilvl w:val="0"/>
                <w:numId w:val="3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игра-</w:t>
            </w:r>
            <w:r w:rsidRPr="00167E1A">
              <w:rPr>
                <w:rFonts w:ascii="Times New Roman" w:hAnsi="Times New Roman" w:cs="Times New Roman"/>
                <w:sz w:val="24"/>
                <w:szCs w:val="24"/>
              </w:rPr>
              <w:lastRenderedPageBreak/>
              <w:t>драматизация</w:t>
            </w:r>
          </w:p>
          <w:p w:rsidR="00AD10FD" w:rsidRPr="00167E1A" w:rsidRDefault="00AD10FD" w:rsidP="00ED4ED6">
            <w:pPr>
              <w:numPr>
                <w:ilvl w:val="0"/>
                <w:numId w:val="3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упражнения</w:t>
            </w:r>
          </w:p>
          <w:p w:rsidR="00AD10FD" w:rsidRPr="00167E1A" w:rsidRDefault="00AD10FD" w:rsidP="00ED4ED6">
            <w:pPr>
              <w:numPr>
                <w:ilvl w:val="0"/>
                <w:numId w:val="3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словесные отчеты детей</w:t>
            </w:r>
          </w:p>
          <w:p w:rsidR="00AD10FD" w:rsidRPr="00167E1A" w:rsidRDefault="00AD10FD" w:rsidP="00ED4ED6">
            <w:pPr>
              <w:numPr>
                <w:ilvl w:val="0"/>
                <w:numId w:val="34"/>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показ спо</w:t>
            </w:r>
            <w:r w:rsidRPr="00167E1A">
              <w:rPr>
                <w:rFonts w:ascii="Times New Roman" w:hAnsi="Times New Roman" w:cs="Times New Roman"/>
                <w:sz w:val="24"/>
                <w:szCs w:val="24"/>
              </w:rPr>
              <w:lastRenderedPageBreak/>
              <w:t>соба действия</w:t>
            </w:r>
          </w:p>
        </w:tc>
        <w:tc>
          <w:tcPr>
            <w:tcW w:w="234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1,2</w:t>
            </w:r>
          </w:p>
        </w:tc>
      </w:tr>
      <w:tr w:rsidR="00AD10FD" w:rsidRPr="00167E1A" w:rsidTr="00FC44A1">
        <w:tc>
          <w:tcPr>
            <w:tcW w:w="6707"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lastRenderedPageBreak/>
              <w:t>Вставьте пропущенные слова:</w:t>
            </w:r>
          </w:p>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Количественные представления дошкольников — это элементарные знания о________________, их соотношении относительно______________, которые необходимы для развития у ребёнка дошкольного возраста житейских и научных ____________понятий</w:t>
            </w:r>
          </w:p>
        </w:tc>
        <w:tc>
          <w:tcPr>
            <w:tcW w:w="234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количестве предметов,</w:t>
            </w:r>
            <w:r w:rsidRPr="00167E1A">
              <w:rPr>
                <w:rFonts w:ascii="Times New Roman" w:hAnsi="Times New Roman" w:cs="Times New Roman"/>
                <w:color w:val="333333"/>
                <w:sz w:val="24"/>
                <w:szCs w:val="24"/>
                <w:shd w:val="clear" w:color="auto" w:fill="FFFFFF"/>
              </w:rPr>
              <w:t xml:space="preserve"> друг друга, счётных</w:t>
            </w:r>
          </w:p>
        </w:tc>
      </w:tr>
      <w:tr w:rsidR="00AD10FD" w:rsidRPr="00167E1A" w:rsidTr="00FC44A1">
        <w:tc>
          <w:tcPr>
            <w:tcW w:w="6707"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 xml:space="preserve">Соотнесите возрастную группу дошкольников с содержанием формирования временных представлений </w:t>
            </w:r>
          </w:p>
          <w:tbl>
            <w:tblPr>
              <w:tblStyle w:val="13"/>
              <w:tblW w:w="0" w:type="auto"/>
              <w:tblLook w:val="04A0" w:firstRow="1" w:lastRow="0" w:firstColumn="1" w:lastColumn="0" w:noHBand="0" w:noVBand="1"/>
            </w:tblPr>
            <w:tblGrid>
              <w:gridCol w:w="3664"/>
              <w:gridCol w:w="3665"/>
            </w:tblGrid>
            <w:tr w:rsidR="00AD10FD" w:rsidRPr="00167E1A" w:rsidTr="00FC44A1">
              <w:tc>
                <w:tcPr>
                  <w:tcW w:w="3664" w:type="dxa"/>
                </w:tcPr>
                <w:p w:rsidR="00AD10FD" w:rsidRPr="00167E1A" w:rsidRDefault="00AD10FD" w:rsidP="00ED4ED6">
                  <w:pPr>
                    <w:numPr>
                      <w:ilvl w:val="0"/>
                      <w:numId w:val="36"/>
                    </w:numPr>
                    <w:suppressAutoHyphens/>
                    <w:ind w:left="232" w:hanging="232"/>
                    <w:contextualSpacing/>
                    <w:jc w:val="both"/>
                    <w:rPr>
                      <w:rFonts w:ascii="Times New Roman" w:hAnsi="Times New Roman" w:cs="Times New Roman"/>
                      <w:sz w:val="24"/>
                      <w:szCs w:val="24"/>
                    </w:rPr>
                  </w:pPr>
                  <w:r w:rsidRPr="00167E1A">
                    <w:rPr>
                      <w:rFonts w:ascii="Times New Roman" w:hAnsi="Times New Roman" w:cs="Times New Roman"/>
                      <w:sz w:val="24"/>
                      <w:szCs w:val="24"/>
                    </w:rPr>
                    <w:t>Вторая младшая</w:t>
                  </w:r>
                </w:p>
              </w:tc>
              <w:tc>
                <w:tcPr>
                  <w:tcW w:w="36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а) представление о том, что утро, день, вечер, ночь составляют сутки. учат на конкретных примерах устанавливать последовательность различных событий</w:t>
                  </w:r>
                </w:p>
              </w:tc>
            </w:tr>
            <w:tr w:rsidR="00AD10FD" w:rsidRPr="00167E1A" w:rsidTr="00FC44A1">
              <w:tc>
                <w:tcPr>
                  <w:tcW w:w="3664"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 xml:space="preserve">2. Средняя группа </w:t>
                  </w:r>
                </w:p>
              </w:tc>
              <w:tc>
                <w:tcPr>
                  <w:tcW w:w="36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б) ориентировка в контрастных частях суток: день-ночь, утро-вечер</w:t>
                  </w:r>
                </w:p>
              </w:tc>
            </w:tr>
            <w:tr w:rsidR="00AD10FD" w:rsidRPr="00167E1A" w:rsidTr="00FC44A1">
              <w:tc>
                <w:tcPr>
                  <w:tcW w:w="3664"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3.Старшая группа</w:t>
                  </w:r>
                </w:p>
              </w:tc>
              <w:tc>
                <w:tcPr>
                  <w:tcW w:w="36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в) представления о времени: его текучести, периодичности, необратимости, о последовательности всех дней недели, месяцев, времен года. учат пользоваться в речи словами-понятиями: сначала, потом до, после, раньше, позже, в одно и то же время.</w:t>
                  </w:r>
                </w:p>
              </w:tc>
            </w:tr>
            <w:tr w:rsidR="00AD10FD" w:rsidRPr="00167E1A" w:rsidTr="00FC44A1">
              <w:tc>
                <w:tcPr>
                  <w:tcW w:w="3664"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4. Подготовительная к школе группа</w:t>
                  </w:r>
                </w:p>
              </w:tc>
              <w:tc>
                <w:tcPr>
                  <w:tcW w:w="36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г)</w:t>
                  </w:r>
                  <w:r w:rsidRPr="00167E1A">
                    <w:rPr>
                      <w:rFonts w:ascii="Times New Roman" w:eastAsia="Times New Roman" w:hAnsi="Times New Roman" w:cs="Times New Roman"/>
                      <w:color w:val="303F50"/>
                      <w:sz w:val="24"/>
                      <w:szCs w:val="24"/>
                      <w:lang w:eastAsia="ru-RU"/>
                    </w:rPr>
                    <w:t xml:space="preserve"> </w:t>
                  </w:r>
                  <w:r w:rsidRPr="00167E1A">
                    <w:rPr>
                      <w:rFonts w:ascii="Times New Roman" w:eastAsia="Times New Roman" w:hAnsi="Times New Roman" w:cs="Times New Roman"/>
                      <w:sz w:val="24"/>
                      <w:szCs w:val="24"/>
                      <w:lang w:eastAsia="ru-RU"/>
                    </w:rPr>
                    <w:t>представления о частях суток, их характерных особенностях, последовательности (утро-день-вечер-ночь)</w:t>
                  </w:r>
                </w:p>
              </w:tc>
            </w:tr>
          </w:tbl>
          <w:p w:rsidR="00AD10FD" w:rsidRPr="00167E1A" w:rsidRDefault="00AD10FD" w:rsidP="00AD10FD">
            <w:pPr>
              <w:jc w:val="both"/>
              <w:rPr>
                <w:rFonts w:ascii="Times New Roman" w:hAnsi="Times New Roman" w:cs="Times New Roman"/>
                <w:sz w:val="24"/>
                <w:szCs w:val="24"/>
              </w:rPr>
            </w:pPr>
          </w:p>
        </w:tc>
        <w:tc>
          <w:tcPr>
            <w:tcW w:w="2348" w:type="dxa"/>
          </w:tcPr>
          <w:tbl>
            <w:tblPr>
              <w:tblStyle w:val="13"/>
              <w:tblW w:w="0" w:type="auto"/>
              <w:tblInd w:w="4" w:type="dxa"/>
              <w:tblLook w:val="04A0" w:firstRow="1" w:lastRow="0" w:firstColumn="1" w:lastColumn="0" w:noHBand="0" w:noVBand="1"/>
            </w:tblPr>
            <w:tblGrid>
              <w:gridCol w:w="468"/>
              <w:gridCol w:w="469"/>
            </w:tblGrid>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б</w:t>
                  </w:r>
                </w:p>
              </w:tc>
            </w:tr>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г</w:t>
                  </w:r>
                </w:p>
              </w:tc>
            </w:tr>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а</w:t>
                  </w:r>
                </w:p>
              </w:tc>
            </w:tr>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w:t>
                  </w:r>
                </w:p>
              </w:tc>
            </w:tr>
          </w:tbl>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6707"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 xml:space="preserve"> Восстановите этапы формирования количественных представлений дошкольников:</w:t>
            </w:r>
          </w:p>
          <w:p w:rsidR="00AD10FD" w:rsidRPr="00167E1A" w:rsidRDefault="00AD10FD" w:rsidP="00ED4ED6">
            <w:pPr>
              <w:numPr>
                <w:ilvl w:val="0"/>
                <w:numId w:val="3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Овладение вычислительной деятельностью.</w:t>
            </w:r>
          </w:p>
          <w:p w:rsidR="00AD10FD" w:rsidRPr="00167E1A" w:rsidRDefault="00AD10FD" w:rsidP="00ED4ED6">
            <w:pPr>
              <w:numPr>
                <w:ilvl w:val="0"/>
                <w:numId w:val="3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Овладение счетной деятельностью.  </w:t>
            </w:r>
          </w:p>
          <w:p w:rsidR="00AD10FD" w:rsidRPr="00167E1A" w:rsidRDefault="00AD10FD" w:rsidP="00ED4ED6">
            <w:pPr>
              <w:numPr>
                <w:ilvl w:val="0"/>
                <w:numId w:val="35"/>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 xml:space="preserve">Дочисловая деятельность.  </w:t>
            </w:r>
          </w:p>
          <w:p w:rsidR="00AD10FD" w:rsidRPr="00167E1A" w:rsidRDefault="00AD10FD" w:rsidP="00AD10FD">
            <w:pPr>
              <w:rPr>
                <w:rFonts w:ascii="Times New Roman" w:hAnsi="Times New Roman" w:cs="Times New Roman"/>
                <w:sz w:val="24"/>
                <w:szCs w:val="24"/>
              </w:rPr>
            </w:pPr>
          </w:p>
        </w:tc>
        <w:tc>
          <w:tcPr>
            <w:tcW w:w="2348" w:type="dxa"/>
          </w:tcPr>
          <w:tbl>
            <w:tblPr>
              <w:tblStyle w:val="13"/>
              <w:tblW w:w="0" w:type="auto"/>
              <w:tblInd w:w="4" w:type="dxa"/>
              <w:tblLook w:val="04A0" w:firstRow="1" w:lastRow="0" w:firstColumn="1" w:lastColumn="0" w:noHBand="0" w:noVBand="1"/>
            </w:tblPr>
            <w:tblGrid>
              <w:gridCol w:w="469"/>
              <w:gridCol w:w="468"/>
            </w:tblGrid>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65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r>
          </w:tbl>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6707"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Закончите предложение:</w:t>
            </w:r>
          </w:p>
          <w:p w:rsidR="00AD10FD" w:rsidRPr="00167E1A" w:rsidRDefault="00AD10FD" w:rsidP="00AD10FD">
            <w:pPr>
              <w:contextualSpacing/>
              <w:rPr>
                <w:rFonts w:ascii="Times New Roman" w:hAnsi="Times New Roman" w:cs="Times New Roman"/>
                <w:sz w:val="24"/>
                <w:szCs w:val="24"/>
                <w:u w:val="single"/>
              </w:rPr>
            </w:pPr>
            <w:r w:rsidRPr="00167E1A">
              <w:rPr>
                <w:rFonts w:ascii="Times New Roman" w:hAnsi="Times New Roman" w:cs="Times New Roman"/>
                <w:b/>
                <w:sz w:val="24"/>
                <w:szCs w:val="24"/>
              </w:rPr>
              <w:t>Счет</w:t>
            </w:r>
            <w:r w:rsidRPr="00167E1A">
              <w:rPr>
                <w:rFonts w:ascii="Times New Roman" w:hAnsi="Times New Roman" w:cs="Times New Roman"/>
                <w:sz w:val="24"/>
                <w:szCs w:val="24"/>
              </w:rPr>
              <w:t xml:space="preserve"> – это </w:t>
            </w:r>
            <w:r w:rsidRPr="00167E1A">
              <w:rPr>
                <w:rFonts w:ascii="Times New Roman" w:hAnsi="Times New Roman" w:cs="Times New Roman"/>
                <w:sz w:val="24"/>
                <w:szCs w:val="24"/>
                <w:u w:val="single"/>
              </w:rPr>
              <w:t>_____________________________________</w:t>
            </w:r>
          </w:p>
          <w:p w:rsidR="00AD10FD" w:rsidRPr="00167E1A" w:rsidRDefault="00AD10FD" w:rsidP="00AD10FD">
            <w:pPr>
              <w:contextualSpacing/>
              <w:rPr>
                <w:rFonts w:ascii="Times New Roman" w:hAnsi="Times New Roman" w:cs="Times New Roman"/>
                <w:sz w:val="24"/>
                <w:szCs w:val="24"/>
                <w:u w:val="single"/>
              </w:rPr>
            </w:pPr>
          </w:p>
        </w:tc>
        <w:tc>
          <w:tcPr>
            <w:tcW w:w="234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AD10FD" w:rsidRPr="00167E1A" w:rsidRDefault="00AD10FD" w:rsidP="00AD10FD">
            <w:pPr>
              <w:contextualSpacing/>
              <w:rPr>
                <w:rFonts w:ascii="Times New Roman" w:hAnsi="Times New Roman" w:cs="Times New Roman"/>
                <w:i/>
                <w:iCs/>
                <w:sz w:val="24"/>
                <w:szCs w:val="24"/>
              </w:rPr>
            </w:pPr>
            <w:r w:rsidRPr="00167E1A">
              <w:rPr>
                <w:rFonts w:ascii="Times New Roman" w:hAnsi="Times New Roman" w:cs="Times New Roman"/>
                <w:sz w:val="24"/>
                <w:szCs w:val="24"/>
              </w:rPr>
              <w:t xml:space="preserve">установление </w:t>
            </w:r>
            <w:r w:rsidRPr="00167E1A">
              <w:rPr>
                <w:rFonts w:ascii="Times New Roman" w:hAnsi="Times New Roman" w:cs="Times New Roman"/>
                <w:i/>
                <w:iCs/>
                <w:sz w:val="24"/>
                <w:szCs w:val="24"/>
              </w:rPr>
              <w:t xml:space="preserve">взаимно </w:t>
            </w:r>
            <w:r w:rsidRPr="00167E1A">
              <w:rPr>
                <w:rFonts w:ascii="Times New Roman" w:hAnsi="Times New Roman" w:cs="Times New Roman"/>
                <w:i/>
                <w:iCs/>
                <w:sz w:val="24"/>
                <w:szCs w:val="24"/>
              </w:rPr>
              <w:lastRenderedPageBreak/>
              <w:t>однозначного соответствия между элементами множества и отрезком натурального ряда (числами – абстрактным математическим понятием).</w:t>
            </w:r>
          </w:p>
          <w:p w:rsidR="00AD10FD" w:rsidRPr="00167E1A" w:rsidRDefault="00AD10FD" w:rsidP="00AD10FD">
            <w:pPr>
              <w:contextualSpacing/>
              <w:rPr>
                <w:rFonts w:ascii="Times New Roman" w:hAnsi="Times New Roman" w:cs="Times New Roman"/>
                <w:i/>
                <w:iCs/>
                <w:sz w:val="24"/>
                <w:szCs w:val="24"/>
              </w:rPr>
            </w:pPr>
            <w:r w:rsidRPr="00167E1A">
              <w:rPr>
                <w:rFonts w:ascii="Times New Roman" w:hAnsi="Times New Roman" w:cs="Times New Roman"/>
                <w:sz w:val="24"/>
                <w:szCs w:val="24"/>
              </w:rPr>
              <w:t>(ответ может быть дан в иной, близкой по смыслу формулировке)</w:t>
            </w:r>
          </w:p>
          <w:p w:rsidR="00AD10FD" w:rsidRPr="00167E1A" w:rsidRDefault="00AD10FD" w:rsidP="00AD10FD">
            <w:pPr>
              <w:contextualSpacing/>
              <w:rPr>
                <w:rFonts w:ascii="Times New Roman" w:hAnsi="Times New Roman" w:cs="Times New Roman"/>
                <w:i/>
                <w:iCs/>
                <w:sz w:val="24"/>
                <w:szCs w:val="24"/>
              </w:rPr>
            </w:pPr>
          </w:p>
        </w:tc>
      </w:tr>
    </w:tbl>
    <w:p w:rsidR="00AD10FD" w:rsidRPr="00167E1A" w:rsidRDefault="00AD10FD" w:rsidP="00AD10FD">
      <w:pPr>
        <w:jc w:val="center"/>
        <w:rPr>
          <w:rFonts w:ascii="Times New Roman" w:hAnsi="Times New Roman" w:cs="Times New Roman"/>
          <w:b/>
          <w:bCs/>
          <w:sz w:val="24"/>
          <w:szCs w:val="24"/>
        </w:rPr>
      </w:pPr>
      <w:r w:rsidRPr="00167E1A">
        <w:rPr>
          <w:rFonts w:ascii="Times New Roman" w:hAnsi="Times New Roman" w:cs="Times New Roman"/>
          <w:b/>
          <w:bCs/>
          <w:sz w:val="24"/>
          <w:szCs w:val="24"/>
        </w:rPr>
        <w:lastRenderedPageBreak/>
        <w:t>ПК 3.2</w:t>
      </w:r>
      <w:r w:rsidRPr="00167E1A">
        <w:rPr>
          <w:rFonts w:ascii="Times New Roman" w:hAnsi="Times New Roman" w:cs="Times New Roman"/>
          <w:b/>
          <w:bCs/>
          <w:sz w:val="24"/>
          <w:szCs w:val="24"/>
        </w:rPr>
        <w:tab/>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bl>
      <w:tblPr>
        <w:tblStyle w:val="13"/>
        <w:tblW w:w="0" w:type="auto"/>
        <w:tblLook w:val="04A0" w:firstRow="1" w:lastRow="0" w:firstColumn="1" w:lastColumn="0" w:noHBand="0" w:noVBand="1"/>
      </w:tblPr>
      <w:tblGrid>
        <w:gridCol w:w="7378"/>
        <w:gridCol w:w="1836"/>
      </w:tblGrid>
      <w:tr w:rsidR="00AD10FD" w:rsidRPr="00167E1A" w:rsidTr="00FC44A1">
        <w:tc>
          <w:tcPr>
            <w:tcW w:w="7378" w:type="dxa"/>
          </w:tcPr>
          <w:p w:rsidR="00AD10FD" w:rsidRPr="00167E1A" w:rsidRDefault="00AD10FD" w:rsidP="00AD10FD">
            <w:pPr>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КИМ</w:t>
            </w:r>
          </w:p>
        </w:tc>
        <w:tc>
          <w:tcPr>
            <w:tcW w:w="1836" w:type="dxa"/>
          </w:tcPr>
          <w:p w:rsidR="00AD10FD" w:rsidRPr="00167E1A" w:rsidRDefault="00AD10FD" w:rsidP="00AD10FD">
            <w:pPr>
              <w:contextualSpacing/>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Правильный ответ</w:t>
            </w:r>
          </w:p>
        </w:tc>
      </w:tr>
      <w:tr w:rsidR="00AD10FD" w:rsidRPr="00167E1A" w:rsidTr="00FC44A1">
        <w:tc>
          <w:tcPr>
            <w:tcW w:w="7378"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Необходимым инструментом усвоения детьми окружающей действительности, усвоение материала с любой области знаний, в том числе и математики можно назвать:</w:t>
            </w:r>
          </w:p>
          <w:p w:rsidR="00AD10FD" w:rsidRPr="00167E1A" w:rsidRDefault="00AD10FD" w:rsidP="00ED4ED6">
            <w:pPr>
              <w:numPr>
                <w:ilvl w:val="0"/>
                <w:numId w:val="2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логика</w:t>
            </w:r>
          </w:p>
          <w:p w:rsidR="00AD10FD" w:rsidRPr="00167E1A" w:rsidRDefault="00AD10FD" w:rsidP="00ED4ED6">
            <w:pPr>
              <w:numPr>
                <w:ilvl w:val="0"/>
                <w:numId w:val="2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логические умения</w:t>
            </w:r>
          </w:p>
          <w:p w:rsidR="00AD10FD" w:rsidRPr="00167E1A" w:rsidRDefault="00AD10FD" w:rsidP="00ED4ED6">
            <w:pPr>
              <w:numPr>
                <w:ilvl w:val="0"/>
                <w:numId w:val="2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логические задачи</w:t>
            </w:r>
          </w:p>
          <w:p w:rsidR="00AD10FD" w:rsidRPr="00167E1A" w:rsidRDefault="00AD10FD" w:rsidP="00ED4ED6">
            <w:pPr>
              <w:numPr>
                <w:ilvl w:val="0"/>
                <w:numId w:val="2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познавательныезадачи</w:t>
            </w:r>
          </w:p>
        </w:tc>
        <w:tc>
          <w:tcPr>
            <w:tcW w:w="183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7378"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правильные ответы: </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При проектировании РППС по формированию элементарных математических представлений необходимо выделять следующие основные составляющие:</w:t>
            </w:r>
          </w:p>
          <w:p w:rsidR="00AD10FD" w:rsidRPr="00167E1A" w:rsidRDefault="00AD10FD" w:rsidP="00ED4ED6">
            <w:pPr>
              <w:numPr>
                <w:ilvl w:val="0"/>
                <w:numId w:val="4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пространство</w:t>
            </w:r>
          </w:p>
          <w:p w:rsidR="00AD10FD" w:rsidRPr="00167E1A" w:rsidRDefault="00AD10FD" w:rsidP="00ED4ED6">
            <w:pPr>
              <w:numPr>
                <w:ilvl w:val="0"/>
                <w:numId w:val="4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lastRenderedPageBreak/>
              <w:t>количество</w:t>
            </w:r>
          </w:p>
          <w:p w:rsidR="00AD10FD" w:rsidRPr="00167E1A" w:rsidRDefault="00AD10FD" w:rsidP="00ED4ED6">
            <w:pPr>
              <w:numPr>
                <w:ilvl w:val="0"/>
                <w:numId w:val="4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время</w:t>
            </w:r>
          </w:p>
          <w:p w:rsidR="00AD10FD" w:rsidRPr="00167E1A" w:rsidRDefault="00AD10FD" w:rsidP="00ED4ED6">
            <w:pPr>
              <w:numPr>
                <w:ilvl w:val="0"/>
                <w:numId w:val="40"/>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предметное окружение</w:t>
            </w:r>
          </w:p>
          <w:p w:rsidR="00AD10FD" w:rsidRPr="00167E1A" w:rsidRDefault="00AD10FD" w:rsidP="00AD10FD">
            <w:pPr>
              <w:spacing w:before="3"/>
              <w:jc w:val="both"/>
              <w:rPr>
                <w:rFonts w:ascii="Times New Roman" w:hAnsi="Times New Roman" w:cs="Times New Roman"/>
                <w:sz w:val="24"/>
                <w:szCs w:val="24"/>
              </w:rPr>
            </w:pPr>
          </w:p>
        </w:tc>
        <w:tc>
          <w:tcPr>
            <w:tcW w:w="183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1,3,4</w:t>
            </w:r>
          </w:p>
        </w:tc>
      </w:tr>
      <w:tr w:rsidR="00AD10FD" w:rsidRPr="00167E1A" w:rsidTr="00FC44A1">
        <w:tc>
          <w:tcPr>
            <w:tcW w:w="7378"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lastRenderedPageBreak/>
              <w:t>Вставьте пропущенные слова.</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color w:val="333333"/>
                <w:sz w:val="24"/>
                <w:szCs w:val="24"/>
              </w:rPr>
              <w:t>Для детей раннего возраста образовательное пространство должно представлять необходимые и достаточные возможности для -------------- и ________________ деятельности с разными материалами</w:t>
            </w:r>
          </w:p>
        </w:tc>
        <w:tc>
          <w:tcPr>
            <w:tcW w:w="183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 xml:space="preserve">Предметной, игровой </w:t>
            </w:r>
          </w:p>
        </w:tc>
      </w:tr>
      <w:tr w:rsidR="00AD10FD" w:rsidRPr="00167E1A" w:rsidTr="00FC44A1">
        <w:tc>
          <w:tcPr>
            <w:tcW w:w="7378"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Соотнесите математические игры с возрастными группами</w:t>
            </w:r>
          </w:p>
          <w:tbl>
            <w:tblPr>
              <w:tblStyle w:val="13"/>
              <w:tblW w:w="0" w:type="auto"/>
              <w:tblLook w:val="04A0" w:firstRow="1" w:lastRow="0" w:firstColumn="1" w:lastColumn="0" w:noHBand="0" w:noVBand="1"/>
            </w:tblPr>
            <w:tblGrid>
              <w:gridCol w:w="3365"/>
              <w:gridCol w:w="3365"/>
            </w:tblGrid>
            <w:tr w:rsidR="00AD10FD" w:rsidRPr="00167E1A" w:rsidTr="00FC44A1">
              <w:tc>
                <w:tcPr>
                  <w:tcW w:w="3365" w:type="dxa"/>
                </w:tcPr>
                <w:p w:rsidR="00AD10FD" w:rsidRPr="00167E1A" w:rsidRDefault="00AD10FD" w:rsidP="00ED4ED6">
                  <w:pPr>
                    <w:numPr>
                      <w:ilvl w:val="0"/>
                      <w:numId w:val="41"/>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Вторая младшая группа</w:t>
                  </w:r>
                </w:p>
              </w:tc>
              <w:tc>
                <w:tcPr>
                  <w:tcW w:w="33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color w:val="333333"/>
                      <w:sz w:val="24"/>
                      <w:szCs w:val="24"/>
                    </w:rPr>
                    <w:t>игры на сравнение предметов по различным свойствам, на группировку по свойствам, на воссоздание целого из частей (Танграм, пазлы, разрезные картинки)</w:t>
                  </w:r>
                </w:p>
              </w:tc>
            </w:tr>
            <w:tr w:rsidR="00AD10FD" w:rsidRPr="00167E1A" w:rsidTr="00FC44A1">
              <w:tc>
                <w:tcPr>
                  <w:tcW w:w="3365" w:type="dxa"/>
                </w:tcPr>
                <w:p w:rsidR="00AD10FD" w:rsidRPr="00167E1A" w:rsidRDefault="00AD10FD" w:rsidP="00ED4ED6">
                  <w:pPr>
                    <w:numPr>
                      <w:ilvl w:val="0"/>
                      <w:numId w:val="41"/>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Средняя группа</w:t>
                  </w:r>
                </w:p>
                <w:p w:rsidR="00AD10FD" w:rsidRPr="00167E1A" w:rsidRDefault="00AD10FD" w:rsidP="00AD10FD">
                  <w:pPr>
                    <w:jc w:val="both"/>
                    <w:rPr>
                      <w:rFonts w:ascii="Times New Roman" w:hAnsi="Times New Roman" w:cs="Times New Roman"/>
                      <w:sz w:val="24"/>
                      <w:szCs w:val="24"/>
                    </w:rPr>
                  </w:pPr>
                </w:p>
              </w:tc>
              <w:tc>
                <w:tcPr>
                  <w:tcW w:w="33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sz w:val="24"/>
                      <w:szCs w:val="24"/>
                    </w:rPr>
                    <w:t>дидактические, развивающие, логико-математические игры. Обязательны тетради на печатной основе, познавательные книги. Игры на развитие умений счётной и вычислительной деятельности. Игры с правилами: домино, лото, шашки и т. д.</w:t>
                  </w:r>
                </w:p>
              </w:tc>
            </w:tr>
            <w:tr w:rsidR="00AD10FD" w:rsidRPr="00167E1A" w:rsidTr="00FC44A1">
              <w:tc>
                <w:tcPr>
                  <w:tcW w:w="3365" w:type="dxa"/>
                </w:tcPr>
                <w:p w:rsidR="00AD10FD" w:rsidRPr="00167E1A" w:rsidRDefault="00AD10FD" w:rsidP="00ED4ED6">
                  <w:pPr>
                    <w:numPr>
                      <w:ilvl w:val="0"/>
                      <w:numId w:val="41"/>
                    </w:numPr>
                    <w:suppressAutoHyphens/>
                    <w:contextualSpacing/>
                    <w:jc w:val="both"/>
                    <w:rPr>
                      <w:rFonts w:ascii="Times New Roman" w:hAnsi="Times New Roman" w:cs="Times New Roman"/>
                      <w:sz w:val="24"/>
                      <w:szCs w:val="24"/>
                    </w:rPr>
                  </w:pPr>
                  <w:r w:rsidRPr="00167E1A">
                    <w:rPr>
                      <w:rFonts w:ascii="Times New Roman" w:hAnsi="Times New Roman" w:cs="Times New Roman"/>
                      <w:sz w:val="24"/>
                      <w:szCs w:val="24"/>
                    </w:rPr>
                    <w:t>Старшая и подготовительная к школе группа</w:t>
                  </w:r>
                </w:p>
              </w:tc>
              <w:tc>
                <w:tcPr>
                  <w:tcW w:w="3365" w:type="dxa"/>
                </w:tcPr>
                <w:p w:rsidR="00AD10FD" w:rsidRPr="00167E1A" w:rsidRDefault="00AD10FD" w:rsidP="00AD10FD">
                  <w:pPr>
                    <w:jc w:val="both"/>
                    <w:rPr>
                      <w:rFonts w:ascii="Times New Roman" w:hAnsi="Times New Roman" w:cs="Times New Roman"/>
                      <w:sz w:val="24"/>
                      <w:szCs w:val="24"/>
                    </w:rPr>
                  </w:pPr>
                  <w:r w:rsidRPr="00167E1A">
                    <w:rPr>
                      <w:rFonts w:ascii="Times New Roman" w:hAnsi="Times New Roman" w:cs="Times New Roman"/>
                      <w:color w:val="333333"/>
                      <w:sz w:val="24"/>
                      <w:szCs w:val="24"/>
                    </w:rPr>
                    <w:t> вкладыши, пирамидки, шнуровки, пластиковые контейнеры с крышками разных форм и размеров, коробки и другие хозяйственные предметы.</w:t>
                  </w:r>
                </w:p>
              </w:tc>
            </w:tr>
          </w:tbl>
          <w:p w:rsidR="00AD10FD" w:rsidRPr="00167E1A" w:rsidRDefault="00AD10FD" w:rsidP="00AD10FD">
            <w:pPr>
              <w:jc w:val="both"/>
              <w:rPr>
                <w:rFonts w:ascii="Times New Roman" w:hAnsi="Times New Roman" w:cs="Times New Roman"/>
                <w:sz w:val="24"/>
                <w:szCs w:val="24"/>
              </w:rPr>
            </w:pPr>
          </w:p>
        </w:tc>
        <w:tc>
          <w:tcPr>
            <w:tcW w:w="1836" w:type="dxa"/>
          </w:tcPr>
          <w:tbl>
            <w:tblPr>
              <w:tblStyle w:val="13"/>
              <w:tblW w:w="0" w:type="auto"/>
              <w:tblInd w:w="4" w:type="dxa"/>
              <w:tblLook w:val="04A0" w:firstRow="1" w:lastRow="0" w:firstColumn="1" w:lastColumn="0" w:noHBand="0" w:noVBand="1"/>
            </w:tblPr>
            <w:tblGrid>
              <w:gridCol w:w="803"/>
              <w:gridCol w:w="803"/>
            </w:tblGrid>
            <w:tr w:rsidR="00AD10FD" w:rsidRPr="00167E1A" w:rsidTr="00FC44A1">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w:t>
                  </w:r>
                </w:p>
              </w:tc>
            </w:tr>
            <w:tr w:rsidR="00AD10FD" w:rsidRPr="00167E1A" w:rsidTr="00FC44A1">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а</w:t>
                  </w:r>
                </w:p>
              </w:tc>
            </w:tr>
            <w:tr w:rsidR="00AD10FD" w:rsidRPr="00167E1A" w:rsidTr="00FC44A1">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805"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б</w:t>
                  </w:r>
                </w:p>
              </w:tc>
            </w:tr>
          </w:tbl>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7378" w:type="dxa"/>
          </w:tcPr>
          <w:p w:rsidR="00AD10FD" w:rsidRPr="00167E1A" w:rsidRDefault="00AD10FD" w:rsidP="00AD10FD">
            <w:pPr>
              <w:rPr>
                <w:rFonts w:ascii="Times New Roman" w:hAnsi="Times New Roman" w:cs="Times New Roman"/>
                <w:sz w:val="24"/>
                <w:szCs w:val="24"/>
              </w:rPr>
            </w:pPr>
          </w:p>
        </w:tc>
        <w:tc>
          <w:tcPr>
            <w:tcW w:w="1836" w:type="dxa"/>
          </w:tcPr>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7378"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Какую форму имеет модели «Времена года», «Неделя», «Сутки». Объясните ответ.</w:t>
            </w:r>
          </w:p>
        </w:tc>
        <w:tc>
          <w:tcPr>
            <w:tcW w:w="183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AD10FD" w:rsidRPr="00167E1A" w:rsidRDefault="00AD10FD" w:rsidP="00AD10FD">
            <w:pPr>
              <w:contextualSpacing/>
              <w:rPr>
                <w:rFonts w:ascii="Times New Roman" w:hAnsi="Times New Roman" w:cs="Times New Roman"/>
                <w:i/>
                <w:iCs/>
                <w:sz w:val="24"/>
                <w:szCs w:val="24"/>
              </w:rPr>
            </w:pPr>
            <w:r w:rsidRPr="00167E1A">
              <w:rPr>
                <w:rFonts w:ascii="Times New Roman" w:hAnsi="Times New Roman" w:cs="Times New Roman"/>
                <w:i/>
                <w:iCs/>
                <w:sz w:val="24"/>
                <w:szCs w:val="24"/>
              </w:rPr>
              <w:t>Данные модели должны иметь круглую форму, т.к. она отражает цикличность.</w:t>
            </w:r>
          </w:p>
        </w:tc>
      </w:tr>
    </w:tbl>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3.3</w:t>
      </w:r>
      <w:r w:rsidRPr="00167E1A">
        <w:rPr>
          <w:rFonts w:ascii="Times New Roman" w:eastAsia="Times New Roman" w:hAnsi="Times New Roman" w:cs="Times New Roman"/>
          <w:b/>
          <w:bCs/>
          <w:color w:val="1A1A1A"/>
          <w:kern w:val="0"/>
          <w:sz w:val="24"/>
          <w:szCs w:val="24"/>
          <w:lang w:eastAsia="ru-RU"/>
        </w:rPr>
        <w:tab/>
        <w:t>Проводить педагогический мониторинг процесса и результатов обучения и воспитания детей раннего и дошкольного возраста</w:t>
      </w:r>
    </w:p>
    <w:tbl>
      <w:tblPr>
        <w:tblStyle w:val="13"/>
        <w:tblW w:w="9634" w:type="dxa"/>
        <w:tblLook w:val="04A0" w:firstRow="1" w:lastRow="0" w:firstColumn="1" w:lastColumn="0" w:noHBand="0" w:noVBand="1"/>
      </w:tblPr>
      <w:tblGrid>
        <w:gridCol w:w="562"/>
        <w:gridCol w:w="7371"/>
        <w:gridCol w:w="1701"/>
      </w:tblGrid>
      <w:tr w:rsidR="00AD10FD" w:rsidRPr="00167E1A" w:rsidTr="00FC44A1">
        <w:trPr>
          <w:trHeight w:val="499"/>
        </w:trPr>
        <w:tc>
          <w:tcPr>
            <w:tcW w:w="562" w:type="dxa"/>
          </w:tcPr>
          <w:p w:rsidR="00AD10FD" w:rsidRPr="00167E1A" w:rsidRDefault="00AD10FD" w:rsidP="00AD10FD">
            <w:pPr>
              <w:spacing w:before="3"/>
              <w:jc w:val="both"/>
              <w:rPr>
                <w:rFonts w:ascii="Times New Roman" w:hAnsi="Times New Roman" w:cs="Times New Roman"/>
                <w:sz w:val="24"/>
                <w:szCs w:val="24"/>
              </w:rPr>
            </w:pPr>
          </w:p>
        </w:tc>
        <w:tc>
          <w:tcPr>
            <w:tcW w:w="7371" w:type="dxa"/>
          </w:tcPr>
          <w:p w:rsidR="00AD10FD" w:rsidRPr="00167E1A" w:rsidRDefault="00AD10FD" w:rsidP="00074288">
            <w:pPr>
              <w:spacing w:before="3"/>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КИМ</w:t>
            </w:r>
          </w:p>
        </w:tc>
        <w:tc>
          <w:tcPr>
            <w:tcW w:w="1701"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b/>
                <w:bCs/>
                <w:color w:val="00000A"/>
                <w:kern w:val="0"/>
                <w:sz w:val="24"/>
                <w:szCs w:val="24"/>
              </w:rPr>
              <w:t>Правильный ответ</w:t>
            </w:r>
          </w:p>
        </w:tc>
      </w:tr>
      <w:tr w:rsidR="00AD10FD" w:rsidRPr="00167E1A" w:rsidTr="00FC44A1">
        <w:tc>
          <w:tcPr>
            <w:tcW w:w="562" w:type="dxa"/>
          </w:tcPr>
          <w:p w:rsidR="00AD10FD" w:rsidRPr="00167E1A" w:rsidRDefault="00AD10FD" w:rsidP="00ED4ED6">
            <w:pPr>
              <w:numPr>
                <w:ilvl w:val="0"/>
                <w:numId w:val="30"/>
              </w:numPr>
              <w:suppressAutoHyphens/>
              <w:spacing w:before="3"/>
              <w:ind w:left="29" w:hanging="29"/>
              <w:contextualSpacing/>
              <w:jc w:val="both"/>
              <w:rPr>
                <w:rFonts w:ascii="Times New Roman" w:hAnsi="Times New Roman" w:cs="Times New Roman"/>
                <w:sz w:val="24"/>
                <w:szCs w:val="24"/>
              </w:rPr>
            </w:pPr>
          </w:p>
        </w:tc>
        <w:tc>
          <w:tcPr>
            <w:tcW w:w="7371"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Выберите правильный ответ: Формирование у детей обобщенных, систематизированных знаний о математических законы во взаимосвязи с природой можно отнести к:</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практических задач</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теоретико-практических задач</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воспитательных задач</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 xml:space="preserve">познавательных задач. </w:t>
            </w:r>
          </w:p>
          <w:p w:rsidR="00AD10FD" w:rsidRPr="00167E1A" w:rsidRDefault="00AD10FD" w:rsidP="00AD10FD">
            <w:pPr>
              <w:rPr>
                <w:rFonts w:ascii="Times New Roman" w:hAnsi="Times New Roman" w:cs="Times New Roman"/>
                <w:sz w:val="24"/>
                <w:szCs w:val="24"/>
              </w:rPr>
            </w:pPr>
          </w:p>
        </w:tc>
        <w:tc>
          <w:tcPr>
            <w:tcW w:w="1701"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r w:rsidR="00AD10FD" w:rsidRPr="00167E1A" w:rsidTr="00FC44A1">
        <w:tc>
          <w:tcPr>
            <w:tcW w:w="562" w:type="dxa"/>
          </w:tcPr>
          <w:p w:rsidR="00AD10FD" w:rsidRPr="00167E1A" w:rsidRDefault="00AD10FD" w:rsidP="00ED4ED6">
            <w:pPr>
              <w:numPr>
                <w:ilvl w:val="0"/>
                <w:numId w:val="30"/>
              </w:numPr>
              <w:suppressAutoHyphens/>
              <w:ind w:left="29"/>
              <w:contextualSpacing/>
              <w:rPr>
                <w:rFonts w:ascii="Times New Roman" w:hAnsi="Times New Roman" w:cs="Times New Roman"/>
                <w:sz w:val="24"/>
                <w:szCs w:val="24"/>
              </w:rPr>
            </w:pPr>
          </w:p>
        </w:tc>
        <w:tc>
          <w:tcPr>
            <w:tcW w:w="7371"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 xml:space="preserve"> Выберите правильные ответы: Развитие у детей обобщенных </w:t>
            </w:r>
            <w:r w:rsidRPr="00167E1A">
              <w:rPr>
                <w:rFonts w:ascii="Times New Roman" w:hAnsi="Times New Roman" w:cs="Times New Roman"/>
                <w:sz w:val="24"/>
                <w:szCs w:val="24"/>
              </w:rPr>
              <w:lastRenderedPageBreak/>
              <w:t>способов умственной деятельности, в частности построения ее познавательного аспекта являются:</w:t>
            </w:r>
          </w:p>
          <w:p w:rsidR="00AD10FD" w:rsidRPr="00167E1A" w:rsidRDefault="00AD10FD" w:rsidP="00ED4ED6">
            <w:pPr>
              <w:numPr>
                <w:ilvl w:val="0"/>
                <w:numId w:val="32"/>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важной составляющей формирования жизненной компетентности</w:t>
            </w:r>
          </w:p>
          <w:p w:rsidR="00AD10FD" w:rsidRPr="00167E1A" w:rsidRDefault="00AD10FD" w:rsidP="00ED4ED6">
            <w:pPr>
              <w:numPr>
                <w:ilvl w:val="0"/>
                <w:numId w:val="32"/>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важным для умения ориентироваться в меняющемся окружающем мире</w:t>
            </w:r>
          </w:p>
          <w:p w:rsidR="00AD10FD" w:rsidRPr="00167E1A" w:rsidRDefault="00AD10FD" w:rsidP="00ED4ED6">
            <w:pPr>
              <w:numPr>
                <w:ilvl w:val="0"/>
                <w:numId w:val="32"/>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важным для продуктивной и гармоничного взаимодействия с окружающей средой</w:t>
            </w:r>
          </w:p>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важной составляющей освоения предметного содержания</w:t>
            </w:r>
          </w:p>
        </w:tc>
        <w:tc>
          <w:tcPr>
            <w:tcW w:w="1701"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1,2,3</w:t>
            </w:r>
          </w:p>
        </w:tc>
      </w:tr>
      <w:tr w:rsidR="00AD10FD" w:rsidRPr="00167E1A" w:rsidTr="00FC44A1">
        <w:tc>
          <w:tcPr>
            <w:tcW w:w="562" w:type="dxa"/>
          </w:tcPr>
          <w:p w:rsidR="00AD10FD" w:rsidRPr="00167E1A" w:rsidRDefault="00AD10FD" w:rsidP="00ED4ED6">
            <w:pPr>
              <w:numPr>
                <w:ilvl w:val="0"/>
                <w:numId w:val="30"/>
              </w:numPr>
              <w:suppressAutoHyphens/>
              <w:ind w:hanging="862"/>
              <w:contextualSpacing/>
              <w:rPr>
                <w:rFonts w:ascii="Times New Roman" w:hAnsi="Times New Roman" w:cs="Times New Roman"/>
                <w:sz w:val="24"/>
                <w:szCs w:val="24"/>
              </w:rPr>
            </w:pPr>
          </w:p>
        </w:tc>
        <w:tc>
          <w:tcPr>
            <w:tcW w:w="7371" w:type="dxa"/>
          </w:tcPr>
          <w:p w:rsidR="00AD10FD" w:rsidRPr="00167E1A" w:rsidRDefault="00AD10FD" w:rsidP="00AD10FD">
            <w:pPr>
              <w:rPr>
                <w:rFonts w:ascii="Times New Roman" w:hAnsi="Times New Roman" w:cs="Times New Roman"/>
                <w:color w:val="FF0000"/>
                <w:sz w:val="24"/>
                <w:szCs w:val="24"/>
              </w:rPr>
            </w:pPr>
          </w:p>
        </w:tc>
        <w:tc>
          <w:tcPr>
            <w:tcW w:w="1701" w:type="dxa"/>
          </w:tcPr>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562" w:type="dxa"/>
          </w:tcPr>
          <w:p w:rsidR="00AD10FD" w:rsidRPr="00167E1A" w:rsidRDefault="00AD10FD" w:rsidP="00ED4ED6">
            <w:pPr>
              <w:numPr>
                <w:ilvl w:val="0"/>
                <w:numId w:val="30"/>
              </w:numPr>
              <w:suppressAutoHyphens/>
              <w:ind w:hanging="891"/>
              <w:contextualSpacing/>
              <w:rPr>
                <w:rFonts w:ascii="Times New Roman" w:hAnsi="Times New Roman" w:cs="Times New Roman"/>
                <w:sz w:val="24"/>
                <w:szCs w:val="24"/>
              </w:rPr>
            </w:pPr>
          </w:p>
        </w:tc>
        <w:tc>
          <w:tcPr>
            <w:tcW w:w="7371" w:type="dxa"/>
          </w:tcPr>
          <w:p w:rsidR="00AD10FD" w:rsidRPr="00167E1A" w:rsidRDefault="00AD10FD" w:rsidP="00AD10FD">
            <w:pPr>
              <w:rPr>
                <w:rFonts w:ascii="Times New Roman" w:hAnsi="Times New Roman" w:cs="Times New Roman"/>
                <w:color w:val="FF0000"/>
                <w:sz w:val="24"/>
                <w:szCs w:val="24"/>
              </w:rPr>
            </w:pPr>
          </w:p>
        </w:tc>
        <w:tc>
          <w:tcPr>
            <w:tcW w:w="1701" w:type="dxa"/>
          </w:tcPr>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562" w:type="dxa"/>
          </w:tcPr>
          <w:p w:rsidR="00AD10FD" w:rsidRPr="00167E1A" w:rsidRDefault="00AD10FD" w:rsidP="00ED4ED6">
            <w:pPr>
              <w:numPr>
                <w:ilvl w:val="0"/>
                <w:numId w:val="30"/>
              </w:numPr>
              <w:suppressAutoHyphens/>
              <w:ind w:hanging="891"/>
              <w:contextualSpacing/>
              <w:rPr>
                <w:rFonts w:ascii="Times New Roman" w:hAnsi="Times New Roman" w:cs="Times New Roman"/>
                <w:sz w:val="24"/>
                <w:szCs w:val="24"/>
              </w:rPr>
            </w:pPr>
          </w:p>
        </w:tc>
        <w:tc>
          <w:tcPr>
            <w:tcW w:w="7371" w:type="dxa"/>
          </w:tcPr>
          <w:p w:rsidR="00AD10FD" w:rsidRPr="00167E1A" w:rsidRDefault="00AD10FD" w:rsidP="00AD10FD">
            <w:pPr>
              <w:rPr>
                <w:rFonts w:ascii="Times New Roman" w:hAnsi="Times New Roman" w:cs="Times New Roman"/>
                <w:color w:val="FF0000"/>
                <w:sz w:val="24"/>
                <w:szCs w:val="24"/>
              </w:rPr>
            </w:pPr>
          </w:p>
        </w:tc>
        <w:tc>
          <w:tcPr>
            <w:tcW w:w="1701" w:type="dxa"/>
          </w:tcPr>
          <w:p w:rsidR="00AD10FD" w:rsidRPr="00167E1A" w:rsidRDefault="00AD10FD" w:rsidP="00AD10FD">
            <w:pPr>
              <w:contextualSpacing/>
              <w:rPr>
                <w:rFonts w:ascii="Times New Roman" w:hAnsi="Times New Roman" w:cs="Times New Roman"/>
                <w:sz w:val="24"/>
                <w:szCs w:val="24"/>
              </w:rPr>
            </w:pPr>
          </w:p>
        </w:tc>
      </w:tr>
    </w:tbl>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3.4</w:t>
      </w:r>
      <w:r w:rsidRPr="00167E1A">
        <w:rPr>
          <w:rFonts w:ascii="Times New Roman" w:eastAsia="Times New Roman" w:hAnsi="Times New Roman" w:cs="Times New Roman"/>
          <w:b/>
          <w:bCs/>
          <w:color w:val="1A1A1A"/>
          <w:kern w:val="0"/>
          <w:sz w:val="24"/>
          <w:szCs w:val="24"/>
          <w:lang w:eastAsia="ru-RU"/>
        </w:rPr>
        <w:tab/>
        <w:t xml:space="preserve"> Осуществлять документационное обеспечение процесса реализации программ дошкольного образования.</w:t>
      </w:r>
    </w:p>
    <w:tbl>
      <w:tblPr>
        <w:tblStyle w:val="13"/>
        <w:tblW w:w="9776" w:type="dxa"/>
        <w:tblLook w:val="04A0" w:firstRow="1" w:lastRow="0" w:firstColumn="1" w:lastColumn="0" w:noHBand="0" w:noVBand="1"/>
      </w:tblPr>
      <w:tblGrid>
        <w:gridCol w:w="7650"/>
        <w:gridCol w:w="2126"/>
      </w:tblGrid>
      <w:tr w:rsidR="00AD10FD" w:rsidRPr="00167E1A" w:rsidTr="00FC44A1">
        <w:tc>
          <w:tcPr>
            <w:tcW w:w="7650" w:type="dxa"/>
          </w:tcPr>
          <w:p w:rsidR="00AD10FD" w:rsidRPr="00167E1A" w:rsidRDefault="00AD10FD" w:rsidP="00AD10FD">
            <w:pPr>
              <w:spacing w:before="3"/>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КИМ</w:t>
            </w:r>
          </w:p>
        </w:tc>
        <w:tc>
          <w:tcPr>
            <w:tcW w:w="2126" w:type="dxa"/>
          </w:tcPr>
          <w:p w:rsidR="00AD10FD" w:rsidRPr="00167E1A" w:rsidRDefault="00AD10FD" w:rsidP="00AD10FD">
            <w:pPr>
              <w:contextualSpacing/>
              <w:jc w:val="center"/>
              <w:rPr>
                <w:rFonts w:ascii="Times New Roman" w:hAnsi="Times New Roman" w:cs="Times New Roman"/>
                <w:sz w:val="24"/>
                <w:szCs w:val="24"/>
              </w:rPr>
            </w:pPr>
            <w:r w:rsidRPr="00167E1A">
              <w:rPr>
                <w:rFonts w:ascii="Times New Roman" w:hAnsi="Times New Roman" w:cs="Times New Roman"/>
                <w:b/>
                <w:bCs/>
                <w:color w:val="00000A"/>
                <w:kern w:val="0"/>
                <w:sz w:val="24"/>
                <w:szCs w:val="24"/>
              </w:rPr>
              <w:t>Правильный ответ</w:t>
            </w:r>
          </w:p>
        </w:tc>
      </w:tr>
      <w:tr w:rsidR="00AD10FD" w:rsidRPr="00167E1A" w:rsidTr="00FC44A1">
        <w:tc>
          <w:tcPr>
            <w:tcW w:w="7650" w:type="dxa"/>
          </w:tcPr>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 xml:space="preserve">Выберите правильный ответ. </w:t>
            </w:r>
          </w:p>
          <w:p w:rsidR="00AD10FD" w:rsidRPr="00167E1A" w:rsidRDefault="00AD10FD" w:rsidP="00AD10FD">
            <w:pPr>
              <w:spacing w:before="3"/>
              <w:jc w:val="both"/>
              <w:rPr>
                <w:rFonts w:ascii="Times New Roman" w:hAnsi="Times New Roman" w:cs="Times New Roman"/>
                <w:sz w:val="24"/>
                <w:szCs w:val="24"/>
              </w:rPr>
            </w:pPr>
            <w:r w:rsidRPr="00167E1A">
              <w:rPr>
                <w:rFonts w:ascii="Times New Roman" w:hAnsi="Times New Roman" w:cs="Times New Roman"/>
                <w:sz w:val="24"/>
                <w:szCs w:val="24"/>
              </w:rPr>
              <w:t>Наиболее общие основы организации дошкольного образования изложены в:</w:t>
            </w:r>
          </w:p>
          <w:p w:rsidR="00AD10FD" w:rsidRPr="00167E1A" w:rsidRDefault="00AD10FD" w:rsidP="00ED4ED6">
            <w:pPr>
              <w:numPr>
                <w:ilvl w:val="0"/>
                <w:numId w:val="39"/>
              </w:numPr>
              <w:suppressAutoHyphens/>
              <w:spacing w:before="3"/>
              <w:contextualSpacing/>
              <w:jc w:val="both"/>
              <w:rPr>
                <w:rFonts w:ascii="Times New Roman" w:hAnsi="Times New Roman" w:cs="Times New Roman"/>
                <w:sz w:val="24"/>
                <w:szCs w:val="24"/>
              </w:rPr>
            </w:pPr>
            <w:r w:rsidRPr="00167E1A">
              <w:rPr>
                <w:rFonts w:ascii="Times New Roman" w:hAnsi="Times New Roman" w:cs="Times New Roman"/>
                <w:sz w:val="24"/>
                <w:szCs w:val="24"/>
              </w:rPr>
              <w:t>Законе «Об образовании в РФ»</w:t>
            </w:r>
          </w:p>
          <w:p w:rsidR="00AD10FD" w:rsidRPr="00167E1A" w:rsidRDefault="00AD10FD" w:rsidP="00ED4ED6">
            <w:pPr>
              <w:numPr>
                <w:ilvl w:val="0"/>
                <w:numId w:val="39"/>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ФГОС ДО</w:t>
            </w:r>
          </w:p>
          <w:p w:rsidR="00AD10FD" w:rsidRPr="00167E1A" w:rsidRDefault="00AD10FD" w:rsidP="00ED4ED6">
            <w:pPr>
              <w:numPr>
                <w:ilvl w:val="0"/>
                <w:numId w:val="39"/>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ФОП ДО</w:t>
            </w:r>
          </w:p>
          <w:p w:rsidR="00AD10FD" w:rsidRPr="00167E1A" w:rsidRDefault="00AD10FD" w:rsidP="00ED4ED6">
            <w:pPr>
              <w:numPr>
                <w:ilvl w:val="0"/>
                <w:numId w:val="39"/>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Уставе ДОУ</w:t>
            </w:r>
          </w:p>
          <w:p w:rsidR="00AD10FD" w:rsidRPr="00167E1A" w:rsidRDefault="00AD10FD" w:rsidP="00AD10FD">
            <w:pPr>
              <w:spacing w:before="3"/>
              <w:jc w:val="both"/>
              <w:rPr>
                <w:rFonts w:ascii="Times New Roman" w:hAnsi="Times New Roman" w:cs="Times New Roman"/>
                <w:sz w:val="24"/>
                <w:szCs w:val="24"/>
              </w:rPr>
            </w:pPr>
          </w:p>
          <w:p w:rsidR="00AD10FD" w:rsidRPr="00167E1A" w:rsidRDefault="00AD10FD" w:rsidP="00AD10FD">
            <w:pPr>
              <w:rPr>
                <w:rFonts w:ascii="Times New Roman" w:hAnsi="Times New Roman" w:cs="Times New Roman"/>
                <w:sz w:val="24"/>
                <w:szCs w:val="24"/>
              </w:rPr>
            </w:pPr>
          </w:p>
        </w:tc>
        <w:tc>
          <w:tcPr>
            <w:tcW w:w="212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7650" w:type="dxa"/>
            <w:tcBorders>
              <w:bottom w:val="single" w:sz="4" w:space="0" w:color="auto"/>
            </w:tcBorders>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Выберите правильные ответы: В каких документах отображено содержание формирования элементарных математических представлений дошкольников?</w:t>
            </w:r>
          </w:p>
          <w:p w:rsidR="00AD10FD" w:rsidRPr="00167E1A" w:rsidRDefault="00AD10FD" w:rsidP="00ED4ED6">
            <w:pPr>
              <w:numPr>
                <w:ilvl w:val="0"/>
                <w:numId w:val="3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ФГОС ДО</w:t>
            </w:r>
          </w:p>
          <w:p w:rsidR="00AD10FD" w:rsidRPr="00167E1A" w:rsidRDefault="00AD10FD" w:rsidP="00ED4ED6">
            <w:pPr>
              <w:numPr>
                <w:ilvl w:val="0"/>
                <w:numId w:val="3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ФОП ДО</w:t>
            </w:r>
          </w:p>
          <w:p w:rsidR="00AD10FD" w:rsidRPr="00167E1A" w:rsidRDefault="00AD10FD" w:rsidP="00ED4ED6">
            <w:pPr>
              <w:numPr>
                <w:ilvl w:val="0"/>
                <w:numId w:val="3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СанПин</w:t>
            </w:r>
          </w:p>
          <w:p w:rsidR="00AD10FD" w:rsidRPr="00167E1A" w:rsidRDefault="00AD10FD" w:rsidP="00ED4ED6">
            <w:pPr>
              <w:numPr>
                <w:ilvl w:val="0"/>
                <w:numId w:val="33"/>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Устав ДОУ</w:t>
            </w:r>
          </w:p>
        </w:tc>
        <w:tc>
          <w:tcPr>
            <w:tcW w:w="212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1,2</w:t>
            </w:r>
          </w:p>
        </w:tc>
      </w:tr>
      <w:tr w:rsidR="00AD10FD" w:rsidRPr="00167E1A" w:rsidTr="00FC44A1">
        <w:tc>
          <w:tcPr>
            <w:tcW w:w="7650"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Вставьте пропущенные слова:</w:t>
            </w:r>
          </w:p>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 xml:space="preserve">К пяти годам ребенок  владеет </w:t>
            </w:r>
            <w:r w:rsidRPr="00167E1A">
              <w:rPr>
                <w:rFonts w:ascii="Times New Roman" w:hAnsi="Times New Roman" w:cs="Times New Roman"/>
                <w:sz w:val="24"/>
                <w:szCs w:val="24"/>
                <w:u w:val="single"/>
              </w:rPr>
              <w:t xml:space="preserve">_________________ </w:t>
            </w:r>
            <w:r w:rsidRPr="00167E1A">
              <w:rPr>
                <w:rFonts w:ascii="Times New Roman" w:hAnsi="Times New Roman" w:cs="Times New Roman"/>
                <w:sz w:val="24"/>
                <w:szCs w:val="24"/>
              </w:rPr>
              <w:t xml:space="preserve">счетом в пределах пяти, умением непосредственно сравнивать предметы____________________. </w:t>
            </w:r>
          </w:p>
        </w:tc>
        <w:tc>
          <w:tcPr>
            <w:tcW w:w="212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владеет количественным и порядковым, по форме и величине</w:t>
            </w:r>
          </w:p>
        </w:tc>
      </w:tr>
      <w:tr w:rsidR="00AD10FD" w:rsidRPr="00167E1A" w:rsidTr="00FC44A1">
        <w:tc>
          <w:tcPr>
            <w:tcW w:w="7650"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Соотнесите части занятия по формированию элементарных математических представлений с их основным содержанием</w:t>
            </w:r>
          </w:p>
          <w:tbl>
            <w:tblPr>
              <w:tblStyle w:val="13"/>
              <w:tblW w:w="0" w:type="auto"/>
              <w:tblInd w:w="29" w:type="dxa"/>
              <w:tblLook w:val="04A0" w:firstRow="1" w:lastRow="0" w:firstColumn="1" w:lastColumn="0" w:noHBand="0" w:noVBand="1"/>
            </w:tblPr>
            <w:tblGrid>
              <w:gridCol w:w="3050"/>
              <w:gridCol w:w="3051"/>
            </w:tblGrid>
            <w:tr w:rsidR="00AD10FD" w:rsidRPr="00167E1A" w:rsidTr="00FC44A1">
              <w:tc>
                <w:tcPr>
                  <w:tcW w:w="3050"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1. Организационная, вводная часть</w:t>
                  </w:r>
                </w:p>
              </w:tc>
              <w:tc>
                <w:tcPr>
                  <w:tcW w:w="3051"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а) воспитатель поясняет суть заданий и упражнений, с которыми должны справиться дети.</w:t>
                  </w:r>
                </w:p>
              </w:tc>
            </w:tr>
            <w:tr w:rsidR="00AD10FD" w:rsidRPr="00167E1A" w:rsidTr="00FC44A1">
              <w:tc>
                <w:tcPr>
                  <w:tcW w:w="3050"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2. Практическая часть</w:t>
                  </w:r>
                </w:p>
              </w:tc>
              <w:tc>
                <w:tcPr>
                  <w:tcW w:w="3051"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б) самостоятельная работа детей</w:t>
                  </w:r>
                </w:p>
              </w:tc>
            </w:tr>
            <w:tr w:rsidR="00AD10FD" w:rsidRPr="00167E1A" w:rsidTr="00FC44A1">
              <w:tc>
                <w:tcPr>
                  <w:tcW w:w="3050"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3. Основная часть</w:t>
                  </w:r>
                </w:p>
              </w:tc>
              <w:tc>
                <w:tcPr>
                  <w:tcW w:w="3051"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 xml:space="preserve">в) анализ и оценка детьми результатов своей работы. </w:t>
                  </w:r>
                </w:p>
              </w:tc>
            </w:tr>
            <w:tr w:rsidR="00AD10FD" w:rsidRPr="00167E1A" w:rsidTr="00FC44A1">
              <w:tc>
                <w:tcPr>
                  <w:tcW w:w="3050"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sz w:val="24"/>
                      <w:szCs w:val="24"/>
                    </w:rPr>
                    <w:t>4. Итоговая часть</w:t>
                  </w:r>
                </w:p>
              </w:tc>
              <w:tc>
                <w:tcPr>
                  <w:tcW w:w="3051" w:type="dxa"/>
                </w:tcPr>
                <w:p w:rsidR="00AD10FD" w:rsidRPr="00167E1A" w:rsidRDefault="00AD10FD" w:rsidP="00AD10FD">
                  <w:pPr>
                    <w:rPr>
                      <w:rFonts w:ascii="Times New Roman" w:hAnsi="Times New Roman" w:cs="Times New Roman"/>
                      <w:sz w:val="24"/>
                      <w:szCs w:val="24"/>
                    </w:rPr>
                  </w:pPr>
                  <w:r w:rsidRPr="00167E1A">
                    <w:rPr>
                      <w:rFonts w:ascii="Times New Roman" w:hAnsi="Times New Roman" w:cs="Times New Roman"/>
                      <w:color w:val="333333"/>
                      <w:sz w:val="24"/>
                      <w:szCs w:val="24"/>
                      <w:shd w:val="clear" w:color="auto" w:fill="FFFFFF"/>
                    </w:rPr>
                    <w:t>г) мотивирующее начало занятия.</w:t>
                  </w:r>
                </w:p>
              </w:tc>
            </w:tr>
          </w:tbl>
          <w:p w:rsidR="00AD10FD" w:rsidRPr="00167E1A" w:rsidRDefault="00AD10FD" w:rsidP="00AD10FD">
            <w:pPr>
              <w:rPr>
                <w:rFonts w:ascii="Times New Roman" w:hAnsi="Times New Roman" w:cs="Times New Roman"/>
                <w:sz w:val="24"/>
                <w:szCs w:val="24"/>
              </w:rPr>
            </w:pPr>
          </w:p>
        </w:tc>
        <w:tc>
          <w:tcPr>
            <w:tcW w:w="2126" w:type="dxa"/>
          </w:tcPr>
          <w:tbl>
            <w:tblPr>
              <w:tblStyle w:val="13"/>
              <w:tblW w:w="0" w:type="auto"/>
              <w:tblLook w:val="04A0" w:firstRow="1" w:lastRow="0" w:firstColumn="1" w:lastColumn="0" w:noHBand="0" w:noVBand="1"/>
            </w:tblPr>
            <w:tblGrid>
              <w:gridCol w:w="949"/>
              <w:gridCol w:w="951"/>
            </w:tblGrid>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г</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а</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б</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в</w:t>
                  </w:r>
                </w:p>
              </w:tc>
            </w:tr>
          </w:tbl>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7650"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Определите верную последовательность  этапов занятия по формированию элементарных математических представлений</w:t>
            </w:r>
          </w:p>
          <w:p w:rsidR="00AD10FD" w:rsidRPr="00167E1A" w:rsidRDefault="00AD10FD" w:rsidP="00ED4ED6">
            <w:pPr>
              <w:numPr>
                <w:ilvl w:val="0"/>
                <w:numId w:val="3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Основная часть</w:t>
            </w:r>
          </w:p>
          <w:p w:rsidR="00AD10FD" w:rsidRPr="00167E1A" w:rsidRDefault="00AD10FD" w:rsidP="00ED4ED6">
            <w:pPr>
              <w:numPr>
                <w:ilvl w:val="0"/>
                <w:numId w:val="3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shd w:val="clear" w:color="auto" w:fill="FFFFFF"/>
              </w:rPr>
              <w:t>Практическая часть </w:t>
            </w:r>
          </w:p>
          <w:p w:rsidR="00AD10FD" w:rsidRPr="00167E1A" w:rsidRDefault="00AD10FD" w:rsidP="00ED4ED6">
            <w:pPr>
              <w:numPr>
                <w:ilvl w:val="0"/>
                <w:numId w:val="3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Организационная, вводная часть</w:t>
            </w:r>
          </w:p>
          <w:p w:rsidR="00AD10FD" w:rsidRPr="00167E1A" w:rsidRDefault="00AD10FD" w:rsidP="00ED4ED6">
            <w:pPr>
              <w:numPr>
                <w:ilvl w:val="0"/>
                <w:numId w:val="38"/>
              </w:numPr>
              <w:suppressAutoHyphens/>
              <w:contextualSpacing/>
              <w:rPr>
                <w:rFonts w:ascii="Times New Roman" w:hAnsi="Times New Roman" w:cs="Times New Roman"/>
                <w:sz w:val="24"/>
                <w:szCs w:val="24"/>
              </w:rPr>
            </w:pPr>
            <w:r w:rsidRPr="00167E1A">
              <w:rPr>
                <w:rFonts w:ascii="Times New Roman" w:hAnsi="Times New Roman" w:cs="Times New Roman"/>
                <w:sz w:val="24"/>
                <w:szCs w:val="24"/>
              </w:rPr>
              <w:t>Итоговая часть</w:t>
            </w:r>
          </w:p>
        </w:tc>
        <w:tc>
          <w:tcPr>
            <w:tcW w:w="2126" w:type="dxa"/>
          </w:tcPr>
          <w:tbl>
            <w:tblPr>
              <w:tblStyle w:val="13"/>
              <w:tblW w:w="0" w:type="auto"/>
              <w:tblLook w:val="04A0" w:firstRow="1" w:lastRow="0" w:firstColumn="1" w:lastColumn="0" w:noHBand="0" w:noVBand="1"/>
            </w:tblPr>
            <w:tblGrid>
              <w:gridCol w:w="950"/>
              <w:gridCol w:w="950"/>
            </w:tblGrid>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lastRenderedPageBreak/>
                    <w:t>1</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2</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3</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1</w:t>
                  </w:r>
                </w:p>
              </w:tc>
            </w:tr>
            <w:tr w:rsidR="00AD10FD" w:rsidRPr="00167E1A" w:rsidTr="00FC44A1">
              <w:tc>
                <w:tcPr>
                  <w:tcW w:w="988"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4</w:t>
                  </w:r>
                </w:p>
              </w:tc>
              <w:tc>
                <w:tcPr>
                  <w:tcW w:w="989"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4</w:t>
                  </w:r>
                </w:p>
              </w:tc>
            </w:tr>
          </w:tbl>
          <w:p w:rsidR="00AD10FD" w:rsidRPr="00167E1A" w:rsidRDefault="00AD10FD" w:rsidP="00AD10FD">
            <w:pPr>
              <w:contextualSpacing/>
              <w:rPr>
                <w:rFonts w:ascii="Times New Roman" w:hAnsi="Times New Roman" w:cs="Times New Roman"/>
                <w:sz w:val="24"/>
                <w:szCs w:val="24"/>
              </w:rPr>
            </w:pPr>
          </w:p>
        </w:tc>
      </w:tr>
      <w:tr w:rsidR="00AD10FD" w:rsidRPr="00167E1A" w:rsidTr="00FC44A1">
        <w:tc>
          <w:tcPr>
            <w:tcW w:w="7650" w:type="dxa"/>
          </w:tcPr>
          <w:p w:rsidR="00AD10FD" w:rsidRPr="00167E1A" w:rsidRDefault="00AD10FD" w:rsidP="00AD10FD">
            <w:pPr>
              <w:shd w:val="clear" w:color="auto" w:fill="FFFFFF"/>
              <w:rPr>
                <w:rFonts w:ascii="Times New Roman" w:hAnsi="Times New Roman" w:cs="Times New Roman"/>
                <w:sz w:val="24"/>
                <w:szCs w:val="24"/>
              </w:rPr>
            </w:pPr>
            <w:r w:rsidRPr="00167E1A">
              <w:rPr>
                <w:rFonts w:ascii="Times New Roman" w:hAnsi="Times New Roman" w:cs="Times New Roman"/>
                <w:sz w:val="24"/>
                <w:szCs w:val="24"/>
              </w:rPr>
              <w:lastRenderedPageBreak/>
              <w:t>Закончите предложение. Основные требования к процессу формирования элементарных математических представлений дошкольников отражены в ____________________________</w:t>
            </w:r>
          </w:p>
          <w:p w:rsidR="00AD10FD" w:rsidRPr="00167E1A" w:rsidRDefault="00AD10FD" w:rsidP="00AD10FD">
            <w:pPr>
              <w:shd w:val="clear" w:color="auto" w:fill="FFFFFF"/>
              <w:rPr>
                <w:rFonts w:ascii="Times New Roman" w:hAnsi="Times New Roman" w:cs="Times New Roman"/>
                <w:sz w:val="24"/>
                <w:szCs w:val="24"/>
              </w:rPr>
            </w:pPr>
          </w:p>
        </w:tc>
        <w:tc>
          <w:tcPr>
            <w:tcW w:w="2126" w:type="dxa"/>
          </w:tcPr>
          <w:p w:rsidR="00AD10FD" w:rsidRPr="00167E1A" w:rsidRDefault="00AD10FD" w:rsidP="00AD10FD">
            <w:pPr>
              <w:contextualSpacing/>
              <w:rPr>
                <w:rFonts w:ascii="Times New Roman" w:hAnsi="Times New Roman" w:cs="Times New Roman"/>
                <w:sz w:val="24"/>
                <w:szCs w:val="24"/>
              </w:rPr>
            </w:pPr>
            <w:r w:rsidRPr="00167E1A">
              <w:rPr>
                <w:rFonts w:ascii="Times New Roman" w:hAnsi="Times New Roman" w:cs="Times New Roman"/>
                <w:sz w:val="24"/>
                <w:szCs w:val="24"/>
              </w:rPr>
              <w:t>Эталон ответа</w:t>
            </w:r>
          </w:p>
          <w:p w:rsidR="00AD10FD" w:rsidRPr="00167E1A" w:rsidRDefault="00AD10FD" w:rsidP="00AD10FD">
            <w:pPr>
              <w:contextualSpacing/>
              <w:rPr>
                <w:rFonts w:ascii="Times New Roman" w:hAnsi="Times New Roman" w:cs="Times New Roman"/>
                <w:i/>
                <w:iCs/>
                <w:sz w:val="24"/>
                <w:szCs w:val="24"/>
              </w:rPr>
            </w:pPr>
            <w:r w:rsidRPr="00167E1A">
              <w:rPr>
                <w:rFonts w:ascii="Times New Roman" w:hAnsi="Times New Roman" w:cs="Times New Roman"/>
                <w:i/>
                <w:iCs/>
                <w:sz w:val="24"/>
                <w:szCs w:val="24"/>
              </w:rPr>
              <w:t xml:space="preserve">Федеральном государственном образовательном стандарте дошкольного образования  </w:t>
            </w:r>
            <w:r w:rsidRPr="00167E1A">
              <w:rPr>
                <w:rFonts w:ascii="Times New Roman" w:hAnsi="Times New Roman" w:cs="Times New Roman"/>
                <w:sz w:val="24"/>
                <w:szCs w:val="24"/>
              </w:rPr>
              <w:t xml:space="preserve">или </w:t>
            </w:r>
            <w:r w:rsidRPr="00167E1A">
              <w:rPr>
                <w:rFonts w:ascii="Times New Roman" w:hAnsi="Times New Roman" w:cs="Times New Roman"/>
                <w:i/>
                <w:iCs/>
                <w:sz w:val="24"/>
                <w:szCs w:val="24"/>
              </w:rPr>
              <w:t>ФГОС ДО</w:t>
            </w:r>
          </w:p>
        </w:tc>
      </w:tr>
    </w:tbl>
    <w:p w:rsidR="00AD10FD" w:rsidRPr="00167E1A" w:rsidRDefault="00AD10FD" w:rsidP="00AD10FD">
      <w:pPr>
        <w:shd w:val="clear" w:color="auto" w:fill="FFFFFF"/>
        <w:spacing w:after="0" w:line="240" w:lineRule="auto"/>
        <w:rPr>
          <w:rFonts w:ascii="Times New Roman" w:eastAsia="Times New Roman" w:hAnsi="Times New Roman" w:cs="Times New Roman"/>
          <w:color w:val="1A1A1A"/>
          <w:kern w:val="0"/>
          <w:sz w:val="24"/>
          <w:szCs w:val="24"/>
          <w:lang w:eastAsia="ru-RU"/>
        </w:rPr>
      </w:pPr>
    </w:p>
    <w:p w:rsidR="00AD10FD" w:rsidRPr="00167E1A" w:rsidRDefault="00AD10FD" w:rsidP="00AD10FD">
      <w:pPr>
        <w:spacing w:line="254" w:lineRule="auto"/>
        <w:jc w:val="center"/>
        <w:rPr>
          <w:rFonts w:ascii="Times New Roman" w:eastAsia="Calibri" w:hAnsi="Times New Roman" w:cs="Times New Roman"/>
          <w:b/>
          <w:sz w:val="24"/>
          <w:szCs w:val="24"/>
        </w:rPr>
      </w:pPr>
      <w:r w:rsidRPr="00167E1A">
        <w:rPr>
          <w:rFonts w:ascii="Times New Roman" w:eastAsia="Calibri" w:hAnsi="Times New Roman" w:cs="Times New Roman"/>
          <w:b/>
          <w:sz w:val="24"/>
          <w:szCs w:val="24"/>
        </w:rPr>
        <w:t>МДК.04.01 ТЕОРЕТИЧЕСКИЕ И ПРИКЛАДНЫЕ АСПЕКТЫ ВОСПИТАТЕЛЬНОГО ПРОЦЕССА ДЕТЕЙ РАННЕГО И ДОШКОЛЬНОГО ВОЗРАСТА В ДОО</w:t>
      </w:r>
    </w:p>
    <w:p w:rsidR="00AD10FD" w:rsidRPr="00167E1A" w:rsidRDefault="00AD10FD" w:rsidP="00AD10FD">
      <w:pPr>
        <w:spacing w:line="254" w:lineRule="auto"/>
        <w:jc w:val="cente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ОК 01.</w:t>
      </w:r>
      <w:r w:rsidRPr="00167E1A">
        <w:rPr>
          <w:rFonts w:ascii="Times New Roman" w:eastAsia="Calibri" w:hAnsi="Times New Roman" w:cs="Times New Roman"/>
          <w:b/>
          <w:bCs/>
          <w:sz w:val="24"/>
          <w:szCs w:val="24"/>
        </w:rPr>
        <w:tab/>
        <w:t xml:space="preserve"> Выбирать способы решения задач профессиональной деятельности применительно к различным контекстам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014"/>
      </w:tblGrid>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jc w:val="cente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КИМ</w:t>
            </w: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1"/>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правильный ответ:</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сознательно организуемое взаимодействие педагогов и воспитанников, организация и стимулирование активной деятельности воспитуемых по овладению ими социальным и духовным опытом, ценностями, отношениями </w:t>
            </w:r>
          </w:p>
          <w:p w:rsidR="00AD10FD" w:rsidRPr="00167E1A" w:rsidRDefault="00AD10FD" w:rsidP="00ED4ED6">
            <w:pPr>
              <w:numPr>
                <w:ilvl w:val="0"/>
                <w:numId w:val="5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Процесс развития</w:t>
            </w:r>
          </w:p>
          <w:p w:rsidR="00AD10FD" w:rsidRPr="00167E1A" w:rsidRDefault="00AD10FD" w:rsidP="00ED4ED6">
            <w:pPr>
              <w:numPr>
                <w:ilvl w:val="0"/>
                <w:numId w:val="5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Процесс воспитания</w:t>
            </w:r>
          </w:p>
          <w:p w:rsidR="00AD10FD" w:rsidRPr="00167E1A" w:rsidRDefault="00AD10FD" w:rsidP="00ED4ED6">
            <w:pPr>
              <w:numPr>
                <w:ilvl w:val="0"/>
                <w:numId w:val="5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Процесс обучения</w:t>
            </w:r>
          </w:p>
          <w:p w:rsidR="00AD10FD" w:rsidRPr="00167E1A" w:rsidRDefault="00AD10FD" w:rsidP="00ED4ED6">
            <w:pPr>
              <w:numPr>
                <w:ilvl w:val="0"/>
                <w:numId w:val="5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Процесс формирования  </w:t>
            </w:r>
          </w:p>
          <w:p w:rsidR="00AD10FD" w:rsidRPr="00167E1A" w:rsidRDefault="00AD10FD" w:rsidP="00AD10FD">
            <w:pPr>
              <w:spacing w:after="0" w:line="240" w:lineRule="auto"/>
              <w:rPr>
                <w:rFonts w:ascii="Times New Roman" w:eastAsia="Calibri" w:hAnsi="Times New Roman" w:cs="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numPr>
                <w:ilvl w:val="0"/>
                <w:numId w:val="51"/>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несколько правильных ответов</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основные компоненты структуры процесса воспитания</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 Субъекты взаимодействия</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 Цель и задачи воспитания</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 Методы и средства обучения</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 Содержание образования</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5. Контроль и оценка деятельности воспитанников</w:t>
            </w: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1, 2, 5</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D4ED6">
            <w:pPr>
              <w:numPr>
                <w:ilvl w:val="0"/>
                <w:numId w:val="51"/>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Определите последовательность логики воспитательного процесса </w:t>
            </w:r>
            <w:r w:rsidRPr="00167E1A">
              <w:rPr>
                <w:rFonts w:ascii="Times New Roman" w:eastAsia="Calibri" w:hAnsi="Times New Roman" w:cs="Times New Roman"/>
                <w:color w:val="333333"/>
                <w:sz w:val="24"/>
                <w:szCs w:val="24"/>
                <w:shd w:val="clear" w:color="auto" w:fill="FFFFFF"/>
              </w:rPr>
              <w:t>Л.С. Выготского</w:t>
            </w:r>
            <w:r w:rsidRPr="00167E1A">
              <w:rPr>
                <w:rFonts w:ascii="Times New Roman" w:eastAsia="Calibri" w:hAnsi="Times New Roman" w:cs="Times New Roman"/>
                <w:sz w:val="24"/>
                <w:szCs w:val="24"/>
              </w:rPr>
              <w:t>:</w:t>
            </w:r>
          </w:p>
          <w:p w:rsidR="00AD10FD" w:rsidRPr="00167E1A" w:rsidRDefault="00AD10FD" w:rsidP="009E06E3">
            <w:pPr>
              <w:numPr>
                <w:ilvl w:val="0"/>
                <w:numId w:val="64"/>
              </w:numPr>
              <w:suppressAutoHyphens/>
              <w:spacing w:after="0" w:line="240" w:lineRule="auto"/>
              <w:ind w:left="709" w:hanging="283"/>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 xml:space="preserve"> Перевести процесс управления формированием личности в процессы самовоспитания и саморазвития</w:t>
            </w:r>
          </w:p>
          <w:p w:rsidR="00AD10FD" w:rsidRPr="00167E1A" w:rsidRDefault="00AD10FD" w:rsidP="009E06E3">
            <w:pPr>
              <w:numPr>
                <w:ilvl w:val="0"/>
                <w:numId w:val="64"/>
              </w:numPr>
              <w:suppressAutoHyphens/>
              <w:spacing w:after="0" w:line="240" w:lineRule="auto"/>
              <w:ind w:left="709" w:hanging="283"/>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 xml:space="preserve">Планирование зоны ближайшего развития ребенка </w:t>
            </w:r>
          </w:p>
          <w:p w:rsidR="00AD10FD" w:rsidRPr="00167E1A" w:rsidRDefault="00AD10FD" w:rsidP="009E06E3">
            <w:pPr>
              <w:numPr>
                <w:ilvl w:val="0"/>
                <w:numId w:val="64"/>
              </w:numPr>
              <w:suppressAutoHyphens/>
              <w:spacing w:after="0" w:line="240" w:lineRule="auto"/>
              <w:ind w:left="709" w:hanging="283"/>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Определение уровня актуального развития ребенка</w:t>
            </w: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65"/>
              </w:numPr>
              <w:suppressAutoHyphens/>
              <w:spacing w:after="0" w:line="240" w:lineRule="auto"/>
              <w:ind w:left="321"/>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- 3</w:t>
            </w:r>
          </w:p>
          <w:p w:rsidR="00AD10FD" w:rsidRPr="00167E1A" w:rsidRDefault="00AD10FD" w:rsidP="009E06E3">
            <w:pPr>
              <w:numPr>
                <w:ilvl w:val="0"/>
                <w:numId w:val="65"/>
              </w:numPr>
              <w:suppressAutoHyphens/>
              <w:spacing w:after="0" w:line="240" w:lineRule="auto"/>
              <w:ind w:left="321"/>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- 2</w:t>
            </w:r>
          </w:p>
          <w:p w:rsidR="00AD10FD" w:rsidRPr="00167E1A" w:rsidRDefault="00AD10FD" w:rsidP="009E06E3">
            <w:pPr>
              <w:numPr>
                <w:ilvl w:val="0"/>
                <w:numId w:val="65"/>
              </w:numPr>
              <w:suppressAutoHyphens/>
              <w:spacing w:after="0" w:line="240" w:lineRule="auto"/>
              <w:ind w:left="321"/>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- 1</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widowControl w:val="0"/>
              <w:numPr>
                <w:ilvl w:val="0"/>
                <w:numId w:val="51"/>
              </w:numPr>
              <w:tabs>
                <w:tab w:val="left" w:pos="1213"/>
              </w:tabs>
              <w:suppressAutoHyphens/>
              <w:autoSpaceDE w:val="0"/>
              <w:autoSpaceDN w:val="0"/>
              <w:spacing w:before="272" w:after="0" w:line="275" w:lineRule="exact"/>
              <w:rPr>
                <w:rFonts w:ascii="Times New Roman" w:eastAsia="Calibri" w:hAnsi="Times New Roman" w:cs="Times New Roman"/>
                <w:spacing w:val="-2"/>
                <w:sz w:val="24"/>
                <w:szCs w:val="24"/>
              </w:rPr>
            </w:pPr>
            <w:r w:rsidRPr="00167E1A">
              <w:rPr>
                <w:rFonts w:ascii="Times New Roman" w:eastAsia="Calibri" w:hAnsi="Times New Roman" w:cs="Times New Roman"/>
                <w:sz w:val="24"/>
                <w:szCs w:val="24"/>
              </w:rPr>
              <w:t>Установите</w:t>
            </w:r>
            <w:r w:rsidRPr="00167E1A">
              <w:rPr>
                <w:rFonts w:ascii="Times New Roman" w:eastAsia="Calibri" w:hAnsi="Times New Roman" w:cs="Times New Roman"/>
                <w:spacing w:val="-9"/>
                <w:sz w:val="24"/>
                <w:szCs w:val="24"/>
              </w:rPr>
              <w:t xml:space="preserve"> </w:t>
            </w:r>
            <w:r w:rsidRPr="00167E1A">
              <w:rPr>
                <w:rFonts w:ascii="Times New Roman" w:eastAsia="Calibri" w:hAnsi="Times New Roman" w:cs="Times New Roman"/>
                <w:sz w:val="24"/>
                <w:szCs w:val="24"/>
              </w:rPr>
              <w:t>соответствие</w:t>
            </w:r>
            <w:r w:rsidRPr="00167E1A">
              <w:rPr>
                <w:rFonts w:ascii="Times New Roman" w:eastAsia="Calibri" w:hAnsi="Times New Roman" w:cs="Times New Roman"/>
                <w:spacing w:val="-2"/>
                <w:sz w:val="24"/>
                <w:szCs w:val="24"/>
              </w:rPr>
              <w:t xml:space="preserve"> </w:t>
            </w:r>
            <w:r w:rsidRPr="00167E1A">
              <w:rPr>
                <w:rFonts w:ascii="Times New Roman" w:eastAsia="Calibri" w:hAnsi="Times New Roman" w:cs="Times New Roman"/>
                <w:sz w:val="24"/>
                <w:szCs w:val="24"/>
              </w:rPr>
              <w:t>между</w:t>
            </w:r>
            <w:r w:rsidRPr="00167E1A">
              <w:rPr>
                <w:rFonts w:ascii="Times New Roman" w:eastAsia="Calibri" w:hAnsi="Times New Roman" w:cs="Times New Roman"/>
                <w:spacing w:val="-12"/>
                <w:sz w:val="24"/>
                <w:szCs w:val="24"/>
              </w:rPr>
              <w:t xml:space="preserve"> </w:t>
            </w:r>
            <w:r w:rsidRPr="00167E1A">
              <w:rPr>
                <w:rFonts w:ascii="Times New Roman" w:eastAsia="Calibri" w:hAnsi="Times New Roman" w:cs="Times New Roman"/>
                <w:sz w:val="24"/>
                <w:szCs w:val="24"/>
              </w:rPr>
              <w:t>принципами</w:t>
            </w:r>
            <w:r w:rsidRPr="00167E1A">
              <w:rPr>
                <w:rFonts w:ascii="Times New Roman" w:eastAsia="Calibri" w:hAnsi="Times New Roman" w:cs="Times New Roman"/>
                <w:spacing w:val="-5"/>
                <w:sz w:val="24"/>
                <w:szCs w:val="24"/>
              </w:rPr>
              <w:t xml:space="preserve"> </w:t>
            </w:r>
            <w:r w:rsidRPr="00167E1A">
              <w:rPr>
                <w:rFonts w:ascii="Times New Roman" w:eastAsia="Calibri" w:hAnsi="Times New Roman" w:cs="Times New Roman"/>
                <w:sz w:val="24"/>
                <w:szCs w:val="24"/>
              </w:rPr>
              <w:t>воспитания</w:t>
            </w:r>
            <w:r w:rsidRPr="00167E1A">
              <w:rPr>
                <w:rFonts w:ascii="Times New Roman" w:eastAsia="Calibri" w:hAnsi="Times New Roman" w:cs="Times New Roman"/>
                <w:spacing w:val="-2"/>
                <w:sz w:val="24"/>
                <w:szCs w:val="24"/>
              </w:rPr>
              <w:t xml:space="preserve"> </w:t>
            </w:r>
            <w:r w:rsidRPr="00167E1A">
              <w:rPr>
                <w:rFonts w:ascii="Times New Roman" w:eastAsia="Calibri" w:hAnsi="Times New Roman" w:cs="Times New Roman"/>
                <w:sz w:val="24"/>
                <w:szCs w:val="24"/>
              </w:rPr>
              <w:t>и</w:t>
            </w:r>
            <w:r w:rsidRPr="00167E1A">
              <w:rPr>
                <w:rFonts w:ascii="Times New Roman" w:eastAsia="Calibri" w:hAnsi="Times New Roman" w:cs="Times New Roman"/>
                <w:spacing w:val="-5"/>
                <w:sz w:val="24"/>
                <w:szCs w:val="24"/>
              </w:rPr>
              <w:t xml:space="preserve"> </w:t>
            </w:r>
            <w:r w:rsidRPr="00167E1A">
              <w:rPr>
                <w:rFonts w:ascii="Times New Roman" w:eastAsia="Calibri" w:hAnsi="Times New Roman" w:cs="Times New Roman"/>
                <w:sz w:val="24"/>
                <w:szCs w:val="24"/>
              </w:rPr>
              <w:t>основными</w:t>
            </w:r>
            <w:r w:rsidRPr="00167E1A">
              <w:rPr>
                <w:rFonts w:ascii="Times New Roman" w:eastAsia="Calibri" w:hAnsi="Times New Roman" w:cs="Times New Roman"/>
                <w:spacing w:val="-5"/>
                <w:sz w:val="24"/>
                <w:szCs w:val="24"/>
              </w:rPr>
              <w:t xml:space="preserve"> </w:t>
            </w:r>
            <w:r w:rsidRPr="00167E1A">
              <w:rPr>
                <w:rFonts w:ascii="Times New Roman" w:eastAsia="Calibri" w:hAnsi="Times New Roman" w:cs="Times New Roman"/>
                <w:spacing w:val="-2"/>
                <w:sz w:val="24"/>
                <w:szCs w:val="24"/>
              </w:rPr>
              <w:t>закономерностями воспитания</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1. Вера в положительные результаты воспитания, оказание педагогической поддержки и помощи в стремлении освоить новое, давать ребенку пережить радость новых успехов, воспитывать уверенность и стремление к достойным поступкам, положительную самооценку</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2. Реализация идеи самоценности дошкольного возраста и личности каждого ребенка, уважения его прав и свободы саморазвития.</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3. Человек развивается в активной самостоятельной деятельности</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а) принцип гуманизации</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б) принцип создания активной позиции ребенка</w:t>
            </w:r>
          </w:p>
          <w:p w:rsidR="00AD10FD" w:rsidRPr="00167E1A" w:rsidRDefault="00AD10FD" w:rsidP="00AD10FD">
            <w:pPr>
              <w:widowControl w:val="0"/>
              <w:tabs>
                <w:tab w:val="left" w:pos="3665"/>
              </w:tabs>
              <w:autoSpaceDE w:val="0"/>
              <w:autoSpaceDN w:val="0"/>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 принцип педагогического оптимизма</w:t>
            </w:r>
          </w:p>
          <w:p w:rsidR="00AD10FD" w:rsidRPr="00167E1A" w:rsidRDefault="00AD10FD" w:rsidP="00AD10FD">
            <w:pPr>
              <w:widowControl w:val="0"/>
              <w:tabs>
                <w:tab w:val="left" w:pos="3665"/>
              </w:tabs>
              <w:autoSpaceDE w:val="0"/>
              <w:autoSpaceDN w:val="0"/>
              <w:spacing w:before="272" w:after="0" w:line="275" w:lineRule="exact"/>
              <w:rPr>
                <w:rFonts w:ascii="Times New Roman" w:eastAsia="Calibri" w:hAnsi="Times New Roman" w:cs="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b/>
                <w:bCs/>
                <w:sz w:val="24"/>
                <w:szCs w:val="24"/>
              </w:rPr>
            </w:pP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1.– в</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2.- а</w:t>
            </w:r>
          </w:p>
          <w:p w:rsidR="00AD10FD" w:rsidRPr="00167E1A" w:rsidRDefault="00AD10FD" w:rsidP="00AD10FD">
            <w:pPr>
              <w:spacing w:after="0" w:line="240" w:lineRule="auto"/>
              <w:rPr>
                <w:rFonts w:ascii="Times New Roman" w:eastAsia="Calibri" w:hAnsi="Times New Roman" w:cs="Times New Roman"/>
                <w:b/>
                <w:bCs/>
                <w:sz w:val="24"/>
                <w:szCs w:val="24"/>
              </w:rPr>
            </w:pPr>
            <w:r w:rsidRPr="00167E1A">
              <w:rPr>
                <w:rFonts w:ascii="Times New Roman" w:eastAsia="Calibri" w:hAnsi="Times New Roman" w:cs="Times New Roman"/>
                <w:sz w:val="24"/>
                <w:szCs w:val="24"/>
              </w:rPr>
              <w:t>3. - б</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ED4ED6">
            <w:pPr>
              <w:numPr>
                <w:ilvl w:val="0"/>
                <w:numId w:val="51"/>
              </w:numPr>
              <w:suppressAutoHyphens/>
              <w:spacing w:before="8"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Вставьте пропущенные слова:</w:t>
            </w:r>
          </w:p>
          <w:p w:rsidR="00AD10FD" w:rsidRPr="00167E1A" w:rsidRDefault="00AD10FD" w:rsidP="00AD10FD">
            <w:pPr>
              <w:spacing w:before="8"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Воспитывающие ситуации организуются ________________ в целях обогащения опыта поведения и деятельности дошкольников, побуждения осознанно применять на практике правила _________________ и сотрудничества, проявлять ________________качества.</w:t>
            </w:r>
          </w:p>
          <w:p w:rsidR="00AD10FD" w:rsidRPr="00167E1A" w:rsidRDefault="00AD10FD" w:rsidP="00AD10FD">
            <w:pPr>
              <w:spacing w:before="8" w:after="0" w:line="240" w:lineRule="auto"/>
              <w:rPr>
                <w:rFonts w:ascii="Times New Roman" w:eastAsia="Calibri" w:hAnsi="Times New Roman" w:cs="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педагогом</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взаимодействия, нравственные</w:t>
            </w:r>
          </w:p>
        </w:tc>
      </w:tr>
    </w:tbl>
    <w:p w:rsidR="00AD10FD" w:rsidRPr="00167E1A" w:rsidRDefault="00AD10FD" w:rsidP="00AD10FD">
      <w:pPr>
        <w:spacing w:line="254" w:lineRule="auto"/>
        <w:rPr>
          <w:rFonts w:ascii="Times New Roman" w:eastAsia="Calibri" w:hAnsi="Times New Roman" w:cs="Times New Roman"/>
          <w:b/>
          <w:bCs/>
          <w:sz w:val="24"/>
          <w:szCs w:val="24"/>
        </w:rPr>
      </w:pPr>
    </w:p>
    <w:p w:rsidR="00AD10FD" w:rsidRPr="00167E1A" w:rsidRDefault="006268B8" w:rsidP="006268B8">
      <w:pPr>
        <w:widowControl w:val="0"/>
        <w:autoSpaceDE w:val="0"/>
        <w:autoSpaceDN w:val="0"/>
        <w:spacing w:after="0" w:line="240" w:lineRule="auto"/>
        <w:ind w:right="248"/>
        <w:jc w:val="both"/>
        <w:rPr>
          <w:rFonts w:ascii="Times New Roman" w:eastAsia="Calibri" w:hAnsi="Times New Roman" w:cs="Times New Roman"/>
          <w:b/>
          <w:bCs/>
          <w:sz w:val="24"/>
          <w:szCs w:val="24"/>
        </w:rPr>
      </w:pPr>
      <w:r w:rsidRPr="00167E1A">
        <w:rPr>
          <w:rFonts w:ascii="Times New Roman" w:eastAsia="Times New Roman" w:hAnsi="Times New Roman" w:cs="Times New Roman"/>
          <w:b/>
          <w:kern w:val="0"/>
          <w:sz w:val="24"/>
          <w:szCs w:val="24"/>
        </w:rPr>
        <w:t>ОК 06.</w:t>
      </w:r>
      <w:r w:rsidRPr="00167E1A">
        <w:rPr>
          <w:rFonts w:ascii="Times New Roman" w:eastAsia="Times New Roman" w:hAnsi="Times New Roman" w:cs="Times New Roman"/>
          <w:b/>
          <w:kern w:val="0"/>
          <w:sz w:val="24"/>
          <w:szCs w:val="24"/>
        </w:rPr>
        <w:tab/>
        <w:t>Проявлять гражданско-патриотическую позицию, демонстрировать осознанное поведение на основе традиционных российских духовно-нравственных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2032"/>
      </w:tblGrid>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074288">
            <w:pPr>
              <w:spacing w:after="0" w:line="240" w:lineRule="auto"/>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КИМ</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widowControl w:val="0"/>
              <w:numPr>
                <w:ilvl w:val="0"/>
                <w:numId w:val="66"/>
              </w:numPr>
              <w:tabs>
                <w:tab w:val="left" w:pos="1339"/>
              </w:tabs>
              <w:suppressAutoHyphens/>
              <w:autoSpaceDE w:val="0"/>
              <w:autoSpaceDN w:val="0"/>
              <w:spacing w:after="0" w:line="240" w:lineRule="auto"/>
              <w:ind w:left="164" w:right="428" w:firstLine="283"/>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Выберите правильный ответ: </w:t>
            </w:r>
          </w:p>
          <w:p w:rsidR="00AD10FD" w:rsidRPr="00167E1A" w:rsidRDefault="00AD10FD" w:rsidP="00AD10FD">
            <w:pPr>
              <w:widowControl w:val="0"/>
              <w:tabs>
                <w:tab w:val="left" w:pos="1339"/>
              </w:tabs>
              <w:autoSpaceDE w:val="0"/>
              <w:autoSpaceDN w:val="0"/>
              <w:spacing w:after="0" w:line="240" w:lineRule="auto"/>
              <w:ind w:right="428"/>
              <w:jc w:val="both"/>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Проявление ребёнком своих представлений о себе, своей семье, о родном городе, крае, стране, о государственной символике, об искусстве своего народа, о труде с общественной мотивацией</w:t>
            </w:r>
            <w:r w:rsidRPr="00167E1A">
              <w:rPr>
                <w:rFonts w:ascii="Times New Roman" w:eastAsia="Calibri" w:hAnsi="Times New Roman" w:cs="Times New Roman"/>
                <w:b/>
                <w:bCs/>
                <w:color w:val="333333"/>
                <w:sz w:val="24"/>
                <w:szCs w:val="24"/>
                <w:shd w:val="clear" w:color="auto" w:fill="FFFFFF"/>
              </w:rPr>
              <w:t xml:space="preserve">, </w:t>
            </w:r>
            <w:r w:rsidRPr="00167E1A">
              <w:rPr>
                <w:rFonts w:ascii="Times New Roman" w:eastAsia="Calibri" w:hAnsi="Times New Roman" w:cs="Times New Roman"/>
                <w:color w:val="333333"/>
                <w:sz w:val="24"/>
                <w:szCs w:val="24"/>
                <w:shd w:val="clear" w:color="auto" w:fill="FFFFFF"/>
              </w:rPr>
              <w:t>а также отношение к этому всему в поведении и деятельности</w:t>
            </w:r>
            <w:r w:rsidRPr="00167E1A">
              <w:rPr>
                <w:rFonts w:ascii="Times New Roman" w:eastAsia="Calibri" w:hAnsi="Times New Roman" w:cs="Times New Roman"/>
                <w:spacing w:val="-2"/>
                <w:sz w:val="24"/>
                <w:szCs w:val="24"/>
              </w:rPr>
              <w:t>:</w:t>
            </w:r>
          </w:p>
          <w:p w:rsidR="00AD10FD" w:rsidRPr="00167E1A" w:rsidRDefault="00AD10FD" w:rsidP="009E06E3">
            <w:pPr>
              <w:widowControl w:val="0"/>
              <w:numPr>
                <w:ilvl w:val="0"/>
                <w:numId w:val="67"/>
              </w:numPr>
              <w:suppressAutoHyphens/>
              <w:autoSpaceDE w:val="0"/>
              <w:autoSpaceDN w:val="0"/>
              <w:spacing w:after="0" w:line="256" w:lineRule="auto"/>
              <w:rPr>
                <w:rFonts w:ascii="Times New Roman" w:eastAsia="Times New Roman" w:hAnsi="Times New Roman" w:cs="Times New Roman"/>
                <w:kern w:val="0"/>
                <w:sz w:val="24"/>
                <w:szCs w:val="24"/>
              </w:rPr>
            </w:pPr>
            <w:r w:rsidRPr="00167E1A">
              <w:rPr>
                <w:rFonts w:ascii="Times New Roman" w:eastAsia="Times New Roman" w:hAnsi="Times New Roman" w:cs="Times New Roman"/>
                <w:spacing w:val="-2"/>
                <w:kern w:val="0"/>
                <w:sz w:val="24"/>
                <w:szCs w:val="24"/>
              </w:rPr>
              <w:t>Деятельностная позиция</w:t>
            </w:r>
          </w:p>
          <w:p w:rsidR="00AD10FD" w:rsidRPr="00167E1A" w:rsidRDefault="00AD10FD" w:rsidP="009E06E3">
            <w:pPr>
              <w:numPr>
                <w:ilvl w:val="0"/>
                <w:numId w:val="67"/>
              </w:numPr>
              <w:suppressAutoHyphens/>
              <w:spacing w:after="0" w:line="240" w:lineRule="auto"/>
              <w:contextualSpacing/>
              <w:rPr>
                <w:rFonts w:ascii="Times New Roman" w:eastAsia="Calibri" w:hAnsi="Times New Roman" w:cs="Times New Roman"/>
                <w:bCs/>
                <w:sz w:val="24"/>
                <w:szCs w:val="24"/>
              </w:rPr>
            </w:pPr>
            <w:r w:rsidRPr="00167E1A">
              <w:rPr>
                <w:rFonts w:ascii="Times New Roman" w:eastAsia="Calibri" w:hAnsi="Times New Roman" w:cs="Times New Roman"/>
                <w:bCs/>
                <w:spacing w:val="-2"/>
                <w:sz w:val="24"/>
                <w:szCs w:val="24"/>
              </w:rPr>
              <w:t>Нравственная позиция</w:t>
            </w:r>
          </w:p>
          <w:p w:rsidR="00AD10FD" w:rsidRPr="00167E1A" w:rsidRDefault="00AD10FD" w:rsidP="009E06E3">
            <w:pPr>
              <w:widowControl w:val="0"/>
              <w:numPr>
                <w:ilvl w:val="0"/>
                <w:numId w:val="67"/>
              </w:numPr>
              <w:suppressAutoHyphens/>
              <w:autoSpaceDE w:val="0"/>
              <w:autoSpaceDN w:val="0"/>
              <w:spacing w:after="0" w:line="256" w:lineRule="auto"/>
              <w:rPr>
                <w:rFonts w:ascii="Times New Roman" w:eastAsia="Times New Roman" w:hAnsi="Times New Roman" w:cs="Times New Roman"/>
                <w:kern w:val="0"/>
                <w:sz w:val="24"/>
                <w:szCs w:val="24"/>
              </w:rPr>
            </w:pPr>
            <w:r w:rsidRPr="00167E1A">
              <w:rPr>
                <w:rFonts w:ascii="Times New Roman" w:eastAsia="Times New Roman" w:hAnsi="Times New Roman" w:cs="Times New Roman"/>
                <w:kern w:val="0"/>
                <w:sz w:val="24"/>
                <w:szCs w:val="24"/>
              </w:rPr>
              <w:t>Гражданско-патриотическая позиция</w:t>
            </w:r>
            <w:r w:rsidRPr="00167E1A">
              <w:rPr>
                <w:rFonts w:ascii="Times New Roman" w:eastAsia="Times New Roman" w:hAnsi="Times New Roman" w:cs="Times New Roman"/>
                <w:spacing w:val="-2"/>
                <w:kern w:val="0"/>
                <w:sz w:val="24"/>
                <w:szCs w:val="24"/>
              </w:rPr>
              <w:t xml:space="preserve"> </w:t>
            </w:r>
          </w:p>
          <w:p w:rsidR="00AD10FD" w:rsidRPr="00167E1A" w:rsidRDefault="00AD10FD" w:rsidP="009E06E3">
            <w:pPr>
              <w:widowControl w:val="0"/>
              <w:numPr>
                <w:ilvl w:val="0"/>
                <w:numId w:val="67"/>
              </w:numPr>
              <w:suppressAutoHyphens/>
              <w:autoSpaceDE w:val="0"/>
              <w:autoSpaceDN w:val="0"/>
              <w:spacing w:after="0" w:line="256" w:lineRule="auto"/>
              <w:rPr>
                <w:rFonts w:ascii="Times New Roman" w:eastAsia="Times New Roman" w:hAnsi="Times New Roman" w:cs="Times New Roman"/>
                <w:kern w:val="0"/>
                <w:sz w:val="24"/>
                <w:szCs w:val="24"/>
              </w:rPr>
            </w:pPr>
            <w:r w:rsidRPr="00167E1A">
              <w:rPr>
                <w:rFonts w:ascii="Times New Roman" w:eastAsia="Times New Roman" w:hAnsi="Times New Roman" w:cs="Times New Roman"/>
                <w:spacing w:val="-2"/>
                <w:kern w:val="0"/>
                <w:sz w:val="24"/>
                <w:szCs w:val="24"/>
              </w:rPr>
              <w:t>Личностная позиция</w:t>
            </w:r>
          </w:p>
          <w:p w:rsidR="00AD10FD" w:rsidRPr="00167E1A" w:rsidRDefault="00AD10FD" w:rsidP="00AD10FD">
            <w:pPr>
              <w:spacing w:after="0" w:line="240" w:lineRule="auto"/>
              <w:rPr>
                <w:rFonts w:ascii="Times New Roman" w:eastAsia="Calibri" w:hAnsi="Times New Roman" w:cs="Times New Roman"/>
                <w:b/>
                <w:bCs/>
                <w:sz w:val="24"/>
                <w:szCs w:val="24"/>
              </w:rPr>
            </w:pP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widowControl w:val="0"/>
              <w:numPr>
                <w:ilvl w:val="0"/>
                <w:numId w:val="66"/>
              </w:numPr>
              <w:tabs>
                <w:tab w:val="left" w:pos="1339"/>
              </w:tabs>
              <w:suppressAutoHyphens/>
              <w:autoSpaceDE w:val="0"/>
              <w:autoSpaceDN w:val="0"/>
              <w:spacing w:after="0" w:line="240" w:lineRule="auto"/>
              <w:ind w:left="164" w:right="428" w:firstLine="283"/>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несколько правильных ответов</w:t>
            </w:r>
          </w:p>
          <w:p w:rsidR="00AD10FD" w:rsidRPr="00167E1A" w:rsidRDefault="00AD10FD" w:rsidP="00AD10FD">
            <w:pPr>
              <w:widowControl w:val="0"/>
              <w:tabs>
                <w:tab w:val="left" w:pos="1339"/>
              </w:tabs>
              <w:autoSpaceDE w:val="0"/>
              <w:autoSpaceDN w:val="0"/>
              <w:spacing w:after="0" w:line="240" w:lineRule="auto"/>
              <w:ind w:right="428"/>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Определите Основные традиционные общечеловеческие ценности</w:t>
            </w:r>
          </w:p>
          <w:p w:rsidR="00AD10FD" w:rsidRPr="00167E1A" w:rsidRDefault="00AD10FD" w:rsidP="00AD10FD">
            <w:pPr>
              <w:widowControl w:val="0"/>
              <w:tabs>
                <w:tab w:val="left" w:pos="1339"/>
              </w:tabs>
              <w:autoSpaceDE w:val="0"/>
              <w:autoSpaceDN w:val="0"/>
              <w:spacing w:after="0" w:line="240" w:lineRule="auto"/>
              <w:ind w:right="428"/>
              <w:contextualSpacing/>
              <w:jc w:val="both"/>
              <w:rPr>
                <w:rFonts w:ascii="Times New Roman" w:eastAsia="Calibri" w:hAnsi="Times New Roman" w:cs="Times New Roman"/>
                <w:b/>
                <w:bCs/>
                <w:color w:val="333333"/>
                <w:sz w:val="24"/>
                <w:szCs w:val="24"/>
                <w:shd w:val="clear" w:color="auto" w:fill="FFFFFF"/>
              </w:rPr>
            </w:pP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Дискриминация</w:t>
            </w: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Любовь к близким</w:t>
            </w: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Ассимиляция меньшинств</w:t>
            </w: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 xml:space="preserve">Честность, </w:t>
            </w: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 xml:space="preserve">Ответственность, </w:t>
            </w:r>
          </w:p>
          <w:p w:rsidR="00AD10FD" w:rsidRPr="00167E1A" w:rsidRDefault="00AD10FD" w:rsidP="009E06E3">
            <w:pPr>
              <w:widowControl w:val="0"/>
              <w:numPr>
                <w:ilvl w:val="0"/>
                <w:numId w:val="68"/>
              </w:numPr>
              <w:tabs>
                <w:tab w:val="left" w:pos="1339"/>
              </w:tabs>
              <w:suppressAutoHyphens/>
              <w:autoSpaceDE w:val="0"/>
              <w:autoSpaceDN w:val="0"/>
              <w:spacing w:after="0" w:line="240" w:lineRule="auto"/>
              <w:ind w:right="428"/>
              <w:contextualSpacing/>
              <w:jc w:val="both"/>
              <w:rPr>
                <w:rFonts w:ascii="Times New Roman" w:eastAsia="Calibri" w:hAnsi="Times New Roman" w:cs="Times New Roman"/>
                <w:sz w:val="24"/>
                <w:szCs w:val="24"/>
              </w:rPr>
            </w:pPr>
            <w:r w:rsidRPr="00167E1A">
              <w:rPr>
                <w:rFonts w:ascii="Times New Roman" w:eastAsia="Calibri" w:hAnsi="Times New Roman" w:cs="Times New Roman"/>
                <w:bCs/>
                <w:color w:val="333333"/>
                <w:sz w:val="24"/>
                <w:szCs w:val="24"/>
                <w:shd w:val="clear" w:color="auto" w:fill="FFFFFF"/>
              </w:rPr>
              <w:t>Справедливость,</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2, 4, 5, 6</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3.  Установите последовательность этапов патриотического воспитания дошкольников:</w:t>
            </w:r>
          </w:p>
          <w:p w:rsidR="00AD10FD" w:rsidRPr="00167E1A" w:rsidRDefault="00AD10FD" w:rsidP="009E06E3">
            <w:pPr>
              <w:numPr>
                <w:ilvl w:val="0"/>
                <w:numId w:val="69"/>
              </w:numPr>
              <w:suppressAutoHyphens/>
              <w:spacing w:after="0" w:line="240" w:lineRule="auto"/>
              <w:rPr>
                <w:rFonts w:ascii="Times New Roman" w:eastAsia="Calibri" w:hAnsi="Times New Roman" w:cs="Times New Roman"/>
                <w:color w:val="000000"/>
                <w:sz w:val="24"/>
                <w:szCs w:val="24"/>
                <w:shd w:val="clear" w:color="auto" w:fill="FFFFFF"/>
              </w:rPr>
            </w:pPr>
            <w:r w:rsidRPr="00167E1A">
              <w:rPr>
                <w:rFonts w:ascii="Times New Roman" w:eastAsia="Calibri" w:hAnsi="Times New Roman" w:cs="Times New Roman"/>
                <w:color w:val="000000"/>
                <w:sz w:val="24"/>
                <w:szCs w:val="24"/>
                <w:shd w:val="clear" w:color="auto" w:fill="FFFFFF"/>
              </w:rPr>
              <w:t xml:space="preserve">предварительный, базовый (формирование нравственных основ личности, накопление опыта нравственного поведения и взаимоотношений с другими людьми, развитие нравственных чувств); </w:t>
            </w:r>
          </w:p>
          <w:p w:rsidR="00AD10FD" w:rsidRPr="00167E1A" w:rsidRDefault="00AD10FD" w:rsidP="009E06E3">
            <w:pPr>
              <w:numPr>
                <w:ilvl w:val="0"/>
                <w:numId w:val="69"/>
              </w:numPr>
              <w:suppressAutoHyphens/>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color w:val="000000"/>
                <w:sz w:val="24"/>
                <w:szCs w:val="24"/>
                <w:shd w:val="clear" w:color="auto" w:fill="FFFFFF"/>
              </w:rPr>
              <w:t>эмоционально-действенный (формирование желания и умения реализовать отношения и знания в практической и воображаемой деятельности</w:t>
            </w:r>
            <w:r w:rsidRPr="00167E1A">
              <w:rPr>
                <w:rFonts w:ascii="Times New Roman" w:eastAsia="Calibri" w:hAnsi="Times New Roman" w:cs="Times New Roman"/>
                <w:sz w:val="24"/>
                <w:szCs w:val="24"/>
              </w:rPr>
              <w:t xml:space="preserve">) </w:t>
            </w:r>
          </w:p>
          <w:p w:rsidR="00AD10FD" w:rsidRPr="00167E1A" w:rsidRDefault="00AD10FD" w:rsidP="009E06E3">
            <w:pPr>
              <w:numPr>
                <w:ilvl w:val="0"/>
                <w:numId w:val="69"/>
              </w:numPr>
              <w:suppressAutoHyphens/>
              <w:spacing w:after="0" w:line="240" w:lineRule="auto"/>
              <w:rPr>
                <w:rFonts w:ascii="Times New Roman" w:eastAsia="Calibri" w:hAnsi="Times New Roman" w:cs="Times New Roman"/>
                <w:color w:val="000000"/>
                <w:sz w:val="24"/>
                <w:szCs w:val="24"/>
                <w:shd w:val="clear" w:color="auto" w:fill="FFFFFF"/>
              </w:rPr>
            </w:pPr>
            <w:r w:rsidRPr="00167E1A">
              <w:rPr>
                <w:rFonts w:ascii="Times New Roman" w:eastAsia="Calibri" w:hAnsi="Times New Roman" w:cs="Times New Roman"/>
                <w:color w:val="000000"/>
                <w:sz w:val="24"/>
                <w:szCs w:val="24"/>
                <w:shd w:val="clear" w:color="auto" w:fill="FFFFFF"/>
              </w:rPr>
              <w:t xml:space="preserve">художественно-ознакомительный (знакомство с народными традициями, национальным искусством); </w:t>
            </w:r>
          </w:p>
          <w:p w:rsidR="00AD10FD" w:rsidRPr="00167E1A" w:rsidRDefault="00AD10FD" w:rsidP="009E06E3">
            <w:pPr>
              <w:numPr>
                <w:ilvl w:val="0"/>
                <w:numId w:val="69"/>
              </w:numPr>
              <w:suppressAutoHyphens/>
              <w:spacing w:after="0" w:line="240" w:lineRule="auto"/>
              <w:rPr>
                <w:rFonts w:ascii="Times New Roman" w:eastAsia="Calibri" w:hAnsi="Times New Roman" w:cs="Times New Roman"/>
                <w:color w:val="000000"/>
                <w:sz w:val="24"/>
                <w:szCs w:val="24"/>
                <w:shd w:val="clear" w:color="auto" w:fill="FFFFFF"/>
              </w:rPr>
            </w:pPr>
            <w:r w:rsidRPr="00167E1A">
              <w:rPr>
                <w:rFonts w:ascii="Times New Roman" w:eastAsia="Calibri" w:hAnsi="Times New Roman" w:cs="Times New Roman"/>
                <w:color w:val="000000"/>
                <w:sz w:val="24"/>
                <w:szCs w:val="24"/>
                <w:shd w:val="clear" w:color="auto" w:fill="FFFFFF"/>
              </w:rPr>
              <w:t xml:space="preserve">когнитивно-эмоциональный (развитие интереса к своей стране); </w:t>
            </w:r>
          </w:p>
          <w:p w:rsidR="00AD10FD" w:rsidRPr="00167E1A" w:rsidRDefault="00AD10FD" w:rsidP="00AD10FD">
            <w:pPr>
              <w:spacing w:after="0" w:line="240" w:lineRule="auto"/>
              <w:rPr>
                <w:rFonts w:ascii="Times New Roman" w:eastAsia="Calibri" w:hAnsi="Times New Roman" w:cs="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70"/>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 xml:space="preserve"> – 1</w:t>
            </w:r>
          </w:p>
          <w:p w:rsidR="00AD10FD" w:rsidRPr="00167E1A" w:rsidRDefault="00AD10FD" w:rsidP="009E06E3">
            <w:pPr>
              <w:numPr>
                <w:ilvl w:val="0"/>
                <w:numId w:val="70"/>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3</w:t>
            </w:r>
          </w:p>
          <w:p w:rsidR="00AD10FD" w:rsidRPr="00167E1A" w:rsidRDefault="00AD10FD" w:rsidP="009E06E3">
            <w:pPr>
              <w:numPr>
                <w:ilvl w:val="0"/>
                <w:numId w:val="70"/>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4</w:t>
            </w:r>
          </w:p>
          <w:p w:rsidR="00AD10FD" w:rsidRPr="00167E1A" w:rsidRDefault="00AD10FD" w:rsidP="009E06E3">
            <w:pPr>
              <w:numPr>
                <w:ilvl w:val="0"/>
                <w:numId w:val="70"/>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2</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spacing w:val="-2"/>
                <w:sz w:val="24"/>
                <w:szCs w:val="24"/>
              </w:rPr>
            </w:pPr>
            <w:r w:rsidRPr="00167E1A">
              <w:rPr>
                <w:rFonts w:ascii="Times New Roman" w:eastAsia="Calibri" w:hAnsi="Times New Roman" w:cs="Times New Roman"/>
                <w:sz w:val="24"/>
                <w:szCs w:val="24"/>
              </w:rPr>
              <w:lastRenderedPageBreak/>
              <w:t>4.Установите</w:t>
            </w:r>
            <w:r w:rsidRPr="00167E1A">
              <w:rPr>
                <w:rFonts w:ascii="Times New Roman" w:eastAsia="Calibri" w:hAnsi="Times New Roman" w:cs="Times New Roman"/>
                <w:spacing w:val="-10"/>
                <w:sz w:val="24"/>
                <w:szCs w:val="24"/>
              </w:rPr>
              <w:t xml:space="preserve"> </w:t>
            </w:r>
            <w:r w:rsidRPr="00167E1A">
              <w:rPr>
                <w:rFonts w:ascii="Times New Roman" w:eastAsia="Calibri" w:hAnsi="Times New Roman" w:cs="Times New Roman"/>
                <w:sz w:val="24"/>
                <w:szCs w:val="24"/>
              </w:rPr>
              <w:t>соответствие</w:t>
            </w:r>
            <w:r w:rsidRPr="00167E1A">
              <w:rPr>
                <w:rFonts w:ascii="Times New Roman" w:eastAsia="Calibri" w:hAnsi="Times New Roman" w:cs="Times New Roman"/>
                <w:spacing w:val="-4"/>
                <w:sz w:val="24"/>
                <w:szCs w:val="24"/>
              </w:rPr>
              <w:t xml:space="preserve"> </w:t>
            </w:r>
            <w:r w:rsidRPr="00167E1A">
              <w:rPr>
                <w:rFonts w:ascii="Times New Roman" w:eastAsia="Calibri" w:hAnsi="Times New Roman" w:cs="Times New Roman"/>
                <w:sz w:val="24"/>
                <w:szCs w:val="24"/>
              </w:rPr>
              <w:t>общечеловеческих ценностей и</w:t>
            </w:r>
            <w:r w:rsidRPr="00167E1A">
              <w:rPr>
                <w:rFonts w:ascii="Times New Roman" w:eastAsia="Calibri" w:hAnsi="Times New Roman" w:cs="Times New Roman"/>
                <w:spacing w:val="-5"/>
                <w:sz w:val="24"/>
                <w:szCs w:val="24"/>
              </w:rPr>
              <w:t xml:space="preserve"> </w:t>
            </w:r>
            <w:r w:rsidRPr="00167E1A">
              <w:rPr>
                <w:rFonts w:ascii="Times New Roman" w:eastAsia="Calibri" w:hAnsi="Times New Roman" w:cs="Times New Roman"/>
                <w:sz w:val="24"/>
                <w:szCs w:val="24"/>
              </w:rPr>
              <w:t>их</w:t>
            </w:r>
            <w:r w:rsidRPr="00167E1A">
              <w:rPr>
                <w:rFonts w:ascii="Times New Roman" w:eastAsia="Calibri" w:hAnsi="Times New Roman" w:cs="Times New Roman"/>
                <w:spacing w:val="-7"/>
                <w:sz w:val="24"/>
                <w:szCs w:val="24"/>
              </w:rPr>
              <w:t xml:space="preserve"> </w:t>
            </w:r>
            <w:r w:rsidRPr="00167E1A">
              <w:rPr>
                <w:rFonts w:ascii="Times New Roman" w:eastAsia="Calibri" w:hAnsi="Times New Roman" w:cs="Times New Roman"/>
                <w:sz w:val="24"/>
                <w:szCs w:val="24"/>
              </w:rPr>
              <w:t>содержательной стороной</w:t>
            </w:r>
            <w:r w:rsidRPr="00167E1A">
              <w:rPr>
                <w:rFonts w:ascii="Times New Roman" w:eastAsia="Calibri" w:hAnsi="Times New Roman" w:cs="Times New Roman"/>
                <w:spacing w:val="-2"/>
                <w:sz w:val="24"/>
                <w:szCs w:val="24"/>
              </w:rPr>
              <w:t>:</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1. Справедливость</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2. Ответственность</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 xml:space="preserve">3. Чувство долга </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4. Человеческое достоинство</w:t>
            </w:r>
          </w:p>
          <w:p w:rsidR="00AD10FD" w:rsidRPr="00167E1A" w:rsidRDefault="00AD10FD" w:rsidP="00AD10FD">
            <w:pPr>
              <w:spacing w:after="0" w:line="240" w:lineRule="auto"/>
              <w:rPr>
                <w:rFonts w:ascii="Times New Roman" w:eastAsia="Calibri" w:hAnsi="Times New Roman" w:cs="Times New Roman"/>
                <w:sz w:val="24"/>
                <w:szCs w:val="24"/>
              </w:rPr>
            </w:pP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sz w:val="24"/>
                <w:szCs w:val="24"/>
              </w:rPr>
              <w:t xml:space="preserve">а) </w:t>
            </w:r>
            <w:r w:rsidRPr="00167E1A">
              <w:rPr>
                <w:rFonts w:ascii="Times New Roman" w:eastAsia="Calibri" w:hAnsi="Times New Roman" w:cs="Times New Roman"/>
                <w:color w:val="333333"/>
                <w:sz w:val="24"/>
                <w:szCs w:val="24"/>
                <w:shd w:val="clear" w:color="auto" w:fill="FFFFFF"/>
              </w:rPr>
              <w:t>осознание и принятие обязанностей, которые ребёнок берёт на себя, вступая в определённые отношения с другими людьми</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sz w:val="24"/>
                <w:szCs w:val="24"/>
              </w:rPr>
              <w:t xml:space="preserve">б) </w:t>
            </w:r>
            <w:r w:rsidRPr="00167E1A">
              <w:rPr>
                <w:rFonts w:ascii="Times New Roman" w:eastAsia="Calibri" w:hAnsi="Times New Roman" w:cs="Times New Roman"/>
                <w:color w:val="333333"/>
                <w:sz w:val="24"/>
                <w:szCs w:val="24"/>
                <w:shd w:val="clear" w:color="auto" w:fill="FFFFFF"/>
              </w:rPr>
              <w:t>сознание ценности своей личности, своих высоких моральных качеств и уважение к самому себе</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w:t>
            </w:r>
            <w:r w:rsidRPr="00167E1A">
              <w:rPr>
                <w:rFonts w:ascii="Times New Roman" w:eastAsia="Calibri" w:hAnsi="Times New Roman" w:cs="Times New Roman"/>
                <w:color w:val="333333"/>
                <w:sz w:val="24"/>
                <w:szCs w:val="24"/>
                <w:shd w:val="clear" w:color="auto" w:fill="FFFFFF"/>
              </w:rPr>
              <w:t>готовность к взаимодействию со сверстником в различных видах деятельности на основании уважения его интересов и желаний, признания равенства с ним в правах и обязанностях, установления общих критериев для оценки деятельности и её результатов</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г) </w:t>
            </w:r>
            <w:r w:rsidRPr="00167E1A">
              <w:rPr>
                <w:rFonts w:ascii="Times New Roman" w:eastAsia="Calibri" w:hAnsi="Times New Roman" w:cs="Times New Roman"/>
                <w:color w:val="333333"/>
                <w:sz w:val="24"/>
                <w:szCs w:val="24"/>
                <w:shd w:val="clear" w:color="auto" w:fill="FFFFFF"/>
              </w:rPr>
              <w:t>способность отвечать за свои действия и поступки, самостоятельно и заинтересованно заботиться об успешном выполнении поручений и заданий.</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 – в</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 – г</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 – а</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4. - б</w:t>
            </w:r>
          </w:p>
        </w:tc>
      </w:tr>
      <w:tr w:rsidR="00AD10FD" w:rsidRPr="00167E1A" w:rsidTr="00FC44A1">
        <w:tc>
          <w:tcPr>
            <w:tcW w:w="7313"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widowControl w:val="0"/>
              <w:tabs>
                <w:tab w:val="left" w:pos="1094"/>
                <w:tab w:val="left" w:pos="8490"/>
              </w:tabs>
              <w:autoSpaceDE w:val="0"/>
              <w:autoSpaceDN w:val="0"/>
              <w:spacing w:before="66" w:after="0" w:line="240" w:lineRule="auto"/>
              <w:ind w:right="417"/>
              <w:rPr>
                <w:rFonts w:ascii="Times New Roman" w:eastAsia="Calibri" w:hAnsi="Times New Roman" w:cs="Times New Roman"/>
                <w:sz w:val="24"/>
                <w:szCs w:val="24"/>
              </w:rPr>
            </w:pPr>
            <w:r w:rsidRPr="00167E1A">
              <w:rPr>
                <w:rFonts w:ascii="Times New Roman" w:eastAsia="Calibri" w:hAnsi="Times New Roman" w:cs="Times New Roman"/>
                <w:sz w:val="24"/>
                <w:szCs w:val="24"/>
              </w:rPr>
              <w:t>5.Вставьте</w:t>
            </w:r>
            <w:r w:rsidRPr="00167E1A">
              <w:rPr>
                <w:rFonts w:ascii="Times New Roman" w:eastAsia="Calibri" w:hAnsi="Times New Roman" w:cs="Times New Roman"/>
                <w:spacing w:val="-12"/>
                <w:sz w:val="24"/>
                <w:szCs w:val="24"/>
              </w:rPr>
              <w:t xml:space="preserve"> </w:t>
            </w:r>
            <w:r w:rsidRPr="00167E1A">
              <w:rPr>
                <w:rFonts w:ascii="Times New Roman" w:eastAsia="Calibri" w:hAnsi="Times New Roman" w:cs="Times New Roman"/>
                <w:sz w:val="24"/>
                <w:szCs w:val="24"/>
              </w:rPr>
              <w:t>пропущенные</w:t>
            </w:r>
            <w:r w:rsidRPr="00167E1A">
              <w:rPr>
                <w:rFonts w:ascii="Times New Roman" w:eastAsia="Calibri" w:hAnsi="Times New Roman" w:cs="Times New Roman"/>
                <w:spacing w:val="-5"/>
                <w:sz w:val="24"/>
                <w:szCs w:val="24"/>
              </w:rPr>
              <w:t xml:space="preserve"> </w:t>
            </w:r>
            <w:r w:rsidRPr="00167E1A">
              <w:rPr>
                <w:rFonts w:ascii="Times New Roman" w:eastAsia="Calibri" w:hAnsi="Times New Roman" w:cs="Times New Roman"/>
                <w:spacing w:val="-2"/>
                <w:sz w:val="24"/>
                <w:szCs w:val="24"/>
              </w:rPr>
              <w:t>слова:</w:t>
            </w:r>
          </w:p>
          <w:p w:rsidR="00AD10FD" w:rsidRPr="00167E1A" w:rsidRDefault="00AD10FD" w:rsidP="00AD10FD">
            <w:pPr>
              <w:spacing w:before="8" w:after="0" w:line="240" w:lineRule="auto"/>
              <w:rPr>
                <w:rFonts w:ascii="Times New Roman" w:eastAsia="Calibri" w:hAnsi="Times New Roman" w:cs="Times New Roman"/>
                <w:b/>
                <w:bCs/>
                <w:sz w:val="24"/>
                <w:szCs w:val="24"/>
              </w:rPr>
            </w:pPr>
            <w:r w:rsidRPr="00167E1A">
              <w:rPr>
                <w:rFonts w:ascii="Times New Roman" w:eastAsia="Calibri" w:hAnsi="Times New Roman" w:cs="Times New Roman"/>
                <w:sz w:val="24"/>
                <w:szCs w:val="24"/>
              </w:rPr>
              <w:t>Цель патриотического воспитания — содействовать формированию у ребёнка личностной позиции наследника традиций и___________, защитника______________ и творца (созидателя), ответственного за будущее своей страны.</w:t>
            </w:r>
          </w:p>
        </w:tc>
        <w:tc>
          <w:tcPr>
            <w:tcW w:w="203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культуры</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Отечества</w:t>
            </w:r>
          </w:p>
        </w:tc>
      </w:tr>
    </w:tbl>
    <w:p w:rsidR="00AD10FD" w:rsidRPr="00167E1A" w:rsidRDefault="00AD10FD" w:rsidP="00AD10FD">
      <w:pPr>
        <w:spacing w:line="254" w:lineRule="auto"/>
        <w:contextualSpacing/>
        <w:rPr>
          <w:rFonts w:ascii="Times New Roman" w:eastAsia="Calibri" w:hAnsi="Times New Roman" w:cs="Times New Roman"/>
          <w:sz w:val="24"/>
          <w:szCs w:val="24"/>
        </w:rPr>
      </w:pPr>
    </w:p>
    <w:p w:rsidR="00AD10FD" w:rsidRPr="00167E1A" w:rsidRDefault="00AD10FD" w:rsidP="00AD10FD">
      <w:pPr>
        <w:widowControl w:val="0"/>
        <w:autoSpaceDE w:val="0"/>
        <w:autoSpaceDN w:val="0"/>
        <w:spacing w:after="0" w:line="240" w:lineRule="auto"/>
        <w:ind w:right="248"/>
        <w:jc w:val="center"/>
        <w:rPr>
          <w:rFonts w:ascii="Times New Roman" w:eastAsia="Times New Roman" w:hAnsi="Times New Roman" w:cs="Times New Roman"/>
          <w:b/>
          <w:bCs/>
          <w:kern w:val="0"/>
          <w:sz w:val="24"/>
          <w:szCs w:val="24"/>
        </w:rPr>
      </w:pPr>
      <w:r w:rsidRPr="00167E1A">
        <w:rPr>
          <w:rFonts w:ascii="Times New Roman" w:eastAsia="Times New Roman" w:hAnsi="Times New Roman" w:cs="Times New Roman"/>
          <w:b/>
          <w:bCs/>
          <w:kern w:val="0"/>
          <w:sz w:val="24"/>
          <w:szCs w:val="24"/>
        </w:rPr>
        <w:t>ПК 4.1 Планировать и организовывать процесс воспитания детей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1"/>
        <w:gridCol w:w="2014"/>
      </w:tblGrid>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074288">
            <w:pPr>
              <w:spacing w:after="0" w:line="240" w:lineRule="auto"/>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КИМ</w:t>
            </w: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1.Определите правильный ответ:</w:t>
            </w:r>
          </w:p>
          <w:p w:rsidR="00AD10FD" w:rsidRPr="00167E1A" w:rsidRDefault="00AD10FD" w:rsidP="00AD10FD">
            <w:pPr>
              <w:spacing w:after="0" w:line="240" w:lineRule="auto"/>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Определение порядка, последовательности осуществления воспитательной работы с детьми с указанием необходимых условий, используемых средств, форм и методов</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AD10FD">
            <w:pPr>
              <w:spacing w:after="0" w:line="240" w:lineRule="auto"/>
              <w:rPr>
                <w:rFonts w:ascii="Times New Roman" w:eastAsia="Calibri" w:hAnsi="Times New Roman" w:cs="Times New Roman"/>
                <w:sz w:val="24"/>
                <w:szCs w:val="24"/>
              </w:rPr>
            </w:pPr>
          </w:p>
          <w:p w:rsidR="00AD10FD" w:rsidRPr="00167E1A" w:rsidRDefault="00AD10FD" w:rsidP="009E06E3">
            <w:pPr>
              <w:numPr>
                <w:ilvl w:val="0"/>
                <w:numId w:val="71"/>
              </w:numPr>
              <w:suppressAutoHyphens/>
              <w:spacing w:after="0" w:line="240" w:lineRule="auto"/>
              <w:ind w:left="284"/>
              <w:rPr>
                <w:rFonts w:ascii="Times New Roman" w:eastAsia="Calibri" w:hAnsi="Times New Roman" w:cs="Times New Roman"/>
                <w:sz w:val="24"/>
                <w:szCs w:val="24"/>
              </w:rPr>
            </w:pPr>
            <w:r w:rsidRPr="00167E1A">
              <w:rPr>
                <w:rFonts w:ascii="Times New Roman" w:eastAsia="Calibri" w:hAnsi="Times New Roman" w:cs="Times New Roman"/>
                <w:sz w:val="24"/>
                <w:szCs w:val="24"/>
              </w:rPr>
              <w:t>Организация воспитательного процесса</w:t>
            </w:r>
          </w:p>
          <w:p w:rsidR="00AD10FD" w:rsidRPr="00167E1A" w:rsidRDefault="00AD10FD" w:rsidP="009E06E3">
            <w:pPr>
              <w:numPr>
                <w:ilvl w:val="0"/>
                <w:numId w:val="71"/>
              </w:numPr>
              <w:suppressAutoHyphens/>
              <w:spacing w:after="0" w:line="240" w:lineRule="auto"/>
              <w:ind w:left="284"/>
              <w:rPr>
                <w:rFonts w:ascii="Times New Roman" w:eastAsia="Calibri" w:hAnsi="Times New Roman" w:cs="Times New Roman"/>
                <w:sz w:val="24"/>
                <w:szCs w:val="24"/>
              </w:rPr>
            </w:pPr>
            <w:r w:rsidRPr="00167E1A">
              <w:rPr>
                <w:rFonts w:ascii="Times New Roman" w:eastAsia="Calibri" w:hAnsi="Times New Roman" w:cs="Times New Roman"/>
                <w:sz w:val="24"/>
                <w:szCs w:val="24"/>
              </w:rPr>
              <w:t>Планирование процесса воспитания</w:t>
            </w:r>
          </w:p>
          <w:p w:rsidR="00AD10FD" w:rsidRPr="00167E1A" w:rsidRDefault="00AD10FD" w:rsidP="009E06E3">
            <w:pPr>
              <w:numPr>
                <w:ilvl w:val="0"/>
                <w:numId w:val="71"/>
              </w:numPr>
              <w:suppressAutoHyphens/>
              <w:spacing w:after="0" w:line="240" w:lineRule="auto"/>
              <w:ind w:left="284"/>
              <w:rPr>
                <w:rFonts w:ascii="Times New Roman" w:eastAsia="Calibri" w:hAnsi="Times New Roman" w:cs="Times New Roman"/>
                <w:sz w:val="24"/>
                <w:szCs w:val="24"/>
              </w:rPr>
            </w:pPr>
            <w:r w:rsidRPr="00167E1A">
              <w:rPr>
                <w:rFonts w:ascii="Times New Roman" w:eastAsia="Calibri" w:hAnsi="Times New Roman" w:cs="Times New Roman"/>
                <w:sz w:val="24"/>
                <w:szCs w:val="24"/>
              </w:rPr>
              <w:t>Прогнозирование воспитательного процесса</w:t>
            </w:r>
          </w:p>
          <w:p w:rsidR="00AD10FD" w:rsidRPr="00167E1A" w:rsidRDefault="00AD10FD" w:rsidP="00AD10FD">
            <w:pPr>
              <w:spacing w:after="0" w:line="240" w:lineRule="auto"/>
              <w:rPr>
                <w:rFonts w:ascii="Times New Roman" w:eastAsia="Calibri"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 Выберите несколько правильных ответов</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Определите основные компоненты календарно-тематческого плана воспитательной работы воспитателя ДОУ</w:t>
            </w:r>
          </w:p>
          <w:p w:rsidR="00AD10FD" w:rsidRPr="00167E1A" w:rsidRDefault="00AD10FD" w:rsidP="009E06E3">
            <w:pPr>
              <w:numPr>
                <w:ilvl w:val="0"/>
                <w:numId w:val="7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Заявления родителей</w:t>
            </w:r>
          </w:p>
          <w:p w:rsidR="00AD10FD" w:rsidRPr="00167E1A" w:rsidRDefault="00AD10FD" w:rsidP="009E06E3">
            <w:pPr>
              <w:numPr>
                <w:ilvl w:val="0"/>
                <w:numId w:val="7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Формы работы воспитателя</w:t>
            </w:r>
          </w:p>
          <w:p w:rsidR="00AD10FD" w:rsidRPr="00167E1A" w:rsidRDefault="00AD10FD" w:rsidP="009E06E3">
            <w:pPr>
              <w:numPr>
                <w:ilvl w:val="0"/>
                <w:numId w:val="7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Закон об образовании</w:t>
            </w:r>
          </w:p>
          <w:p w:rsidR="00AD10FD" w:rsidRPr="00167E1A" w:rsidRDefault="00AD10FD" w:rsidP="009E06E3">
            <w:pPr>
              <w:numPr>
                <w:ilvl w:val="0"/>
                <w:numId w:val="7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Методы работы воспитателя</w:t>
            </w:r>
          </w:p>
          <w:p w:rsidR="00AD10FD" w:rsidRPr="00167E1A" w:rsidRDefault="00AD10FD" w:rsidP="009E06E3">
            <w:pPr>
              <w:numPr>
                <w:ilvl w:val="0"/>
                <w:numId w:val="7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Общие сведения о группе</w:t>
            </w: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2, 4,5</w:t>
            </w: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3.Восстановите последовательность этапов планирования процесса воспитания:</w:t>
            </w:r>
          </w:p>
          <w:p w:rsidR="00AD10FD" w:rsidRPr="00167E1A" w:rsidRDefault="00AD10FD" w:rsidP="009E06E3">
            <w:pPr>
              <w:numPr>
                <w:ilvl w:val="0"/>
                <w:numId w:val="73"/>
              </w:numPr>
              <w:shd w:val="clear" w:color="auto" w:fill="FFFFFF"/>
              <w:suppressAutoHyphens/>
              <w:spacing w:after="0" w:line="256" w:lineRule="auto"/>
              <w:ind w:left="568" w:hanging="284"/>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Анализ результата взаимодействия воспитанника и воспитателя</w:t>
            </w:r>
          </w:p>
          <w:p w:rsidR="00AD10FD" w:rsidRPr="00167E1A" w:rsidRDefault="00AD10FD" w:rsidP="009E06E3">
            <w:pPr>
              <w:numPr>
                <w:ilvl w:val="0"/>
                <w:numId w:val="73"/>
              </w:numPr>
              <w:shd w:val="clear" w:color="auto" w:fill="FFFFFF"/>
              <w:suppressAutoHyphens/>
              <w:spacing w:after="0" w:line="256" w:lineRule="auto"/>
              <w:ind w:left="568" w:hanging="284"/>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 xml:space="preserve">Определение цели и конкретных задач, методов воздействия </w:t>
            </w:r>
          </w:p>
          <w:p w:rsidR="00AD10FD" w:rsidRPr="00167E1A" w:rsidRDefault="00AD10FD" w:rsidP="009E06E3">
            <w:pPr>
              <w:numPr>
                <w:ilvl w:val="0"/>
                <w:numId w:val="73"/>
              </w:numPr>
              <w:shd w:val="clear" w:color="auto" w:fill="FFFFFF"/>
              <w:suppressAutoHyphens/>
              <w:spacing w:after="0" w:line="256" w:lineRule="auto"/>
              <w:ind w:left="568" w:hanging="284"/>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 xml:space="preserve">Реализация плана педагогического взаимодействия </w:t>
            </w:r>
            <w:r w:rsidRPr="00167E1A">
              <w:rPr>
                <w:rFonts w:ascii="Times New Roman" w:eastAsia="Times New Roman" w:hAnsi="Times New Roman" w:cs="Times New Roman"/>
                <w:color w:val="333333"/>
                <w:kern w:val="0"/>
                <w:sz w:val="24"/>
                <w:szCs w:val="24"/>
              </w:rPr>
              <w:lastRenderedPageBreak/>
              <w:t xml:space="preserve">воспитанника и воспитателя </w:t>
            </w:r>
          </w:p>
          <w:p w:rsidR="00AD10FD" w:rsidRPr="00167E1A" w:rsidRDefault="00AD10FD" w:rsidP="00AD10FD">
            <w:pPr>
              <w:spacing w:after="0" w:line="240" w:lineRule="auto"/>
              <w:rPr>
                <w:rFonts w:ascii="Times New Roman" w:eastAsia="Calibri"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74"/>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 xml:space="preserve"> – 2</w:t>
            </w:r>
          </w:p>
          <w:p w:rsidR="00AD10FD" w:rsidRPr="00167E1A" w:rsidRDefault="00AD10FD" w:rsidP="009E06E3">
            <w:pPr>
              <w:numPr>
                <w:ilvl w:val="0"/>
                <w:numId w:val="74"/>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3</w:t>
            </w:r>
          </w:p>
          <w:p w:rsidR="00AD10FD" w:rsidRPr="00167E1A" w:rsidRDefault="00AD10FD" w:rsidP="009E06E3">
            <w:pPr>
              <w:numPr>
                <w:ilvl w:val="0"/>
                <w:numId w:val="74"/>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1</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4.Соотнесите виды планов воспитания и с их содержательной характеристикой</w:t>
            </w:r>
          </w:p>
          <w:p w:rsidR="00AD10FD" w:rsidRPr="00167E1A" w:rsidRDefault="00AD10FD" w:rsidP="009E06E3">
            <w:pPr>
              <w:numPr>
                <w:ilvl w:val="0"/>
                <w:numId w:val="75"/>
              </w:numPr>
              <w:shd w:val="clear" w:color="auto" w:fill="FFFFFF"/>
              <w:suppressAutoHyphens/>
              <w:spacing w:after="0" w:line="256" w:lineRule="auto"/>
              <w:ind w:left="567" w:hanging="283"/>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Стратегическое (долгосрочное)</w:t>
            </w:r>
            <w:r w:rsidRPr="00167E1A">
              <w:rPr>
                <w:rFonts w:ascii="Times New Roman" w:eastAsia="Times New Roman" w:hAnsi="Times New Roman" w:cs="Times New Roman"/>
                <w:kern w:val="0"/>
                <w:sz w:val="24"/>
                <w:szCs w:val="24"/>
              </w:rPr>
              <w:t xml:space="preserve"> планировние</w:t>
            </w:r>
          </w:p>
          <w:p w:rsidR="00AD10FD" w:rsidRPr="00167E1A" w:rsidRDefault="00AD10FD" w:rsidP="009E06E3">
            <w:pPr>
              <w:numPr>
                <w:ilvl w:val="0"/>
                <w:numId w:val="75"/>
              </w:numPr>
              <w:shd w:val="clear" w:color="auto" w:fill="FFFFFF"/>
              <w:suppressAutoHyphens/>
              <w:spacing w:after="0" w:line="256" w:lineRule="auto"/>
              <w:ind w:left="567" w:hanging="283"/>
              <w:rPr>
                <w:rFonts w:ascii="Times New Roman" w:eastAsia="Times New Roman" w:hAnsi="Times New Roman" w:cs="Times New Roman"/>
                <w:kern w:val="0"/>
                <w:sz w:val="24"/>
                <w:szCs w:val="24"/>
              </w:rPr>
            </w:pPr>
            <w:r w:rsidRPr="00167E1A">
              <w:rPr>
                <w:rFonts w:ascii="Times New Roman" w:eastAsia="Times New Roman" w:hAnsi="Times New Roman" w:cs="Times New Roman"/>
                <w:color w:val="333333"/>
                <w:kern w:val="0"/>
                <w:sz w:val="24"/>
                <w:szCs w:val="24"/>
              </w:rPr>
              <w:t>Перспективное (краткосрочное)</w:t>
            </w:r>
            <w:r w:rsidRPr="00167E1A">
              <w:rPr>
                <w:rFonts w:ascii="Times New Roman" w:eastAsia="Times New Roman" w:hAnsi="Times New Roman" w:cs="Times New Roman"/>
                <w:kern w:val="0"/>
                <w:sz w:val="24"/>
                <w:szCs w:val="24"/>
              </w:rPr>
              <w:t xml:space="preserve"> планирование</w:t>
            </w:r>
          </w:p>
          <w:p w:rsidR="00AD10FD" w:rsidRPr="00167E1A" w:rsidRDefault="00AD10FD" w:rsidP="009E06E3">
            <w:pPr>
              <w:numPr>
                <w:ilvl w:val="0"/>
                <w:numId w:val="75"/>
              </w:numPr>
              <w:shd w:val="clear" w:color="auto" w:fill="FFFFFF"/>
              <w:suppressAutoHyphens/>
              <w:spacing w:after="0" w:line="256" w:lineRule="auto"/>
              <w:ind w:left="567" w:hanging="283"/>
              <w:rPr>
                <w:rFonts w:ascii="Times New Roman" w:eastAsia="Times New Roman" w:hAnsi="Times New Roman" w:cs="Times New Roman"/>
                <w:b/>
                <w:bCs/>
                <w:kern w:val="0"/>
                <w:sz w:val="24"/>
                <w:szCs w:val="24"/>
              </w:rPr>
            </w:pPr>
            <w:r w:rsidRPr="00167E1A">
              <w:rPr>
                <w:rFonts w:ascii="Times New Roman" w:eastAsia="Times New Roman" w:hAnsi="Times New Roman" w:cs="Times New Roman"/>
                <w:color w:val="333333"/>
                <w:kern w:val="0"/>
                <w:sz w:val="24"/>
                <w:szCs w:val="24"/>
              </w:rPr>
              <w:t>Календарное планирование</w:t>
            </w:r>
            <w:r w:rsidRPr="00167E1A">
              <w:rPr>
                <w:rFonts w:ascii="Times New Roman" w:eastAsia="Times New Roman" w:hAnsi="Times New Roman" w:cs="Times New Roman"/>
                <w:b/>
                <w:bCs/>
                <w:color w:val="333333"/>
                <w:kern w:val="0"/>
                <w:sz w:val="24"/>
                <w:szCs w:val="24"/>
              </w:rPr>
              <w:t xml:space="preserve">. </w:t>
            </w:r>
          </w:p>
          <w:p w:rsidR="00AD10FD" w:rsidRPr="00167E1A" w:rsidRDefault="00AD10FD" w:rsidP="00AD10FD">
            <w:pPr>
              <w:shd w:val="clear" w:color="auto" w:fill="FFFFFF"/>
              <w:spacing w:after="0" w:line="256" w:lineRule="auto"/>
              <w:rPr>
                <w:rFonts w:ascii="Times New Roman" w:eastAsia="Times New Roman" w:hAnsi="Times New Roman" w:cs="Times New Roman"/>
                <w:b/>
                <w:bCs/>
                <w:kern w:val="0"/>
                <w:sz w:val="24"/>
                <w:szCs w:val="24"/>
              </w:rPr>
            </w:pPr>
          </w:p>
          <w:p w:rsidR="00AD10FD" w:rsidRPr="00167E1A" w:rsidRDefault="00AD10FD" w:rsidP="00AD10FD">
            <w:pPr>
              <w:shd w:val="clear" w:color="auto" w:fill="FFFFFF"/>
              <w:spacing w:after="0" w:line="256" w:lineRule="auto"/>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а) Описывает работу с детьми и их родителями на месяц, неделю и день.</w:t>
            </w:r>
          </w:p>
          <w:p w:rsidR="00AD10FD" w:rsidRPr="00167E1A" w:rsidRDefault="00AD10FD" w:rsidP="00AD10FD">
            <w:pPr>
              <w:shd w:val="clear" w:color="auto" w:fill="FFFFFF"/>
              <w:spacing w:after="0" w:line="256" w:lineRule="auto"/>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 xml:space="preserve">б) Определяет основные цели на 5 лет, пути достижения этих целей и используемые ресурсы. </w:t>
            </w:r>
          </w:p>
          <w:p w:rsidR="00AD10FD" w:rsidRPr="00167E1A" w:rsidRDefault="00AD10FD" w:rsidP="00AD10FD">
            <w:pPr>
              <w:shd w:val="clear" w:color="auto" w:fill="FFFFFF"/>
              <w:spacing w:after="0" w:line="256" w:lineRule="auto"/>
              <w:rPr>
                <w:rFonts w:ascii="Times New Roman" w:eastAsia="Times New Roman" w:hAnsi="Times New Roman" w:cs="Times New Roman"/>
                <w:color w:val="333333"/>
                <w:kern w:val="0"/>
                <w:sz w:val="24"/>
                <w:szCs w:val="24"/>
              </w:rPr>
            </w:pPr>
            <w:r w:rsidRPr="00167E1A">
              <w:rPr>
                <w:rFonts w:ascii="Times New Roman" w:eastAsia="Times New Roman" w:hAnsi="Times New Roman" w:cs="Times New Roman"/>
                <w:color w:val="333333"/>
                <w:kern w:val="0"/>
                <w:sz w:val="24"/>
                <w:szCs w:val="24"/>
              </w:rPr>
              <w:t>в) Определяет основные цели на 1 год, пути достижения этих целей и используемые средства.</w:t>
            </w:r>
          </w:p>
          <w:p w:rsidR="00AD10FD" w:rsidRPr="00167E1A" w:rsidRDefault="00AD10FD" w:rsidP="00AD10FD">
            <w:pPr>
              <w:shd w:val="clear" w:color="auto" w:fill="FFFFFF"/>
              <w:spacing w:after="0" w:line="256" w:lineRule="auto"/>
              <w:rPr>
                <w:rFonts w:ascii="Times New Roman" w:eastAsia="Times New Roman" w:hAnsi="Times New Roman" w:cs="Times New Roman"/>
                <w:b/>
                <w:bCs/>
                <w:kern w:val="0"/>
                <w:sz w:val="24"/>
                <w:szCs w:val="24"/>
              </w:rPr>
            </w:pPr>
          </w:p>
        </w:tc>
        <w:tc>
          <w:tcPr>
            <w:tcW w:w="201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76"/>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б</w:t>
            </w:r>
          </w:p>
          <w:p w:rsidR="00AD10FD" w:rsidRPr="00167E1A" w:rsidRDefault="00AD10FD" w:rsidP="009E06E3">
            <w:pPr>
              <w:numPr>
                <w:ilvl w:val="0"/>
                <w:numId w:val="76"/>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в</w:t>
            </w:r>
          </w:p>
          <w:p w:rsidR="00AD10FD" w:rsidRPr="00167E1A" w:rsidRDefault="00AD10FD" w:rsidP="009E06E3">
            <w:pPr>
              <w:numPr>
                <w:ilvl w:val="0"/>
                <w:numId w:val="76"/>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а</w:t>
            </w:r>
          </w:p>
          <w:p w:rsidR="00AD10FD" w:rsidRPr="00167E1A" w:rsidRDefault="00AD10FD" w:rsidP="00AD10FD">
            <w:pPr>
              <w:spacing w:after="0" w:line="240" w:lineRule="auto"/>
              <w:rPr>
                <w:rFonts w:ascii="Times New Roman" w:eastAsia="Calibri" w:hAnsi="Times New Roman" w:cs="Times New Roman"/>
                <w:b/>
                <w:bCs/>
                <w:sz w:val="24"/>
                <w:szCs w:val="24"/>
              </w:rPr>
            </w:pPr>
          </w:p>
        </w:tc>
      </w:tr>
      <w:tr w:rsidR="00AD10FD" w:rsidRPr="00167E1A" w:rsidTr="00FC44A1">
        <w:tc>
          <w:tcPr>
            <w:tcW w:w="733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before="8"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5. Вставьте пропущенные слова:</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Основу воспитания на всех уровнях, начиная с _______________, составляют традиционные ____________ российского общества</w:t>
            </w:r>
          </w:p>
          <w:p w:rsidR="00AD10FD" w:rsidRPr="00167E1A" w:rsidRDefault="00AD10FD" w:rsidP="00AD10FD">
            <w:pPr>
              <w:spacing w:after="0" w:line="240" w:lineRule="auto"/>
              <w:rPr>
                <w:rFonts w:ascii="Times New Roman" w:eastAsia="Calibri" w:hAnsi="Times New Roman" w:cs="Times New Roman"/>
                <w:b/>
                <w:bCs/>
                <w:sz w:val="24"/>
                <w:szCs w:val="24"/>
              </w:rPr>
            </w:pPr>
          </w:p>
        </w:tc>
        <w:tc>
          <w:tcPr>
            <w:tcW w:w="201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дошкольного</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ценности</w:t>
            </w:r>
          </w:p>
        </w:tc>
      </w:tr>
    </w:tbl>
    <w:p w:rsidR="00AD10FD" w:rsidRPr="00167E1A" w:rsidRDefault="00AD10FD" w:rsidP="00AD10FD">
      <w:pPr>
        <w:spacing w:line="254" w:lineRule="auto"/>
        <w:jc w:val="cente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ПК 4.2. Организовывать и проводить досуговую деятельность, развлечения в группах детей раннего и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2241"/>
      </w:tblGrid>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КИМ</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widowControl w:val="0"/>
              <w:numPr>
                <w:ilvl w:val="0"/>
                <w:numId w:val="77"/>
              </w:numPr>
              <w:suppressAutoHyphens/>
              <w:autoSpaceDE w:val="0"/>
              <w:autoSpaceDN w:val="0"/>
              <w:spacing w:after="0" w:line="240" w:lineRule="auto"/>
              <w:contextualSpacing/>
              <w:jc w:val="both"/>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Выберите правильный ответ. </w:t>
            </w:r>
          </w:p>
          <w:p w:rsidR="00AD10FD" w:rsidRPr="00167E1A" w:rsidRDefault="00AD10FD" w:rsidP="00AD10FD">
            <w:pPr>
              <w:widowControl w:val="0"/>
              <w:autoSpaceDE w:val="0"/>
              <w:autoSpaceDN w:val="0"/>
              <w:spacing w:after="0" w:line="240" w:lineRule="auto"/>
              <w:contextualSpacing/>
              <w:jc w:val="both"/>
              <w:rPr>
                <w:rFonts w:ascii="Times New Roman" w:eastAsia="Calibri" w:hAnsi="Times New Roman" w:cs="Times New Roman"/>
                <w:bCs/>
                <w:sz w:val="24"/>
                <w:szCs w:val="24"/>
              </w:rPr>
            </w:pPr>
            <w:r w:rsidRPr="00167E1A">
              <w:rPr>
                <w:rFonts w:ascii="Times New Roman" w:eastAsia="Calibri" w:hAnsi="Times New Roman" w:cs="Times New Roman"/>
                <w:color w:val="333333"/>
                <w:sz w:val="24"/>
                <w:szCs w:val="24"/>
                <w:shd w:val="clear" w:color="auto" w:fill="FFFFFF"/>
              </w:rPr>
              <w:t>Культурный отдых детей, обеспечивающий эмоциональную разрядку, что необходимо для психического и физического здоровья дошкольников.</w:t>
            </w:r>
            <w:r w:rsidRPr="00167E1A">
              <w:rPr>
                <w:rFonts w:ascii="Times New Roman" w:eastAsia="Calibri" w:hAnsi="Times New Roman" w:cs="Times New Roman"/>
                <w:sz w:val="24"/>
                <w:szCs w:val="24"/>
              </w:rPr>
              <w:t xml:space="preserve"> – это ……</w:t>
            </w:r>
          </w:p>
          <w:p w:rsidR="00AD10FD" w:rsidRPr="00167E1A" w:rsidRDefault="00AD10FD" w:rsidP="00AD10FD">
            <w:pPr>
              <w:spacing w:after="0" w:line="240" w:lineRule="auto"/>
              <w:rPr>
                <w:rFonts w:ascii="Times New Roman" w:eastAsia="Calibri" w:hAnsi="Times New Roman" w:cs="Times New Roman"/>
                <w:b/>
                <w:sz w:val="24"/>
                <w:szCs w:val="24"/>
              </w:rPr>
            </w:pPr>
          </w:p>
          <w:p w:rsidR="00AD10FD" w:rsidRPr="00167E1A" w:rsidRDefault="00AD10FD" w:rsidP="009E06E3">
            <w:pPr>
              <w:widowControl w:val="0"/>
              <w:numPr>
                <w:ilvl w:val="0"/>
                <w:numId w:val="78"/>
              </w:numPr>
              <w:suppressAutoHyphens/>
              <w:autoSpaceDE w:val="0"/>
              <w:autoSpaceDN w:val="0"/>
              <w:spacing w:after="0" w:line="240" w:lineRule="auto"/>
              <w:contextualSpacing/>
              <w:rPr>
                <w:rFonts w:ascii="Times New Roman" w:eastAsia="Calibri" w:hAnsi="Times New Roman" w:cs="Times New Roman"/>
                <w:b/>
                <w:sz w:val="24"/>
                <w:szCs w:val="24"/>
              </w:rPr>
            </w:pPr>
            <w:r w:rsidRPr="00167E1A">
              <w:rPr>
                <w:rFonts w:ascii="Times New Roman" w:eastAsia="Calibri" w:hAnsi="Times New Roman" w:cs="Times New Roman"/>
                <w:color w:val="333333"/>
                <w:sz w:val="24"/>
                <w:szCs w:val="24"/>
                <w:shd w:val="clear" w:color="auto" w:fill="FFFFFF"/>
              </w:rPr>
              <w:t>Досуговая деятельность дошкольников</w:t>
            </w:r>
          </w:p>
          <w:p w:rsidR="00AD10FD" w:rsidRPr="00167E1A" w:rsidRDefault="00AD10FD" w:rsidP="009E06E3">
            <w:pPr>
              <w:widowControl w:val="0"/>
              <w:numPr>
                <w:ilvl w:val="0"/>
                <w:numId w:val="78"/>
              </w:numPr>
              <w:suppressAutoHyphens/>
              <w:autoSpaceDE w:val="0"/>
              <w:autoSpaceDN w:val="0"/>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О</w:t>
            </w:r>
            <w:r w:rsidRPr="00167E1A">
              <w:rPr>
                <w:rFonts w:ascii="Times New Roman" w:eastAsia="Calibri" w:hAnsi="Times New Roman" w:cs="Times New Roman"/>
                <w:sz w:val="24"/>
                <w:szCs w:val="24"/>
              </w:rPr>
              <w:t>бразовательная</w:t>
            </w:r>
            <w:r w:rsidRPr="00167E1A">
              <w:rPr>
                <w:rFonts w:ascii="Times New Roman" w:eastAsia="Calibri" w:hAnsi="Times New Roman" w:cs="Times New Roman"/>
                <w:color w:val="333333"/>
                <w:sz w:val="24"/>
                <w:szCs w:val="24"/>
                <w:shd w:val="clear" w:color="auto" w:fill="FFFFFF"/>
              </w:rPr>
              <w:t xml:space="preserve"> деятельность дошкольников</w:t>
            </w:r>
          </w:p>
          <w:p w:rsidR="00AD10FD" w:rsidRPr="00167E1A" w:rsidRDefault="00AD10FD" w:rsidP="009E06E3">
            <w:pPr>
              <w:widowControl w:val="0"/>
              <w:numPr>
                <w:ilvl w:val="0"/>
                <w:numId w:val="78"/>
              </w:numPr>
              <w:suppressAutoHyphens/>
              <w:autoSpaceDE w:val="0"/>
              <w:autoSpaceDN w:val="0"/>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Непосредственно образовательная деятельность</w:t>
            </w:r>
            <w:r w:rsidRPr="00167E1A">
              <w:rPr>
                <w:rFonts w:ascii="Times New Roman" w:eastAsia="Calibri" w:hAnsi="Times New Roman" w:cs="Times New Roman"/>
                <w:sz w:val="24"/>
                <w:szCs w:val="24"/>
              </w:rPr>
              <w:t xml:space="preserve"> </w:t>
            </w:r>
          </w:p>
          <w:p w:rsidR="00AD10FD" w:rsidRPr="00167E1A" w:rsidRDefault="00AD10FD" w:rsidP="00AD10FD">
            <w:pPr>
              <w:widowControl w:val="0"/>
              <w:autoSpaceDE w:val="0"/>
              <w:autoSpaceDN w:val="0"/>
              <w:spacing w:after="0" w:line="240" w:lineRule="auto"/>
              <w:contextualSpacing/>
              <w:rPr>
                <w:rFonts w:ascii="Times New Roman" w:eastAsia="Calibri" w:hAnsi="Times New Roman" w:cs="Times New Roman"/>
                <w:sz w:val="24"/>
                <w:szCs w:val="24"/>
              </w:rPr>
            </w:pPr>
          </w:p>
          <w:p w:rsidR="00AD10FD" w:rsidRPr="00167E1A" w:rsidRDefault="00AD10FD" w:rsidP="00AD10FD">
            <w:pPr>
              <w:spacing w:after="0" w:line="240" w:lineRule="auto"/>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widowControl w:val="0"/>
              <w:numPr>
                <w:ilvl w:val="0"/>
                <w:numId w:val="77"/>
              </w:numPr>
              <w:suppressAutoHyphens/>
              <w:autoSpaceDE w:val="0"/>
              <w:autoSpaceDN w:val="0"/>
              <w:spacing w:after="0" w:line="240" w:lineRule="auto"/>
              <w:contextualSpacing/>
              <w:jc w:val="both"/>
              <w:rPr>
                <w:rFonts w:ascii="Times New Roman" w:eastAsia="Calibri" w:hAnsi="Times New Roman" w:cs="Times New Roman"/>
                <w:bCs/>
                <w:sz w:val="24"/>
                <w:szCs w:val="24"/>
              </w:rPr>
            </w:pPr>
            <w:r w:rsidRPr="00167E1A">
              <w:rPr>
                <w:rFonts w:ascii="Times New Roman" w:eastAsia="Calibri" w:hAnsi="Times New Roman" w:cs="Times New Roman"/>
                <w:sz w:val="24"/>
                <w:szCs w:val="24"/>
              </w:rPr>
              <w:t>Выберите несколько правильных ответов</w:t>
            </w:r>
          </w:p>
          <w:p w:rsidR="00AD10FD" w:rsidRPr="00167E1A" w:rsidRDefault="00AD10FD" w:rsidP="00AD10FD">
            <w:pPr>
              <w:widowControl w:val="0"/>
              <w:autoSpaceDE w:val="0"/>
              <w:autoSpaceDN w:val="0"/>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Определите методы досуговой деятельности в ДОУ</w:t>
            </w:r>
          </w:p>
          <w:p w:rsidR="00AD10FD" w:rsidRPr="00167E1A" w:rsidRDefault="00AD10FD" w:rsidP="009E06E3">
            <w:pPr>
              <w:widowControl w:val="0"/>
              <w:numPr>
                <w:ilvl w:val="0"/>
                <w:numId w:val="79"/>
              </w:numPr>
              <w:suppressAutoHyphens/>
              <w:autoSpaceDE w:val="0"/>
              <w:autoSpaceDN w:val="0"/>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Метод скорочтения</w:t>
            </w:r>
          </w:p>
          <w:p w:rsidR="00AD10FD" w:rsidRPr="00167E1A" w:rsidRDefault="00AD10FD" w:rsidP="009E06E3">
            <w:pPr>
              <w:widowControl w:val="0"/>
              <w:numPr>
                <w:ilvl w:val="0"/>
                <w:numId w:val="79"/>
              </w:numPr>
              <w:suppressAutoHyphens/>
              <w:autoSpaceDE w:val="0"/>
              <w:autoSpaceDN w:val="0"/>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Метод театрализации</w:t>
            </w:r>
          </w:p>
          <w:p w:rsidR="00AD10FD" w:rsidRPr="00167E1A" w:rsidRDefault="00AD10FD" w:rsidP="009E06E3">
            <w:pPr>
              <w:widowControl w:val="0"/>
              <w:numPr>
                <w:ilvl w:val="0"/>
                <w:numId w:val="79"/>
              </w:numPr>
              <w:suppressAutoHyphens/>
              <w:autoSpaceDE w:val="0"/>
              <w:autoSpaceDN w:val="0"/>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Метод программирования</w:t>
            </w:r>
          </w:p>
          <w:p w:rsidR="00AD10FD" w:rsidRPr="00167E1A" w:rsidRDefault="00AD10FD" w:rsidP="009E06E3">
            <w:pPr>
              <w:widowControl w:val="0"/>
              <w:numPr>
                <w:ilvl w:val="0"/>
                <w:numId w:val="79"/>
              </w:numPr>
              <w:suppressAutoHyphens/>
              <w:autoSpaceDE w:val="0"/>
              <w:autoSpaceDN w:val="0"/>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Метод игры</w:t>
            </w:r>
          </w:p>
          <w:p w:rsidR="00AD10FD" w:rsidRPr="00167E1A" w:rsidRDefault="00AD10FD" w:rsidP="009E06E3">
            <w:pPr>
              <w:widowControl w:val="0"/>
              <w:numPr>
                <w:ilvl w:val="0"/>
                <w:numId w:val="79"/>
              </w:numPr>
              <w:suppressAutoHyphens/>
              <w:autoSpaceDE w:val="0"/>
              <w:autoSpaceDN w:val="0"/>
              <w:spacing w:after="0" w:line="240" w:lineRule="auto"/>
              <w:contextualSpacing/>
              <w:jc w:val="both"/>
              <w:rPr>
                <w:rFonts w:ascii="Times New Roman" w:eastAsia="Calibri" w:hAnsi="Times New Roman" w:cs="Times New Roman"/>
                <w:bCs/>
                <w:sz w:val="24"/>
                <w:szCs w:val="24"/>
              </w:rPr>
            </w:pPr>
            <w:r w:rsidRPr="00167E1A">
              <w:rPr>
                <w:rFonts w:ascii="Times New Roman" w:eastAsia="Calibri" w:hAnsi="Times New Roman" w:cs="Times New Roman"/>
                <w:sz w:val="24"/>
                <w:szCs w:val="24"/>
              </w:rPr>
              <w:t>Метод состязательности</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2, 4, 5</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77"/>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Восстановите а</w:t>
            </w:r>
            <w:r w:rsidRPr="00167E1A">
              <w:rPr>
                <w:rFonts w:ascii="Times New Roman" w:eastAsia="Calibri" w:hAnsi="Times New Roman" w:cs="Times New Roman"/>
                <w:color w:val="333333"/>
                <w:sz w:val="24"/>
                <w:szCs w:val="24"/>
                <w:shd w:val="clear" w:color="auto" w:fill="FFFFFF"/>
              </w:rPr>
              <w:t>лгоритм подготовки досуговой деятельности дошкольников</w:t>
            </w:r>
            <w:r w:rsidRPr="00167E1A">
              <w:rPr>
                <w:rFonts w:ascii="Times New Roman" w:eastAsia="Calibri" w:hAnsi="Times New Roman" w:cs="Times New Roman"/>
                <w:sz w:val="24"/>
                <w:szCs w:val="24"/>
              </w:rPr>
              <w:t>:</w:t>
            </w:r>
          </w:p>
          <w:p w:rsidR="00AD10FD" w:rsidRPr="00167E1A" w:rsidRDefault="00AD10FD" w:rsidP="00ED4ED6">
            <w:pPr>
              <w:numPr>
                <w:ilvl w:val="0"/>
                <w:numId w:val="58"/>
              </w:numPr>
              <w:suppressAutoHyphens/>
              <w:spacing w:after="0" w:line="240" w:lineRule="auto"/>
              <w:ind w:firstLine="294"/>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Мотивация детей</w:t>
            </w:r>
          </w:p>
          <w:p w:rsidR="00AD10FD" w:rsidRPr="00167E1A" w:rsidRDefault="00AD10FD" w:rsidP="00ED4ED6">
            <w:pPr>
              <w:numPr>
                <w:ilvl w:val="0"/>
                <w:numId w:val="58"/>
              </w:numPr>
              <w:suppressAutoHyphens/>
              <w:spacing w:after="0" w:line="240" w:lineRule="auto"/>
              <w:ind w:firstLine="294"/>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Создание условий для хорошего настроения и веселья.</w:t>
            </w:r>
          </w:p>
          <w:p w:rsidR="00AD10FD" w:rsidRPr="00167E1A" w:rsidRDefault="00AD10FD" w:rsidP="00ED4ED6">
            <w:pPr>
              <w:numPr>
                <w:ilvl w:val="0"/>
                <w:numId w:val="58"/>
              </w:numPr>
              <w:suppressAutoHyphens/>
              <w:spacing w:after="0" w:line="240" w:lineRule="auto"/>
              <w:ind w:firstLine="294"/>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Определение тематики и содержания мероприятия</w:t>
            </w:r>
          </w:p>
          <w:p w:rsidR="00AD10FD" w:rsidRPr="00167E1A" w:rsidRDefault="00AD10FD" w:rsidP="00ED4ED6">
            <w:pPr>
              <w:numPr>
                <w:ilvl w:val="0"/>
                <w:numId w:val="58"/>
              </w:numPr>
              <w:suppressAutoHyphens/>
              <w:spacing w:after="0" w:line="240" w:lineRule="auto"/>
              <w:ind w:firstLine="294"/>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Планирование</w:t>
            </w: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80"/>
              </w:numPr>
              <w:suppressAutoHyphens/>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3</w:t>
            </w:r>
          </w:p>
          <w:p w:rsidR="00AD10FD" w:rsidRPr="00167E1A" w:rsidRDefault="00AD10FD" w:rsidP="009E06E3">
            <w:pPr>
              <w:numPr>
                <w:ilvl w:val="0"/>
                <w:numId w:val="80"/>
              </w:numPr>
              <w:suppressAutoHyphens/>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1</w:t>
            </w:r>
          </w:p>
          <w:p w:rsidR="00AD10FD" w:rsidRPr="00167E1A" w:rsidRDefault="00AD10FD" w:rsidP="009E06E3">
            <w:pPr>
              <w:numPr>
                <w:ilvl w:val="0"/>
                <w:numId w:val="80"/>
              </w:numPr>
              <w:suppressAutoHyphens/>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2</w:t>
            </w:r>
          </w:p>
          <w:p w:rsidR="00AD10FD" w:rsidRPr="00167E1A" w:rsidRDefault="00AD10FD" w:rsidP="009E06E3">
            <w:pPr>
              <w:numPr>
                <w:ilvl w:val="0"/>
                <w:numId w:val="80"/>
              </w:numPr>
              <w:suppressAutoHyphens/>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 – 4</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widowControl w:val="0"/>
              <w:autoSpaceDE w:val="0"/>
              <w:autoSpaceDN w:val="0"/>
              <w:spacing w:after="0" w:line="240" w:lineRule="auto"/>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4.Установите соответствие между образовательными областями и направлениями воспитания по ФГОС</w:t>
            </w:r>
          </w:p>
          <w:p w:rsidR="00AD10FD" w:rsidRPr="00167E1A" w:rsidRDefault="00AD10FD" w:rsidP="00AD10FD">
            <w:pPr>
              <w:spacing w:after="0" w:line="240" w:lineRule="auto"/>
              <w:rPr>
                <w:rFonts w:ascii="Times New Roman" w:eastAsia="Calibri" w:hAnsi="Times New Roman" w:cs="Times New Roman"/>
                <w:bCs/>
                <w:sz w:val="24"/>
                <w:szCs w:val="24"/>
              </w:rPr>
            </w:pPr>
            <w:r w:rsidRPr="00167E1A">
              <w:rPr>
                <w:rFonts w:ascii="Times New Roman" w:eastAsia="Calibri" w:hAnsi="Times New Roman" w:cs="Times New Roman"/>
                <w:bCs/>
                <w:sz w:val="24"/>
                <w:szCs w:val="24"/>
              </w:rPr>
              <w:t xml:space="preserve">1. </w:t>
            </w:r>
            <w:r w:rsidRPr="00167E1A">
              <w:rPr>
                <w:rFonts w:ascii="Times New Roman" w:eastAsia="Calibri" w:hAnsi="Times New Roman" w:cs="Times New Roman"/>
                <w:sz w:val="24"/>
                <w:szCs w:val="24"/>
              </w:rPr>
              <w:t>Социально-коммуникативное развитие</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2. Познавательное развитие</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3. Физическое развитие</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4. Речевое развитие</w:t>
            </w:r>
          </w:p>
          <w:p w:rsidR="00AD10FD" w:rsidRPr="00167E1A" w:rsidRDefault="00AD10FD" w:rsidP="00AD10FD">
            <w:pPr>
              <w:spacing w:after="0" w:line="240" w:lineRule="auto"/>
              <w:rPr>
                <w:rFonts w:ascii="Times New Roman" w:eastAsia="Calibri" w:hAnsi="Times New Roman" w:cs="Times New Roman"/>
                <w:sz w:val="24"/>
                <w:szCs w:val="24"/>
              </w:rPr>
            </w:pP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а) социальное и эстетическое направления воспитания</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б) физическое и оздоровительное направления воспитания</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 познавательное и патриотическое направления воспитания</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г) патриотическое, духовно-нравственное, социальное и трудовое направления воспитания</w:t>
            </w: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1. – г</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2. – в</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3. – б</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4. – а</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5.</w:t>
            </w:r>
            <w:r w:rsidRPr="00167E1A">
              <w:rPr>
                <w:rFonts w:ascii="Times New Roman" w:eastAsia="Calibri" w:hAnsi="Times New Roman" w:cs="Times New Roman"/>
                <w:sz w:val="24"/>
                <w:szCs w:val="24"/>
              </w:rPr>
              <w:tab/>
              <w:t xml:space="preserve">Вставьте пропущенные слова </w:t>
            </w:r>
          </w:p>
          <w:p w:rsidR="00AD10FD" w:rsidRPr="00167E1A" w:rsidRDefault="00AD10FD" w:rsidP="00AD10FD">
            <w:pPr>
              <w:spacing w:after="0" w:line="240" w:lineRule="auto"/>
              <w:rPr>
                <w:rFonts w:ascii="Times New Roman" w:eastAsia="Calibri" w:hAnsi="Times New Roman" w:cs="Times New Roman"/>
                <w:w w:val="105"/>
                <w:sz w:val="24"/>
                <w:szCs w:val="24"/>
              </w:rPr>
            </w:pPr>
            <w:r w:rsidRPr="00167E1A">
              <w:rPr>
                <w:rFonts w:ascii="Times New Roman" w:eastAsia="Calibri" w:hAnsi="Times New Roman" w:cs="Times New Roman"/>
                <w:w w:val="105"/>
                <w:sz w:val="24"/>
                <w:szCs w:val="24"/>
              </w:rPr>
              <w:t>ДОО вправе наряду с Планом проводить иные мероприятия согласно</w:t>
            </w:r>
            <w:r w:rsidRPr="00167E1A">
              <w:rPr>
                <w:rFonts w:ascii="Times New Roman" w:eastAsia="Calibri" w:hAnsi="Times New Roman" w:cs="Times New Roman"/>
                <w:spacing w:val="1"/>
                <w:w w:val="105"/>
                <w:sz w:val="24"/>
                <w:szCs w:val="24"/>
              </w:rPr>
              <w:t xml:space="preserve"> </w:t>
            </w:r>
            <w:r w:rsidRPr="00167E1A">
              <w:rPr>
                <w:rFonts w:ascii="Times New Roman" w:eastAsia="Calibri" w:hAnsi="Times New Roman" w:cs="Times New Roman"/>
                <w:spacing w:val="-1"/>
                <w:w w:val="105"/>
                <w:sz w:val="24"/>
                <w:szCs w:val="24"/>
              </w:rPr>
              <w:t>Программе ________________, по ключевым направлениям воспитания и дополнительного _________________</w:t>
            </w:r>
            <w:r w:rsidRPr="00167E1A">
              <w:rPr>
                <w:rFonts w:ascii="Times New Roman" w:eastAsia="Calibri" w:hAnsi="Times New Roman" w:cs="Times New Roman"/>
                <w:spacing w:val="13"/>
                <w:w w:val="105"/>
                <w:sz w:val="24"/>
                <w:szCs w:val="24"/>
              </w:rPr>
              <w:t xml:space="preserve"> </w:t>
            </w:r>
            <w:r w:rsidRPr="00167E1A">
              <w:rPr>
                <w:rFonts w:ascii="Times New Roman" w:eastAsia="Calibri" w:hAnsi="Times New Roman" w:cs="Times New Roman"/>
                <w:w w:val="105"/>
                <w:sz w:val="24"/>
                <w:szCs w:val="24"/>
              </w:rPr>
              <w:t>детей.</w:t>
            </w:r>
          </w:p>
          <w:p w:rsidR="00AD10FD" w:rsidRPr="00167E1A" w:rsidRDefault="00AD10FD" w:rsidP="00AD10FD">
            <w:pPr>
              <w:spacing w:after="0" w:line="240" w:lineRule="auto"/>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воспитания </w:t>
            </w:r>
            <w:r w:rsidRPr="00167E1A">
              <w:rPr>
                <w:rFonts w:ascii="Times New Roman" w:eastAsia="Calibri" w:hAnsi="Times New Roman" w:cs="Times New Roman"/>
                <w:spacing w:val="-1"/>
                <w:w w:val="105"/>
                <w:sz w:val="24"/>
                <w:szCs w:val="24"/>
              </w:rPr>
              <w:t>о</w:t>
            </w:r>
            <w:r w:rsidRPr="00167E1A">
              <w:rPr>
                <w:rFonts w:ascii="Times New Roman" w:eastAsia="Calibri" w:hAnsi="Times New Roman" w:cs="Times New Roman"/>
                <w:w w:val="105"/>
                <w:sz w:val="24"/>
                <w:szCs w:val="24"/>
              </w:rPr>
              <w:t>бразования</w:t>
            </w:r>
            <w:r w:rsidRPr="00167E1A">
              <w:rPr>
                <w:rFonts w:ascii="Times New Roman" w:eastAsia="Calibri" w:hAnsi="Times New Roman" w:cs="Times New Roman"/>
                <w:sz w:val="24"/>
                <w:szCs w:val="24"/>
              </w:rPr>
              <w:t xml:space="preserve"> </w:t>
            </w:r>
          </w:p>
        </w:tc>
      </w:tr>
    </w:tbl>
    <w:p w:rsidR="00AD10FD" w:rsidRPr="00167E1A" w:rsidRDefault="00AD10FD" w:rsidP="00AD10FD">
      <w:pPr>
        <w:spacing w:line="254" w:lineRule="auto"/>
        <w:jc w:val="center"/>
        <w:rPr>
          <w:rFonts w:ascii="Times New Roman" w:eastAsia="Calibri" w:hAnsi="Times New Roman" w:cs="Times New Roman"/>
          <w:b/>
          <w:sz w:val="24"/>
          <w:szCs w:val="24"/>
        </w:rPr>
      </w:pPr>
      <w:r w:rsidRPr="00167E1A">
        <w:rPr>
          <w:rFonts w:ascii="Times New Roman" w:eastAsia="Calibri" w:hAnsi="Times New Roman" w:cs="Times New Roman"/>
          <w:b/>
          <w:sz w:val="24"/>
          <w:szCs w:val="24"/>
        </w:rPr>
        <w:t>ПК 4.3. Создавать информационную среду дошкольной образовательной группы с целью развития у детей основ информационной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2241"/>
      </w:tblGrid>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074288">
            <w:pPr>
              <w:spacing w:after="0" w:line="240" w:lineRule="auto"/>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КИМ</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81"/>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Выберите правильный ответ. </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Совокупность электронных образовательных ресурсов, информационных и телекоммуникационных технологий, технических средств, обеспечивающих освоение обучающимися образовательных программ</w:t>
            </w:r>
            <w:r w:rsidRPr="00167E1A">
              <w:rPr>
                <w:rFonts w:ascii="Times New Roman" w:eastAsia="Calibri" w:hAnsi="Times New Roman" w:cs="Times New Roman"/>
                <w:sz w:val="24"/>
                <w:szCs w:val="24"/>
              </w:rPr>
              <w:t xml:space="preserve"> – это</w:t>
            </w:r>
          </w:p>
          <w:p w:rsidR="00AD10FD" w:rsidRPr="00167E1A" w:rsidRDefault="00AD10FD" w:rsidP="00AD10FD">
            <w:pPr>
              <w:spacing w:after="0" w:line="240" w:lineRule="auto"/>
              <w:rPr>
                <w:rFonts w:ascii="Times New Roman" w:eastAsia="Calibri" w:hAnsi="Times New Roman" w:cs="Times New Roman"/>
                <w:sz w:val="24"/>
                <w:szCs w:val="24"/>
              </w:rPr>
            </w:pPr>
          </w:p>
          <w:p w:rsidR="00AD10FD" w:rsidRPr="00167E1A" w:rsidRDefault="00AD10FD" w:rsidP="009E06E3">
            <w:pPr>
              <w:numPr>
                <w:ilvl w:val="0"/>
                <w:numId w:val="8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Информационная среда ДО</w:t>
            </w:r>
          </w:p>
          <w:p w:rsidR="00AD10FD" w:rsidRPr="00167E1A" w:rsidRDefault="00AD10FD" w:rsidP="009E06E3">
            <w:pPr>
              <w:numPr>
                <w:ilvl w:val="0"/>
                <w:numId w:val="8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Материальная база ДО</w:t>
            </w:r>
          </w:p>
          <w:p w:rsidR="00AD10FD" w:rsidRPr="00167E1A" w:rsidRDefault="00AD10FD" w:rsidP="009E06E3">
            <w:pPr>
              <w:numPr>
                <w:ilvl w:val="0"/>
                <w:numId w:val="8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Средства обучения</w:t>
            </w:r>
            <w:r w:rsidRPr="00167E1A">
              <w:rPr>
                <w:rFonts w:ascii="Times New Roman" w:eastAsia="Calibri" w:hAnsi="Times New Roman" w:cs="Times New Roman"/>
                <w:sz w:val="24"/>
                <w:szCs w:val="24"/>
              </w:rPr>
              <w:t xml:space="preserve"> дошкольников</w:t>
            </w:r>
          </w:p>
          <w:p w:rsidR="00AD10FD" w:rsidRPr="00167E1A" w:rsidRDefault="00AD10FD" w:rsidP="009E06E3">
            <w:pPr>
              <w:numPr>
                <w:ilvl w:val="0"/>
                <w:numId w:val="82"/>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Технические </w:t>
            </w:r>
            <w:r w:rsidRPr="00167E1A">
              <w:rPr>
                <w:rFonts w:ascii="Times New Roman" w:eastAsia="Calibri" w:hAnsi="Times New Roman" w:cs="Times New Roman"/>
                <w:color w:val="333333"/>
                <w:sz w:val="24"/>
                <w:szCs w:val="24"/>
                <w:shd w:val="clear" w:color="auto" w:fill="FFFFFF"/>
              </w:rPr>
              <w:t>средства воспитания дошкольников</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1</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81"/>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несколько правильных ответов</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элементы информационной среды</w:t>
            </w:r>
          </w:p>
          <w:p w:rsidR="00AD10FD" w:rsidRPr="00167E1A" w:rsidRDefault="00AD10FD" w:rsidP="009E06E3">
            <w:pPr>
              <w:numPr>
                <w:ilvl w:val="0"/>
                <w:numId w:val="83"/>
              </w:numPr>
              <w:suppressAutoHyphens/>
              <w:spacing w:after="0" w:line="240" w:lineRule="auto"/>
              <w:contextualSpacing/>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 xml:space="preserve">Информационные технологии </w:t>
            </w:r>
          </w:p>
          <w:p w:rsidR="00AD10FD" w:rsidRPr="00167E1A" w:rsidRDefault="00AD10FD" w:rsidP="009E06E3">
            <w:pPr>
              <w:numPr>
                <w:ilvl w:val="0"/>
                <w:numId w:val="83"/>
              </w:numPr>
              <w:suppressAutoHyphens/>
              <w:spacing w:after="0" w:line="240" w:lineRule="auto"/>
              <w:contextualSpacing/>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Телекоммуникационные технологии</w:t>
            </w:r>
          </w:p>
          <w:p w:rsidR="00AD10FD" w:rsidRPr="00167E1A" w:rsidRDefault="00AD10FD" w:rsidP="009E06E3">
            <w:pPr>
              <w:numPr>
                <w:ilvl w:val="0"/>
                <w:numId w:val="83"/>
              </w:numPr>
              <w:suppressAutoHyphens/>
              <w:spacing w:after="0" w:line="240" w:lineRule="auto"/>
              <w:contextualSpacing/>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 xml:space="preserve">Спортивное оборудование  </w:t>
            </w:r>
          </w:p>
          <w:p w:rsidR="00AD10FD" w:rsidRPr="00167E1A" w:rsidRDefault="00AD10FD" w:rsidP="009E06E3">
            <w:pPr>
              <w:numPr>
                <w:ilvl w:val="0"/>
                <w:numId w:val="83"/>
              </w:numPr>
              <w:suppressAutoHyphens/>
              <w:spacing w:after="0" w:line="240" w:lineRule="auto"/>
              <w:contextualSpacing/>
              <w:rPr>
                <w:rFonts w:ascii="Times New Roman" w:eastAsia="Calibri" w:hAnsi="Times New Roman" w:cs="Times New Roman"/>
                <w:bCs/>
                <w:color w:val="333333"/>
                <w:sz w:val="24"/>
                <w:szCs w:val="24"/>
                <w:shd w:val="clear" w:color="auto" w:fill="FFFFFF"/>
              </w:rPr>
            </w:pPr>
            <w:r w:rsidRPr="00167E1A">
              <w:rPr>
                <w:rFonts w:ascii="Times New Roman" w:eastAsia="Calibri" w:hAnsi="Times New Roman" w:cs="Times New Roman"/>
                <w:bCs/>
                <w:color w:val="333333"/>
                <w:sz w:val="24"/>
                <w:szCs w:val="24"/>
                <w:shd w:val="clear" w:color="auto" w:fill="FFFFFF"/>
              </w:rPr>
              <w:t>Технические средства</w:t>
            </w:r>
          </w:p>
          <w:p w:rsidR="00AD10FD" w:rsidRPr="00167E1A" w:rsidRDefault="00AD10FD" w:rsidP="009E06E3">
            <w:pPr>
              <w:numPr>
                <w:ilvl w:val="0"/>
                <w:numId w:val="83"/>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bCs/>
                <w:color w:val="333333"/>
                <w:sz w:val="24"/>
                <w:szCs w:val="24"/>
                <w:shd w:val="clear" w:color="auto" w:fill="FFFFFF"/>
              </w:rPr>
              <w:t>Библиотечный фонд</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1, 2, 4</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81"/>
              </w:numPr>
              <w:suppressAutoHyphens/>
              <w:spacing w:after="0" w:line="240" w:lineRule="auto"/>
              <w:contextualSpacing/>
              <w:rPr>
                <w:rFonts w:ascii="Times New Roman" w:eastAsia="Calibri" w:hAnsi="Times New Roman" w:cs="Times New Roman"/>
                <w:b/>
                <w:bCs/>
                <w:sz w:val="24"/>
                <w:szCs w:val="24"/>
              </w:rPr>
            </w:pPr>
            <w:r w:rsidRPr="00167E1A">
              <w:rPr>
                <w:rFonts w:ascii="Times New Roman" w:eastAsia="Calibri" w:hAnsi="Times New Roman" w:cs="Times New Roman"/>
                <w:sz w:val="24"/>
                <w:szCs w:val="24"/>
              </w:rPr>
              <w:t xml:space="preserve">Восстановите очередность этапов </w:t>
            </w:r>
            <w:r w:rsidRPr="00167E1A">
              <w:rPr>
                <w:rFonts w:ascii="Times New Roman" w:eastAsia="Calibri" w:hAnsi="Times New Roman" w:cs="Times New Roman"/>
                <w:color w:val="333333"/>
                <w:sz w:val="24"/>
                <w:szCs w:val="24"/>
                <w:shd w:val="clear" w:color="auto" w:fill="FFFFFF"/>
              </w:rPr>
              <w:t>Алгоритма применения информационной образовательной среды ДОУ</w:t>
            </w:r>
          </w:p>
          <w:p w:rsidR="00AD10FD" w:rsidRPr="00167E1A" w:rsidRDefault="00AD10FD" w:rsidP="009E06E3">
            <w:pPr>
              <w:numPr>
                <w:ilvl w:val="0"/>
                <w:numId w:val="84"/>
              </w:numPr>
              <w:suppressAutoHyphens/>
              <w:spacing w:after="0" w:line="240" w:lineRule="auto"/>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Повышение компьютерной грамотности педагогов</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9E06E3">
            <w:pPr>
              <w:numPr>
                <w:ilvl w:val="0"/>
                <w:numId w:val="84"/>
              </w:numPr>
              <w:suppressAutoHyphens/>
              <w:spacing w:after="0" w:line="240" w:lineRule="auto"/>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Обеспечение рационального и эффективного использования информационно-компьютерных технологий (ИКТ)</w:t>
            </w:r>
          </w:p>
          <w:p w:rsidR="00AD10FD" w:rsidRPr="00167E1A" w:rsidRDefault="00AD10FD" w:rsidP="009E06E3">
            <w:pPr>
              <w:numPr>
                <w:ilvl w:val="0"/>
                <w:numId w:val="84"/>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Информационная интеграция ДОУ с родителями (законными представителями) и педагогической общественностью</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9E06E3">
            <w:pPr>
              <w:numPr>
                <w:ilvl w:val="0"/>
                <w:numId w:val="84"/>
              </w:numPr>
              <w:suppressAutoHyphens/>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Создание материально-технической базы</w:t>
            </w:r>
            <w:r w:rsidRPr="00167E1A">
              <w:rPr>
                <w:rFonts w:ascii="Times New Roman" w:eastAsia="Calibri" w:hAnsi="Times New Roman" w:cs="Times New Roman"/>
                <w:b/>
                <w:bCs/>
                <w:color w:val="333333"/>
                <w:sz w:val="24"/>
                <w:szCs w:val="24"/>
                <w:shd w:val="clear" w:color="auto" w:fill="FFFFFF"/>
              </w:rPr>
              <w:t>.</w:t>
            </w: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1. – 4</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2. – 2</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3. – 3</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4. – 1</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4. Сопоставьте </w:t>
            </w:r>
            <w:r w:rsidRPr="00167E1A">
              <w:rPr>
                <w:rFonts w:ascii="Times New Roman" w:eastAsia="Calibri" w:hAnsi="Times New Roman" w:cs="Times New Roman"/>
                <w:color w:val="333333"/>
                <w:sz w:val="24"/>
                <w:szCs w:val="24"/>
                <w:shd w:val="clear" w:color="auto" w:fill="FFFFFF"/>
              </w:rPr>
              <w:t>элементы информационной среды</w:t>
            </w:r>
            <w:r w:rsidRPr="00167E1A">
              <w:rPr>
                <w:rFonts w:ascii="Times New Roman" w:eastAsia="Calibri" w:hAnsi="Times New Roman" w:cs="Times New Roman"/>
                <w:sz w:val="24"/>
                <w:szCs w:val="24"/>
              </w:rPr>
              <w:t xml:space="preserve"> с их содержательной стороной. </w:t>
            </w:r>
          </w:p>
          <w:p w:rsidR="00AD10FD" w:rsidRPr="00167E1A" w:rsidRDefault="00AD10FD" w:rsidP="00AD10FD">
            <w:pPr>
              <w:spacing w:after="0" w:line="240" w:lineRule="auto"/>
              <w:jc w:val="both"/>
              <w:rPr>
                <w:rFonts w:ascii="Times New Roman" w:eastAsia="Calibri" w:hAnsi="Times New Roman" w:cs="Times New Roman"/>
                <w:sz w:val="24"/>
                <w:szCs w:val="24"/>
              </w:rPr>
            </w:pPr>
          </w:p>
          <w:p w:rsidR="00AD10FD" w:rsidRPr="00167E1A" w:rsidRDefault="00AD10FD" w:rsidP="009E06E3">
            <w:pPr>
              <w:numPr>
                <w:ilvl w:val="0"/>
                <w:numId w:val="85"/>
              </w:numPr>
              <w:suppressAutoHyphens/>
              <w:spacing w:after="0" w:line="240" w:lineRule="auto"/>
              <w:jc w:val="both"/>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Материально-техническая база</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9E06E3">
            <w:pPr>
              <w:numPr>
                <w:ilvl w:val="0"/>
                <w:numId w:val="85"/>
              </w:numPr>
              <w:suppressAutoHyphens/>
              <w:spacing w:after="0" w:line="240" w:lineRule="auto"/>
              <w:jc w:val="both"/>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Сайт</w:t>
            </w:r>
          </w:p>
          <w:p w:rsidR="00AD10FD" w:rsidRPr="00167E1A" w:rsidRDefault="00AD10FD" w:rsidP="009E06E3">
            <w:pPr>
              <w:numPr>
                <w:ilvl w:val="0"/>
                <w:numId w:val="85"/>
              </w:numPr>
              <w:suppressAutoHyphens/>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Медиатека образовательных ресурсов</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AD10FD">
            <w:pPr>
              <w:spacing w:after="0" w:line="240" w:lineRule="auto"/>
              <w:jc w:val="both"/>
              <w:rPr>
                <w:rFonts w:ascii="Times New Roman" w:eastAsia="Calibri" w:hAnsi="Times New Roman" w:cs="Times New Roman"/>
                <w:b/>
                <w:bCs/>
                <w:color w:val="333333"/>
                <w:sz w:val="24"/>
                <w:szCs w:val="24"/>
                <w:shd w:val="clear" w:color="auto" w:fill="FFFFFF"/>
              </w:rPr>
            </w:pPr>
          </w:p>
          <w:p w:rsidR="00AD10FD" w:rsidRPr="00167E1A" w:rsidRDefault="00AD10FD" w:rsidP="00AD10FD">
            <w:pPr>
              <w:spacing w:after="0" w:line="240" w:lineRule="auto"/>
              <w:jc w:val="both"/>
              <w:rPr>
                <w:rFonts w:ascii="Times New Roman" w:eastAsia="Calibri" w:hAnsi="Times New Roman" w:cs="Times New Roman"/>
                <w:b/>
                <w:bCs/>
                <w:color w:val="333333"/>
                <w:sz w:val="24"/>
                <w:szCs w:val="24"/>
                <w:shd w:val="clear" w:color="auto" w:fill="FFFFFF"/>
              </w:rPr>
            </w:pPr>
          </w:p>
          <w:p w:rsidR="00AD10FD" w:rsidRPr="00167E1A" w:rsidRDefault="00AD10FD" w:rsidP="00AD10FD">
            <w:pPr>
              <w:spacing w:after="0" w:line="240" w:lineRule="auto"/>
              <w:rPr>
                <w:rFonts w:ascii="Times New Roman" w:eastAsia="Calibri" w:hAnsi="Times New Roman" w:cs="Times New Roman"/>
                <w:b/>
                <w:bCs/>
                <w:sz w:val="24"/>
                <w:szCs w:val="24"/>
              </w:rPr>
            </w:pPr>
            <w:r w:rsidRPr="00167E1A">
              <w:rPr>
                <w:rFonts w:ascii="Times New Roman" w:eastAsia="Calibri" w:hAnsi="Times New Roman" w:cs="Times New Roman"/>
                <w:b/>
                <w:bCs/>
                <w:color w:val="333333"/>
                <w:sz w:val="24"/>
                <w:szCs w:val="24"/>
                <w:shd w:val="clear" w:color="auto" w:fill="FFFFFF"/>
              </w:rPr>
              <w:lastRenderedPageBreak/>
              <w:t xml:space="preserve">а) </w:t>
            </w:r>
            <w:r w:rsidRPr="00167E1A">
              <w:rPr>
                <w:rFonts w:ascii="Times New Roman" w:eastAsia="Calibri" w:hAnsi="Times New Roman" w:cs="Times New Roman"/>
                <w:color w:val="333333"/>
                <w:sz w:val="24"/>
                <w:szCs w:val="24"/>
                <w:shd w:val="clear" w:color="auto" w:fill="FFFFFF"/>
              </w:rPr>
              <w:t>административные компьютеры, ноутбуки, мультимедийная система, интерактивная доска и другая компьютерная техника.</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б)</w:t>
            </w:r>
            <w:r w:rsidRPr="00167E1A">
              <w:rPr>
                <w:rFonts w:ascii="Times New Roman" w:eastAsia="Calibri" w:hAnsi="Times New Roman" w:cs="Times New Roman"/>
                <w:color w:val="333333"/>
                <w:sz w:val="24"/>
                <w:szCs w:val="24"/>
                <w:shd w:val="clear" w:color="auto" w:fill="FFFFFF"/>
              </w:rPr>
              <w:t xml:space="preserve"> электронные учебные материалы для дошкольного образования</w:t>
            </w:r>
          </w:p>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в) </w:t>
            </w:r>
            <w:r w:rsidRPr="00167E1A">
              <w:rPr>
                <w:rFonts w:ascii="Times New Roman" w:eastAsia="Calibri" w:hAnsi="Times New Roman" w:cs="Times New Roman"/>
                <w:color w:val="333333"/>
                <w:sz w:val="24"/>
                <w:szCs w:val="24"/>
                <w:shd w:val="clear" w:color="auto" w:fill="FFFFFF"/>
              </w:rPr>
              <w:t>возможность оперативного получения информации о жизни детского сада, группы, расписании занятий, о проводимых мероприятиях, праздниках, развлечениях.</w:t>
            </w:r>
          </w:p>
          <w:p w:rsidR="00AD10FD" w:rsidRPr="00167E1A" w:rsidRDefault="00AD10FD" w:rsidP="00AD10FD">
            <w:pPr>
              <w:spacing w:after="0" w:line="240" w:lineRule="auto"/>
              <w:jc w:val="both"/>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86"/>
              </w:numPr>
              <w:suppressAutoHyphens/>
              <w:spacing w:after="0" w:line="240" w:lineRule="auto"/>
              <w:ind w:left="546" w:hanging="425"/>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 а</w:t>
            </w:r>
          </w:p>
          <w:p w:rsidR="00AD10FD" w:rsidRPr="00167E1A" w:rsidRDefault="00AD10FD" w:rsidP="009E06E3">
            <w:pPr>
              <w:numPr>
                <w:ilvl w:val="0"/>
                <w:numId w:val="86"/>
              </w:numPr>
              <w:suppressAutoHyphens/>
              <w:spacing w:after="0" w:line="240" w:lineRule="auto"/>
              <w:ind w:left="546" w:hanging="425"/>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в</w:t>
            </w:r>
          </w:p>
          <w:p w:rsidR="00AD10FD" w:rsidRPr="00167E1A" w:rsidRDefault="00AD10FD" w:rsidP="009E06E3">
            <w:pPr>
              <w:numPr>
                <w:ilvl w:val="0"/>
                <w:numId w:val="86"/>
              </w:numPr>
              <w:suppressAutoHyphens/>
              <w:spacing w:after="0" w:line="240" w:lineRule="auto"/>
              <w:ind w:left="546" w:hanging="425"/>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б</w:t>
            </w:r>
          </w:p>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5. Вставьте пропущенные слова.</w:t>
            </w:r>
          </w:p>
          <w:p w:rsidR="00AD10FD" w:rsidRPr="00167E1A" w:rsidRDefault="00AD10FD" w:rsidP="00AD10FD">
            <w:pPr>
              <w:spacing w:after="0" w:line="240" w:lineRule="auto"/>
              <w:rPr>
                <w:rFonts w:ascii="Times New Roman" w:eastAsia="Calibri" w:hAnsi="Times New Roman" w:cs="Times New Roman"/>
                <w:color w:val="555555"/>
                <w:spacing w:val="2"/>
                <w:sz w:val="24"/>
                <w:szCs w:val="24"/>
              </w:rPr>
            </w:pPr>
            <w:r w:rsidRPr="00167E1A">
              <w:rPr>
                <w:rFonts w:ascii="Times New Roman" w:eastAsia="Calibri" w:hAnsi="Times New Roman" w:cs="Times New Roman"/>
                <w:color w:val="555555"/>
                <w:spacing w:val="2"/>
                <w:sz w:val="24"/>
                <w:szCs w:val="24"/>
                <w:shd w:val="clear" w:color="auto" w:fill="FFFFFF"/>
              </w:rPr>
              <w:t>Д</w:t>
            </w:r>
            <w:r w:rsidRPr="00167E1A">
              <w:rPr>
                <w:rFonts w:ascii="Times New Roman" w:eastAsia="Calibri" w:hAnsi="Times New Roman" w:cs="Times New Roman"/>
                <w:color w:val="555555"/>
                <w:spacing w:val="2"/>
                <w:sz w:val="24"/>
                <w:szCs w:val="24"/>
              </w:rPr>
              <w:t>ОУ</w:t>
            </w:r>
            <w:r w:rsidRPr="00167E1A">
              <w:rPr>
                <w:rFonts w:ascii="Times New Roman" w:eastAsia="Calibri" w:hAnsi="Times New Roman" w:cs="Times New Roman"/>
                <w:color w:val="555555"/>
                <w:spacing w:val="2"/>
                <w:sz w:val="24"/>
                <w:szCs w:val="24"/>
                <w:shd w:val="clear" w:color="auto" w:fill="FFFFFF"/>
              </w:rPr>
              <w:t xml:space="preserve"> самостоятельно определяет средства обучения, в том числе _</w:t>
            </w:r>
            <w:r w:rsidRPr="00167E1A">
              <w:rPr>
                <w:rFonts w:ascii="Times New Roman" w:eastAsia="Calibri" w:hAnsi="Times New Roman" w:cs="Times New Roman"/>
                <w:color w:val="555555"/>
                <w:spacing w:val="2"/>
                <w:sz w:val="24"/>
                <w:szCs w:val="24"/>
              </w:rPr>
              <w:t>____________</w:t>
            </w:r>
            <w:r w:rsidRPr="00167E1A">
              <w:rPr>
                <w:rFonts w:ascii="Times New Roman" w:eastAsia="Calibri" w:hAnsi="Times New Roman" w:cs="Times New Roman"/>
                <w:color w:val="555555"/>
                <w:spacing w:val="2"/>
                <w:sz w:val="24"/>
                <w:szCs w:val="24"/>
                <w:shd w:val="clear" w:color="auto" w:fill="FFFFFF"/>
              </w:rPr>
              <w:t>, соответствующие материалы (в том числе расходные), игровое, спортивное, оздоровительное_</w:t>
            </w:r>
            <w:r w:rsidRPr="00167E1A">
              <w:rPr>
                <w:rFonts w:ascii="Times New Roman" w:eastAsia="Calibri" w:hAnsi="Times New Roman" w:cs="Times New Roman"/>
                <w:color w:val="555555"/>
                <w:spacing w:val="2"/>
                <w:sz w:val="24"/>
                <w:szCs w:val="24"/>
              </w:rPr>
              <w:t>_______________</w:t>
            </w:r>
            <w:r w:rsidRPr="00167E1A">
              <w:rPr>
                <w:rFonts w:ascii="Times New Roman" w:eastAsia="Calibri" w:hAnsi="Times New Roman" w:cs="Times New Roman"/>
                <w:color w:val="555555"/>
                <w:spacing w:val="2"/>
                <w:sz w:val="24"/>
                <w:szCs w:val="24"/>
                <w:shd w:val="clear" w:color="auto" w:fill="FFFFFF"/>
              </w:rPr>
              <w:t>, инвентарь, необходимые для реализации Программы.</w:t>
            </w:r>
          </w:p>
          <w:p w:rsidR="00AD10FD" w:rsidRPr="00167E1A" w:rsidRDefault="00AD10FD" w:rsidP="00AD10FD">
            <w:pPr>
              <w:spacing w:after="0" w:line="240" w:lineRule="auto"/>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sz w:val="24"/>
                <w:szCs w:val="24"/>
              </w:rPr>
              <w:t>технические</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555555"/>
                <w:spacing w:val="2"/>
                <w:sz w:val="24"/>
                <w:szCs w:val="24"/>
                <w:shd w:val="clear" w:color="auto" w:fill="FFFFFF"/>
              </w:rPr>
              <w:t>оборудование</w:t>
            </w:r>
          </w:p>
        </w:tc>
      </w:tr>
    </w:tbl>
    <w:p w:rsidR="00AD10FD" w:rsidRPr="00167E1A" w:rsidRDefault="00AD10FD" w:rsidP="00AD10FD">
      <w:pPr>
        <w:spacing w:line="254" w:lineRule="auto"/>
        <w:rPr>
          <w:rFonts w:ascii="Times New Roman" w:eastAsia="Calibri" w:hAnsi="Times New Roman" w:cs="Times New Roman"/>
          <w:sz w:val="24"/>
          <w:szCs w:val="24"/>
        </w:rPr>
      </w:pPr>
    </w:p>
    <w:p w:rsidR="00AD10FD" w:rsidRPr="00167E1A" w:rsidRDefault="00AD10FD" w:rsidP="00AD10FD">
      <w:pPr>
        <w:spacing w:line="254" w:lineRule="auto"/>
        <w:jc w:val="center"/>
        <w:rPr>
          <w:rFonts w:ascii="Times New Roman" w:eastAsia="Calibri" w:hAnsi="Times New Roman" w:cs="Times New Roman"/>
          <w:b/>
          <w:bCs/>
          <w:sz w:val="24"/>
          <w:szCs w:val="24"/>
        </w:rPr>
      </w:pPr>
      <w:r w:rsidRPr="00167E1A">
        <w:rPr>
          <w:rFonts w:ascii="Times New Roman" w:eastAsia="Calibri" w:hAnsi="Times New Roman" w:cs="Times New Roman"/>
          <w:b/>
          <w:bCs/>
          <w:sz w:val="24"/>
          <w:szCs w:val="24"/>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4"/>
        <w:gridCol w:w="2241"/>
      </w:tblGrid>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КИМ</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b/>
                <w:bCs/>
                <w:sz w:val="24"/>
                <w:szCs w:val="24"/>
              </w:rPr>
              <w:t>Правильный ответ</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87"/>
              </w:numPr>
              <w:suppressAutoHyphens/>
              <w:spacing w:before="3"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правильный ответ.</w:t>
            </w:r>
          </w:p>
          <w:p w:rsidR="00AD10FD" w:rsidRPr="00167E1A" w:rsidRDefault="00AD10FD" w:rsidP="00AD10FD">
            <w:pPr>
              <w:spacing w:before="3" w:after="0" w:line="240" w:lineRule="auto"/>
              <w:contextualSpacing/>
              <w:jc w:val="both"/>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Комплексная технология помощи ребёнку и его семье в решении задач развития, обучения, воспитания, социализации</w:t>
            </w:r>
          </w:p>
          <w:p w:rsidR="00AD10FD" w:rsidRPr="00167E1A" w:rsidRDefault="00AD10FD" w:rsidP="009E06E3">
            <w:pPr>
              <w:numPr>
                <w:ilvl w:val="0"/>
                <w:numId w:val="88"/>
              </w:numPr>
              <w:suppressAutoHyphens/>
              <w:spacing w:before="3"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Коррекция поведения детей с ОВЗ</w:t>
            </w:r>
          </w:p>
          <w:p w:rsidR="00AD10FD" w:rsidRPr="00167E1A" w:rsidRDefault="00AD10FD" w:rsidP="009E06E3">
            <w:pPr>
              <w:numPr>
                <w:ilvl w:val="0"/>
                <w:numId w:val="88"/>
              </w:numPr>
              <w:suppressAutoHyphens/>
              <w:spacing w:before="3"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Социализация детей с ОВЗ</w:t>
            </w:r>
          </w:p>
          <w:p w:rsidR="00AD10FD" w:rsidRPr="00167E1A" w:rsidRDefault="00AD10FD" w:rsidP="009E06E3">
            <w:pPr>
              <w:numPr>
                <w:ilvl w:val="0"/>
                <w:numId w:val="88"/>
              </w:numPr>
              <w:suppressAutoHyphens/>
              <w:spacing w:before="3" w:after="0" w:line="240" w:lineRule="auto"/>
              <w:contextualSpacing/>
              <w:jc w:val="both"/>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Педагогическая поддержка детей с ОВЗ</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3</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87"/>
              </w:numPr>
              <w:suppressAutoHyphens/>
              <w:spacing w:before="3"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Выберите несколько правильных ответов</w:t>
            </w:r>
          </w:p>
          <w:p w:rsidR="00AD10FD" w:rsidRPr="00167E1A" w:rsidRDefault="00AD10FD" w:rsidP="00AD10FD">
            <w:pPr>
              <w:spacing w:before="3"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Определите дошкольников с ОВЗ</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111111"/>
                <w:kern w:val="0"/>
                <w:sz w:val="24"/>
                <w:szCs w:val="24"/>
                <w:lang w:eastAsia="ru-RU"/>
              </w:rPr>
              <w:t>Дети с нарушениями опорно-двигательного аппарата</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111111"/>
                <w:kern w:val="0"/>
                <w:sz w:val="24"/>
                <w:szCs w:val="24"/>
                <w:lang w:eastAsia="ru-RU"/>
              </w:rPr>
              <w:t>Одаренные дети</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111111"/>
                <w:kern w:val="0"/>
                <w:sz w:val="24"/>
                <w:szCs w:val="24"/>
                <w:lang w:eastAsia="ru-RU"/>
              </w:rPr>
              <w:t>Дети с задержкой психического развития;</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111111"/>
                <w:kern w:val="0"/>
                <w:sz w:val="24"/>
                <w:szCs w:val="24"/>
                <w:lang w:eastAsia="ru-RU"/>
              </w:rPr>
              <w:t>Дети с нарушением слуха</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111111"/>
                <w:kern w:val="0"/>
                <w:sz w:val="24"/>
                <w:szCs w:val="24"/>
                <w:lang w:eastAsia="ru-RU"/>
              </w:rPr>
              <w:t>Дети с нарушением зрения</w:t>
            </w:r>
          </w:p>
          <w:p w:rsidR="00AD10FD" w:rsidRPr="00167E1A" w:rsidRDefault="00AD10FD" w:rsidP="009E06E3">
            <w:pPr>
              <w:numPr>
                <w:ilvl w:val="0"/>
                <w:numId w:val="89"/>
              </w:numPr>
              <w:shd w:val="clear" w:color="auto" w:fill="FFFFFF"/>
              <w:suppressAutoHyphens/>
              <w:spacing w:before="30" w:after="30" w:line="240" w:lineRule="auto"/>
              <w:contextualSpacing/>
              <w:jc w:val="both"/>
              <w:rPr>
                <w:rFonts w:ascii="Times New Roman" w:eastAsia="Times New Roman" w:hAnsi="Times New Roman" w:cs="Times New Roman"/>
                <w:color w:val="000000"/>
                <w:kern w:val="0"/>
                <w:sz w:val="24"/>
                <w:szCs w:val="24"/>
                <w:lang w:eastAsia="ru-RU"/>
              </w:rPr>
            </w:pPr>
            <w:r w:rsidRPr="00167E1A">
              <w:rPr>
                <w:rFonts w:ascii="Times New Roman" w:eastAsia="Times New Roman" w:hAnsi="Times New Roman" w:cs="Times New Roman"/>
                <w:color w:val="000000"/>
                <w:kern w:val="0"/>
                <w:sz w:val="24"/>
                <w:szCs w:val="24"/>
                <w:lang w:eastAsia="ru-RU"/>
              </w:rPr>
              <w:t>Леворукие дети</w:t>
            </w: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1, 3, 4, 5</w:t>
            </w: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b/>
                <w:bCs/>
                <w:sz w:val="24"/>
                <w:szCs w:val="24"/>
              </w:rPr>
            </w:pPr>
            <w:r w:rsidRPr="00167E1A">
              <w:rPr>
                <w:rFonts w:ascii="Times New Roman" w:eastAsia="Calibri" w:hAnsi="Times New Roman" w:cs="Times New Roman"/>
                <w:sz w:val="24"/>
                <w:szCs w:val="24"/>
              </w:rPr>
              <w:t xml:space="preserve">3. Восстановите </w:t>
            </w:r>
            <w:r w:rsidRPr="00167E1A">
              <w:rPr>
                <w:rFonts w:ascii="Times New Roman" w:eastAsia="Calibri" w:hAnsi="Times New Roman" w:cs="Times New Roman"/>
                <w:color w:val="333333"/>
                <w:sz w:val="24"/>
                <w:szCs w:val="24"/>
                <w:shd w:val="clear" w:color="auto" w:fill="FFFFFF"/>
              </w:rPr>
              <w:t>Алгоритм педагогической поддержки детей с ограниченными возможностями здоровья (ОВЗ) в ДОУ</w:t>
            </w:r>
            <w:r w:rsidRPr="00167E1A">
              <w:rPr>
                <w:rFonts w:ascii="Times New Roman" w:eastAsia="Calibri" w:hAnsi="Times New Roman" w:cs="Times New Roman"/>
                <w:b/>
                <w:bCs/>
                <w:sz w:val="24"/>
                <w:szCs w:val="24"/>
              </w:rPr>
              <w:t>:</w:t>
            </w:r>
          </w:p>
          <w:p w:rsidR="00AD10FD" w:rsidRPr="00167E1A" w:rsidRDefault="00AD10FD" w:rsidP="009E06E3">
            <w:pPr>
              <w:numPr>
                <w:ilvl w:val="0"/>
                <w:numId w:val="90"/>
              </w:numPr>
              <w:suppressAutoHyphens/>
              <w:spacing w:after="0" w:line="240" w:lineRule="auto"/>
              <w:ind w:left="709" w:hanging="425"/>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Деятельностный</w:t>
            </w:r>
          </w:p>
          <w:p w:rsidR="00AD10FD" w:rsidRPr="00167E1A" w:rsidRDefault="00AD10FD" w:rsidP="009E06E3">
            <w:pPr>
              <w:numPr>
                <w:ilvl w:val="0"/>
                <w:numId w:val="90"/>
              </w:numPr>
              <w:suppressAutoHyphens/>
              <w:spacing w:after="0" w:line="240" w:lineRule="auto"/>
              <w:ind w:left="709" w:hanging="425"/>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Диагностический</w:t>
            </w:r>
            <w:r w:rsidRPr="00167E1A">
              <w:rPr>
                <w:rFonts w:ascii="Times New Roman" w:eastAsia="Calibri" w:hAnsi="Times New Roman" w:cs="Times New Roman"/>
                <w:b/>
                <w:bCs/>
                <w:sz w:val="24"/>
                <w:szCs w:val="24"/>
              </w:rPr>
              <w:t xml:space="preserve"> </w:t>
            </w:r>
          </w:p>
          <w:p w:rsidR="00AD10FD" w:rsidRPr="00167E1A" w:rsidRDefault="00AD10FD" w:rsidP="009E06E3">
            <w:pPr>
              <w:numPr>
                <w:ilvl w:val="0"/>
                <w:numId w:val="90"/>
              </w:numPr>
              <w:suppressAutoHyphens/>
              <w:spacing w:after="0" w:line="240" w:lineRule="auto"/>
              <w:ind w:left="709" w:hanging="425"/>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Консультативно-просветительское сопровождение семьи</w:t>
            </w:r>
          </w:p>
          <w:p w:rsidR="00AD10FD" w:rsidRPr="00167E1A" w:rsidRDefault="00AD10FD" w:rsidP="009E06E3">
            <w:pPr>
              <w:numPr>
                <w:ilvl w:val="0"/>
                <w:numId w:val="90"/>
              </w:numPr>
              <w:suppressAutoHyphens/>
              <w:spacing w:after="0" w:line="240" w:lineRule="auto"/>
              <w:ind w:left="709" w:hanging="425"/>
              <w:contextualSpacing/>
              <w:rPr>
                <w:rFonts w:ascii="Times New Roman" w:eastAsia="Calibri" w:hAnsi="Times New Roman" w:cs="Times New Roman"/>
                <w:b/>
                <w:bCs/>
                <w:sz w:val="24"/>
                <w:szCs w:val="24"/>
              </w:rPr>
            </w:pPr>
            <w:r w:rsidRPr="00167E1A">
              <w:rPr>
                <w:rFonts w:ascii="Times New Roman" w:eastAsia="Calibri" w:hAnsi="Times New Roman" w:cs="Times New Roman"/>
                <w:color w:val="333333"/>
                <w:sz w:val="24"/>
                <w:szCs w:val="24"/>
                <w:shd w:val="clear" w:color="auto" w:fill="FFFFFF"/>
              </w:rPr>
              <w:t>Консультативно-проективный</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1"/>
              </w:numPr>
              <w:suppressAutoHyphens/>
              <w:spacing w:after="0" w:line="240" w:lineRule="auto"/>
              <w:ind w:left="262"/>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2</w:t>
            </w:r>
          </w:p>
          <w:p w:rsidR="00AD10FD" w:rsidRPr="00167E1A" w:rsidRDefault="00AD10FD" w:rsidP="009E06E3">
            <w:pPr>
              <w:numPr>
                <w:ilvl w:val="0"/>
                <w:numId w:val="91"/>
              </w:numPr>
              <w:suppressAutoHyphens/>
              <w:spacing w:after="0" w:line="240" w:lineRule="auto"/>
              <w:ind w:left="262"/>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4</w:t>
            </w:r>
          </w:p>
          <w:p w:rsidR="00AD10FD" w:rsidRPr="00167E1A" w:rsidRDefault="00AD10FD" w:rsidP="009E06E3">
            <w:pPr>
              <w:numPr>
                <w:ilvl w:val="0"/>
                <w:numId w:val="91"/>
              </w:numPr>
              <w:suppressAutoHyphens/>
              <w:spacing w:after="0" w:line="240" w:lineRule="auto"/>
              <w:ind w:left="262"/>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1</w:t>
            </w:r>
          </w:p>
          <w:p w:rsidR="00AD10FD" w:rsidRPr="00167E1A" w:rsidRDefault="00AD10FD" w:rsidP="009E06E3">
            <w:pPr>
              <w:numPr>
                <w:ilvl w:val="0"/>
                <w:numId w:val="91"/>
              </w:numPr>
              <w:suppressAutoHyphens/>
              <w:spacing w:after="0" w:line="240" w:lineRule="auto"/>
              <w:ind w:left="262"/>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3</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81"/>
              </w:numPr>
              <w:suppressAutoHyphens/>
              <w:spacing w:after="0" w:line="240" w:lineRule="auto"/>
              <w:contextualSpacing/>
              <w:jc w:val="both"/>
              <w:rPr>
                <w:rFonts w:ascii="Times New Roman" w:eastAsia="Calibri" w:hAnsi="Times New Roman" w:cs="Times New Roman"/>
                <w:sz w:val="24"/>
                <w:szCs w:val="24"/>
              </w:rPr>
            </w:pPr>
            <w:r w:rsidRPr="00167E1A">
              <w:rPr>
                <w:rFonts w:ascii="Times New Roman" w:eastAsia="Calibri" w:hAnsi="Times New Roman" w:cs="Times New Roman"/>
                <w:sz w:val="24"/>
                <w:szCs w:val="24"/>
              </w:rPr>
              <w:t xml:space="preserve">Соотнесите </w:t>
            </w:r>
            <w:r w:rsidRPr="00167E1A">
              <w:rPr>
                <w:rFonts w:ascii="Times New Roman" w:eastAsia="Calibri" w:hAnsi="Times New Roman" w:cs="Times New Roman"/>
                <w:color w:val="333333"/>
                <w:sz w:val="24"/>
                <w:szCs w:val="24"/>
                <w:shd w:val="clear" w:color="auto" w:fill="FFFFFF"/>
              </w:rPr>
              <w:t>принципы педагогической поддержки детей с ОВЗ в ДОУ</w:t>
            </w:r>
            <w:r w:rsidRPr="00167E1A">
              <w:rPr>
                <w:rFonts w:ascii="Times New Roman" w:eastAsia="Calibri" w:hAnsi="Times New Roman" w:cs="Times New Roman"/>
                <w:b/>
                <w:bCs/>
                <w:color w:val="333333"/>
                <w:sz w:val="24"/>
                <w:szCs w:val="24"/>
                <w:shd w:val="clear" w:color="auto" w:fill="FFFFFF"/>
              </w:rPr>
              <w:t xml:space="preserve"> </w:t>
            </w:r>
            <w:r w:rsidRPr="00167E1A">
              <w:rPr>
                <w:rFonts w:ascii="Times New Roman" w:eastAsia="Calibri" w:hAnsi="Times New Roman" w:cs="Times New Roman"/>
                <w:sz w:val="24"/>
                <w:szCs w:val="24"/>
              </w:rPr>
              <w:t>и их содержательной стороны</w:t>
            </w:r>
          </w:p>
          <w:p w:rsidR="00AD10FD" w:rsidRPr="00167E1A" w:rsidRDefault="00AD10FD" w:rsidP="009E06E3">
            <w:pPr>
              <w:numPr>
                <w:ilvl w:val="0"/>
                <w:numId w:val="92"/>
              </w:numPr>
              <w:suppressAutoHyphens/>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Междисциплинарный подход</w:t>
            </w:r>
            <w:r w:rsidRPr="00167E1A">
              <w:rPr>
                <w:rFonts w:ascii="Times New Roman" w:eastAsia="Calibri" w:hAnsi="Times New Roman" w:cs="Times New Roman"/>
                <w:b/>
                <w:bCs/>
                <w:color w:val="333333"/>
                <w:sz w:val="24"/>
                <w:szCs w:val="24"/>
                <w:shd w:val="clear" w:color="auto" w:fill="FFFFFF"/>
              </w:rPr>
              <w:t xml:space="preserve">. </w:t>
            </w:r>
          </w:p>
          <w:p w:rsidR="00AD10FD" w:rsidRPr="00167E1A" w:rsidRDefault="00AD10FD" w:rsidP="009E06E3">
            <w:pPr>
              <w:numPr>
                <w:ilvl w:val="0"/>
                <w:numId w:val="92"/>
              </w:numPr>
              <w:suppressAutoHyphens/>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Соблюдение интересов ребёнка</w:t>
            </w:r>
            <w:r w:rsidRPr="00167E1A">
              <w:rPr>
                <w:rFonts w:ascii="Times New Roman" w:eastAsia="Calibri" w:hAnsi="Times New Roman" w:cs="Times New Roman"/>
                <w:b/>
                <w:bCs/>
                <w:color w:val="333333"/>
                <w:sz w:val="24"/>
                <w:szCs w:val="24"/>
                <w:shd w:val="clear" w:color="auto" w:fill="FFFFFF"/>
              </w:rPr>
              <w:t xml:space="preserve">. </w:t>
            </w:r>
          </w:p>
          <w:p w:rsidR="00AD10FD" w:rsidRPr="00167E1A" w:rsidRDefault="00AD10FD" w:rsidP="009E06E3">
            <w:pPr>
              <w:numPr>
                <w:ilvl w:val="0"/>
                <w:numId w:val="92"/>
              </w:numPr>
              <w:suppressAutoHyphens/>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Системность сопровождения</w:t>
            </w:r>
            <w:r w:rsidRPr="00167E1A">
              <w:rPr>
                <w:rFonts w:ascii="Times New Roman" w:eastAsia="Calibri" w:hAnsi="Times New Roman" w:cs="Times New Roman"/>
                <w:b/>
                <w:bCs/>
                <w:color w:val="333333"/>
                <w:sz w:val="24"/>
                <w:szCs w:val="24"/>
                <w:shd w:val="clear" w:color="auto" w:fill="FFFFFF"/>
              </w:rPr>
              <w:t>.</w:t>
            </w:r>
          </w:p>
          <w:p w:rsidR="00AD10FD" w:rsidRPr="00167E1A" w:rsidRDefault="00AD10FD" w:rsidP="009E06E3">
            <w:pPr>
              <w:numPr>
                <w:ilvl w:val="0"/>
                <w:numId w:val="92"/>
              </w:numPr>
              <w:suppressAutoHyphens/>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Принцип «Родитель — член команды»</w:t>
            </w:r>
            <w:r w:rsidRPr="00167E1A">
              <w:rPr>
                <w:rFonts w:ascii="Times New Roman" w:eastAsia="Calibri" w:hAnsi="Times New Roman" w:cs="Times New Roman"/>
                <w:b/>
                <w:bCs/>
                <w:color w:val="333333"/>
                <w:sz w:val="24"/>
                <w:szCs w:val="24"/>
                <w:shd w:val="clear" w:color="auto" w:fill="FFFFFF"/>
              </w:rPr>
              <w:t xml:space="preserve">. </w:t>
            </w:r>
          </w:p>
          <w:p w:rsidR="00AD10FD" w:rsidRPr="00167E1A" w:rsidRDefault="00AD10FD" w:rsidP="00AD10FD">
            <w:pPr>
              <w:spacing w:after="0" w:line="240" w:lineRule="auto"/>
              <w:jc w:val="both"/>
              <w:rPr>
                <w:rFonts w:ascii="Times New Roman" w:eastAsia="Calibri" w:hAnsi="Times New Roman" w:cs="Times New Roman"/>
                <w:b/>
                <w:bCs/>
                <w:sz w:val="24"/>
                <w:szCs w:val="24"/>
              </w:rPr>
            </w:pPr>
          </w:p>
          <w:p w:rsidR="00AD10FD" w:rsidRPr="00167E1A" w:rsidRDefault="00AD10FD" w:rsidP="00AD10FD">
            <w:pPr>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b/>
                <w:bCs/>
                <w:color w:val="333333"/>
                <w:sz w:val="24"/>
                <w:szCs w:val="24"/>
                <w:shd w:val="clear" w:color="auto" w:fill="FFFFFF"/>
              </w:rPr>
              <w:t xml:space="preserve">а) </w:t>
            </w:r>
            <w:r w:rsidRPr="00167E1A">
              <w:rPr>
                <w:rFonts w:ascii="Times New Roman" w:eastAsia="Calibri" w:hAnsi="Times New Roman" w:cs="Times New Roman"/>
                <w:color w:val="333333"/>
                <w:sz w:val="24"/>
                <w:szCs w:val="24"/>
                <w:shd w:val="clear" w:color="auto" w:fill="FFFFFF"/>
              </w:rPr>
              <w:t>учитывать индивидуальные особенности каждого участника взаимодействия: ребёнка, родителя, близкого взрослого</w:t>
            </w:r>
          </w:p>
          <w:p w:rsidR="00AD10FD" w:rsidRPr="00167E1A" w:rsidRDefault="00AD10FD" w:rsidP="00AD10FD">
            <w:pPr>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b/>
                <w:bCs/>
                <w:color w:val="333333"/>
                <w:sz w:val="24"/>
                <w:szCs w:val="24"/>
                <w:shd w:val="clear" w:color="auto" w:fill="FFFFFF"/>
              </w:rPr>
              <w:t>б) п</w:t>
            </w:r>
            <w:r w:rsidRPr="00167E1A">
              <w:rPr>
                <w:rFonts w:ascii="Times New Roman" w:eastAsia="Calibri" w:hAnsi="Times New Roman" w:cs="Times New Roman"/>
                <w:color w:val="333333"/>
                <w:sz w:val="24"/>
                <w:szCs w:val="24"/>
                <w:shd w:val="clear" w:color="auto" w:fill="FFFFFF"/>
              </w:rPr>
              <w:t xml:space="preserve">редполагает совместную деятельность специалистов разного профиля (воспитателей, педагогов, логопедов, социальных </w:t>
            </w:r>
            <w:r w:rsidRPr="00167E1A">
              <w:rPr>
                <w:rFonts w:ascii="Times New Roman" w:eastAsia="Calibri" w:hAnsi="Times New Roman" w:cs="Times New Roman"/>
                <w:color w:val="333333"/>
                <w:sz w:val="24"/>
                <w:szCs w:val="24"/>
                <w:shd w:val="clear" w:color="auto" w:fill="FFFFFF"/>
              </w:rPr>
              <w:lastRenderedPageBreak/>
              <w:t>педагогов, дефектологов, медицинских работников)</w:t>
            </w:r>
          </w:p>
          <w:p w:rsidR="00AD10FD" w:rsidRPr="00167E1A" w:rsidRDefault="00AD10FD" w:rsidP="00AD10FD">
            <w:pPr>
              <w:spacing w:after="0" w:line="240" w:lineRule="auto"/>
              <w:jc w:val="both"/>
              <w:rPr>
                <w:rFonts w:ascii="Times New Roman" w:eastAsia="Calibri" w:hAnsi="Times New Roman" w:cs="Times New Roman"/>
                <w:b/>
                <w:bCs/>
                <w:color w:val="333333"/>
                <w:sz w:val="24"/>
                <w:szCs w:val="24"/>
                <w:shd w:val="clear" w:color="auto" w:fill="FFFFFF"/>
              </w:rPr>
            </w:pPr>
            <w:r w:rsidRPr="00167E1A">
              <w:rPr>
                <w:rFonts w:ascii="Times New Roman" w:eastAsia="Calibri" w:hAnsi="Times New Roman" w:cs="Times New Roman"/>
                <w:b/>
                <w:bCs/>
                <w:color w:val="333333"/>
                <w:sz w:val="24"/>
                <w:szCs w:val="24"/>
                <w:shd w:val="clear" w:color="auto" w:fill="FFFFFF"/>
              </w:rPr>
              <w:t>в)</w:t>
            </w:r>
            <w:r w:rsidRPr="00167E1A">
              <w:rPr>
                <w:rFonts w:ascii="Times New Roman" w:eastAsia="Calibri" w:hAnsi="Times New Roman" w:cs="Times New Roman"/>
                <w:color w:val="333333"/>
                <w:sz w:val="24"/>
                <w:szCs w:val="24"/>
                <w:shd w:val="clear" w:color="auto" w:fill="FFFFFF"/>
              </w:rPr>
              <w:t xml:space="preserve"> взаимодействие с семьёй важное условие успешной работы команды педагогов и родителей</w:t>
            </w:r>
          </w:p>
          <w:p w:rsidR="00AD10FD" w:rsidRPr="00167E1A" w:rsidRDefault="00AD10FD" w:rsidP="00AD10FD">
            <w:pPr>
              <w:spacing w:after="0" w:line="240" w:lineRule="auto"/>
              <w:jc w:val="both"/>
              <w:rPr>
                <w:rFonts w:ascii="Times New Roman" w:eastAsia="Calibri" w:hAnsi="Times New Roman" w:cs="Times New Roman"/>
                <w:sz w:val="24"/>
                <w:szCs w:val="24"/>
              </w:rPr>
            </w:pPr>
            <w:r w:rsidRPr="00167E1A">
              <w:rPr>
                <w:rFonts w:ascii="Times New Roman" w:eastAsia="Calibri" w:hAnsi="Times New Roman" w:cs="Times New Roman"/>
                <w:b/>
                <w:bCs/>
                <w:color w:val="333333"/>
                <w:sz w:val="24"/>
                <w:szCs w:val="24"/>
                <w:shd w:val="clear" w:color="auto" w:fill="FFFFFF"/>
              </w:rPr>
              <w:t xml:space="preserve">г) </w:t>
            </w:r>
            <w:r w:rsidRPr="00167E1A">
              <w:rPr>
                <w:rFonts w:ascii="Times New Roman" w:eastAsia="Calibri" w:hAnsi="Times New Roman" w:cs="Times New Roman"/>
                <w:color w:val="333333"/>
                <w:sz w:val="24"/>
                <w:szCs w:val="24"/>
                <w:shd w:val="clear" w:color="auto" w:fill="FFFFFF"/>
              </w:rPr>
              <w:t>единство диагностики и коррекционно-развивающей деятельности.</w:t>
            </w:r>
          </w:p>
        </w:tc>
        <w:tc>
          <w:tcPr>
            <w:tcW w:w="2241"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3"/>
              </w:numPr>
              <w:suppressAutoHyphens/>
              <w:spacing w:after="0" w:line="240" w:lineRule="auto"/>
              <w:ind w:left="546" w:hanging="284"/>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 б</w:t>
            </w:r>
          </w:p>
          <w:p w:rsidR="00AD10FD" w:rsidRPr="00167E1A" w:rsidRDefault="00AD10FD" w:rsidP="009E06E3">
            <w:pPr>
              <w:numPr>
                <w:ilvl w:val="0"/>
                <w:numId w:val="93"/>
              </w:numPr>
              <w:suppressAutoHyphens/>
              <w:spacing w:after="0" w:line="240" w:lineRule="auto"/>
              <w:ind w:left="546" w:hanging="284"/>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а</w:t>
            </w:r>
          </w:p>
          <w:p w:rsidR="00AD10FD" w:rsidRPr="00167E1A" w:rsidRDefault="00AD10FD" w:rsidP="009E06E3">
            <w:pPr>
              <w:numPr>
                <w:ilvl w:val="0"/>
                <w:numId w:val="93"/>
              </w:numPr>
              <w:suppressAutoHyphens/>
              <w:spacing w:after="0" w:line="240" w:lineRule="auto"/>
              <w:ind w:left="546" w:hanging="284"/>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г</w:t>
            </w:r>
          </w:p>
          <w:p w:rsidR="00AD10FD" w:rsidRPr="00167E1A" w:rsidRDefault="00AD10FD" w:rsidP="009E06E3">
            <w:pPr>
              <w:numPr>
                <w:ilvl w:val="0"/>
                <w:numId w:val="93"/>
              </w:numPr>
              <w:suppressAutoHyphens/>
              <w:spacing w:after="0" w:line="240" w:lineRule="auto"/>
              <w:ind w:left="546" w:hanging="284"/>
              <w:contextualSpacing/>
              <w:jc w:val="center"/>
              <w:rPr>
                <w:rFonts w:ascii="Times New Roman" w:eastAsia="Calibri" w:hAnsi="Times New Roman" w:cs="Times New Roman"/>
                <w:sz w:val="24"/>
                <w:szCs w:val="24"/>
              </w:rPr>
            </w:pPr>
            <w:r w:rsidRPr="00167E1A">
              <w:rPr>
                <w:rFonts w:ascii="Times New Roman" w:eastAsia="Calibri" w:hAnsi="Times New Roman" w:cs="Times New Roman"/>
                <w:sz w:val="24"/>
                <w:szCs w:val="24"/>
              </w:rPr>
              <w:t>– в</w:t>
            </w:r>
          </w:p>
          <w:p w:rsidR="00AD10FD" w:rsidRPr="00167E1A" w:rsidRDefault="00AD10FD" w:rsidP="00AD10FD">
            <w:pPr>
              <w:spacing w:after="0" w:line="240" w:lineRule="auto"/>
              <w:contextualSpacing/>
              <w:rPr>
                <w:rFonts w:ascii="Times New Roman" w:eastAsia="Calibri" w:hAnsi="Times New Roman" w:cs="Times New Roman"/>
                <w:sz w:val="24"/>
                <w:szCs w:val="24"/>
              </w:rPr>
            </w:pPr>
          </w:p>
        </w:tc>
      </w:tr>
      <w:tr w:rsidR="00AD10FD" w:rsidRPr="00167E1A" w:rsidTr="00FC44A1">
        <w:tc>
          <w:tcPr>
            <w:tcW w:w="7104"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pacing w:after="0" w:line="240" w:lineRule="auto"/>
              <w:rPr>
                <w:rFonts w:ascii="Times New Roman" w:eastAsia="Calibri" w:hAnsi="Times New Roman" w:cs="Times New Roman"/>
                <w:sz w:val="24"/>
                <w:szCs w:val="24"/>
              </w:rPr>
            </w:pPr>
            <w:r w:rsidRPr="00167E1A">
              <w:rPr>
                <w:rFonts w:ascii="Times New Roman" w:eastAsia="Calibri" w:hAnsi="Times New Roman" w:cs="Times New Roman"/>
                <w:sz w:val="24"/>
                <w:szCs w:val="24"/>
              </w:rPr>
              <w:lastRenderedPageBreak/>
              <w:t>5. Вставьте пропущенные слова:</w:t>
            </w:r>
          </w:p>
          <w:p w:rsidR="00AD10FD" w:rsidRPr="00167E1A" w:rsidRDefault="00AD10FD" w:rsidP="00AD10FD">
            <w:pPr>
              <w:spacing w:after="0" w:line="240" w:lineRule="auto"/>
              <w:rPr>
                <w:rFonts w:ascii="Times New Roman" w:eastAsia="Calibri" w:hAnsi="Times New Roman" w:cs="Times New Roman"/>
                <w:color w:val="333333"/>
                <w:sz w:val="24"/>
                <w:szCs w:val="24"/>
                <w:shd w:val="clear" w:color="auto" w:fill="FFFFFF"/>
              </w:rPr>
            </w:pPr>
            <w:r w:rsidRPr="00167E1A">
              <w:rPr>
                <w:rFonts w:ascii="Times New Roman" w:eastAsia="Calibri" w:hAnsi="Times New Roman" w:cs="Times New Roman"/>
                <w:color w:val="333333"/>
                <w:sz w:val="24"/>
                <w:szCs w:val="24"/>
                <w:shd w:val="clear" w:color="auto" w:fill="FFFFFF"/>
              </w:rPr>
              <w:t>При составлении адаптированной образовательной программы (АОП) учитываются индивидуальные _____________ и потребности воспитанника, рекомендации психолого-медико-педагогической ______________ (ПМПК).</w:t>
            </w:r>
          </w:p>
          <w:p w:rsidR="00AD10FD" w:rsidRPr="00167E1A" w:rsidRDefault="00AD10FD" w:rsidP="00AD10FD">
            <w:pPr>
              <w:spacing w:after="0" w:line="240" w:lineRule="auto"/>
              <w:rPr>
                <w:rFonts w:ascii="Times New Roman" w:eastAsia="Calibri"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особенности</w:t>
            </w:r>
            <w:r w:rsidRPr="00167E1A">
              <w:rPr>
                <w:rFonts w:ascii="Times New Roman" w:eastAsia="Calibri" w:hAnsi="Times New Roman" w:cs="Times New Roman"/>
                <w:sz w:val="24"/>
                <w:szCs w:val="24"/>
              </w:rPr>
              <w:t xml:space="preserve"> </w:t>
            </w:r>
          </w:p>
          <w:p w:rsidR="00AD10FD" w:rsidRPr="00167E1A" w:rsidRDefault="00AD10FD" w:rsidP="00AD10FD">
            <w:pPr>
              <w:spacing w:after="0" w:line="240" w:lineRule="auto"/>
              <w:contextualSpacing/>
              <w:rPr>
                <w:rFonts w:ascii="Times New Roman" w:eastAsia="Calibri" w:hAnsi="Times New Roman" w:cs="Times New Roman"/>
                <w:sz w:val="24"/>
                <w:szCs w:val="24"/>
              </w:rPr>
            </w:pPr>
            <w:r w:rsidRPr="00167E1A">
              <w:rPr>
                <w:rFonts w:ascii="Times New Roman" w:eastAsia="Calibri" w:hAnsi="Times New Roman" w:cs="Times New Roman"/>
                <w:color w:val="333333"/>
                <w:sz w:val="24"/>
                <w:szCs w:val="24"/>
                <w:shd w:val="clear" w:color="auto" w:fill="FFFFFF"/>
              </w:rPr>
              <w:t>комиссии</w:t>
            </w:r>
          </w:p>
        </w:tc>
      </w:tr>
    </w:tbl>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b/>
          <w:color w:val="1A1A1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b/>
          <w:color w:val="1A1A1A"/>
          <w:kern w:val="0"/>
          <w:sz w:val="24"/>
          <w:szCs w:val="24"/>
          <w:lang w:eastAsia="ru-RU"/>
        </w:rPr>
      </w:pPr>
      <w:r w:rsidRPr="00167E1A">
        <w:rPr>
          <w:rFonts w:ascii="Times New Roman" w:eastAsia="Times New Roman" w:hAnsi="Times New Roman" w:cs="Times New Roman"/>
          <w:b/>
          <w:color w:val="1A1A1A"/>
          <w:kern w:val="0"/>
          <w:sz w:val="24"/>
          <w:szCs w:val="24"/>
          <w:lang w:eastAsia="ru-RU"/>
        </w:rPr>
        <w:t>МДК.05.01</w:t>
      </w:r>
      <w:r w:rsidRPr="00167E1A">
        <w:rPr>
          <w:rFonts w:ascii="Times New Roman" w:eastAsia="Times New Roman" w:hAnsi="Times New Roman" w:cs="Times New Roman"/>
          <w:b/>
          <w:color w:val="1A1A1A"/>
          <w:kern w:val="0"/>
          <w:sz w:val="24"/>
          <w:szCs w:val="24"/>
          <w:lang w:eastAsia="ru-RU"/>
        </w:rPr>
        <w:tab/>
        <w:t>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w:t>
      </w:r>
    </w:p>
    <w:p w:rsidR="00AD10FD" w:rsidRPr="00167E1A" w:rsidRDefault="00AD10FD" w:rsidP="00AD10FD">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Calibri" w:hAnsi="Times New Roman" w:cs="Times New Roman"/>
          <w:b/>
          <w:bCs/>
          <w:color w:val="00000A"/>
          <w:spacing w:val="2"/>
          <w:sz w:val="24"/>
          <w:szCs w:val="24"/>
          <w:shd w:val="clear" w:color="auto" w:fill="FFFFFF"/>
        </w:rPr>
      </w:pPr>
      <w:r w:rsidRPr="00167E1A">
        <w:rPr>
          <w:rFonts w:ascii="Times New Roman" w:eastAsia="Times New Roman" w:hAnsi="Times New Roman" w:cs="Times New Roman"/>
          <w:b/>
          <w:bCs/>
          <w:color w:val="1A1A1A"/>
          <w:kern w:val="0"/>
          <w:sz w:val="24"/>
          <w:szCs w:val="24"/>
          <w:lang w:eastAsia="ru-RU"/>
        </w:rPr>
        <w:t xml:space="preserve">ОК 04. </w:t>
      </w:r>
      <w:r w:rsidRPr="00167E1A">
        <w:rPr>
          <w:rFonts w:ascii="Times New Roman" w:eastAsia="Calibri" w:hAnsi="Times New Roman" w:cs="Times New Roman"/>
          <w:b/>
          <w:bCs/>
          <w:color w:val="555555"/>
          <w:spacing w:val="2"/>
          <w:sz w:val="24"/>
          <w:szCs w:val="24"/>
          <w:shd w:val="clear" w:color="auto" w:fill="FFFFFF"/>
        </w:rPr>
        <w:t xml:space="preserve"> </w:t>
      </w:r>
      <w:r w:rsidRPr="00167E1A">
        <w:rPr>
          <w:rFonts w:ascii="Times New Roman" w:eastAsia="Calibri" w:hAnsi="Times New Roman" w:cs="Times New Roman"/>
          <w:b/>
          <w:bCs/>
          <w:color w:val="00000A"/>
          <w:spacing w:val="2"/>
          <w:sz w:val="24"/>
          <w:szCs w:val="24"/>
          <w:shd w:val="clear" w:color="auto" w:fill="FFFFFF"/>
        </w:rPr>
        <w:t>Эффективно взаимодействовать и работать в коллективе и команде</w:t>
      </w:r>
    </w:p>
    <w:tbl>
      <w:tblPr>
        <w:tblStyle w:val="a3"/>
        <w:tblW w:w="0" w:type="auto"/>
        <w:tblLook w:val="04A0" w:firstRow="1" w:lastRow="0" w:firstColumn="1" w:lastColumn="0" w:noHBand="0" w:noVBand="1"/>
      </w:tblPr>
      <w:tblGrid>
        <w:gridCol w:w="8102"/>
        <w:gridCol w:w="2024"/>
      </w:tblGrid>
      <w:tr w:rsidR="00AD10FD" w:rsidRPr="00167E1A" w:rsidTr="00FC44A1">
        <w:tc>
          <w:tcPr>
            <w:tcW w:w="7827" w:type="dxa"/>
            <w:hideMark/>
          </w:tcPr>
          <w:p w:rsidR="00AD10FD" w:rsidRPr="00167E1A" w:rsidRDefault="00AD10FD" w:rsidP="00AD10FD">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085" w:type="dxa"/>
            <w:hideMark/>
          </w:tcPr>
          <w:p w:rsidR="00AD10FD" w:rsidRPr="00167E1A" w:rsidRDefault="00AD10FD" w:rsidP="00AD10FD">
            <w:pPr>
              <w:suppressAutoHyphens/>
              <w:contextualSpacing/>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827"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1.Выберите правильный ответ.</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Ведущая роль в воспитании детей принадлежит:</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семье;  </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 ДОУ;           </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школе;          </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г) родственникам.</w:t>
            </w:r>
          </w:p>
          <w:p w:rsidR="00AD10FD" w:rsidRPr="00167E1A" w:rsidRDefault="00AD10FD" w:rsidP="00AD10FD">
            <w:pPr>
              <w:suppressAutoHyphens/>
              <w:contextualSpacing/>
              <w:rPr>
                <w:rFonts w:ascii="Times New Roman" w:hAnsi="Times New Roman" w:cs="Times New Roman"/>
                <w:color w:val="00000A"/>
                <w:sz w:val="24"/>
                <w:szCs w:val="24"/>
              </w:rPr>
            </w:pPr>
          </w:p>
        </w:tc>
        <w:tc>
          <w:tcPr>
            <w:tcW w:w="20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r>
      <w:tr w:rsidR="00AD10FD" w:rsidRPr="00167E1A" w:rsidTr="00FC44A1">
        <w:tc>
          <w:tcPr>
            <w:tcW w:w="782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94"/>
              </w:numPr>
              <w:suppressAutoHyphens/>
              <w:ind w:hanging="11"/>
              <w:contextualSpacing/>
              <w:rPr>
                <w:rFonts w:ascii="Times New Roman" w:hAnsi="Times New Roman" w:cs="Times New Roman"/>
                <w:bCs/>
                <w:color w:val="00000A"/>
                <w:sz w:val="24"/>
                <w:szCs w:val="24"/>
              </w:rPr>
            </w:pPr>
            <w:r w:rsidRPr="00167E1A">
              <w:rPr>
                <w:rFonts w:ascii="Times New Roman" w:hAnsi="Times New Roman" w:cs="Times New Roman"/>
                <w:bCs/>
                <w:color w:val="00000A"/>
                <w:sz w:val="24"/>
                <w:szCs w:val="24"/>
              </w:rPr>
              <w:t xml:space="preserve">Расставьте соответствие </w:t>
            </w:r>
            <w:r w:rsidRPr="00167E1A">
              <w:rPr>
                <w:rFonts w:ascii="Times New Roman" w:eastAsia="Times New Roman" w:hAnsi="Times New Roman" w:cs="Times New Roman"/>
                <w:bCs/>
                <w:color w:val="00000A"/>
                <w:sz w:val="24"/>
                <w:szCs w:val="24"/>
                <w:shd w:val="clear" w:color="auto" w:fill="FFFFFF"/>
                <w:lang w:eastAsia="ru-RU"/>
              </w:rPr>
              <w:t>подходов к воспитанию ребёнка в семье с их определениями</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8242"/>
            </w:tblGrid>
            <w:tr w:rsidR="00AD10FD" w:rsidRPr="00167E1A" w:rsidTr="00FC44A1">
              <w:tc>
                <w:tcPr>
                  <w:tcW w:w="18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
                      <w:bCs/>
                      <w:color w:val="00000A"/>
                      <w:sz w:val="24"/>
                      <w:szCs w:val="24"/>
                      <w:lang w:eastAsia="ru-RU"/>
                    </w:rPr>
                    <w:t>Подходы к воспитанию</w:t>
                  </w:r>
                </w:p>
              </w:tc>
              <w:tc>
                <w:tcPr>
                  <w:tcW w:w="864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
                      <w:bCs/>
                      <w:color w:val="00000A"/>
                      <w:sz w:val="24"/>
                      <w:szCs w:val="24"/>
                      <w:lang w:eastAsia="ru-RU"/>
                    </w:rPr>
                    <w:t>Определение</w:t>
                  </w:r>
                </w:p>
              </w:tc>
            </w:tr>
            <w:tr w:rsidR="00AD10FD" w:rsidRPr="00167E1A" w:rsidTr="00FC44A1">
              <w:tc>
                <w:tcPr>
                  <w:tcW w:w="18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А.Авторитарный подход</w:t>
                  </w:r>
                </w:p>
              </w:tc>
              <w:tc>
                <w:tcPr>
                  <w:tcW w:w="864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1. Предполагающий сотрудничество, взаимопомощь, развитую культуру чувств и эмоций, а также подлинное и полное развитие всех участников семейного союза</w:t>
                  </w:r>
                </w:p>
              </w:tc>
            </w:tr>
            <w:tr w:rsidR="00AD10FD" w:rsidRPr="00167E1A" w:rsidTr="00FC44A1">
              <w:tc>
                <w:tcPr>
                  <w:tcW w:w="18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Б.Демократический подход</w:t>
                  </w:r>
                </w:p>
              </w:tc>
              <w:tc>
                <w:tcPr>
                  <w:tcW w:w="864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2</w:t>
                  </w:r>
                  <w:r w:rsidRPr="00167E1A">
                    <w:rPr>
                      <w:rFonts w:ascii="Times New Roman" w:eastAsia="Times New Roman" w:hAnsi="Times New Roman" w:cs="Times New Roman"/>
                      <w:color w:val="000000"/>
                      <w:sz w:val="24"/>
                      <w:szCs w:val="24"/>
                      <w:lang w:eastAsia="ru-RU"/>
                    </w:rPr>
                    <w:t>. Предполагает полное и безоговорочное подчинение ребенка родителям. Родители четко знают, каким человеком они хотят в будущем видеть своего малыша, а потому методом приказов, требований, воспитывают ребенка в исключительной строгости.</w:t>
                  </w:r>
                </w:p>
              </w:tc>
            </w:tr>
            <w:tr w:rsidR="00AD10FD" w:rsidRPr="00167E1A" w:rsidTr="00FC44A1">
              <w:tc>
                <w:tcPr>
                  <w:tcW w:w="18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 xml:space="preserve">В.Либеральный подход (попустительский) </w:t>
                  </w:r>
                </w:p>
              </w:tc>
              <w:tc>
                <w:tcPr>
                  <w:tcW w:w="864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3.Стремление выполнять за воспитуемого большинство задач, контролировать каждый его шаг, решать за него его проблемы, конфликты, выбирать для него друзей, людей, с которыми общаться.</w:t>
                  </w:r>
                </w:p>
              </w:tc>
            </w:tr>
            <w:tr w:rsidR="00AD10FD" w:rsidRPr="00167E1A" w:rsidTr="00FC44A1">
              <w:tc>
                <w:tcPr>
                  <w:tcW w:w="18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Г. Гиперопекающий подход</w:t>
                  </w:r>
                </w:p>
              </w:tc>
              <w:tc>
                <w:tcPr>
                  <w:tcW w:w="864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after="0" w:line="240" w:lineRule="auto"/>
                    <w:jc w:val="both"/>
                    <w:rPr>
                      <w:rFonts w:ascii="Times New Roman" w:eastAsia="Times New Roman" w:hAnsi="Times New Roman" w:cs="Times New Roman"/>
                      <w:bCs/>
                      <w:color w:val="00000A"/>
                      <w:sz w:val="24"/>
                      <w:szCs w:val="24"/>
                      <w:lang w:eastAsia="ru-RU"/>
                    </w:rPr>
                  </w:pPr>
                  <w:r w:rsidRPr="00167E1A">
                    <w:rPr>
                      <w:rFonts w:ascii="Times New Roman" w:eastAsia="Times New Roman" w:hAnsi="Times New Roman" w:cs="Times New Roman"/>
                      <w:bCs/>
                      <w:color w:val="00000A"/>
                      <w:sz w:val="24"/>
                      <w:szCs w:val="24"/>
                      <w:lang w:eastAsia="ru-RU"/>
                    </w:rPr>
                    <w:t>4.</w:t>
                  </w:r>
                  <w:r w:rsidRPr="00167E1A">
                    <w:rPr>
                      <w:rFonts w:ascii="Times New Roman" w:eastAsia="Times New Roman" w:hAnsi="Times New Roman" w:cs="Times New Roman"/>
                      <w:color w:val="000000"/>
                      <w:sz w:val="24"/>
                      <w:szCs w:val="24"/>
                      <w:lang w:eastAsia="ru-RU"/>
                    </w:rPr>
                    <w:t xml:space="preserve">  При таком подходе внимание ребенку родители практически не уделяют. Родители не устанавливают для малыша никаких ограничений, закрыты для общения с ребенком, практически не интересуются его внутренним и чувственным миром</w:t>
                  </w:r>
                  <w:r w:rsidRPr="00167E1A">
                    <w:rPr>
                      <w:rFonts w:ascii="Times New Roman" w:eastAsia="Times New Roman" w:hAnsi="Times New Roman" w:cs="Times New Roman"/>
                      <w:bCs/>
                      <w:color w:val="00000A"/>
                      <w:sz w:val="24"/>
                      <w:szCs w:val="24"/>
                      <w:lang w:eastAsia="ru-RU"/>
                    </w:rPr>
                    <w:t>.</w:t>
                  </w:r>
                </w:p>
              </w:tc>
            </w:tr>
          </w:tbl>
          <w:p w:rsidR="00AD10FD" w:rsidRPr="00167E1A" w:rsidRDefault="00AD10FD" w:rsidP="00AD10FD">
            <w:pPr>
              <w:suppressAutoHyphens/>
              <w:rPr>
                <w:rFonts w:ascii="Times New Roman" w:hAnsi="Times New Roman" w:cs="Times New Roman"/>
                <w:color w:val="00000A"/>
                <w:sz w:val="24"/>
                <w:szCs w:val="24"/>
              </w:rPr>
            </w:pPr>
          </w:p>
        </w:tc>
        <w:tc>
          <w:tcPr>
            <w:tcW w:w="2085"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897"/>
              <w:gridCol w:w="897"/>
            </w:tblGrid>
            <w:tr w:rsidR="00AD10FD" w:rsidRPr="00167E1A" w:rsidTr="00FC44A1">
              <w:trPr>
                <w:trHeight w:val="494"/>
              </w:trPr>
              <w:tc>
                <w:tcPr>
                  <w:tcW w:w="98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p w:rsidR="00AD10FD" w:rsidRPr="00167E1A" w:rsidRDefault="00AD10FD" w:rsidP="00AD10FD">
                  <w:pPr>
                    <w:suppressAutoHyphens/>
                    <w:contextualSpacing/>
                    <w:rPr>
                      <w:rFonts w:ascii="Times New Roman" w:hAnsi="Times New Roman" w:cs="Times New Roman"/>
                      <w:color w:val="00000A"/>
                      <w:sz w:val="24"/>
                      <w:szCs w:val="24"/>
                    </w:rPr>
                  </w:pP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bl>
          <w:p w:rsidR="00AD10FD" w:rsidRPr="00167E1A" w:rsidRDefault="00AD10FD" w:rsidP="00AD10FD">
            <w:pPr>
              <w:suppressAutoHyphens/>
              <w:contextualSpacing/>
              <w:rPr>
                <w:rFonts w:ascii="Times New Roman" w:hAnsi="Times New Roman" w:cs="Times New Roman"/>
                <w:color w:val="00000A"/>
                <w:sz w:val="24"/>
                <w:szCs w:val="24"/>
              </w:rPr>
            </w:pPr>
          </w:p>
        </w:tc>
      </w:tr>
      <w:tr w:rsidR="00AD10FD" w:rsidRPr="00167E1A" w:rsidTr="00FC44A1">
        <w:tc>
          <w:tcPr>
            <w:tcW w:w="7827"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3.Определите этапы жизненного цикла семьи </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заключение брака и образование новой семейной пары</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Б)семья с детьми подросткового возраста</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период приобретения детьми взрослого статуса и их отделения  Г) семья с маленькими детьми</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 период жизни после отделения детей</w:t>
            </w:r>
          </w:p>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 добрачный период</w:t>
            </w:r>
          </w:p>
          <w:p w:rsidR="00AD10FD" w:rsidRPr="00167E1A" w:rsidRDefault="00AD10FD" w:rsidP="00AD10FD">
            <w:pPr>
              <w:suppressAutoHyphens/>
              <w:jc w:val="both"/>
              <w:rPr>
                <w:rFonts w:ascii="Times New Roman" w:hAnsi="Times New Roman" w:cs="Times New Roman"/>
                <w:color w:val="00000A"/>
                <w:sz w:val="24"/>
                <w:szCs w:val="24"/>
              </w:rPr>
            </w:pPr>
          </w:p>
        </w:tc>
        <w:tc>
          <w:tcPr>
            <w:tcW w:w="2085"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296"/>
              <w:gridCol w:w="295"/>
              <w:gridCol w:w="289"/>
              <w:gridCol w:w="307"/>
              <w:gridCol w:w="300"/>
              <w:gridCol w:w="307"/>
            </w:tblGrid>
            <w:tr w:rsidR="00AD10FD" w:rsidRPr="00167E1A" w:rsidTr="00FC44A1">
              <w:tc>
                <w:tcPr>
                  <w:tcW w:w="35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е</w:t>
                  </w:r>
                </w:p>
              </w:tc>
              <w:tc>
                <w:tcPr>
                  <w:tcW w:w="37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c>
                <w:tcPr>
                  <w:tcW w:w="36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c>
                <w:tcPr>
                  <w:tcW w:w="35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c>
                <w:tcPr>
                  <w:tcW w:w="26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c>
                <w:tcPr>
                  <w:tcW w:w="372"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д</w:t>
                  </w:r>
                </w:p>
              </w:tc>
            </w:tr>
          </w:tbl>
          <w:p w:rsidR="00AD10FD" w:rsidRPr="00167E1A" w:rsidRDefault="00AD10FD" w:rsidP="00AD10FD">
            <w:pPr>
              <w:suppressAutoHyphens/>
              <w:contextualSpacing/>
              <w:rPr>
                <w:rFonts w:ascii="Times New Roman" w:hAnsi="Times New Roman" w:cs="Times New Roman"/>
                <w:color w:val="00000A"/>
                <w:sz w:val="24"/>
                <w:szCs w:val="24"/>
              </w:rPr>
            </w:pPr>
          </w:p>
        </w:tc>
      </w:tr>
      <w:tr w:rsidR="00AD10FD" w:rsidRPr="00167E1A" w:rsidTr="00FC44A1">
        <w:tc>
          <w:tcPr>
            <w:tcW w:w="782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 Вставьте пропущенные слова:</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Основная функция семейного воспитания – обеспечить______    _____ ребенка.</w:t>
            </w:r>
          </w:p>
        </w:tc>
        <w:tc>
          <w:tcPr>
            <w:tcW w:w="20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 xml:space="preserve">Первичную </w:t>
            </w:r>
            <w:r w:rsidRPr="00167E1A">
              <w:rPr>
                <w:rFonts w:ascii="Times New Roman" w:hAnsi="Times New Roman" w:cs="Times New Roman"/>
                <w:color w:val="00000A"/>
                <w:sz w:val="24"/>
                <w:szCs w:val="24"/>
              </w:rPr>
              <w:lastRenderedPageBreak/>
              <w:t xml:space="preserve">социализацию </w:t>
            </w:r>
          </w:p>
        </w:tc>
      </w:tr>
      <w:tr w:rsidR="00AD10FD" w:rsidRPr="00167E1A" w:rsidTr="00FC44A1">
        <w:tc>
          <w:tcPr>
            <w:tcW w:w="7827"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5.Выберите все правильные ответы.</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Основные принципы воспитания в семье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 а) принцип воспитания дисциплины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б) принцип планомерности, последовательности, непрерывности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 принцип гуманизма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  г) принцип согласованности в воспитании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  д) принцип научности</w:t>
            </w:r>
          </w:p>
          <w:p w:rsidR="00AD10FD" w:rsidRPr="00167E1A" w:rsidRDefault="00AD10FD" w:rsidP="00AD10FD">
            <w:pPr>
              <w:suppressAutoHyphens/>
              <w:jc w:val="both"/>
              <w:rPr>
                <w:rFonts w:ascii="Times New Roman" w:hAnsi="Times New Roman" w:cs="Times New Roman"/>
                <w:color w:val="00000A"/>
                <w:sz w:val="24"/>
                <w:szCs w:val="24"/>
              </w:rPr>
            </w:pPr>
          </w:p>
        </w:tc>
        <w:tc>
          <w:tcPr>
            <w:tcW w:w="208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Б,в,г,д</w:t>
            </w:r>
          </w:p>
        </w:tc>
      </w:tr>
    </w:tbl>
    <w:p w:rsidR="00AD10FD" w:rsidRPr="00167E1A" w:rsidRDefault="00AD10FD" w:rsidP="00AD10FD">
      <w:pPr>
        <w:shd w:val="clear" w:color="auto" w:fill="FFFFFF"/>
        <w:suppressAutoHyphens/>
        <w:spacing w:after="0" w:line="240" w:lineRule="auto"/>
        <w:jc w:val="both"/>
        <w:rPr>
          <w:rFonts w:ascii="Times New Roman" w:eastAsia="Times New Roman" w:hAnsi="Times New Roman" w:cs="Times New Roman"/>
          <w:color w:val="00000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bl>
      <w:tblPr>
        <w:tblStyle w:val="a3"/>
        <w:tblW w:w="0" w:type="auto"/>
        <w:tblLook w:val="04A0" w:firstRow="1" w:lastRow="0" w:firstColumn="1" w:lastColumn="0" w:noHBand="0" w:noVBand="1"/>
      </w:tblPr>
      <w:tblGrid>
        <w:gridCol w:w="7016"/>
        <w:gridCol w:w="2329"/>
      </w:tblGrid>
      <w:tr w:rsidR="00AD10FD" w:rsidRPr="00167E1A" w:rsidTr="00FC44A1">
        <w:tc>
          <w:tcPr>
            <w:tcW w:w="7016" w:type="dxa"/>
            <w:hideMark/>
          </w:tcPr>
          <w:p w:rsidR="00AD10FD" w:rsidRPr="00167E1A" w:rsidRDefault="00AD10FD" w:rsidP="00074288">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2329" w:type="dxa"/>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701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95"/>
              </w:num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правильный ответ.</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Укажите, из какого документа следующая выдержка: «Родители являются первыми педагогами. Они обязаны заложить основы физического, нравственного и интеллектуального развития его личности ребенка в раннем детском возрасте»</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а) «Семейный кодекс РФ»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«Федеральный государственный образовательный стандарт ДО»;</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Закон Российской Федерации «Об образовании»;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г) Конституция российской Федерации </w:t>
            </w:r>
          </w:p>
        </w:tc>
        <w:tc>
          <w:tcPr>
            <w:tcW w:w="232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r w:rsidR="00AD10FD" w:rsidRPr="00167E1A" w:rsidTr="00FC44A1">
        <w:tc>
          <w:tcPr>
            <w:tcW w:w="7016"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5"/>
              </w:numPr>
              <w:suppressAutoHyphens/>
              <w:contextualSpacing/>
              <w:jc w:val="both"/>
              <w:rPr>
                <w:rFonts w:ascii="Times New Roman" w:eastAsia="Times New Roman" w:hAnsi="Times New Roman" w:cs="Times New Roman"/>
                <w:b/>
                <w:color w:val="00000A"/>
                <w:sz w:val="24"/>
                <w:szCs w:val="24"/>
                <w:lang w:eastAsia="ru-RU"/>
              </w:rPr>
            </w:pPr>
            <w:r w:rsidRPr="00167E1A">
              <w:rPr>
                <w:rFonts w:ascii="Times New Roman" w:eastAsia="Times New Roman" w:hAnsi="Times New Roman" w:cs="Times New Roman"/>
                <w:b/>
                <w:color w:val="00000A"/>
                <w:sz w:val="24"/>
                <w:szCs w:val="24"/>
                <w:lang w:eastAsia="ru-RU"/>
              </w:rPr>
              <w:t>Соотнесите сферы деятельности и функции семьи:</w:t>
            </w:r>
          </w:p>
          <w:p w:rsidR="00AD10FD" w:rsidRPr="00167E1A" w:rsidRDefault="00AD10FD" w:rsidP="00AD10FD">
            <w:pPr>
              <w:suppressAutoHyphens/>
              <w:rPr>
                <w:rFonts w:ascii="Times New Roman" w:hAnsi="Times New Roman" w:cs="Times New Roman"/>
                <w:color w:val="00000A"/>
                <w:sz w:val="24"/>
                <w:szCs w:val="24"/>
              </w:rPr>
            </w:pPr>
          </w:p>
          <w:tbl>
            <w:tblPr>
              <w:tblStyle w:val="a3"/>
              <w:tblW w:w="0" w:type="auto"/>
              <w:tblLook w:val="04A0" w:firstRow="1" w:lastRow="0" w:firstColumn="1" w:lastColumn="0" w:noHBand="0" w:noVBand="1"/>
            </w:tblPr>
            <w:tblGrid>
              <w:gridCol w:w="2273"/>
              <w:gridCol w:w="4517"/>
            </w:tblGrid>
            <w:tr w:rsidR="00AD10FD" w:rsidRPr="00167E1A" w:rsidTr="00FC44A1">
              <w:trPr>
                <w:trHeight w:val="319"/>
              </w:trPr>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Функции семьи</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center"/>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bCs/>
                      <w:color w:val="00000A"/>
                      <w:sz w:val="24"/>
                      <w:szCs w:val="24"/>
                      <w:lang w:eastAsia="ru-RU"/>
                    </w:rPr>
                    <w:t>Сфера семейной</w:t>
                  </w:r>
                  <w:r w:rsidRPr="00167E1A">
                    <w:rPr>
                      <w:rFonts w:ascii="Times New Roman" w:eastAsia="Times New Roman" w:hAnsi="Times New Roman" w:cs="Times New Roman"/>
                      <w:color w:val="00000A"/>
                      <w:sz w:val="24"/>
                      <w:szCs w:val="24"/>
                      <w:lang w:eastAsia="ru-RU"/>
                    </w:rPr>
                    <w:t xml:space="preserve"> деятельности</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hd w:val="clear" w:color="auto" w:fill="FFFFFF"/>
                    <w:suppressAutoHyphens/>
                    <w:spacing w:before="100" w:beforeAutospacing="1"/>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А. Репродуктивная  </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before="100" w:beforeAutospacing="1"/>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1. уход и контроль за несовершеннолетними, престарелыми, нетрудоспособ</w:t>
                  </w:r>
                  <w:r w:rsidRPr="00167E1A">
                    <w:rPr>
                      <w:rFonts w:ascii="Times New Roman" w:eastAsia="Times New Roman" w:hAnsi="Times New Roman" w:cs="Times New Roman"/>
                      <w:color w:val="00000A"/>
                      <w:sz w:val="24"/>
                      <w:szCs w:val="24"/>
                      <w:lang w:eastAsia="ru-RU"/>
                    </w:rPr>
                    <w:softHyphen/>
                    <w:t>ными; престарелыми.</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hd w:val="clear" w:color="auto" w:fill="FFFFFF"/>
                    <w:suppressAutoHyphens/>
                    <w:spacing w:before="100" w:beforeAutospacing="1"/>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Б. Хозяйственно-бытовая </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before="100" w:beforeAutospacing="1"/>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2.Биологическое воспроизводство и сохранение потомства, продолжение рода;</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hd w:val="clear" w:color="auto" w:fill="FFFFFF"/>
                    <w:suppressAutoHyphens/>
                    <w:spacing w:before="100" w:beforeAutospacing="1"/>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 Воспитательная </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before="100" w:beforeAutospacing="1"/>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0"/>
                      <w:sz w:val="24"/>
                      <w:szCs w:val="24"/>
                      <w:lang w:eastAsia="ru-RU"/>
                    </w:rPr>
                    <w:t>3.</w:t>
                  </w:r>
                  <w:r w:rsidRPr="00167E1A">
                    <w:rPr>
                      <w:rFonts w:ascii="Times New Roman" w:eastAsia="Times New Roman" w:hAnsi="Times New Roman" w:cs="Times New Roman"/>
                      <w:color w:val="00000A"/>
                      <w:sz w:val="24"/>
                      <w:szCs w:val="24"/>
                      <w:lang w:eastAsia="ru-RU"/>
                    </w:rPr>
                    <w:t xml:space="preserve"> Удовлетворение потребностей в личном счастье и любви. Получение индивидами психологической защиты, эмоциональной поддержки в семье.</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Г. Досуговая </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4.</w:t>
                  </w:r>
                  <w:r w:rsidRPr="00167E1A">
                    <w:rPr>
                      <w:rFonts w:ascii="Times New Roman" w:eastAsia="Times New Roman" w:hAnsi="Times New Roman" w:cs="Times New Roman"/>
                      <w:color w:val="666666"/>
                      <w:sz w:val="24"/>
                      <w:szCs w:val="24"/>
                      <w:lang w:eastAsia="ru-RU"/>
                    </w:rPr>
                    <w:t xml:space="preserve"> </w:t>
                  </w:r>
                  <w:r w:rsidRPr="00167E1A">
                    <w:rPr>
                      <w:rFonts w:ascii="Times New Roman" w:eastAsia="Times New Roman" w:hAnsi="Times New Roman" w:cs="Times New Roman"/>
                      <w:color w:val="00000A"/>
                      <w:sz w:val="24"/>
                      <w:szCs w:val="24"/>
                      <w:lang w:eastAsia="ru-RU"/>
                    </w:rPr>
                    <w:t>Социализация подрастающего поколения. Поддержание культурной непрерывности общества.</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hd w:val="clear" w:color="auto" w:fill="FFFFFF"/>
                    <w:suppressAutoHyphens/>
                    <w:spacing w:before="100" w:beforeAutospacing="1"/>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Д. Социального контроля</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spacing w:before="100" w:beforeAutospacing="1"/>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0"/>
                      <w:sz w:val="24"/>
                      <w:szCs w:val="24"/>
                      <w:lang w:eastAsia="ru-RU"/>
                    </w:rPr>
                    <w:t>5.</w:t>
                  </w:r>
                  <w:r w:rsidRPr="00167E1A">
                    <w:rPr>
                      <w:rFonts w:ascii="Times New Roman" w:eastAsia="Times New Roman" w:hAnsi="Times New Roman" w:cs="Times New Roman"/>
                      <w:color w:val="00000A"/>
                      <w:sz w:val="24"/>
                      <w:szCs w:val="24"/>
                      <w:lang w:eastAsia="ru-RU"/>
                    </w:rPr>
                    <w:t xml:space="preserve"> </w:t>
                  </w:r>
                  <w:r w:rsidRPr="00167E1A">
                    <w:rPr>
                      <w:rFonts w:ascii="Times New Roman" w:eastAsia="Times New Roman" w:hAnsi="Times New Roman" w:cs="Times New Roman"/>
                      <w:color w:val="00000A"/>
                      <w:sz w:val="24"/>
                      <w:szCs w:val="24"/>
                      <w:shd w:val="clear" w:color="auto" w:fill="FFFFFF"/>
                      <w:lang w:eastAsia="ru-RU"/>
                    </w:rPr>
                    <w:t>обеспечивает основную потребность человека в общении, возможность оказания поддержки всех членов семьи</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Ж. Эмоциональная</w:t>
                  </w:r>
                </w:p>
                <w:p w:rsidR="00AD10FD" w:rsidRPr="00167E1A" w:rsidRDefault="00AD10FD" w:rsidP="00AD10FD">
                  <w:pPr>
                    <w:shd w:val="clear" w:color="auto" w:fill="FFFFFF"/>
                    <w:suppressAutoHyphens/>
                    <w:spacing w:before="100" w:beforeAutospacing="1"/>
                    <w:jc w:val="both"/>
                    <w:rPr>
                      <w:rFonts w:ascii="Times New Roman" w:eastAsia="Times New Roman" w:hAnsi="Times New Roman" w:cs="Times New Roman"/>
                      <w:color w:val="000000"/>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6.</w:t>
                  </w:r>
                  <w:r w:rsidRPr="00167E1A">
                    <w:rPr>
                      <w:rFonts w:ascii="Times New Roman" w:eastAsia="Times New Roman" w:hAnsi="Times New Roman" w:cs="Times New Roman"/>
                      <w:color w:val="000000"/>
                      <w:sz w:val="24"/>
                      <w:szCs w:val="24"/>
                      <w:lang w:eastAsia="ru-RU"/>
                    </w:rPr>
                    <w:t xml:space="preserve"> удовлетворение материальных потребностей членов семьи (в пище, крове и т. д.), содействие сохранению их здоровья: в ходе выполнения семьей этой функции обеспечива</w:t>
                  </w:r>
                  <w:r w:rsidRPr="00167E1A">
                    <w:rPr>
                      <w:rFonts w:ascii="Times New Roman" w:eastAsia="Times New Roman" w:hAnsi="Times New Roman" w:cs="Times New Roman"/>
                      <w:color w:val="000000"/>
                      <w:sz w:val="24"/>
                      <w:szCs w:val="24"/>
                      <w:lang w:eastAsia="ru-RU"/>
                    </w:rPr>
                    <w:softHyphen/>
                    <w:t>ется восстановление затраченных в труде физических сил</w:t>
                  </w:r>
                  <w:r w:rsidRPr="00167E1A">
                    <w:rPr>
                      <w:rFonts w:ascii="Times New Roman" w:eastAsia="Times New Roman" w:hAnsi="Times New Roman" w:cs="Times New Roman"/>
                      <w:color w:val="00000A"/>
                      <w:sz w:val="24"/>
                      <w:szCs w:val="24"/>
                      <w:lang w:eastAsia="ru-RU"/>
                    </w:rPr>
                    <w:t>.</w:t>
                  </w:r>
                </w:p>
              </w:tc>
            </w:tr>
            <w:tr w:rsidR="00AD10FD" w:rsidRPr="00167E1A" w:rsidTr="00FC44A1">
              <w:tc>
                <w:tcPr>
                  <w:tcW w:w="2122"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shd w:val="clear" w:color="auto" w:fill="F0FFF0"/>
                      <w:lang w:eastAsia="ru-RU"/>
                    </w:rPr>
                  </w:pPr>
                  <w:r w:rsidRPr="00167E1A">
                    <w:rPr>
                      <w:rFonts w:ascii="Times New Roman" w:eastAsia="Times New Roman" w:hAnsi="Times New Roman" w:cs="Times New Roman"/>
                      <w:color w:val="00000A"/>
                      <w:sz w:val="24"/>
                      <w:szCs w:val="24"/>
                      <w:shd w:val="clear" w:color="auto" w:fill="FFFFFF"/>
                      <w:lang w:eastAsia="ru-RU"/>
                    </w:rPr>
                    <w:t xml:space="preserve">З.Коммуникативная функция </w:t>
                  </w:r>
                </w:p>
              </w:tc>
              <w:tc>
                <w:tcPr>
                  <w:tcW w:w="793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7.Удовлетворение потребностей в совместном проведении досуга, </w:t>
                  </w:r>
                  <w:r w:rsidRPr="00167E1A">
                    <w:rPr>
                      <w:rFonts w:ascii="Times New Roman" w:eastAsia="Times New Roman" w:hAnsi="Times New Roman" w:cs="Times New Roman"/>
                      <w:color w:val="00000A"/>
                      <w:sz w:val="24"/>
                      <w:szCs w:val="24"/>
                      <w:lang w:eastAsia="ru-RU"/>
                    </w:rPr>
                    <w:lastRenderedPageBreak/>
                    <w:t>взаимообогащение духовных интересов. Социальный контроль в сфере досуга</w:t>
                  </w:r>
                </w:p>
              </w:tc>
            </w:tr>
          </w:tbl>
          <w:p w:rsidR="00AD10FD" w:rsidRPr="00167E1A" w:rsidRDefault="00AD10FD" w:rsidP="00AD10FD">
            <w:pPr>
              <w:suppressAutoHyphens/>
              <w:rPr>
                <w:rFonts w:ascii="Times New Roman" w:hAnsi="Times New Roman" w:cs="Times New Roman"/>
                <w:color w:val="00000A"/>
                <w:sz w:val="24"/>
                <w:szCs w:val="24"/>
              </w:rPr>
            </w:pPr>
          </w:p>
        </w:tc>
        <w:tc>
          <w:tcPr>
            <w:tcW w:w="2329"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988"/>
              <w:gridCol w:w="988"/>
            </w:tblGrid>
            <w:tr w:rsidR="00AD10FD" w:rsidRPr="00167E1A" w:rsidTr="00FC44A1">
              <w:trPr>
                <w:trHeight w:val="494"/>
              </w:trPr>
              <w:tc>
                <w:tcPr>
                  <w:tcW w:w="98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1</w:t>
                  </w:r>
                </w:p>
                <w:p w:rsidR="00AD10FD" w:rsidRPr="00167E1A" w:rsidRDefault="00AD10FD" w:rsidP="00AD10FD">
                  <w:pPr>
                    <w:suppressAutoHyphens/>
                    <w:contextualSpacing/>
                    <w:rPr>
                      <w:rFonts w:ascii="Times New Roman" w:hAnsi="Times New Roman" w:cs="Times New Roman"/>
                      <w:color w:val="00000A"/>
                      <w:sz w:val="24"/>
                      <w:szCs w:val="24"/>
                    </w:rPr>
                  </w:pP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д</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ж</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5</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з</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6</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7</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bl>
          <w:p w:rsidR="00AD10FD" w:rsidRPr="00167E1A" w:rsidRDefault="00AD10FD" w:rsidP="00AD10FD">
            <w:pPr>
              <w:suppressAutoHyphens/>
              <w:contextualSpacing/>
              <w:rPr>
                <w:rFonts w:ascii="Times New Roman" w:hAnsi="Times New Roman" w:cs="Times New Roman"/>
                <w:color w:val="00000A"/>
                <w:sz w:val="24"/>
                <w:szCs w:val="24"/>
              </w:rPr>
            </w:pPr>
          </w:p>
        </w:tc>
      </w:tr>
      <w:tr w:rsidR="00AD10FD" w:rsidRPr="00167E1A" w:rsidTr="00FC44A1">
        <w:tc>
          <w:tcPr>
            <w:tcW w:w="7016"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5"/>
              </w:numPr>
              <w:suppressAutoHyphens/>
              <w:ind w:left="306"/>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Определите этапы проведения индивидуальной консультации:</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А) Рефлексия, подведение итогов встречи.</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Б) Прощание</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В) Краткая теоретическая информация</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Приветствие</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Д) Вопросы к родителям по проблеме</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Е) Рекомендации</w:t>
            </w:r>
          </w:p>
          <w:p w:rsidR="00AD10FD" w:rsidRPr="00167E1A" w:rsidRDefault="00AD10FD" w:rsidP="00AD10FD">
            <w:pPr>
              <w:suppressAutoHyphens/>
              <w:contextualSpacing/>
              <w:jc w:val="both"/>
              <w:rPr>
                <w:rFonts w:ascii="Times New Roman" w:hAnsi="Times New Roman" w:cs="Times New Roman"/>
                <w:color w:val="00000A"/>
                <w:sz w:val="24"/>
                <w:szCs w:val="24"/>
              </w:rPr>
            </w:pPr>
          </w:p>
        </w:tc>
        <w:tc>
          <w:tcPr>
            <w:tcW w:w="232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 Д, В, Е, А, Б</w:t>
            </w:r>
          </w:p>
        </w:tc>
      </w:tr>
      <w:tr w:rsidR="00AD10FD" w:rsidRPr="00167E1A" w:rsidTr="00FC44A1">
        <w:trPr>
          <w:trHeight w:val="1396"/>
        </w:trPr>
        <w:tc>
          <w:tcPr>
            <w:tcW w:w="701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 Вставьте пропущенные слова:</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Преобладающий тип семьи, который состоит преимущественно из двух поколений (двухпоколенные) — из супругов и детей — до вступления в брак последних — это  ____________семья.</w:t>
            </w:r>
          </w:p>
        </w:tc>
        <w:tc>
          <w:tcPr>
            <w:tcW w:w="232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Нуклеарная </w:t>
            </w:r>
          </w:p>
        </w:tc>
      </w:tr>
      <w:tr w:rsidR="00AD10FD" w:rsidRPr="00167E1A" w:rsidTr="00FC44A1">
        <w:tc>
          <w:tcPr>
            <w:tcW w:w="7016"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5.Выберите все правильные ответы.</w:t>
            </w:r>
          </w:p>
          <w:p w:rsidR="00AD10FD" w:rsidRPr="00167E1A" w:rsidRDefault="00AD10FD" w:rsidP="00AD10FD">
            <w:pPr>
              <w:suppressAutoHyphens/>
              <w:jc w:val="both"/>
              <w:rPr>
                <w:rFonts w:ascii="Times New Roman" w:eastAsia="Times New Roman" w:hAnsi="Times New Roman" w:cs="Times New Roman"/>
                <w:b/>
                <w:color w:val="00000A"/>
                <w:sz w:val="24"/>
                <w:szCs w:val="24"/>
                <w:lang w:eastAsia="ru-RU"/>
              </w:rPr>
            </w:pPr>
            <w:r w:rsidRPr="00167E1A">
              <w:rPr>
                <w:rFonts w:ascii="Times New Roman" w:eastAsia="Times New Roman" w:hAnsi="Times New Roman" w:cs="Times New Roman"/>
                <w:b/>
                <w:color w:val="00000A"/>
                <w:sz w:val="24"/>
                <w:szCs w:val="24"/>
                <w:lang w:eastAsia="ru-RU"/>
              </w:rPr>
              <w:t>Основные функции семьи:</w:t>
            </w:r>
          </w:p>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А. прогностическая   </w:t>
            </w:r>
          </w:p>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Б. репродуктивная    </w:t>
            </w:r>
          </w:p>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В. воспитательная   </w:t>
            </w:r>
          </w:p>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Г. практическая    </w:t>
            </w:r>
          </w:p>
          <w:p w:rsidR="00AD10FD" w:rsidRPr="00167E1A" w:rsidRDefault="00AD10FD" w:rsidP="00AD10FD">
            <w:pPr>
              <w:suppressAutoHyphens/>
              <w:jc w:val="both"/>
              <w:rPr>
                <w:rFonts w:ascii="Times New Roman" w:eastAsia="Times New Roman" w:hAnsi="Times New Roman" w:cs="Times New Roman"/>
                <w:color w:val="00000A"/>
                <w:sz w:val="24"/>
                <w:szCs w:val="24"/>
                <w:lang w:eastAsia="ru-RU"/>
              </w:rPr>
            </w:pPr>
            <w:r w:rsidRPr="00167E1A">
              <w:rPr>
                <w:rFonts w:ascii="Times New Roman" w:eastAsia="Times New Roman" w:hAnsi="Times New Roman" w:cs="Times New Roman"/>
                <w:color w:val="00000A"/>
                <w:sz w:val="24"/>
                <w:szCs w:val="24"/>
                <w:lang w:eastAsia="ru-RU"/>
              </w:rPr>
              <w:t xml:space="preserve"> Д. досуговая</w:t>
            </w:r>
          </w:p>
        </w:tc>
        <w:tc>
          <w:tcPr>
            <w:tcW w:w="2329"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 В, Д</w:t>
            </w:r>
          </w:p>
        </w:tc>
      </w:tr>
    </w:tbl>
    <w:p w:rsidR="00AD10FD" w:rsidRPr="00167E1A" w:rsidRDefault="00AD10FD" w:rsidP="00AD10FD">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p w:rsidR="00AD10FD" w:rsidRPr="00167E1A" w:rsidRDefault="00AD10FD" w:rsidP="00AD10FD">
      <w:pPr>
        <w:shd w:val="clear" w:color="auto" w:fill="FFFFFF"/>
        <w:suppressAutoHyphens/>
        <w:spacing w:after="0" w:line="240" w:lineRule="auto"/>
        <w:jc w:val="center"/>
        <w:rPr>
          <w:rFonts w:ascii="Times New Roman" w:eastAsia="Times New Roman" w:hAnsi="Times New Roman" w:cs="Times New Roman"/>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5.2. Организовывать взаимодействие и сотрудничество с педагогическими  работниками ДОО и другими специалистами в решении педагогических задач</w:t>
      </w:r>
    </w:p>
    <w:p w:rsidR="00AD10FD" w:rsidRPr="00167E1A" w:rsidRDefault="00AD10FD" w:rsidP="00AD10FD">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tbl>
      <w:tblPr>
        <w:tblStyle w:val="a3"/>
        <w:tblW w:w="0" w:type="auto"/>
        <w:tblLook w:val="04A0" w:firstRow="1" w:lastRow="0" w:firstColumn="1" w:lastColumn="0" w:noHBand="0" w:noVBand="1"/>
      </w:tblPr>
      <w:tblGrid>
        <w:gridCol w:w="8412"/>
        <w:gridCol w:w="1714"/>
      </w:tblGrid>
      <w:tr w:rsidR="00AD10FD" w:rsidRPr="00167E1A" w:rsidTr="00FC44A1">
        <w:tc>
          <w:tcPr>
            <w:tcW w:w="822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center"/>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КИМ</w:t>
            </w:r>
          </w:p>
        </w:tc>
        <w:tc>
          <w:tcPr>
            <w:tcW w:w="16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jc w:val="center"/>
              <w:rPr>
                <w:rFonts w:ascii="Times New Roman" w:hAnsi="Times New Roman" w:cs="Times New Roman"/>
                <w:b/>
                <w:bCs/>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FC44A1">
        <w:tc>
          <w:tcPr>
            <w:tcW w:w="822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6"/>
              </w:num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правильный ответ.</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Семья это: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 люди, объединенные общей идеей;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 это добровольный и равноправный союз мужчины и женщины, заключённый в установленном законом порядке с целью создания семьи и ведения общего хозяйства;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 группа людей, материально зависимых друг от друга; </w:t>
            </w:r>
          </w:p>
          <w:p w:rsidR="00AD10FD" w:rsidRPr="00167E1A" w:rsidRDefault="00AD10FD" w:rsidP="00AD10FD">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г ) основанная на браке или кровном родстве малая группа, члены которой связаны общностью быта, взаимной моральной ответственностью и взаимопомощью.</w:t>
            </w:r>
          </w:p>
          <w:p w:rsidR="00AD10FD" w:rsidRPr="00167E1A" w:rsidRDefault="00AD10FD" w:rsidP="00AD10FD">
            <w:pPr>
              <w:suppressAutoHyphens/>
              <w:contextualSpacing/>
              <w:rPr>
                <w:rFonts w:ascii="Times New Roman" w:hAnsi="Times New Roman" w:cs="Times New Roman"/>
                <w:color w:val="00000A"/>
                <w:sz w:val="24"/>
                <w:szCs w:val="24"/>
              </w:rPr>
            </w:pPr>
          </w:p>
        </w:tc>
        <w:tc>
          <w:tcPr>
            <w:tcW w:w="16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r w:rsidR="00AD10FD" w:rsidRPr="00167E1A" w:rsidTr="00FC44A1">
        <w:tc>
          <w:tcPr>
            <w:tcW w:w="822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96"/>
              </w:numPr>
              <w:suppressAutoHyphens/>
              <w:ind w:hanging="11"/>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Соотнесите формы и цели организации общения педагогов и родителей</w:t>
            </w:r>
          </w:p>
          <w:tbl>
            <w:tblPr>
              <w:tblStyle w:val="a3"/>
              <w:tblW w:w="9780" w:type="dxa"/>
              <w:tblLook w:val="04A0" w:firstRow="1" w:lastRow="0" w:firstColumn="1" w:lastColumn="0" w:noHBand="0" w:noVBand="1"/>
            </w:tblPr>
            <w:tblGrid>
              <w:gridCol w:w="4707"/>
              <w:gridCol w:w="5073"/>
            </w:tblGrid>
            <w:tr w:rsidR="00AD10FD" w:rsidRPr="00167E1A" w:rsidTr="00FC44A1">
              <w:tc>
                <w:tcPr>
                  <w:tcW w:w="470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center"/>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Формы проведения общения</w:t>
                  </w:r>
                </w:p>
              </w:tc>
              <w:tc>
                <w:tcPr>
                  <w:tcW w:w="5073"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center"/>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Цели</w:t>
                  </w:r>
                </w:p>
              </w:tc>
            </w:tr>
            <w:tr w:rsidR="00AD10FD" w:rsidRPr="00167E1A" w:rsidTr="00FC44A1">
              <w:tc>
                <w:tcPr>
                  <w:tcW w:w="4707" w:type="dxa"/>
                  <w:tcBorders>
                    <w:top w:val="single" w:sz="4" w:space="0" w:color="000000"/>
                    <w:left w:val="single" w:sz="4" w:space="0" w:color="000000"/>
                    <w:bottom w:val="single" w:sz="4" w:space="0" w:color="000000"/>
                    <w:right w:val="single" w:sz="4" w:space="0" w:color="000000"/>
                  </w:tcBorders>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А.Проведение социологических срезов, опросов, «Почтовый ящик» </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p>
              </w:tc>
              <w:tc>
                <w:tcPr>
                  <w:tcW w:w="5073"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1. Ознакомление родителей с работой дошкольного учреждения, особенностями воспитания детей. Формирование у родителей знаний о воспитании и развитии детей. </w:t>
                  </w:r>
                </w:p>
              </w:tc>
            </w:tr>
            <w:tr w:rsidR="00AD10FD" w:rsidRPr="00167E1A" w:rsidTr="00FC44A1">
              <w:tc>
                <w:tcPr>
                  <w:tcW w:w="470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Б.Совместные досуги, праздники, участие родителей и детей в выставках</w:t>
                  </w:r>
                </w:p>
              </w:tc>
              <w:tc>
                <w:tcPr>
                  <w:tcW w:w="5073"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2. 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 </w:t>
                  </w:r>
                </w:p>
              </w:tc>
            </w:tr>
            <w:tr w:rsidR="00AD10FD" w:rsidRPr="00167E1A" w:rsidTr="00FC44A1">
              <w:tc>
                <w:tcPr>
                  <w:tcW w:w="470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В.Семинары-практикумы, педагогический брифинг, педагогическая гостиная, устные </w:t>
                  </w:r>
                  <w:r w:rsidRPr="00167E1A">
                    <w:rPr>
                      <w:rFonts w:ascii="Times New Roman" w:eastAsia="Times New Roman" w:hAnsi="Times New Roman" w:cs="Times New Roman"/>
                      <w:color w:val="000000"/>
                      <w:sz w:val="24"/>
                      <w:szCs w:val="24"/>
                      <w:lang w:eastAsia="ru-RU"/>
                    </w:rPr>
                    <w:lastRenderedPageBreak/>
                    <w:t xml:space="preserve">педагогические журналы, педагогическая библиотека для родителей </w:t>
                  </w:r>
                </w:p>
              </w:tc>
              <w:tc>
                <w:tcPr>
                  <w:tcW w:w="5073"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 xml:space="preserve">3.Выявление интересов, потребностей, запросов родителей, уровня их педагогической </w:t>
                  </w:r>
                  <w:r w:rsidRPr="00167E1A">
                    <w:rPr>
                      <w:rFonts w:ascii="Times New Roman" w:eastAsia="Times New Roman" w:hAnsi="Times New Roman" w:cs="Times New Roman"/>
                      <w:color w:val="000000"/>
                      <w:sz w:val="24"/>
                      <w:szCs w:val="24"/>
                      <w:lang w:eastAsia="ru-RU"/>
                    </w:rPr>
                    <w:lastRenderedPageBreak/>
                    <w:t>грамотности.</w:t>
                  </w:r>
                </w:p>
              </w:tc>
            </w:tr>
            <w:tr w:rsidR="00AD10FD" w:rsidRPr="00167E1A" w:rsidTr="00FC44A1">
              <w:tc>
                <w:tcPr>
                  <w:tcW w:w="4707"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lastRenderedPageBreak/>
                    <w:t>Г.Информационные проспекты для родителей, организация дней (недель) открытых дверей, открытых просмотров занятий и других видов деятельности детей. Выпуск газет, организация мини-библиотек, мини-музеев</w:t>
                  </w:r>
                </w:p>
              </w:tc>
              <w:tc>
                <w:tcPr>
                  <w:tcW w:w="5073" w:type="dxa"/>
                  <w:tcBorders>
                    <w:top w:val="single" w:sz="4" w:space="0" w:color="000000"/>
                    <w:left w:val="single" w:sz="4" w:space="0" w:color="000000"/>
                    <w:bottom w:val="single" w:sz="4" w:space="0" w:color="000000"/>
                    <w:right w:val="single" w:sz="4" w:space="0" w:color="000000"/>
                  </w:tcBorders>
                </w:tcPr>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4. Установление эмоционального контакта между педагогами, родителями, детьми</w:t>
                  </w:r>
                </w:p>
                <w:p w:rsidR="00AD10FD" w:rsidRPr="00167E1A" w:rsidRDefault="00AD10FD" w:rsidP="00AD10FD">
                  <w:pPr>
                    <w:suppressAutoHyphens/>
                    <w:jc w:val="both"/>
                    <w:rPr>
                      <w:rFonts w:ascii="Times New Roman" w:eastAsia="Times New Roman" w:hAnsi="Times New Roman" w:cs="Times New Roman"/>
                      <w:color w:val="000000"/>
                      <w:sz w:val="24"/>
                      <w:szCs w:val="24"/>
                      <w:lang w:eastAsia="ru-RU"/>
                    </w:rPr>
                  </w:pPr>
                </w:p>
              </w:tc>
            </w:tr>
          </w:tbl>
          <w:p w:rsidR="00AD10FD" w:rsidRPr="00167E1A" w:rsidRDefault="00AD10FD" w:rsidP="00AD10FD">
            <w:pPr>
              <w:suppressAutoHyphens/>
              <w:contextualSpacing/>
              <w:rPr>
                <w:rFonts w:ascii="Times New Roman" w:hAnsi="Times New Roman" w:cs="Times New Roman"/>
                <w:color w:val="00000A"/>
                <w:sz w:val="24"/>
                <w:szCs w:val="24"/>
              </w:rPr>
            </w:pPr>
          </w:p>
        </w:tc>
        <w:tc>
          <w:tcPr>
            <w:tcW w:w="1688"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741"/>
              <w:gridCol w:w="743"/>
            </w:tblGrid>
            <w:tr w:rsidR="00AD10FD" w:rsidRPr="00167E1A" w:rsidTr="00FC44A1">
              <w:trPr>
                <w:trHeight w:val="494"/>
              </w:trPr>
              <w:tc>
                <w:tcPr>
                  <w:tcW w:w="988" w:type="dxa"/>
                  <w:tcBorders>
                    <w:top w:val="single" w:sz="4" w:space="0" w:color="auto"/>
                    <w:left w:val="single" w:sz="4" w:space="0" w:color="auto"/>
                    <w:bottom w:val="single" w:sz="4" w:space="0" w:color="auto"/>
                    <w:right w:val="single" w:sz="4" w:space="0" w:color="auto"/>
                  </w:tcBorders>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1</w:t>
                  </w:r>
                </w:p>
                <w:p w:rsidR="00AD10FD" w:rsidRPr="00167E1A" w:rsidRDefault="00AD10FD" w:rsidP="00AD10FD">
                  <w:pPr>
                    <w:suppressAutoHyphens/>
                    <w:contextualSpacing/>
                    <w:rPr>
                      <w:rFonts w:ascii="Times New Roman" w:hAnsi="Times New Roman" w:cs="Times New Roman"/>
                      <w:color w:val="00000A"/>
                      <w:sz w:val="24"/>
                      <w:szCs w:val="24"/>
                    </w:rPr>
                  </w:pP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bl>
          <w:p w:rsidR="00AD10FD" w:rsidRPr="00167E1A" w:rsidRDefault="00AD10FD" w:rsidP="00AD10FD">
            <w:pPr>
              <w:suppressAutoHyphens/>
              <w:contextualSpacing/>
              <w:rPr>
                <w:rFonts w:ascii="Times New Roman" w:hAnsi="Times New Roman" w:cs="Times New Roman"/>
                <w:color w:val="00000A"/>
                <w:sz w:val="24"/>
                <w:szCs w:val="24"/>
              </w:rPr>
            </w:pPr>
          </w:p>
        </w:tc>
      </w:tr>
      <w:tr w:rsidR="00AD10FD" w:rsidRPr="00167E1A" w:rsidTr="00FC44A1">
        <w:tc>
          <w:tcPr>
            <w:tcW w:w="8224"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3.Определите этапы подготовки и проведения родительского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А) Определение формы родительского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Б) Проведение микроисследования в сообществе детей и родителей.</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В) Разработка сценария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Г) Введение в тему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11111"/>
                <w:sz w:val="24"/>
                <w:szCs w:val="24"/>
                <w:lang w:eastAsia="ru-RU"/>
              </w:rPr>
            </w:pPr>
            <w:r w:rsidRPr="00167E1A">
              <w:rPr>
                <w:rFonts w:ascii="Times New Roman" w:eastAsia="Times New Roman" w:hAnsi="Times New Roman" w:cs="Times New Roman"/>
                <w:color w:val="111111"/>
                <w:sz w:val="24"/>
                <w:szCs w:val="24"/>
                <w:lang w:eastAsia="ru-RU"/>
              </w:rPr>
              <w:t xml:space="preserve">Д)  Рефлексия, подведение итогов </w:t>
            </w:r>
            <w:r w:rsidRPr="00167E1A">
              <w:rPr>
                <w:rFonts w:ascii="Times New Roman" w:eastAsia="Times New Roman" w:hAnsi="Times New Roman" w:cs="Times New Roman"/>
                <w:color w:val="181818"/>
                <w:sz w:val="24"/>
                <w:szCs w:val="24"/>
                <w:lang w:eastAsia="ru-RU"/>
              </w:rPr>
              <w:t>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Е) Приветствие родителей, организационный момент</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Ж) Приглашение родителей и других участников собраний.</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З) Оборудование и оформление места проведения родительского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11111"/>
                <w:sz w:val="24"/>
                <w:szCs w:val="24"/>
                <w:lang w:eastAsia="ru-RU"/>
              </w:rPr>
            </w:pPr>
            <w:r w:rsidRPr="00167E1A">
              <w:rPr>
                <w:rFonts w:ascii="Times New Roman" w:eastAsia="Times New Roman" w:hAnsi="Times New Roman" w:cs="Times New Roman"/>
                <w:color w:val="181818"/>
                <w:sz w:val="24"/>
                <w:szCs w:val="24"/>
                <w:lang w:eastAsia="ru-RU"/>
              </w:rPr>
              <w:t>И) Распределение обязанностей по подготовке родительского</w:t>
            </w:r>
            <w:r w:rsidRPr="00167E1A">
              <w:rPr>
                <w:rFonts w:ascii="Times New Roman" w:eastAsia="Times New Roman" w:hAnsi="Times New Roman" w:cs="Times New Roman"/>
                <w:color w:val="111111"/>
                <w:sz w:val="24"/>
                <w:szCs w:val="24"/>
                <w:lang w:eastAsia="ru-RU"/>
              </w:rPr>
              <w:t xml:space="preserve">  собрания </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К) Выбор темы  и  целей родительского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 xml:space="preserve">Л) Теоретическая часть по теме собрания </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 xml:space="preserve"> </w:t>
            </w:r>
            <w:r w:rsidRPr="00167E1A">
              <w:rPr>
                <w:rFonts w:ascii="Times New Roman" w:eastAsia="Times New Roman" w:hAnsi="Times New Roman" w:cs="Times New Roman"/>
                <w:color w:val="111111"/>
                <w:sz w:val="24"/>
                <w:szCs w:val="24"/>
                <w:lang w:eastAsia="ru-RU"/>
              </w:rPr>
              <w:t>М) Осмысление итогов собрания</w:t>
            </w:r>
            <w:r w:rsidRPr="00167E1A">
              <w:rPr>
                <w:rFonts w:ascii="Times New Roman" w:eastAsia="Times New Roman" w:hAnsi="Times New Roman" w:cs="Times New Roman"/>
                <w:color w:val="181818"/>
                <w:sz w:val="24"/>
                <w:szCs w:val="24"/>
                <w:lang w:eastAsia="ru-RU"/>
              </w:rPr>
              <w:t xml:space="preserve"> </w:t>
            </w:r>
          </w:p>
          <w:p w:rsidR="00AD10FD" w:rsidRPr="00167E1A" w:rsidRDefault="00AD10FD" w:rsidP="00AD10FD">
            <w:pPr>
              <w:shd w:val="clear" w:color="auto" w:fill="FFFFFF"/>
              <w:suppressAutoHyphens/>
              <w:jc w:val="both"/>
              <w:rPr>
                <w:rFonts w:ascii="Times New Roman" w:eastAsia="Times New Roman" w:hAnsi="Times New Roman" w:cs="Times New Roman"/>
                <w:color w:val="181818"/>
                <w:sz w:val="24"/>
                <w:szCs w:val="24"/>
                <w:lang w:eastAsia="ru-RU"/>
              </w:rPr>
            </w:pPr>
            <w:r w:rsidRPr="00167E1A">
              <w:rPr>
                <w:rFonts w:ascii="Times New Roman" w:eastAsia="Times New Roman" w:hAnsi="Times New Roman" w:cs="Times New Roman"/>
                <w:color w:val="181818"/>
                <w:sz w:val="24"/>
                <w:szCs w:val="24"/>
                <w:lang w:eastAsia="ru-RU"/>
              </w:rPr>
              <w:t>Н)   Практическая часть по теме собрания</w:t>
            </w:r>
          </w:p>
          <w:p w:rsidR="00AD10FD" w:rsidRPr="00167E1A" w:rsidRDefault="00AD10FD" w:rsidP="00AD10FD">
            <w:pPr>
              <w:shd w:val="clear" w:color="auto" w:fill="FFFFFF"/>
              <w:suppressAutoHyphens/>
              <w:jc w:val="both"/>
              <w:rPr>
                <w:rFonts w:ascii="Times New Roman" w:eastAsia="Times New Roman" w:hAnsi="Times New Roman" w:cs="Times New Roman"/>
                <w:color w:val="111111"/>
                <w:sz w:val="24"/>
                <w:szCs w:val="24"/>
                <w:lang w:eastAsia="ru-RU"/>
              </w:rPr>
            </w:pPr>
            <w:r w:rsidRPr="00167E1A">
              <w:rPr>
                <w:rFonts w:ascii="Times New Roman" w:eastAsia="Times New Roman" w:hAnsi="Times New Roman" w:cs="Times New Roman"/>
                <w:color w:val="111111"/>
                <w:sz w:val="24"/>
                <w:szCs w:val="24"/>
                <w:lang w:eastAsia="ru-RU"/>
              </w:rPr>
              <w:t xml:space="preserve">  </w:t>
            </w:r>
          </w:p>
        </w:tc>
        <w:tc>
          <w:tcPr>
            <w:tcW w:w="16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к, а, в, и, б, ж, З, Е, г, Л, Н, Д, М</w:t>
            </w:r>
          </w:p>
        </w:tc>
      </w:tr>
      <w:tr w:rsidR="00AD10FD" w:rsidRPr="00167E1A" w:rsidTr="00FC44A1">
        <w:tc>
          <w:tcPr>
            <w:tcW w:w="8224" w:type="dxa"/>
            <w:tcBorders>
              <w:top w:val="single" w:sz="4" w:space="0" w:color="auto"/>
              <w:left w:val="single" w:sz="4" w:space="0" w:color="auto"/>
              <w:bottom w:val="single" w:sz="4" w:space="0" w:color="auto"/>
              <w:right w:val="single" w:sz="4" w:space="0" w:color="auto"/>
            </w:tcBorders>
          </w:tcPr>
          <w:p w:rsidR="00AD10FD" w:rsidRPr="00167E1A" w:rsidRDefault="00AD10FD" w:rsidP="009E06E3">
            <w:pPr>
              <w:numPr>
                <w:ilvl w:val="0"/>
                <w:numId w:val="96"/>
              </w:num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Вставьте пропущенные слова:</w:t>
            </w:r>
          </w:p>
          <w:p w:rsidR="00AD10FD" w:rsidRPr="00167E1A" w:rsidRDefault="00AD10FD" w:rsidP="00AD10FD">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Круг факторов и условий, способствующих всестороннему развитию детей, включающий семейную микросреду, образ жизни семьи, а также возможности семьи в сфере духовно-практической деятельности – это_________   __________семьи. </w:t>
            </w:r>
          </w:p>
          <w:p w:rsidR="00AD10FD" w:rsidRPr="00167E1A" w:rsidRDefault="00AD10FD" w:rsidP="00AD10FD">
            <w:pPr>
              <w:suppressAutoHyphens/>
              <w:rPr>
                <w:rFonts w:ascii="Times New Roman" w:hAnsi="Times New Roman" w:cs="Times New Roman"/>
                <w:color w:val="00000A"/>
                <w:sz w:val="24"/>
                <w:szCs w:val="24"/>
              </w:rPr>
            </w:pPr>
          </w:p>
        </w:tc>
        <w:tc>
          <w:tcPr>
            <w:tcW w:w="16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AD10FD">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Воспитательный потенциал </w:t>
            </w:r>
          </w:p>
        </w:tc>
      </w:tr>
      <w:tr w:rsidR="00AD10FD" w:rsidRPr="00167E1A" w:rsidTr="00FC44A1">
        <w:tc>
          <w:tcPr>
            <w:tcW w:w="8224" w:type="dxa"/>
            <w:tcBorders>
              <w:top w:val="single" w:sz="4" w:space="0" w:color="auto"/>
              <w:left w:val="single" w:sz="4" w:space="0" w:color="auto"/>
              <w:bottom w:val="single" w:sz="4" w:space="0" w:color="auto"/>
              <w:right w:val="single" w:sz="4" w:space="0" w:color="auto"/>
            </w:tcBorders>
          </w:tcPr>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5.Выберите все правильные ответы.</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Основные принципы при организации работы с семьей:</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открытость детского сада для семьи (каждому родителю обеспечивается возможность знать и видеть, как живет и развивается его ребенок);  </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б) признание главной роли ДОУ в воспитании детей;</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создание активной развивающей среды, активных форм общения детей и взрослых, обеспечивающих единые подходы к развитию ребенка в семье и в ДОУ;    </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г) сотрудничество педагогов и родителей в воспитании детей</w:t>
            </w:r>
          </w:p>
          <w:p w:rsidR="00AD10FD" w:rsidRPr="00167E1A" w:rsidRDefault="00AD10FD" w:rsidP="00E74D06">
            <w:pPr>
              <w:suppressAutoHyphens/>
              <w:jc w:val="both"/>
              <w:rPr>
                <w:rFonts w:ascii="Times New Roman" w:hAnsi="Times New Roman" w:cs="Times New Roman"/>
                <w:color w:val="00000A"/>
                <w:sz w:val="24"/>
                <w:szCs w:val="24"/>
              </w:rPr>
            </w:pPr>
          </w:p>
          <w:p w:rsidR="00AD10FD" w:rsidRPr="00167E1A" w:rsidRDefault="00AD10FD" w:rsidP="00E74D06">
            <w:pPr>
              <w:suppressAutoHyphens/>
              <w:jc w:val="both"/>
              <w:rPr>
                <w:rFonts w:ascii="Times New Roman" w:hAnsi="Times New Roman" w:cs="Times New Roman"/>
                <w:color w:val="00000A"/>
                <w:sz w:val="24"/>
                <w:szCs w:val="24"/>
              </w:rPr>
            </w:pPr>
          </w:p>
        </w:tc>
        <w:tc>
          <w:tcPr>
            <w:tcW w:w="16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А,В,Г</w:t>
            </w:r>
          </w:p>
        </w:tc>
      </w:tr>
    </w:tbl>
    <w:p w:rsidR="00AD10FD" w:rsidRPr="00167E1A" w:rsidRDefault="00AD10FD" w:rsidP="00E74D06">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p w:rsidR="00AD10FD" w:rsidRPr="00167E1A" w:rsidRDefault="00AD10FD" w:rsidP="00E74D06">
      <w:pPr>
        <w:shd w:val="clear" w:color="auto" w:fill="FFFFFF"/>
        <w:suppressAutoHyphens/>
        <w:spacing w:after="0" w:line="240" w:lineRule="auto"/>
        <w:jc w:val="center"/>
        <w:rPr>
          <w:rFonts w:ascii="Times New Roman" w:eastAsia="Times New Roman" w:hAnsi="Times New Roman" w:cs="Times New Roman"/>
          <w:b/>
          <w:bCs/>
          <w:color w:val="1A1A1A"/>
          <w:kern w:val="0"/>
          <w:sz w:val="24"/>
          <w:szCs w:val="24"/>
          <w:lang w:eastAsia="ru-RU"/>
        </w:rPr>
      </w:pPr>
      <w:r w:rsidRPr="00167E1A">
        <w:rPr>
          <w:rFonts w:ascii="Times New Roman" w:eastAsia="Times New Roman" w:hAnsi="Times New Roman" w:cs="Times New Roman"/>
          <w:b/>
          <w:bCs/>
          <w:color w:val="1A1A1A"/>
          <w:kern w:val="0"/>
          <w:sz w:val="24"/>
          <w:szCs w:val="24"/>
          <w:lang w:eastAsia="ru-RU"/>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p w:rsidR="00AD10FD" w:rsidRPr="00167E1A" w:rsidRDefault="00AD10FD" w:rsidP="00E74D06">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tbl>
      <w:tblPr>
        <w:tblStyle w:val="a3"/>
        <w:tblW w:w="0" w:type="auto"/>
        <w:tblLook w:val="04A0" w:firstRow="1" w:lastRow="0" w:firstColumn="1" w:lastColumn="0" w:noHBand="0" w:noVBand="1"/>
      </w:tblPr>
      <w:tblGrid>
        <w:gridCol w:w="8580"/>
        <w:gridCol w:w="1546"/>
      </w:tblGrid>
      <w:tr w:rsidR="00AD10FD" w:rsidRPr="00167E1A" w:rsidTr="00611606">
        <w:tc>
          <w:tcPr>
            <w:tcW w:w="837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074288">
            <w:pPr>
              <w:suppressAutoHyphens/>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КИМ</w:t>
            </w:r>
          </w:p>
        </w:tc>
        <w:tc>
          <w:tcPr>
            <w:tcW w:w="8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074288">
            <w:pPr>
              <w:suppressAutoHyphens/>
              <w:contextualSpacing/>
              <w:jc w:val="center"/>
              <w:rPr>
                <w:rFonts w:ascii="Times New Roman" w:hAnsi="Times New Roman" w:cs="Times New Roman"/>
                <w:color w:val="00000A"/>
                <w:sz w:val="24"/>
                <w:szCs w:val="24"/>
              </w:rPr>
            </w:pPr>
            <w:r w:rsidRPr="00167E1A">
              <w:rPr>
                <w:rFonts w:ascii="Times New Roman" w:hAnsi="Times New Roman" w:cs="Times New Roman"/>
                <w:b/>
                <w:bCs/>
                <w:color w:val="00000A"/>
                <w:sz w:val="24"/>
                <w:szCs w:val="24"/>
              </w:rPr>
              <w:t>Правильный ответ</w:t>
            </w:r>
          </w:p>
        </w:tc>
      </w:tr>
      <w:tr w:rsidR="00AD10FD" w:rsidRPr="00167E1A" w:rsidTr="00611606">
        <w:tc>
          <w:tcPr>
            <w:tcW w:w="837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9E06E3">
            <w:pPr>
              <w:numPr>
                <w:ilvl w:val="0"/>
                <w:numId w:val="97"/>
              </w:num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Выберите правильный ответ.</w:t>
            </w:r>
          </w:p>
          <w:p w:rsidR="00AD10FD" w:rsidRPr="00167E1A" w:rsidRDefault="00AD10FD" w:rsidP="00E74D06">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Общая стратегия законодательных актов, где записано, что семья, материнство и детство находятся под защитой государства, которое создает социально-экономические и правовые предпосылки для нормального развития, воспитания и образования детей</w:t>
            </w:r>
          </w:p>
          <w:p w:rsidR="00AD10FD" w:rsidRPr="00167E1A" w:rsidRDefault="00AD10FD" w:rsidP="00E74D06">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 xml:space="preserve">А) Семейный кодекс Российской федерации             </w:t>
            </w:r>
          </w:p>
          <w:p w:rsidR="00AD10FD" w:rsidRPr="00167E1A" w:rsidRDefault="00AD10FD" w:rsidP="00E74D06">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Б) Конституция РФ</w:t>
            </w:r>
          </w:p>
          <w:p w:rsidR="00AD10FD" w:rsidRPr="00167E1A" w:rsidRDefault="00AD10FD" w:rsidP="00E74D06">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Декларация прав ребенка                                          </w:t>
            </w:r>
          </w:p>
          <w:p w:rsidR="00AD10FD" w:rsidRPr="00167E1A" w:rsidRDefault="00AD10FD" w:rsidP="00E74D06">
            <w:pPr>
              <w:suppressAutoHyphens/>
              <w:contextualSpacing/>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 Г) Конвенция о правах ребенка</w:t>
            </w:r>
          </w:p>
        </w:tc>
        <w:tc>
          <w:tcPr>
            <w:tcW w:w="8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б</w:t>
            </w:r>
          </w:p>
        </w:tc>
      </w:tr>
      <w:tr w:rsidR="00AD10FD" w:rsidRPr="00167E1A" w:rsidTr="00611606">
        <w:tc>
          <w:tcPr>
            <w:tcW w:w="837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lastRenderedPageBreak/>
              <w:t>2.Соотнесите наименование и нетрадиционные формы организации общения педагогов и родителей</w:t>
            </w:r>
          </w:p>
          <w:tbl>
            <w:tblPr>
              <w:tblStyle w:val="a3"/>
              <w:tblW w:w="10188" w:type="dxa"/>
              <w:tblLook w:val="04A0" w:firstRow="1" w:lastRow="0" w:firstColumn="1" w:lastColumn="0" w:noHBand="0" w:noVBand="1"/>
            </w:tblPr>
            <w:tblGrid>
              <w:gridCol w:w="4140"/>
              <w:gridCol w:w="6048"/>
            </w:tblGrid>
            <w:tr w:rsidR="00AD10FD" w:rsidRPr="00167E1A" w:rsidTr="00FC44A1">
              <w:trPr>
                <w:trHeight w:val="226"/>
              </w:trPr>
              <w:tc>
                <w:tcPr>
                  <w:tcW w:w="4140"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Наименование   </w:t>
                  </w:r>
                </w:p>
              </w:tc>
              <w:tc>
                <w:tcPr>
                  <w:tcW w:w="604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Формы проведения общения</w:t>
                  </w:r>
                </w:p>
              </w:tc>
            </w:tr>
            <w:tr w:rsidR="00AD10FD" w:rsidRPr="00167E1A" w:rsidTr="00FC44A1">
              <w:trPr>
                <w:trHeight w:val="679"/>
              </w:trPr>
              <w:tc>
                <w:tcPr>
                  <w:tcW w:w="4140" w:type="dxa"/>
                  <w:tcBorders>
                    <w:top w:val="single" w:sz="4" w:space="0" w:color="000000"/>
                    <w:left w:val="single" w:sz="4" w:space="0" w:color="000000"/>
                    <w:bottom w:val="single" w:sz="4" w:space="0" w:color="000000"/>
                    <w:right w:val="single" w:sz="4" w:space="0" w:color="000000"/>
                  </w:tcBorders>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А.Информационно-аналитические</w:t>
                  </w:r>
                </w:p>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p>
              </w:tc>
              <w:tc>
                <w:tcPr>
                  <w:tcW w:w="604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1. Информационные проспекты для родителей, организация дней (недель) открытых дверей, открытых просмотров занятий и других видов деятельности детей. Выпуск газет, организация мини-библиотек, мини-музеев</w:t>
                  </w:r>
                </w:p>
              </w:tc>
            </w:tr>
            <w:tr w:rsidR="00AD10FD" w:rsidRPr="00167E1A" w:rsidTr="00FC44A1">
              <w:trPr>
                <w:trHeight w:val="226"/>
              </w:trPr>
              <w:tc>
                <w:tcPr>
                  <w:tcW w:w="4140"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Б. Досуговые</w:t>
                  </w:r>
                </w:p>
              </w:tc>
              <w:tc>
                <w:tcPr>
                  <w:tcW w:w="604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2. Проведение социологических срезов, опросов, «Почтовый ящик»</w:t>
                  </w:r>
                </w:p>
              </w:tc>
            </w:tr>
            <w:tr w:rsidR="00AD10FD" w:rsidRPr="00167E1A" w:rsidTr="00FC44A1">
              <w:trPr>
                <w:trHeight w:val="467"/>
              </w:trPr>
              <w:tc>
                <w:tcPr>
                  <w:tcW w:w="4140" w:type="dxa"/>
                  <w:tcBorders>
                    <w:top w:val="single" w:sz="4" w:space="0" w:color="000000"/>
                    <w:left w:val="single" w:sz="4" w:space="0" w:color="000000"/>
                    <w:bottom w:val="single" w:sz="4" w:space="0" w:color="000000"/>
                    <w:right w:val="single" w:sz="4" w:space="0" w:color="000000"/>
                  </w:tcBorders>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В.Познавательные </w:t>
                  </w:r>
                </w:p>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p>
              </w:tc>
              <w:tc>
                <w:tcPr>
                  <w:tcW w:w="604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3. Совместные досуги, праздники, участие родителей и детей в выставках. </w:t>
                  </w:r>
                </w:p>
              </w:tc>
            </w:tr>
            <w:tr w:rsidR="00AD10FD" w:rsidRPr="00167E1A" w:rsidTr="00FC44A1">
              <w:trPr>
                <w:trHeight w:val="812"/>
              </w:trPr>
              <w:tc>
                <w:tcPr>
                  <w:tcW w:w="4140"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Г.Наглядно-информационные:</w:t>
                  </w:r>
                </w:p>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информационно-ознакомительные; информационно-просветительские.</w:t>
                  </w:r>
                </w:p>
              </w:tc>
              <w:tc>
                <w:tcPr>
                  <w:tcW w:w="6048" w:type="dxa"/>
                  <w:tcBorders>
                    <w:top w:val="single" w:sz="4" w:space="0" w:color="000000"/>
                    <w:left w:val="single" w:sz="4" w:space="0" w:color="000000"/>
                    <w:bottom w:val="single" w:sz="4" w:space="0" w:color="000000"/>
                    <w:right w:val="single" w:sz="4" w:space="0" w:color="000000"/>
                  </w:tcBorders>
                  <w:hideMark/>
                </w:tcPr>
                <w:p w:rsidR="00AD10FD" w:rsidRPr="00167E1A" w:rsidRDefault="00AD10FD" w:rsidP="00E74D06">
                  <w:pPr>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4. Семинары-практикумы, педагогический брифинг, педагогическая гостиная устные педагогические журналы, мастер-классы</w:t>
                  </w:r>
                </w:p>
              </w:tc>
            </w:tr>
          </w:tbl>
          <w:p w:rsidR="00AD10FD" w:rsidRPr="00167E1A" w:rsidRDefault="00AD10FD" w:rsidP="00E74D06">
            <w:pPr>
              <w:suppressAutoHyphens/>
              <w:rPr>
                <w:rFonts w:ascii="Times New Roman" w:hAnsi="Times New Roman" w:cs="Times New Roman"/>
                <w:color w:val="00000A"/>
                <w:sz w:val="24"/>
                <w:szCs w:val="24"/>
              </w:rPr>
            </w:pPr>
          </w:p>
        </w:tc>
        <w:tc>
          <w:tcPr>
            <w:tcW w:w="831"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657"/>
              <w:gridCol w:w="659"/>
            </w:tblGrid>
            <w:tr w:rsidR="00AD10FD" w:rsidRPr="00167E1A" w:rsidTr="00FC44A1">
              <w:trPr>
                <w:trHeight w:val="494"/>
              </w:trPr>
              <w:tc>
                <w:tcPr>
                  <w:tcW w:w="988" w:type="dxa"/>
                  <w:tcBorders>
                    <w:top w:val="single" w:sz="4" w:space="0" w:color="auto"/>
                    <w:left w:val="single" w:sz="4" w:space="0" w:color="auto"/>
                    <w:bottom w:val="single" w:sz="4" w:space="0" w:color="auto"/>
                    <w:right w:val="single" w:sz="4" w:space="0" w:color="auto"/>
                  </w:tcBorders>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1</w:t>
                  </w:r>
                </w:p>
                <w:p w:rsidR="00AD10FD" w:rsidRPr="00167E1A" w:rsidRDefault="00AD10FD" w:rsidP="00E74D06">
                  <w:pPr>
                    <w:suppressAutoHyphens/>
                    <w:contextualSpacing/>
                    <w:rPr>
                      <w:rFonts w:ascii="Times New Roman" w:hAnsi="Times New Roman" w:cs="Times New Roman"/>
                      <w:color w:val="00000A"/>
                      <w:sz w:val="24"/>
                      <w:szCs w:val="24"/>
                    </w:rPr>
                  </w:pP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2</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3</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r>
            <w:tr w:rsidR="00AD10FD" w:rsidRPr="00167E1A" w:rsidTr="00FC44A1">
              <w:trPr>
                <w:trHeight w:val="241"/>
              </w:trPr>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4</w:t>
                  </w:r>
                </w:p>
              </w:tc>
              <w:tc>
                <w:tcPr>
                  <w:tcW w:w="98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bl>
          <w:p w:rsidR="00AD10FD" w:rsidRPr="00167E1A" w:rsidRDefault="00AD10FD" w:rsidP="00E74D06">
            <w:pPr>
              <w:suppressAutoHyphens/>
              <w:contextualSpacing/>
              <w:rPr>
                <w:rFonts w:ascii="Times New Roman" w:hAnsi="Times New Roman" w:cs="Times New Roman"/>
                <w:color w:val="00000A"/>
                <w:sz w:val="24"/>
                <w:szCs w:val="24"/>
              </w:rPr>
            </w:pPr>
          </w:p>
        </w:tc>
      </w:tr>
      <w:tr w:rsidR="00AD10FD" w:rsidRPr="00167E1A" w:rsidTr="00611606">
        <w:tc>
          <w:tcPr>
            <w:tcW w:w="8378" w:type="dxa"/>
            <w:tcBorders>
              <w:top w:val="single" w:sz="4" w:space="0" w:color="auto"/>
              <w:left w:val="single" w:sz="4" w:space="0" w:color="auto"/>
              <w:bottom w:val="single" w:sz="4" w:space="0" w:color="auto"/>
              <w:right w:val="single" w:sz="4" w:space="0" w:color="auto"/>
            </w:tcBorders>
          </w:tcPr>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3.Установите правильную последовательность этапов работы по взаимодействию ДОУ и семьи:</w:t>
            </w:r>
          </w:p>
          <w:p w:rsidR="00AD10FD" w:rsidRPr="00167E1A" w:rsidRDefault="00AD10FD" w:rsidP="00E74D06">
            <w:pPr>
              <w:shd w:val="clear" w:color="auto" w:fill="FFFFFF"/>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А) Реализация программы сотрудничества ДОУ и семьи</w:t>
            </w:r>
          </w:p>
          <w:p w:rsidR="00AD10FD" w:rsidRPr="00167E1A" w:rsidRDefault="00AD10FD" w:rsidP="00E74D06">
            <w:pPr>
              <w:shd w:val="clear" w:color="auto" w:fill="FFFFFF"/>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Б) Создание программы сотрудничества (выбор содержания, форм взаимодействия с семьями воспитанников)</w:t>
            </w:r>
          </w:p>
          <w:p w:rsidR="00AD10FD" w:rsidRPr="00167E1A" w:rsidRDefault="00AD10FD" w:rsidP="00E74D06">
            <w:pPr>
              <w:shd w:val="clear" w:color="auto" w:fill="FFFFFF"/>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В) Выполнение программы, отслеживание результатов, оценка результатов участниками взаимодействия</w:t>
            </w:r>
          </w:p>
          <w:p w:rsidR="00AD10FD" w:rsidRPr="00167E1A" w:rsidRDefault="00AD10FD" w:rsidP="00E74D06">
            <w:pPr>
              <w:shd w:val="clear" w:color="auto" w:fill="FFFFFF"/>
              <w:suppressAutoHyphens/>
              <w:jc w:val="both"/>
              <w:rPr>
                <w:rFonts w:ascii="Times New Roman" w:eastAsia="Times New Roman" w:hAnsi="Times New Roman" w:cs="Times New Roman"/>
                <w:color w:val="000000"/>
                <w:sz w:val="24"/>
                <w:szCs w:val="24"/>
                <w:lang w:eastAsia="ru-RU"/>
              </w:rPr>
            </w:pPr>
            <w:r w:rsidRPr="00167E1A">
              <w:rPr>
                <w:rFonts w:ascii="Times New Roman" w:eastAsia="Times New Roman" w:hAnsi="Times New Roman" w:cs="Times New Roman"/>
                <w:color w:val="000000"/>
                <w:sz w:val="24"/>
                <w:szCs w:val="24"/>
                <w:lang w:eastAsia="ru-RU"/>
              </w:rPr>
              <w:t xml:space="preserve">Г) Изучение семьи ребёнка, детско-родительских отношений </w:t>
            </w:r>
          </w:p>
          <w:p w:rsidR="00AD10FD" w:rsidRPr="00167E1A" w:rsidRDefault="00AD10FD" w:rsidP="00E74D06">
            <w:pPr>
              <w:suppressAutoHyphens/>
              <w:jc w:val="both"/>
              <w:rPr>
                <w:rFonts w:ascii="Times New Roman" w:hAnsi="Times New Roman" w:cs="Times New Roman"/>
                <w:color w:val="00000A"/>
                <w:sz w:val="24"/>
                <w:szCs w:val="24"/>
              </w:rPr>
            </w:pPr>
          </w:p>
        </w:tc>
        <w:tc>
          <w:tcPr>
            <w:tcW w:w="831" w:type="dxa"/>
            <w:tcBorders>
              <w:top w:val="single" w:sz="4" w:space="0" w:color="auto"/>
              <w:left w:val="single" w:sz="4" w:space="0" w:color="auto"/>
              <w:bottom w:val="single" w:sz="4" w:space="0" w:color="auto"/>
              <w:right w:val="single" w:sz="4" w:space="0" w:color="auto"/>
            </w:tcBorders>
            <w:hideMark/>
          </w:tcPr>
          <w:tbl>
            <w:tblPr>
              <w:tblStyle w:val="a3"/>
              <w:tblW w:w="0" w:type="auto"/>
              <w:tblInd w:w="4" w:type="dxa"/>
              <w:tblLook w:val="04A0" w:firstRow="1" w:lastRow="0" w:firstColumn="1" w:lastColumn="0" w:noHBand="0" w:noVBand="1"/>
            </w:tblPr>
            <w:tblGrid>
              <w:gridCol w:w="315"/>
              <w:gridCol w:w="339"/>
              <w:gridCol w:w="323"/>
              <w:gridCol w:w="330"/>
            </w:tblGrid>
            <w:tr w:rsidR="00AD10FD" w:rsidRPr="00167E1A" w:rsidTr="00FC44A1">
              <w:tc>
                <w:tcPr>
                  <w:tcW w:w="29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г</w:t>
                  </w:r>
                </w:p>
              </w:tc>
              <w:tc>
                <w:tcPr>
                  <w:tcW w:w="317"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б</w:t>
                  </w:r>
                </w:p>
              </w:tc>
              <w:tc>
                <w:tcPr>
                  <w:tcW w:w="310"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w:t>
                  </w:r>
                </w:p>
              </w:tc>
              <w:tc>
                <w:tcPr>
                  <w:tcW w:w="305"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в</w:t>
                  </w:r>
                </w:p>
              </w:tc>
            </w:tr>
          </w:tbl>
          <w:p w:rsidR="00AD10FD" w:rsidRPr="00167E1A" w:rsidRDefault="00AD10FD" w:rsidP="00E74D06">
            <w:pPr>
              <w:suppressAutoHyphens/>
              <w:contextualSpacing/>
              <w:rPr>
                <w:rFonts w:ascii="Times New Roman" w:hAnsi="Times New Roman" w:cs="Times New Roman"/>
                <w:color w:val="00000A"/>
                <w:sz w:val="24"/>
                <w:szCs w:val="24"/>
              </w:rPr>
            </w:pPr>
          </w:p>
        </w:tc>
      </w:tr>
      <w:tr w:rsidR="00AD10FD" w:rsidRPr="00167E1A" w:rsidTr="00611606">
        <w:tc>
          <w:tcPr>
            <w:tcW w:w="8378" w:type="dxa"/>
            <w:tcBorders>
              <w:top w:val="single" w:sz="4" w:space="0" w:color="auto"/>
              <w:left w:val="single" w:sz="4" w:space="0" w:color="auto"/>
              <w:bottom w:val="single" w:sz="4" w:space="0" w:color="auto"/>
              <w:right w:val="single" w:sz="4" w:space="0" w:color="auto"/>
            </w:tcBorders>
          </w:tcPr>
          <w:p w:rsidR="00AD10FD" w:rsidRPr="00167E1A" w:rsidRDefault="00AD10FD" w:rsidP="00E74D06">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4. Вставьте пропущенные слова:</w:t>
            </w:r>
          </w:p>
          <w:p w:rsidR="00AD10FD" w:rsidRPr="00167E1A" w:rsidRDefault="00AD10FD" w:rsidP="00E74D06">
            <w:pPr>
              <w:suppressAutoHyphens/>
              <w:rPr>
                <w:rFonts w:ascii="Times New Roman" w:hAnsi="Times New Roman" w:cs="Times New Roman"/>
                <w:color w:val="00000A"/>
                <w:sz w:val="24"/>
                <w:szCs w:val="24"/>
              </w:rPr>
            </w:pPr>
            <w:r w:rsidRPr="00167E1A">
              <w:rPr>
                <w:rFonts w:ascii="Times New Roman" w:hAnsi="Times New Roman" w:cs="Times New Roman"/>
                <w:color w:val="00000A"/>
                <w:sz w:val="24"/>
                <w:szCs w:val="24"/>
              </w:rPr>
              <w:t>Целью _______форм взаимодействия с родителями является установление эмоционального контакта между педагогами, _________и _______</w:t>
            </w:r>
          </w:p>
          <w:p w:rsidR="00AD10FD" w:rsidRPr="00167E1A" w:rsidRDefault="00AD10FD" w:rsidP="00E74D06">
            <w:pPr>
              <w:suppressAutoHyphens/>
              <w:rPr>
                <w:rFonts w:ascii="Times New Roman" w:hAnsi="Times New Roman" w:cs="Times New Roman"/>
                <w:color w:val="00000A"/>
                <w:sz w:val="24"/>
                <w:szCs w:val="24"/>
              </w:rPr>
            </w:pPr>
          </w:p>
        </w:tc>
        <w:tc>
          <w:tcPr>
            <w:tcW w:w="8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Досуговых, родителями, детьми</w:t>
            </w:r>
          </w:p>
        </w:tc>
      </w:tr>
      <w:tr w:rsidR="00AD10FD" w:rsidRPr="00167E1A" w:rsidTr="00611606">
        <w:tc>
          <w:tcPr>
            <w:tcW w:w="8378"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5.Выберите все правильные ответы.</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Уровень педагогической культуры родителей зависит от:</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А) уровня их образования и общей культуры, </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Б) от индивидуальных особенностей (способностей, темперамента, характера), </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в) определяется богатством жизненного опыта, </w:t>
            </w:r>
          </w:p>
          <w:p w:rsidR="00AD10FD" w:rsidRPr="00167E1A" w:rsidRDefault="00AD10FD" w:rsidP="00E74D06">
            <w:pPr>
              <w:suppressAutoHyphens/>
              <w:jc w:val="both"/>
              <w:rPr>
                <w:rFonts w:ascii="Times New Roman" w:hAnsi="Times New Roman" w:cs="Times New Roman"/>
                <w:color w:val="00000A"/>
                <w:sz w:val="24"/>
                <w:szCs w:val="24"/>
              </w:rPr>
            </w:pPr>
            <w:r w:rsidRPr="00167E1A">
              <w:rPr>
                <w:rFonts w:ascii="Times New Roman" w:hAnsi="Times New Roman" w:cs="Times New Roman"/>
                <w:color w:val="00000A"/>
                <w:sz w:val="24"/>
                <w:szCs w:val="24"/>
              </w:rPr>
              <w:t xml:space="preserve">г) уровнем собственной воспитанности. </w:t>
            </w:r>
          </w:p>
        </w:tc>
        <w:tc>
          <w:tcPr>
            <w:tcW w:w="831" w:type="dxa"/>
            <w:tcBorders>
              <w:top w:val="single" w:sz="4" w:space="0" w:color="auto"/>
              <w:left w:val="single" w:sz="4" w:space="0" w:color="auto"/>
              <w:bottom w:val="single" w:sz="4" w:space="0" w:color="auto"/>
              <w:right w:val="single" w:sz="4" w:space="0" w:color="auto"/>
            </w:tcBorders>
            <w:hideMark/>
          </w:tcPr>
          <w:p w:rsidR="00AD10FD" w:rsidRPr="00167E1A" w:rsidRDefault="00AD10FD" w:rsidP="00E74D06">
            <w:pPr>
              <w:suppressAutoHyphens/>
              <w:contextualSpacing/>
              <w:rPr>
                <w:rFonts w:ascii="Times New Roman" w:hAnsi="Times New Roman" w:cs="Times New Roman"/>
                <w:color w:val="00000A"/>
                <w:sz w:val="24"/>
                <w:szCs w:val="24"/>
              </w:rPr>
            </w:pPr>
            <w:r w:rsidRPr="00167E1A">
              <w:rPr>
                <w:rFonts w:ascii="Times New Roman" w:hAnsi="Times New Roman" w:cs="Times New Roman"/>
                <w:color w:val="00000A"/>
                <w:sz w:val="24"/>
                <w:szCs w:val="24"/>
              </w:rPr>
              <w:t>А,б,в,г</w:t>
            </w:r>
          </w:p>
        </w:tc>
      </w:tr>
    </w:tbl>
    <w:p w:rsidR="00AD10FD" w:rsidRPr="00167E1A" w:rsidRDefault="00AD10FD" w:rsidP="00E74D06">
      <w:pPr>
        <w:shd w:val="clear" w:color="auto" w:fill="FFFFFF"/>
        <w:suppressAutoHyphens/>
        <w:spacing w:after="0" w:line="240" w:lineRule="auto"/>
        <w:jc w:val="both"/>
        <w:rPr>
          <w:rFonts w:ascii="Times New Roman" w:eastAsia="Times New Roman" w:hAnsi="Times New Roman" w:cs="Times New Roman"/>
          <w:color w:val="1A1A1A"/>
          <w:kern w:val="0"/>
          <w:sz w:val="24"/>
          <w:szCs w:val="24"/>
          <w:lang w:eastAsia="ru-RU"/>
        </w:rPr>
      </w:pPr>
    </w:p>
    <w:p w:rsidR="00E74D06" w:rsidRPr="00167E1A" w:rsidRDefault="00E74D06" w:rsidP="00E74D06">
      <w:pPr>
        <w:spacing w:after="0" w:line="240" w:lineRule="auto"/>
        <w:jc w:val="center"/>
        <w:rPr>
          <w:rFonts w:ascii="Times New Roman" w:hAnsi="Times New Roman" w:cs="Times New Roman"/>
          <w:b/>
          <w:sz w:val="24"/>
          <w:szCs w:val="24"/>
          <w:shd w:val="clear" w:color="auto" w:fill="FFFFFF"/>
        </w:rPr>
      </w:pPr>
      <w:r w:rsidRPr="00167E1A">
        <w:rPr>
          <w:rFonts w:ascii="Times New Roman" w:hAnsi="Times New Roman" w:cs="Times New Roman"/>
          <w:b/>
          <w:sz w:val="24"/>
          <w:szCs w:val="24"/>
          <w:shd w:val="clear" w:color="auto" w:fill="FFFFFF"/>
        </w:rPr>
        <w:t>МДК. 06.01 ОБРАЗОВАТЕЛЬНАЯ РОБОТОТЕХНИКА С ДЕТЬМИ ДОШКОЛЬНОГО ВОЗРАСТА</w:t>
      </w:r>
    </w:p>
    <w:p w:rsidR="00E74D06" w:rsidRPr="00167E1A" w:rsidRDefault="00E74D06" w:rsidP="00E74D06">
      <w:pPr>
        <w:spacing w:after="0" w:line="240" w:lineRule="auto"/>
        <w:rPr>
          <w:rFonts w:ascii="Times New Roman" w:hAnsi="Times New Roman" w:cs="Times New Roman"/>
          <w:b/>
          <w:i/>
          <w:sz w:val="24"/>
          <w:szCs w:val="24"/>
        </w:rPr>
      </w:pPr>
    </w:p>
    <w:p w:rsidR="00E74D06" w:rsidRPr="00167E1A" w:rsidRDefault="00E74D06" w:rsidP="00E74D06">
      <w:pPr>
        <w:spacing w:after="0" w:line="240" w:lineRule="auto"/>
        <w:ind w:firstLine="540"/>
        <w:jc w:val="center"/>
        <w:rPr>
          <w:rFonts w:ascii="Times New Roman" w:hAnsi="Times New Roman" w:cs="Times New Roman"/>
          <w:b/>
          <w:bCs/>
          <w:sz w:val="24"/>
          <w:szCs w:val="24"/>
        </w:rPr>
      </w:pPr>
      <w:r w:rsidRPr="00167E1A">
        <w:rPr>
          <w:rFonts w:ascii="Times New Roman" w:hAnsi="Times New Roman" w:cs="Times New Roman"/>
          <w:b/>
          <w:bCs/>
          <w:color w:val="000000"/>
          <w:sz w:val="24"/>
          <w:szCs w:val="24"/>
        </w:rPr>
        <w:t xml:space="preserve">ОК 01. </w:t>
      </w:r>
      <w:r w:rsidRPr="00167E1A">
        <w:rPr>
          <w:rFonts w:ascii="Times New Roman" w:hAnsi="Times New Roman" w:cs="Times New Roman"/>
          <w:b/>
          <w:bCs/>
          <w:sz w:val="24"/>
          <w:szCs w:val="24"/>
        </w:rPr>
        <w:t>Выбирать способы решения задач профессиональной деятельности, применительно к различным контекстам</w:t>
      </w:r>
    </w:p>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FC44A1">
        <w:tc>
          <w:tcPr>
            <w:tcW w:w="7331"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spacing w:after="0" w:line="240" w:lineRule="auto"/>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pStyle w:val="14"/>
              <w:ind w:left="4" w:hanging="4"/>
              <w:jc w:val="center"/>
              <w:rPr>
                <w:sz w:val="24"/>
                <w:szCs w:val="24"/>
              </w:rPr>
            </w:pPr>
            <w:r w:rsidRPr="00167E1A">
              <w:rPr>
                <w:b/>
                <w:bCs/>
                <w:color w:val="00000A"/>
                <w:sz w:val="24"/>
                <w:szCs w:val="24"/>
              </w:rPr>
              <w:t>Правильный ответ</w:t>
            </w:r>
          </w:p>
        </w:tc>
      </w:tr>
      <w:tr w:rsidR="00E74D06" w:rsidRPr="00167E1A" w:rsidTr="00FC44A1">
        <w:tc>
          <w:tcPr>
            <w:tcW w:w="7331" w:type="dxa"/>
          </w:tcPr>
          <w:p w:rsidR="00E74D06" w:rsidRPr="00167E1A" w:rsidRDefault="00E74D06" w:rsidP="009E06E3">
            <w:pPr>
              <w:pStyle w:val="14"/>
              <w:widowControl/>
              <w:numPr>
                <w:ilvl w:val="0"/>
                <w:numId w:val="98"/>
              </w:numPr>
              <w:tabs>
                <w:tab w:val="left" w:pos="588"/>
                <w:tab w:val="num" w:pos="720"/>
              </w:tabs>
              <w:autoSpaceDE/>
              <w:autoSpaceDN/>
              <w:ind w:left="360" w:hanging="180"/>
              <w:contextualSpacing/>
              <w:jc w:val="left"/>
              <w:rPr>
                <w:sz w:val="24"/>
                <w:szCs w:val="24"/>
              </w:rPr>
            </w:pPr>
            <w:r w:rsidRPr="00167E1A">
              <w:rPr>
                <w:sz w:val="24"/>
                <w:szCs w:val="24"/>
              </w:rPr>
              <w:t>Выберите один правильный ответ:</w:t>
            </w:r>
          </w:p>
          <w:p w:rsidR="00E74D06" w:rsidRPr="00167E1A" w:rsidRDefault="00E74D06" w:rsidP="00E74D06">
            <w:pPr>
              <w:pStyle w:val="14"/>
              <w:widowControl/>
              <w:autoSpaceDE/>
              <w:autoSpaceDN/>
              <w:ind w:left="360" w:hanging="180"/>
              <w:contextualSpacing/>
              <w:jc w:val="left"/>
              <w:rPr>
                <w:sz w:val="24"/>
                <w:szCs w:val="24"/>
              </w:rPr>
            </w:pPr>
            <w:r w:rsidRPr="00167E1A">
              <w:rPr>
                <w:sz w:val="24"/>
                <w:szCs w:val="24"/>
              </w:rPr>
              <w:t>Что такое робототехника?</w:t>
            </w:r>
          </w:p>
          <w:p w:rsidR="00E74D06" w:rsidRPr="00167E1A" w:rsidRDefault="00E74D06" w:rsidP="009E06E3">
            <w:pPr>
              <w:pStyle w:val="14"/>
              <w:widowControl/>
              <w:numPr>
                <w:ilvl w:val="0"/>
                <w:numId w:val="113"/>
              </w:numPr>
              <w:tabs>
                <w:tab w:val="clear" w:pos="720"/>
                <w:tab w:val="num" w:pos="540"/>
              </w:tabs>
              <w:autoSpaceDE/>
              <w:autoSpaceDN/>
              <w:ind w:left="360" w:hanging="180"/>
              <w:contextualSpacing/>
              <w:jc w:val="left"/>
              <w:rPr>
                <w:sz w:val="24"/>
                <w:szCs w:val="24"/>
              </w:rPr>
            </w:pPr>
            <w:r w:rsidRPr="00167E1A">
              <w:rPr>
                <w:sz w:val="24"/>
                <w:szCs w:val="24"/>
              </w:rPr>
              <w:t>Склад роботов</w:t>
            </w:r>
          </w:p>
          <w:p w:rsidR="00E74D06" w:rsidRPr="00167E1A" w:rsidRDefault="00E74D06" w:rsidP="009E06E3">
            <w:pPr>
              <w:pStyle w:val="14"/>
              <w:widowControl/>
              <w:numPr>
                <w:ilvl w:val="0"/>
                <w:numId w:val="113"/>
              </w:numPr>
              <w:tabs>
                <w:tab w:val="clear" w:pos="720"/>
                <w:tab w:val="num" w:pos="540"/>
              </w:tabs>
              <w:autoSpaceDE/>
              <w:autoSpaceDN/>
              <w:ind w:left="360" w:hanging="180"/>
              <w:contextualSpacing/>
              <w:jc w:val="left"/>
              <w:rPr>
                <w:sz w:val="24"/>
                <w:szCs w:val="24"/>
              </w:rPr>
            </w:pPr>
            <w:r w:rsidRPr="00167E1A">
              <w:rPr>
                <w:sz w:val="24"/>
                <w:szCs w:val="24"/>
              </w:rPr>
              <w:t>Наука, изучающая поведение роботов</w:t>
            </w:r>
          </w:p>
          <w:p w:rsidR="00E74D06" w:rsidRPr="00167E1A" w:rsidRDefault="00E74D06" w:rsidP="009E06E3">
            <w:pPr>
              <w:pStyle w:val="14"/>
              <w:widowControl/>
              <w:numPr>
                <w:ilvl w:val="0"/>
                <w:numId w:val="113"/>
              </w:numPr>
              <w:tabs>
                <w:tab w:val="clear" w:pos="720"/>
                <w:tab w:val="num" w:pos="540"/>
              </w:tabs>
              <w:autoSpaceDE/>
              <w:autoSpaceDN/>
              <w:ind w:left="360" w:hanging="180"/>
              <w:contextualSpacing/>
              <w:jc w:val="left"/>
              <w:rPr>
                <w:sz w:val="24"/>
                <w:szCs w:val="24"/>
              </w:rPr>
            </w:pPr>
            <w:r w:rsidRPr="00167E1A">
              <w:rPr>
                <w:sz w:val="24"/>
                <w:szCs w:val="24"/>
              </w:rPr>
              <w:t>Наука, занимающаяся разработкой автоматизированных технических систем, то есть роботов</w:t>
            </w:r>
          </w:p>
          <w:p w:rsidR="00E74D06" w:rsidRPr="00167E1A" w:rsidRDefault="00E74D06" w:rsidP="009E06E3">
            <w:pPr>
              <w:pStyle w:val="14"/>
              <w:widowControl/>
              <w:numPr>
                <w:ilvl w:val="0"/>
                <w:numId w:val="113"/>
              </w:numPr>
              <w:tabs>
                <w:tab w:val="clear" w:pos="720"/>
                <w:tab w:val="num" w:pos="540"/>
              </w:tabs>
              <w:autoSpaceDE/>
              <w:autoSpaceDN/>
              <w:ind w:left="360" w:hanging="180"/>
              <w:contextualSpacing/>
              <w:jc w:val="left"/>
              <w:rPr>
                <w:sz w:val="24"/>
                <w:szCs w:val="24"/>
              </w:rPr>
            </w:pPr>
            <w:r w:rsidRPr="00167E1A">
              <w:rPr>
                <w:sz w:val="24"/>
                <w:szCs w:val="24"/>
              </w:rPr>
              <w:t>Создание роботов из мусора</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3</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9E06E3">
            <w:pPr>
              <w:pStyle w:val="14"/>
              <w:widowControl/>
              <w:numPr>
                <w:ilvl w:val="0"/>
                <w:numId w:val="98"/>
              </w:numPr>
              <w:tabs>
                <w:tab w:val="left" w:pos="588"/>
                <w:tab w:val="num" w:pos="720"/>
              </w:tabs>
              <w:autoSpaceDE/>
              <w:autoSpaceDN/>
              <w:contextualSpacing/>
              <w:jc w:val="left"/>
              <w:rPr>
                <w:sz w:val="24"/>
                <w:szCs w:val="24"/>
              </w:rPr>
            </w:pPr>
            <w:r w:rsidRPr="00167E1A">
              <w:rPr>
                <w:sz w:val="24"/>
                <w:szCs w:val="24"/>
              </w:rPr>
              <w:lastRenderedPageBreak/>
              <w:t>Выберите несколько правильных ответов:</w:t>
            </w:r>
          </w:p>
          <w:p w:rsidR="00E74D06" w:rsidRPr="00167E1A" w:rsidRDefault="00E74D06" w:rsidP="00E74D06">
            <w:pPr>
              <w:pStyle w:val="15"/>
              <w:rPr>
                <w:rFonts w:ascii="Times New Roman" w:hAnsi="Times New Roman"/>
                <w:sz w:val="24"/>
                <w:szCs w:val="24"/>
              </w:rPr>
            </w:pPr>
            <w:r w:rsidRPr="00167E1A">
              <w:rPr>
                <w:rFonts w:ascii="Times New Roman" w:hAnsi="Times New Roman"/>
                <w:sz w:val="24"/>
                <w:szCs w:val="24"/>
              </w:rPr>
              <w:t>Из каких материалов изготавливают конструкторы?</w:t>
            </w:r>
          </w:p>
          <w:p w:rsidR="00E74D06" w:rsidRPr="00167E1A" w:rsidRDefault="00E74D06" w:rsidP="00E74D06">
            <w:pPr>
              <w:pStyle w:val="15"/>
              <w:ind w:left="360"/>
              <w:rPr>
                <w:rFonts w:ascii="Times New Roman" w:hAnsi="Times New Roman"/>
                <w:sz w:val="24"/>
                <w:szCs w:val="24"/>
              </w:rPr>
            </w:pPr>
            <w:r w:rsidRPr="00167E1A">
              <w:rPr>
                <w:rFonts w:ascii="Times New Roman" w:hAnsi="Times New Roman"/>
                <w:sz w:val="24"/>
                <w:szCs w:val="24"/>
              </w:rPr>
              <w:t>1. дерево</w:t>
            </w:r>
          </w:p>
          <w:p w:rsidR="00E74D06" w:rsidRPr="00167E1A" w:rsidRDefault="00E74D06" w:rsidP="00E74D06">
            <w:pPr>
              <w:pStyle w:val="15"/>
              <w:ind w:left="360"/>
              <w:rPr>
                <w:rFonts w:ascii="Times New Roman" w:hAnsi="Times New Roman"/>
                <w:sz w:val="24"/>
                <w:szCs w:val="24"/>
              </w:rPr>
            </w:pPr>
            <w:r w:rsidRPr="00167E1A">
              <w:rPr>
                <w:rFonts w:ascii="Times New Roman" w:hAnsi="Times New Roman"/>
                <w:sz w:val="24"/>
                <w:szCs w:val="24"/>
              </w:rPr>
              <w:t>2. пластмасса</w:t>
            </w:r>
          </w:p>
          <w:p w:rsidR="00E74D06" w:rsidRPr="00167E1A" w:rsidRDefault="00E74D06" w:rsidP="00E74D06">
            <w:pPr>
              <w:pStyle w:val="15"/>
              <w:ind w:left="360"/>
              <w:rPr>
                <w:rFonts w:ascii="Times New Roman" w:hAnsi="Times New Roman"/>
                <w:sz w:val="24"/>
                <w:szCs w:val="24"/>
              </w:rPr>
            </w:pPr>
            <w:r w:rsidRPr="00167E1A">
              <w:rPr>
                <w:rFonts w:ascii="Times New Roman" w:hAnsi="Times New Roman"/>
                <w:sz w:val="24"/>
                <w:szCs w:val="24"/>
              </w:rPr>
              <w:t>3. металл</w:t>
            </w:r>
          </w:p>
          <w:p w:rsidR="00E74D06" w:rsidRPr="00167E1A" w:rsidRDefault="00E74D06" w:rsidP="00E74D06">
            <w:pPr>
              <w:pStyle w:val="15"/>
              <w:ind w:left="360"/>
              <w:rPr>
                <w:rFonts w:ascii="Times New Roman" w:hAnsi="Times New Roman"/>
                <w:sz w:val="24"/>
                <w:szCs w:val="24"/>
              </w:rPr>
            </w:pPr>
            <w:r w:rsidRPr="00167E1A">
              <w:rPr>
                <w:rFonts w:ascii="Times New Roman" w:hAnsi="Times New Roman"/>
                <w:sz w:val="24"/>
                <w:szCs w:val="24"/>
              </w:rPr>
              <w:t xml:space="preserve">4. стекло </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1, 2, 3</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tabs>
                <w:tab w:val="left" w:pos="384"/>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3. Определите этапы развития робототехники:</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1. Интеллектуальные роботы, которые выполняют сложные задачи</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2. Роботы, оснащенные сенсорами и датчиками, чтобы реагировать на внешние факторы и подавать сигналы</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3. Гидравлические и пневматические простые роботы не оснащались функциями вычисления</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4. Промышленные роботы с цифровым управлением – манипуляторы, использовавшиеся для выполнения конвейерных задач</w:t>
            </w:r>
          </w:p>
          <w:p w:rsidR="00E74D06" w:rsidRPr="00167E1A" w:rsidRDefault="00E74D06" w:rsidP="00E74D06">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E74D06" w:rsidRPr="00167E1A" w:rsidRDefault="00E74D06" w:rsidP="00E74D06">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tblGrid>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4</w:t>
                  </w:r>
                </w:p>
              </w:tc>
            </w:tr>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r>
          </w:tbl>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677" w:type="dxa"/>
          </w:tcPr>
          <w:p w:rsidR="00E74D06" w:rsidRPr="00167E1A" w:rsidRDefault="00E74D06" w:rsidP="00E74D06">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tblGrid>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r>
          </w:tbl>
          <w:p w:rsidR="00E74D06" w:rsidRPr="00167E1A" w:rsidRDefault="00E74D06" w:rsidP="00E74D06">
            <w:pPr>
              <w:pStyle w:val="14"/>
              <w:rPr>
                <w:sz w:val="24"/>
                <w:szCs w:val="24"/>
              </w:rPr>
            </w:pP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между</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понятием и автором:</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880"/>
            </w:tblGrid>
            <w:tr w:rsidR="00E74D06" w:rsidRPr="00167E1A" w:rsidTr="00FC44A1">
              <w:tc>
                <w:tcPr>
                  <w:tcW w:w="25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Основатель компании LEGO</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 Айзек Азимов</w:t>
                  </w:r>
                </w:p>
              </w:tc>
            </w:tr>
            <w:tr w:rsidR="00E74D06" w:rsidRPr="00167E1A" w:rsidTr="00FC44A1">
              <w:tc>
                <w:tcPr>
                  <w:tcW w:w="25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Писатель, автор слова «Робот»</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 Оле Кирк Кристиансен</w:t>
                  </w:r>
                </w:p>
              </w:tc>
            </w:tr>
            <w:tr w:rsidR="00E74D06" w:rsidRPr="00167E1A" w:rsidTr="00FC44A1">
              <w:tc>
                <w:tcPr>
                  <w:tcW w:w="25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Автор трех законов робототехники</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 Карел Чапек</w:t>
                  </w:r>
                </w:p>
              </w:tc>
            </w:tr>
          </w:tbl>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p w:rsidR="00E74D06" w:rsidRPr="00167E1A" w:rsidRDefault="00E74D06" w:rsidP="00E74D06">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FC44A1">
        <w:tc>
          <w:tcPr>
            <w:tcW w:w="7331" w:type="dxa"/>
          </w:tcPr>
          <w:p w:rsidR="00E74D06" w:rsidRPr="00167E1A" w:rsidRDefault="00E74D06" w:rsidP="009E06E3">
            <w:pPr>
              <w:pStyle w:val="14"/>
              <w:widowControl/>
              <w:numPr>
                <w:ilvl w:val="0"/>
                <w:numId w:val="113"/>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rPr>
            </w:pPr>
            <w:r w:rsidRPr="00167E1A">
              <w:rPr>
                <w:sz w:val="24"/>
                <w:szCs w:val="24"/>
              </w:rPr>
              <w:t>____________ - устройство, которое может выполнять задачи автоматически или по заданной программе.</w:t>
            </w:r>
          </w:p>
          <w:p w:rsidR="00E74D06" w:rsidRPr="00167E1A" w:rsidRDefault="00E74D06" w:rsidP="00E74D06">
            <w:pPr>
              <w:spacing w:after="0" w:line="240" w:lineRule="auto"/>
              <w:ind w:left="849"/>
              <w:rPr>
                <w:rFonts w:ascii="Times New Roman" w:hAnsi="Times New Roman" w:cs="Times New Roman"/>
                <w:b/>
                <w:bCs/>
                <w:sz w:val="24"/>
                <w:szCs w:val="24"/>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Робот</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робот</w:t>
            </w:r>
          </w:p>
        </w:tc>
      </w:tr>
    </w:tbl>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p w:rsidR="00E74D06" w:rsidRPr="00167E1A" w:rsidRDefault="00E74D06" w:rsidP="00E74D06">
      <w:pPr>
        <w:spacing w:after="0" w:line="240" w:lineRule="auto"/>
        <w:ind w:firstLine="540"/>
        <w:jc w:val="center"/>
        <w:rPr>
          <w:rFonts w:ascii="Times New Roman" w:hAnsi="Times New Roman" w:cs="Times New Roman"/>
          <w:b/>
          <w:bCs/>
          <w:color w:val="000000"/>
          <w:sz w:val="24"/>
          <w:szCs w:val="24"/>
        </w:rPr>
      </w:pPr>
      <w:r w:rsidRPr="00167E1A">
        <w:rPr>
          <w:rFonts w:ascii="Times New Roman" w:hAnsi="Times New Roman" w:cs="Times New Roman"/>
          <w:b/>
          <w:bCs/>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FC44A1">
        <w:tc>
          <w:tcPr>
            <w:tcW w:w="7331"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spacing w:after="0" w:line="240" w:lineRule="auto"/>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pStyle w:val="14"/>
              <w:ind w:left="4" w:hanging="4"/>
              <w:jc w:val="center"/>
              <w:rPr>
                <w:sz w:val="24"/>
                <w:szCs w:val="24"/>
              </w:rPr>
            </w:pPr>
            <w:r w:rsidRPr="00167E1A">
              <w:rPr>
                <w:b/>
                <w:bCs/>
                <w:color w:val="00000A"/>
                <w:sz w:val="24"/>
                <w:szCs w:val="24"/>
              </w:rPr>
              <w:t>Правильный ответ</w:t>
            </w:r>
          </w:p>
        </w:tc>
      </w:tr>
      <w:tr w:rsidR="00E74D06" w:rsidRPr="00167E1A" w:rsidTr="00FC44A1">
        <w:tc>
          <w:tcPr>
            <w:tcW w:w="7331" w:type="dxa"/>
          </w:tcPr>
          <w:p w:rsidR="00E74D06" w:rsidRPr="00167E1A" w:rsidRDefault="00E74D06" w:rsidP="009E06E3">
            <w:pPr>
              <w:pStyle w:val="14"/>
              <w:widowControl/>
              <w:numPr>
                <w:ilvl w:val="0"/>
                <w:numId w:val="99"/>
              </w:numPr>
              <w:tabs>
                <w:tab w:val="left" w:pos="588"/>
              </w:tabs>
              <w:autoSpaceDE/>
              <w:autoSpaceDN/>
              <w:contextualSpacing/>
              <w:jc w:val="left"/>
              <w:rPr>
                <w:sz w:val="24"/>
                <w:szCs w:val="24"/>
              </w:rPr>
            </w:pPr>
            <w:r w:rsidRPr="00167E1A">
              <w:rPr>
                <w:sz w:val="24"/>
                <w:szCs w:val="24"/>
              </w:rPr>
              <w:t>Выберите один правильный ответ:</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Для какого возраста предназначен конструктор </w:t>
            </w:r>
            <w:r w:rsidRPr="00167E1A">
              <w:rPr>
                <w:rFonts w:ascii="Times New Roman" w:hAnsi="Times New Roman" w:cs="Times New Roman"/>
                <w:sz w:val="24"/>
                <w:szCs w:val="24"/>
                <w:lang w:val="en-US"/>
              </w:rPr>
              <w:t>Lego</w:t>
            </w:r>
            <w:r w:rsidRPr="00167E1A">
              <w:rPr>
                <w:rFonts w:ascii="Times New Roman" w:hAnsi="Times New Roman" w:cs="Times New Roman"/>
                <w:sz w:val="24"/>
                <w:szCs w:val="24"/>
              </w:rPr>
              <w:t xml:space="preserve"> W</w:t>
            </w:r>
            <w:r w:rsidRPr="00167E1A">
              <w:rPr>
                <w:rFonts w:ascii="Times New Roman" w:hAnsi="Times New Roman" w:cs="Times New Roman"/>
                <w:sz w:val="24"/>
                <w:szCs w:val="24"/>
                <w:lang w:val="en-US"/>
              </w:rPr>
              <w:t>e</w:t>
            </w:r>
            <w:r w:rsidRPr="00167E1A">
              <w:rPr>
                <w:rFonts w:ascii="Times New Roman" w:hAnsi="Times New Roman" w:cs="Times New Roman"/>
                <w:sz w:val="24"/>
                <w:szCs w:val="24"/>
              </w:rPr>
              <w:t>Do?</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от 7 лет и старше</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от 3 до 6 лет</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от 10 лет и старше</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от 1 года до 3 лет</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1</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9E06E3">
            <w:pPr>
              <w:pStyle w:val="14"/>
              <w:widowControl/>
              <w:numPr>
                <w:ilvl w:val="0"/>
                <w:numId w:val="99"/>
              </w:numPr>
              <w:tabs>
                <w:tab w:val="left" w:pos="540"/>
              </w:tabs>
              <w:autoSpaceDE/>
              <w:autoSpaceDN/>
              <w:contextualSpacing/>
              <w:jc w:val="left"/>
              <w:rPr>
                <w:sz w:val="24"/>
                <w:szCs w:val="24"/>
              </w:rPr>
            </w:pPr>
            <w:r w:rsidRPr="00167E1A">
              <w:rPr>
                <w:sz w:val="24"/>
                <w:szCs w:val="24"/>
              </w:rPr>
              <w:t>Выберите несколько правильных ответов:</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t>Виды конструкторов?</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t xml:space="preserve">1. по количеству деталей </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t xml:space="preserve">2. по типу соединения </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t>3. по материалу</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t>4. по сюжету</w:t>
            </w:r>
          </w:p>
          <w:p w:rsidR="00E74D06" w:rsidRPr="00167E1A" w:rsidRDefault="00E74D06" w:rsidP="00E74D06">
            <w:pPr>
              <w:pStyle w:val="14"/>
              <w:widowControl/>
              <w:autoSpaceDE/>
              <w:autoSpaceDN/>
              <w:ind w:left="360" w:firstLine="0"/>
              <w:contextualSpacing/>
              <w:jc w:val="left"/>
              <w:rPr>
                <w:sz w:val="24"/>
                <w:szCs w:val="24"/>
              </w:rPr>
            </w:pPr>
            <w:r w:rsidRPr="00167E1A">
              <w:rPr>
                <w:sz w:val="24"/>
                <w:szCs w:val="24"/>
              </w:rPr>
              <w:lastRenderedPageBreak/>
              <w:t>5. по возрасту</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2, 3, 5</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3. Определите последовательность создания базовой модели робота:</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1. Техническое задание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2. Идея</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3. Спецификация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4. Внедрение</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5. Создание прототипа</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6. Испытания</w:t>
            </w:r>
          </w:p>
          <w:p w:rsidR="00E74D06" w:rsidRPr="00167E1A" w:rsidRDefault="00E74D06" w:rsidP="00E74D06">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E74D06" w:rsidRPr="00167E1A" w:rsidRDefault="00E74D06" w:rsidP="00E74D06">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540"/>
              <w:gridCol w:w="540"/>
              <w:gridCol w:w="540"/>
              <w:gridCol w:w="540"/>
              <w:gridCol w:w="540"/>
            </w:tblGrid>
            <w:tr w:rsidR="00E74D06" w:rsidRPr="00167E1A" w:rsidTr="00FC44A1">
              <w:tc>
                <w:tcPr>
                  <w:tcW w:w="5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6</w:t>
                  </w:r>
                </w:p>
              </w:tc>
            </w:tr>
            <w:tr w:rsidR="00E74D06" w:rsidRPr="00167E1A" w:rsidTr="00FC44A1">
              <w:tc>
                <w:tcPr>
                  <w:tcW w:w="5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highlight w:val="yellow"/>
                    </w:rPr>
                  </w:pPr>
                </w:p>
              </w:tc>
            </w:tr>
          </w:tbl>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ab/>
            </w:r>
            <w:r w:rsidRPr="00167E1A">
              <w:rPr>
                <w:rFonts w:ascii="Times New Roman" w:hAnsi="Times New Roman" w:cs="Times New Roman"/>
                <w:sz w:val="24"/>
                <w:szCs w:val="24"/>
              </w:rPr>
              <w:tab/>
            </w:r>
            <w:r w:rsidRPr="00167E1A">
              <w:rPr>
                <w:rFonts w:ascii="Times New Roman" w:hAnsi="Times New Roman" w:cs="Times New Roman"/>
                <w:sz w:val="24"/>
                <w:szCs w:val="24"/>
              </w:rPr>
              <w:tab/>
            </w:r>
            <w:r w:rsidRPr="00167E1A">
              <w:rPr>
                <w:rFonts w:ascii="Times New Roman" w:hAnsi="Times New Roman" w:cs="Times New Roman"/>
                <w:sz w:val="24"/>
                <w:szCs w:val="24"/>
              </w:rPr>
              <w:tab/>
            </w:r>
          </w:p>
        </w:tc>
        <w:tc>
          <w:tcPr>
            <w:tcW w:w="2677" w:type="dxa"/>
          </w:tcPr>
          <w:p w:rsidR="00E74D06" w:rsidRPr="00167E1A" w:rsidRDefault="00E74D06" w:rsidP="00E74D06">
            <w:pPr>
              <w:pStyle w:val="14"/>
              <w:rPr>
                <w:sz w:val="24"/>
                <w:szCs w:val="24"/>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
              <w:gridCol w:w="360"/>
              <w:gridCol w:w="360"/>
              <w:gridCol w:w="360"/>
              <w:gridCol w:w="336"/>
              <w:gridCol w:w="336"/>
            </w:tblGrid>
            <w:tr w:rsidR="00E74D06" w:rsidRPr="00167E1A" w:rsidTr="00FC44A1">
              <w:tc>
                <w:tcPr>
                  <w:tcW w:w="359"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0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c>
                <w:tcPr>
                  <w:tcW w:w="30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6</w:t>
                  </w:r>
                </w:p>
              </w:tc>
            </w:tr>
            <w:tr w:rsidR="00E74D06" w:rsidRPr="00167E1A" w:rsidTr="00FC44A1">
              <w:tc>
                <w:tcPr>
                  <w:tcW w:w="359"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6</w:t>
                  </w:r>
                </w:p>
              </w:tc>
              <w:tc>
                <w:tcPr>
                  <w:tcW w:w="30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0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bl>
          <w:p w:rsidR="00E74D06" w:rsidRPr="00167E1A" w:rsidRDefault="00E74D06" w:rsidP="00E74D06">
            <w:pPr>
              <w:pStyle w:val="14"/>
              <w:rPr>
                <w:sz w:val="24"/>
                <w:szCs w:val="24"/>
              </w:rPr>
            </w:pP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между</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деталями и их назначения:</w:t>
            </w: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1213"/>
              </w:tabs>
              <w:spacing w:after="0" w:line="240" w:lineRule="auto"/>
              <w:rPr>
                <w:rFonts w:ascii="Times New Roman" w:hAnsi="Times New Roman" w:cs="Times New Roman"/>
                <w:sz w:val="24"/>
                <w:szCs w:val="24"/>
              </w:rPr>
            </w:pP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noProof/>
                <w:sz w:val="24"/>
                <w:szCs w:val="24"/>
                <w:lang w:eastAsia="ru-RU"/>
              </w:rPr>
              <w:drawing>
                <wp:anchor distT="0" distB="0" distL="114300" distR="114300" simplePos="0" relativeHeight="251651072" behindDoc="0" locked="0" layoutInCell="1" allowOverlap="1" wp14:anchorId="6FC284E8" wp14:editId="1471ABC0">
                  <wp:simplePos x="0" y="0"/>
                  <wp:positionH relativeFrom="column">
                    <wp:posOffset>123190</wp:posOffset>
                  </wp:positionH>
                  <wp:positionV relativeFrom="paragraph">
                    <wp:posOffset>-1863725</wp:posOffset>
                  </wp:positionV>
                  <wp:extent cx="3769360" cy="1607820"/>
                  <wp:effectExtent l="0" t="0" r="2540" b="0"/>
                  <wp:wrapSquare wrapText="bothSides"/>
                  <wp:docPr id="8977963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l="25917" t="48637" r="11546" b="15781"/>
                          <a:stretch>
                            <a:fillRect/>
                          </a:stretch>
                        </pic:blipFill>
                        <pic:spPr bwMode="auto">
                          <a:xfrm>
                            <a:off x="0" y="0"/>
                            <a:ext cx="3769360" cy="1607820"/>
                          </a:xfrm>
                          <a:prstGeom prst="rect">
                            <a:avLst/>
                          </a:prstGeom>
                          <a:noFill/>
                        </pic:spPr>
                      </pic:pic>
                    </a:graphicData>
                  </a:graphic>
                </wp:anchor>
              </w:drawing>
            </w: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г</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FC44A1">
        <w:tc>
          <w:tcPr>
            <w:tcW w:w="7331" w:type="dxa"/>
          </w:tcPr>
          <w:p w:rsidR="00E74D06" w:rsidRPr="00167E1A" w:rsidRDefault="00E74D06" w:rsidP="009E06E3">
            <w:pPr>
              <w:pStyle w:val="14"/>
              <w:widowControl/>
              <w:numPr>
                <w:ilvl w:val="0"/>
                <w:numId w:val="120"/>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rPr>
            </w:pPr>
          </w:p>
          <w:p w:rsidR="00E74D06" w:rsidRPr="00167E1A" w:rsidRDefault="00E74D06" w:rsidP="00E74D06">
            <w:pPr>
              <w:pStyle w:val="14"/>
              <w:widowControl/>
              <w:autoSpaceDE/>
              <w:autoSpaceDN/>
              <w:ind w:firstLine="427"/>
              <w:contextualSpacing/>
              <w:jc w:val="left"/>
              <w:rPr>
                <w:sz w:val="24"/>
                <w:szCs w:val="24"/>
              </w:rPr>
            </w:pPr>
            <w:r w:rsidRPr="00167E1A">
              <w:rPr>
                <w:sz w:val="24"/>
                <w:szCs w:val="24"/>
              </w:rPr>
              <w:t>Роботы, включающие в себя множество разных устройств, таких как роботизированные пылесосы, роботизированные очистители для бассейнов, подметальные машины называются ___________</w:t>
            </w:r>
          </w:p>
          <w:p w:rsidR="00E74D06" w:rsidRPr="00167E1A" w:rsidRDefault="00E74D06" w:rsidP="00E74D06">
            <w:pPr>
              <w:pStyle w:val="14"/>
              <w:widowControl/>
              <w:autoSpaceDE/>
              <w:autoSpaceDN/>
              <w:ind w:firstLine="427"/>
              <w:contextualSpacing/>
              <w:jc w:val="left"/>
              <w:rPr>
                <w:b/>
                <w:bCs/>
                <w:sz w:val="24"/>
                <w:szCs w:val="24"/>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бытовыми роботами</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бытовые роботы</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бытовые</w:t>
            </w:r>
          </w:p>
        </w:tc>
      </w:tr>
    </w:tbl>
    <w:p w:rsidR="00E74D06" w:rsidRPr="00167E1A" w:rsidRDefault="00E74D06" w:rsidP="00E74D06">
      <w:pPr>
        <w:spacing w:after="0" w:line="240" w:lineRule="auto"/>
        <w:ind w:firstLine="540"/>
        <w:jc w:val="both"/>
        <w:rPr>
          <w:rFonts w:ascii="Times New Roman" w:hAnsi="Times New Roman" w:cs="Times New Roman"/>
          <w:sz w:val="24"/>
          <w:szCs w:val="24"/>
        </w:rPr>
      </w:pPr>
    </w:p>
    <w:p w:rsidR="00E74D06" w:rsidRPr="00167E1A" w:rsidRDefault="00E74D06" w:rsidP="00E74D06">
      <w:pPr>
        <w:spacing w:after="0" w:line="240" w:lineRule="auto"/>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6.1. Разработка парциальной образовательной программы в области художественно-эстетического развития детей раннего и дошкольного возраста</w:t>
      </w:r>
    </w:p>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FC44A1">
        <w:tc>
          <w:tcPr>
            <w:tcW w:w="7331"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spacing w:after="0" w:line="240" w:lineRule="auto"/>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pStyle w:val="14"/>
              <w:ind w:left="4" w:hanging="4"/>
              <w:jc w:val="center"/>
              <w:rPr>
                <w:sz w:val="24"/>
                <w:szCs w:val="24"/>
              </w:rPr>
            </w:pPr>
            <w:r w:rsidRPr="00167E1A">
              <w:rPr>
                <w:b/>
                <w:bCs/>
                <w:color w:val="00000A"/>
                <w:sz w:val="24"/>
                <w:szCs w:val="24"/>
              </w:rPr>
              <w:t>Правильный ответ</w:t>
            </w:r>
          </w:p>
        </w:tc>
      </w:tr>
      <w:tr w:rsidR="00E74D06" w:rsidRPr="00167E1A" w:rsidTr="00FC44A1">
        <w:tc>
          <w:tcPr>
            <w:tcW w:w="7331" w:type="dxa"/>
          </w:tcPr>
          <w:p w:rsidR="00E74D06" w:rsidRPr="00167E1A" w:rsidRDefault="00E74D06" w:rsidP="009E06E3">
            <w:pPr>
              <w:pStyle w:val="14"/>
              <w:widowControl/>
              <w:numPr>
                <w:ilvl w:val="0"/>
                <w:numId w:val="100"/>
              </w:numPr>
              <w:tabs>
                <w:tab w:val="left" w:pos="588"/>
              </w:tabs>
              <w:autoSpaceDE/>
              <w:autoSpaceDN/>
              <w:contextualSpacing/>
              <w:jc w:val="left"/>
              <w:rPr>
                <w:sz w:val="24"/>
                <w:szCs w:val="24"/>
              </w:rPr>
            </w:pPr>
            <w:r w:rsidRPr="00167E1A">
              <w:rPr>
                <w:sz w:val="24"/>
                <w:szCs w:val="24"/>
              </w:rPr>
              <w:t>Выберите один правильный ответ:</w:t>
            </w:r>
          </w:p>
          <w:p w:rsidR="00E74D06" w:rsidRPr="00167E1A" w:rsidRDefault="00E74D06" w:rsidP="00E74D06">
            <w:pPr>
              <w:pStyle w:val="14"/>
              <w:widowControl/>
              <w:autoSpaceDE/>
              <w:autoSpaceDN/>
              <w:ind w:left="360" w:hanging="180"/>
              <w:contextualSpacing/>
              <w:jc w:val="left"/>
              <w:rPr>
                <w:sz w:val="24"/>
                <w:szCs w:val="24"/>
              </w:rPr>
            </w:pPr>
            <w:r w:rsidRPr="00167E1A">
              <w:rPr>
                <w:sz w:val="24"/>
                <w:szCs w:val="24"/>
              </w:rPr>
              <w:t>Какими были конструкторы LEGO изначально?</w:t>
            </w:r>
          </w:p>
          <w:p w:rsidR="00E74D06" w:rsidRPr="00167E1A" w:rsidRDefault="00E74D06" w:rsidP="009E06E3">
            <w:pPr>
              <w:pStyle w:val="14"/>
              <w:widowControl/>
              <w:numPr>
                <w:ilvl w:val="0"/>
                <w:numId w:val="115"/>
              </w:numPr>
              <w:tabs>
                <w:tab w:val="clear" w:pos="720"/>
                <w:tab w:val="left" w:pos="324"/>
                <w:tab w:val="num" w:pos="360"/>
              </w:tabs>
              <w:autoSpaceDE/>
              <w:autoSpaceDN/>
              <w:ind w:left="360" w:firstLine="0"/>
              <w:contextualSpacing/>
              <w:jc w:val="left"/>
              <w:rPr>
                <w:sz w:val="24"/>
                <w:szCs w:val="24"/>
              </w:rPr>
            </w:pPr>
            <w:r w:rsidRPr="00167E1A">
              <w:rPr>
                <w:sz w:val="24"/>
                <w:szCs w:val="24"/>
              </w:rPr>
              <w:t>пластмассовыми</w:t>
            </w:r>
          </w:p>
          <w:p w:rsidR="00E74D06" w:rsidRPr="00167E1A" w:rsidRDefault="00E74D06" w:rsidP="009E06E3">
            <w:pPr>
              <w:pStyle w:val="14"/>
              <w:widowControl/>
              <w:numPr>
                <w:ilvl w:val="0"/>
                <w:numId w:val="115"/>
              </w:numPr>
              <w:tabs>
                <w:tab w:val="clear" w:pos="720"/>
                <w:tab w:val="left" w:pos="324"/>
                <w:tab w:val="num" w:pos="360"/>
              </w:tabs>
              <w:autoSpaceDE/>
              <w:autoSpaceDN/>
              <w:ind w:left="360" w:firstLine="0"/>
              <w:contextualSpacing/>
              <w:jc w:val="left"/>
              <w:rPr>
                <w:sz w:val="24"/>
                <w:szCs w:val="24"/>
              </w:rPr>
            </w:pPr>
            <w:r w:rsidRPr="00167E1A">
              <w:rPr>
                <w:sz w:val="24"/>
                <w:szCs w:val="24"/>
              </w:rPr>
              <w:t>деревянными</w:t>
            </w:r>
          </w:p>
          <w:p w:rsidR="00E74D06" w:rsidRPr="00167E1A" w:rsidRDefault="00E74D06" w:rsidP="009E06E3">
            <w:pPr>
              <w:pStyle w:val="14"/>
              <w:widowControl/>
              <w:numPr>
                <w:ilvl w:val="0"/>
                <w:numId w:val="115"/>
              </w:numPr>
              <w:tabs>
                <w:tab w:val="clear" w:pos="720"/>
                <w:tab w:val="left" w:pos="324"/>
                <w:tab w:val="num" w:pos="360"/>
              </w:tabs>
              <w:autoSpaceDE/>
              <w:autoSpaceDN/>
              <w:ind w:left="360" w:firstLine="0"/>
              <w:contextualSpacing/>
              <w:jc w:val="left"/>
              <w:rPr>
                <w:sz w:val="24"/>
                <w:szCs w:val="24"/>
              </w:rPr>
            </w:pPr>
            <w:r w:rsidRPr="00167E1A">
              <w:rPr>
                <w:sz w:val="24"/>
                <w:szCs w:val="24"/>
              </w:rPr>
              <w:t>текстильными</w:t>
            </w:r>
          </w:p>
          <w:p w:rsidR="00E74D06" w:rsidRPr="00167E1A" w:rsidRDefault="00E74D06" w:rsidP="00E74D06">
            <w:pPr>
              <w:pStyle w:val="14"/>
              <w:widowControl/>
              <w:autoSpaceDE/>
              <w:autoSpaceDN/>
              <w:ind w:left="0" w:firstLine="0"/>
              <w:contextualSpacing/>
              <w:jc w:val="left"/>
              <w:rPr>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2</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9E06E3">
            <w:pPr>
              <w:pStyle w:val="14"/>
              <w:widowControl/>
              <w:numPr>
                <w:ilvl w:val="0"/>
                <w:numId w:val="100"/>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E74D06" w:rsidRPr="00167E1A" w:rsidRDefault="00E74D06" w:rsidP="00E74D06">
            <w:pPr>
              <w:pStyle w:val="Default"/>
            </w:pPr>
            <w:r w:rsidRPr="00167E1A">
              <w:rPr>
                <w:bCs/>
                <w:iCs/>
              </w:rPr>
              <w:t xml:space="preserve">Формы организации обучения в различных видах детской деятельности: </w:t>
            </w:r>
          </w:p>
          <w:p w:rsidR="00E74D06" w:rsidRPr="00167E1A" w:rsidRDefault="00E74D06" w:rsidP="00E74D06">
            <w:pPr>
              <w:pStyle w:val="Default"/>
              <w:ind w:left="540"/>
            </w:pPr>
            <w:r w:rsidRPr="00167E1A">
              <w:lastRenderedPageBreak/>
              <w:t xml:space="preserve">1. индивидуальная </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2. развивающая</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3. групповая</w:t>
            </w:r>
          </w:p>
          <w:p w:rsidR="00E74D06" w:rsidRPr="00167E1A" w:rsidRDefault="00E74D06" w:rsidP="00E74D06">
            <w:pPr>
              <w:pStyle w:val="14"/>
              <w:widowControl/>
              <w:autoSpaceDE/>
              <w:autoSpaceDN/>
              <w:ind w:left="540" w:firstLine="0"/>
              <w:contextualSpacing/>
              <w:jc w:val="left"/>
              <w:rPr>
                <w:sz w:val="24"/>
                <w:szCs w:val="24"/>
                <w:highlight w:val="yellow"/>
              </w:rPr>
            </w:pPr>
            <w:r w:rsidRPr="00167E1A">
              <w:rPr>
                <w:sz w:val="24"/>
                <w:szCs w:val="24"/>
              </w:rPr>
              <w:t>4. активная</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5. фронтальная</w:t>
            </w:r>
          </w:p>
          <w:p w:rsidR="00E74D06" w:rsidRPr="00167E1A" w:rsidRDefault="00E74D06" w:rsidP="00E74D06">
            <w:pPr>
              <w:pStyle w:val="14"/>
              <w:widowControl/>
              <w:autoSpaceDE/>
              <w:autoSpaceDN/>
              <w:ind w:left="0" w:firstLine="0"/>
              <w:contextualSpacing/>
              <w:jc w:val="left"/>
              <w:rPr>
                <w:b/>
                <w:bCs/>
                <w:sz w:val="24"/>
                <w:szCs w:val="24"/>
                <w:highlight w:val="yellow"/>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1, 3, 5</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3. Установите последовательность работы с LEGO Education:</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 xml:space="preserve">1. Рефлексия </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 xml:space="preserve">2. Развитие </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3. Установление взаимосвязей</w:t>
            </w:r>
          </w:p>
          <w:p w:rsidR="00E74D06" w:rsidRPr="00167E1A" w:rsidRDefault="00E74D06" w:rsidP="00E74D06">
            <w:pPr>
              <w:spacing w:after="0" w:line="240" w:lineRule="auto"/>
              <w:ind w:left="360"/>
              <w:rPr>
                <w:rFonts w:ascii="Times New Roman" w:hAnsi="Times New Roman" w:cs="Times New Roman"/>
                <w:sz w:val="24"/>
                <w:szCs w:val="24"/>
              </w:rPr>
            </w:pPr>
            <w:r w:rsidRPr="00167E1A">
              <w:rPr>
                <w:rFonts w:ascii="Times New Roman" w:hAnsi="Times New Roman" w:cs="Times New Roman"/>
                <w:sz w:val="24"/>
                <w:szCs w:val="24"/>
              </w:rPr>
              <w:t>4. Конструирование</w:t>
            </w:r>
          </w:p>
          <w:p w:rsidR="00E74D06" w:rsidRPr="00167E1A" w:rsidRDefault="00E74D06" w:rsidP="00E74D06">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E74D06" w:rsidRPr="00167E1A" w:rsidRDefault="00E74D06" w:rsidP="00E74D06">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tblGrid>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4</w:t>
                  </w:r>
                </w:p>
              </w:tc>
            </w:tr>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r>
          </w:tbl>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677" w:type="dxa"/>
          </w:tcPr>
          <w:p w:rsidR="00E74D06" w:rsidRPr="00167E1A" w:rsidRDefault="00E74D06" w:rsidP="00E74D06">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tblGrid>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r>
          </w:tbl>
          <w:p w:rsidR="00E74D06" w:rsidRPr="00167E1A" w:rsidRDefault="00E74D06" w:rsidP="00E74D06">
            <w:pPr>
              <w:pStyle w:val="14"/>
              <w:rPr>
                <w:sz w:val="24"/>
                <w:szCs w:val="24"/>
              </w:rPr>
            </w:pP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в классификации конструкторов LEGO между названием и характеристикой</w:t>
            </w:r>
            <w:r w:rsidRPr="00167E1A">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2880"/>
            </w:tblGrid>
            <w:tr w:rsidR="00E74D06" w:rsidRPr="00167E1A" w:rsidTr="00FC44A1">
              <w:tc>
                <w:tcPr>
                  <w:tcW w:w="359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Конструктор из крупных блоков, простая сборка, для самых маленьких</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lang w:val="en-US"/>
                    </w:rPr>
                  </w:pPr>
                  <w:r w:rsidRPr="00167E1A">
                    <w:rPr>
                      <w:rFonts w:ascii="Times New Roman" w:hAnsi="Times New Roman" w:cs="Times New Roman"/>
                      <w:sz w:val="24"/>
                      <w:szCs w:val="24"/>
                    </w:rPr>
                    <w:t xml:space="preserve">а) </w:t>
                  </w:r>
                  <w:r w:rsidRPr="00167E1A">
                    <w:rPr>
                      <w:rFonts w:ascii="Times New Roman" w:hAnsi="Times New Roman" w:cs="Times New Roman"/>
                      <w:sz w:val="24"/>
                      <w:szCs w:val="24"/>
                      <w:lang w:val="en-US"/>
                    </w:rPr>
                    <w:t>LEGO Friends</w:t>
                  </w:r>
                </w:p>
              </w:tc>
            </w:tr>
            <w:tr w:rsidR="00E74D06" w:rsidRPr="00167E1A" w:rsidTr="00FC44A1">
              <w:tc>
                <w:tcPr>
                  <w:tcW w:w="359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Конструктор позволяет создавать реалистичные дома, улицы, мини-копии автомобилей</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lang w:val="en-US"/>
                    </w:rPr>
                  </w:pPr>
                  <w:r w:rsidRPr="00167E1A">
                    <w:rPr>
                      <w:rFonts w:ascii="Times New Roman" w:hAnsi="Times New Roman" w:cs="Times New Roman"/>
                      <w:sz w:val="24"/>
                      <w:szCs w:val="24"/>
                    </w:rPr>
                    <w:t>б</w:t>
                  </w:r>
                  <w:r w:rsidRPr="00167E1A">
                    <w:rPr>
                      <w:rFonts w:ascii="Times New Roman" w:hAnsi="Times New Roman" w:cs="Times New Roman"/>
                      <w:sz w:val="24"/>
                      <w:szCs w:val="24"/>
                      <w:lang w:val="en-US"/>
                    </w:rPr>
                    <w:t xml:space="preserve">) LEGO Creator </w:t>
                  </w:r>
                </w:p>
              </w:tc>
            </w:tr>
            <w:tr w:rsidR="00E74D06" w:rsidRPr="00167E1A" w:rsidTr="00FC44A1">
              <w:tc>
                <w:tcPr>
                  <w:tcW w:w="359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Из деталей одного набора можно создать три модели</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lang w:val="en-US"/>
                    </w:rPr>
                  </w:pPr>
                  <w:r w:rsidRPr="00167E1A">
                    <w:rPr>
                      <w:rFonts w:ascii="Times New Roman" w:hAnsi="Times New Roman" w:cs="Times New Roman"/>
                      <w:sz w:val="24"/>
                      <w:szCs w:val="24"/>
                    </w:rPr>
                    <w:t>в</w:t>
                  </w:r>
                  <w:r w:rsidRPr="00167E1A">
                    <w:rPr>
                      <w:rFonts w:ascii="Times New Roman" w:hAnsi="Times New Roman" w:cs="Times New Roman"/>
                      <w:sz w:val="24"/>
                      <w:szCs w:val="24"/>
                      <w:lang w:val="en-US"/>
                    </w:rPr>
                    <w:t xml:space="preserve">) LEGO City </w:t>
                  </w:r>
                </w:p>
              </w:tc>
            </w:tr>
            <w:tr w:rsidR="00E74D06" w:rsidRPr="00167E1A" w:rsidTr="00FC44A1">
              <w:tc>
                <w:tcPr>
                  <w:tcW w:w="359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Конструктор помогает собрать различные части города: магазин, кафе, бассейн, игровую площадку</w:t>
                  </w:r>
                </w:p>
              </w:tc>
              <w:tc>
                <w:tcPr>
                  <w:tcW w:w="288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lang w:val="en-US"/>
                    </w:rPr>
                  </w:pPr>
                  <w:r w:rsidRPr="00167E1A">
                    <w:rPr>
                      <w:rFonts w:ascii="Times New Roman" w:hAnsi="Times New Roman" w:cs="Times New Roman"/>
                      <w:sz w:val="24"/>
                      <w:szCs w:val="24"/>
                    </w:rPr>
                    <w:t xml:space="preserve">г) </w:t>
                  </w:r>
                  <w:r w:rsidRPr="00167E1A">
                    <w:rPr>
                      <w:rFonts w:ascii="Times New Roman" w:hAnsi="Times New Roman" w:cs="Times New Roman"/>
                      <w:sz w:val="24"/>
                      <w:szCs w:val="24"/>
                      <w:lang w:val="en-US"/>
                    </w:rPr>
                    <w:t>LEGO Duplo</w:t>
                  </w:r>
                </w:p>
              </w:tc>
            </w:tr>
          </w:tbl>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p w:rsidR="00E74D06" w:rsidRPr="00167E1A" w:rsidRDefault="00E74D06" w:rsidP="00E74D06">
            <w:pPr>
              <w:spacing w:after="0" w:line="240" w:lineRule="auto"/>
              <w:rPr>
                <w:rFonts w:ascii="Times New Roman" w:hAnsi="Times New Roman" w:cs="Times New Roman"/>
                <w:b/>
                <w:bCs/>
                <w:sz w:val="24"/>
                <w:szCs w:val="24"/>
                <w:lang w:val="en-US"/>
              </w:rPr>
            </w:pPr>
          </w:p>
          <w:p w:rsidR="00E74D06" w:rsidRPr="00167E1A" w:rsidRDefault="00E74D06" w:rsidP="00E74D06">
            <w:pPr>
              <w:spacing w:after="0" w:line="240" w:lineRule="auto"/>
              <w:rPr>
                <w:rFonts w:ascii="Times New Roman" w:hAnsi="Times New Roman" w:cs="Times New Roman"/>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lang w:val="en-US"/>
                    </w:rPr>
                    <w:t>г</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lang w:val="en-US"/>
                    </w:rPr>
                  </w:pPr>
                  <w:r w:rsidRPr="00167E1A">
                    <w:rPr>
                      <w:rFonts w:ascii="Times New Roman" w:hAnsi="Times New Roman" w:cs="Times New Roman"/>
                      <w:sz w:val="24"/>
                      <w:szCs w:val="24"/>
                      <w:lang w:val="en-US"/>
                    </w:rPr>
                    <w:t>4</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FC44A1">
        <w:tc>
          <w:tcPr>
            <w:tcW w:w="7331" w:type="dxa"/>
          </w:tcPr>
          <w:p w:rsidR="00E74D06" w:rsidRPr="00167E1A" w:rsidRDefault="00E74D06" w:rsidP="009E06E3">
            <w:pPr>
              <w:pStyle w:val="14"/>
              <w:widowControl/>
              <w:numPr>
                <w:ilvl w:val="0"/>
                <w:numId w:val="119"/>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highlight w:val="yellow"/>
              </w:rPr>
            </w:pPr>
            <w:r w:rsidRPr="00167E1A">
              <w:rPr>
                <w:sz w:val="24"/>
                <w:szCs w:val="24"/>
              </w:rPr>
              <w:t>Расстояние между двумя технологическими отверстиями или шипами деталей лего конструктора называют _____________.</w:t>
            </w:r>
          </w:p>
          <w:p w:rsidR="00E74D06" w:rsidRPr="00167E1A" w:rsidRDefault="00E74D06" w:rsidP="00E74D06">
            <w:pPr>
              <w:spacing w:after="0" w:line="240" w:lineRule="auto"/>
              <w:ind w:left="849"/>
              <w:rPr>
                <w:rFonts w:ascii="Times New Roman" w:hAnsi="Times New Roman" w:cs="Times New Roman"/>
                <w:b/>
                <w:bCs/>
                <w:sz w:val="24"/>
                <w:szCs w:val="24"/>
                <w:highlight w:val="yellow"/>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модулем</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модуль</w:t>
            </w:r>
          </w:p>
        </w:tc>
      </w:tr>
    </w:tbl>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p w:rsidR="00E74D06" w:rsidRPr="00167E1A" w:rsidRDefault="00E74D06" w:rsidP="00E74D06">
      <w:pPr>
        <w:spacing w:after="0" w:line="240" w:lineRule="auto"/>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p w:rsidR="00E74D06" w:rsidRPr="00167E1A" w:rsidRDefault="00E74D06" w:rsidP="00E74D06">
      <w:pPr>
        <w:spacing w:after="0" w:line="240" w:lineRule="auto"/>
        <w:ind w:firstLine="540"/>
        <w:jc w:val="both"/>
        <w:rPr>
          <w:rFonts w:ascii="Times New Roman" w:hAnsi="Times New Roman"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FC44A1">
        <w:tc>
          <w:tcPr>
            <w:tcW w:w="7331"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spacing w:after="0" w:line="240" w:lineRule="auto"/>
              <w:jc w:val="center"/>
              <w:rPr>
                <w:rFonts w:ascii="Times New Roman" w:hAnsi="Times New Roman" w:cs="Times New Roman"/>
                <w:b/>
                <w:bCs/>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pStyle w:val="14"/>
              <w:ind w:left="4" w:hanging="4"/>
              <w:jc w:val="center"/>
              <w:rPr>
                <w:b/>
                <w:bCs/>
                <w:sz w:val="24"/>
                <w:szCs w:val="24"/>
              </w:rPr>
            </w:pPr>
            <w:r w:rsidRPr="00167E1A">
              <w:rPr>
                <w:b/>
                <w:bCs/>
                <w:color w:val="00000A"/>
                <w:sz w:val="24"/>
                <w:szCs w:val="24"/>
              </w:rPr>
              <w:t>Правильный ответ</w:t>
            </w:r>
          </w:p>
        </w:tc>
      </w:tr>
      <w:tr w:rsidR="00E74D06" w:rsidRPr="00167E1A" w:rsidTr="00FC44A1">
        <w:tc>
          <w:tcPr>
            <w:tcW w:w="7331" w:type="dxa"/>
          </w:tcPr>
          <w:p w:rsidR="00E74D06" w:rsidRPr="00167E1A" w:rsidRDefault="00E74D06" w:rsidP="009E06E3">
            <w:pPr>
              <w:pStyle w:val="14"/>
              <w:widowControl/>
              <w:numPr>
                <w:ilvl w:val="0"/>
                <w:numId w:val="114"/>
              </w:numPr>
              <w:tabs>
                <w:tab w:val="left" w:pos="588"/>
              </w:tabs>
              <w:autoSpaceDE/>
              <w:autoSpaceDN/>
              <w:contextualSpacing/>
              <w:jc w:val="left"/>
              <w:rPr>
                <w:sz w:val="24"/>
                <w:szCs w:val="24"/>
              </w:rPr>
            </w:pPr>
            <w:r w:rsidRPr="00167E1A">
              <w:rPr>
                <w:sz w:val="24"/>
                <w:szCs w:val="24"/>
              </w:rPr>
              <w:t>Выберите один правильный ответ:</w:t>
            </w:r>
          </w:p>
          <w:p w:rsidR="00E74D06" w:rsidRPr="00167E1A" w:rsidRDefault="00E74D06" w:rsidP="00E74D06">
            <w:pPr>
              <w:pStyle w:val="14"/>
              <w:widowControl/>
              <w:autoSpaceDE/>
              <w:autoSpaceDN/>
              <w:ind w:left="360" w:hanging="180"/>
              <w:contextualSpacing/>
              <w:jc w:val="left"/>
              <w:rPr>
                <w:sz w:val="24"/>
                <w:szCs w:val="24"/>
              </w:rPr>
            </w:pPr>
            <w:r w:rsidRPr="00167E1A">
              <w:rPr>
                <w:sz w:val="24"/>
                <w:szCs w:val="24"/>
              </w:rPr>
              <w:t>Кого считают автором направления «Лего-педагогика»?</w:t>
            </w:r>
          </w:p>
          <w:p w:rsidR="00E74D06" w:rsidRPr="00167E1A" w:rsidRDefault="00E74D06" w:rsidP="009E06E3">
            <w:pPr>
              <w:pStyle w:val="14"/>
              <w:widowControl/>
              <w:numPr>
                <w:ilvl w:val="1"/>
                <w:numId w:val="114"/>
              </w:numPr>
              <w:tabs>
                <w:tab w:val="clear" w:pos="1440"/>
                <w:tab w:val="num" w:pos="540"/>
              </w:tabs>
              <w:autoSpaceDE/>
              <w:autoSpaceDN/>
              <w:ind w:left="540"/>
              <w:contextualSpacing/>
              <w:jc w:val="left"/>
              <w:rPr>
                <w:sz w:val="24"/>
                <w:szCs w:val="24"/>
              </w:rPr>
            </w:pPr>
            <w:r w:rsidRPr="00167E1A">
              <w:rPr>
                <w:sz w:val="24"/>
                <w:szCs w:val="24"/>
              </w:rPr>
              <w:t>О.К. Кристиансен</w:t>
            </w:r>
          </w:p>
          <w:p w:rsidR="00E74D06" w:rsidRPr="00167E1A" w:rsidRDefault="00E74D06" w:rsidP="009E06E3">
            <w:pPr>
              <w:pStyle w:val="14"/>
              <w:widowControl/>
              <w:numPr>
                <w:ilvl w:val="1"/>
                <w:numId w:val="114"/>
              </w:numPr>
              <w:tabs>
                <w:tab w:val="clear" w:pos="1440"/>
                <w:tab w:val="num" w:pos="540"/>
              </w:tabs>
              <w:autoSpaceDE/>
              <w:autoSpaceDN/>
              <w:ind w:left="540"/>
              <w:contextualSpacing/>
              <w:jc w:val="left"/>
              <w:rPr>
                <w:sz w:val="24"/>
                <w:szCs w:val="24"/>
              </w:rPr>
            </w:pPr>
            <w:r w:rsidRPr="00167E1A">
              <w:rPr>
                <w:sz w:val="24"/>
                <w:szCs w:val="24"/>
              </w:rPr>
              <w:t xml:space="preserve">С. Пейперт </w:t>
            </w:r>
          </w:p>
          <w:p w:rsidR="00E74D06" w:rsidRPr="00167E1A" w:rsidRDefault="00E74D06" w:rsidP="009E06E3">
            <w:pPr>
              <w:pStyle w:val="14"/>
              <w:widowControl/>
              <w:numPr>
                <w:ilvl w:val="1"/>
                <w:numId w:val="114"/>
              </w:numPr>
              <w:tabs>
                <w:tab w:val="clear" w:pos="1440"/>
                <w:tab w:val="num" w:pos="540"/>
              </w:tabs>
              <w:autoSpaceDE/>
              <w:autoSpaceDN/>
              <w:ind w:left="540"/>
              <w:contextualSpacing/>
              <w:jc w:val="left"/>
              <w:rPr>
                <w:sz w:val="24"/>
                <w:szCs w:val="24"/>
              </w:rPr>
            </w:pPr>
            <w:r w:rsidRPr="00167E1A">
              <w:rPr>
                <w:sz w:val="24"/>
                <w:szCs w:val="24"/>
              </w:rPr>
              <w:t>Д. Мур</w:t>
            </w:r>
          </w:p>
          <w:p w:rsidR="00E74D06" w:rsidRPr="00167E1A" w:rsidRDefault="00E74D06" w:rsidP="009E06E3">
            <w:pPr>
              <w:pStyle w:val="14"/>
              <w:widowControl/>
              <w:numPr>
                <w:ilvl w:val="1"/>
                <w:numId w:val="114"/>
              </w:numPr>
              <w:tabs>
                <w:tab w:val="clear" w:pos="1440"/>
                <w:tab w:val="num" w:pos="540"/>
              </w:tabs>
              <w:autoSpaceDE/>
              <w:autoSpaceDN/>
              <w:ind w:left="540"/>
              <w:contextualSpacing/>
              <w:jc w:val="left"/>
              <w:rPr>
                <w:sz w:val="24"/>
                <w:szCs w:val="24"/>
              </w:rPr>
            </w:pPr>
            <w:r w:rsidRPr="00167E1A">
              <w:rPr>
                <w:sz w:val="24"/>
                <w:szCs w:val="24"/>
              </w:rPr>
              <w:t>И. Песталоцци</w:t>
            </w:r>
          </w:p>
          <w:p w:rsidR="00E74D06" w:rsidRPr="00167E1A" w:rsidRDefault="00E74D06" w:rsidP="00E74D06">
            <w:pPr>
              <w:pStyle w:val="14"/>
              <w:widowControl/>
              <w:autoSpaceDE/>
              <w:autoSpaceDN/>
              <w:ind w:left="0" w:firstLine="0"/>
              <w:contextualSpacing/>
              <w:jc w:val="left"/>
              <w:rPr>
                <w:b/>
                <w:bCs/>
                <w:sz w:val="24"/>
                <w:szCs w:val="24"/>
                <w:highlight w:val="yellow"/>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2</w:t>
            </w:r>
          </w:p>
          <w:p w:rsidR="00E74D06" w:rsidRPr="00167E1A" w:rsidRDefault="00E74D06" w:rsidP="00E74D06">
            <w:pPr>
              <w:pStyle w:val="14"/>
              <w:rPr>
                <w:sz w:val="24"/>
                <w:szCs w:val="24"/>
                <w:highlight w:val="yellow"/>
              </w:rPr>
            </w:pPr>
          </w:p>
        </w:tc>
      </w:tr>
      <w:tr w:rsidR="00E74D06" w:rsidRPr="00167E1A" w:rsidTr="00FC44A1">
        <w:tc>
          <w:tcPr>
            <w:tcW w:w="7331" w:type="dxa"/>
          </w:tcPr>
          <w:p w:rsidR="00E74D06" w:rsidRPr="00167E1A" w:rsidRDefault="00E74D06" w:rsidP="009E06E3">
            <w:pPr>
              <w:pStyle w:val="14"/>
              <w:widowControl/>
              <w:numPr>
                <w:ilvl w:val="0"/>
                <w:numId w:val="114"/>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E74D06" w:rsidRPr="00167E1A" w:rsidRDefault="00E74D06" w:rsidP="00E74D06">
            <w:pPr>
              <w:pStyle w:val="Default"/>
            </w:pPr>
            <w:r w:rsidRPr="00167E1A">
              <w:rPr>
                <w:bCs/>
                <w:iCs/>
              </w:rPr>
              <w:t xml:space="preserve">Какой формы бывают конструкторы? </w:t>
            </w:r>
          </w:p>
          <w:p w:rsidR="00E74D06" w:rsidRPr="00167E1A" w:rsidRDefault="00E74D06" w:rsidP="00E74D06">
            <w:pPr>
              <w:pStyle w:val="Default"/>
              <w:ind w:left="540"/>
            </w:pPr>
            <w:r w:rsidRPr="00167E1A">
              <w:t>1. кубики</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2. блоки</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lastRenderedPageBreak/>
              <w:t>3. шары</w:t>
            </w:r>
          </w:p>
          <w:p w:rsidR="00E74D06" w:rsidRPr="00167E1A" w:rsidRDefault="00E74D06" w:rsidP="00E74D06">
            <w:pPr>
              <w:pStyle w:val="14"/>
              <w:widowControl/>
              <w:autoSpaceDE/>
              <w:autoSpaceDN/>
              <w:ind w:left="540" w:firstLine="0"/>
              <w:contextualSpacing/>
              <w:jc w:val="left"/>
              <w:rPr>
                <w:sz w:val="24"/>
                <w:szCs w:val="24"/>
                <w:highlight w:val="yellow"/>
              </w:rPr>
            </w:pPr>
            <w:r w:rsidRPr="00167E1A">
              <w:rPr>
                <w:sz w:val="24"/>
                <w:szCs w:val="24"/>
              </w:rPr>
              <w:t>4. плоские фигуры</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5. контурные</w:t>
            </w:r>
          </w:p>
          <w:p w:rsidR="00E74D06" w:rsidRPr="00167E1A" w:rsidRDefault="00E74D06" w:rsidP="00E74D06">
            <w:pPr>
              <w:pStyle w:val="14"/>
              <w:widowControl/>
              <w:autoSpaceDE/>
              <w:autoSpaceDN/>
              <w:ind w:left="0" w:firstLine="0"/>
              <w:contextualSpacing/>
              <w:jc w:val="left"/>
              <w:rPr>
                <w:b/>
                <w:bCs/>
                <w:sz w:val="24"/>
                <w:szCs w:val="24"/>
                <w:highlight w:val="yellow"/>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1, 2, 4, 5</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3. Укажите виды конструирования по мере их усложнения:</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1. Конструирование по модели</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2. Конструирование по теме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3. Конструирование по наглядным схемам</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4. Конструирование по образцу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5. Конструирование по условиям </w:t>
            </w:r>
          </w:p>
          <w:p w:rsidR="00E74D06" w:rsidRPr="00167E1A" w:rsidRDefault="00E74D06" w:rsidP="00E74D06">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E74D06" w:rsidRPr="00167E1A" w:rsidRDefault="00E74D06" w:rsidP="00E74D06">
            <w:pPr>
              <w:pStyle w:val="14"/>
              <w:rPr>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540"/>
              <w:gridCol w:w="540"/>
              <w:gridCol w:w="540"/>
              <w:gridCol w:w="540"/>
            </w:tblGrid>
            <w:tr w:rsidR="00E74D06" w:rsidRPr="00167E1A" w:rsidTr="00FC44A1">
              <w:tc>
                <w:tcPr>
                  <w:tcW w:w="5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r>
            <w:tr w:rsidR="00E74D06" w:rsidRPr="00167E1A" w:rsidTr="00FC44A1">
              <w:tc>
                <w:tcPr>
                  <w:tcW w:w="5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highlight w:val="yellow"/>
                    </w:rPr>
                  </w:pPr>
                </w:p>
              </w:tc>
            </w:tr>
          </w:tbl>
          <w:p w:rsidR="00E74D06" w:rsidRPr="00167E1A" w:rsidRDefault="00E74D06" w:rsidP="00E74D06">
            <w:pPr>
              <w:spacing w:after="0" w:line="240" w:lineRule="auto"/>
              <w:rPr>
                <w:rFonts w:ascii="Times New Roman" w:hAnsi="Times New Roman" w:cs="Times New Roman"/>
                <w:sz w:val="24"/>
                <w:szCs w:val="24"/>
                <w:highlight w:val="yellow"/>
              </w:rPr>
            </w:pPr>
            <w:r w:rsidRPr="00167E1A">
              <w:rPr>
                <w:rFonts w:ascii="Times New Roman" w:hAnsi="Times New Roman" w:cs="Times New Roman"/>
                <w:sz w:val="24"/>
                <w:szCs w:val="24"/>
                <w:highlight w:val="yellow"/>
              </w:rPr>
              <w:t xml:space="preserve"> </w:t>
            </w:r>
          </w:p>
        </w:tc>
        <w:tc>
          <w:tcPr>
            <w:tcW w:w="2677" w:type="dxa"/>
          </w:tcPr>
          <w:p w:rsidR="00E74D06" w:rsidRPr="00167E1A" w:rsidRDefault="00E74D06" w:rsidP="00E74D06">
            <w:pPr>
              <w:pStyle w:val="14"/>
              <w:rPr>
                <w:sz w:val="24"/>
                <w:szCs w:val="24"/>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
              <w:gridCol w:w="344"/>
              <w:gridCol w:w="344"/>
              <w:gridCol w:w="344"/>
              <w:gridCol w:w="336"/>
            </w:tblGrid>
            <w:tr w:rsidR="00E74D06" w:rsidRPr="00167E1A" w:rsidTr="00FC44A1">
              <w:tc>
                <w:tcPr>
                  <w:tcW w:w="343"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r>
            <w:tr w:rsidR="00E74D06" w:rsidRPr="00167E1A" w:rsidTr="00FC44A1">
              <w:tc>
                <w:tcPr>
                  <w:tcW w:w="343"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4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r>
          </w:tbl>
          <w:p w:rsidR="00E74D06" w:rsidRPr="00167E1A" w:rsidRDefault="00E74D06" w:rsidP="00E74D06">
            <w:pPr>
              <w:pStyle w:val="14"/>
              <w:rPr>
                <w:sz w:val="24"/>
                <w:szCs w:val="24"/>
              </w:rPr>
            </w:pPr>
          </w:p>
          <w:p w:rsidR="00E74D06" w:rsidRPr="00167E1A" w:rsidRDefault="00E74D06" w:rsidP="00E74D06">
            <w:pPr>
              <w:pStyle w:val="14"/>
              <w:rPr>
                <w:sz w:val="24"/>
                <w:szCs w:val="24"/>
                <w:highlight w:val="yellow"/>
              </w:rPr>
            </w:pPr>
          </w:p>
        </w:tc>
      </w:tr>
      <w:tr w:rsidR="00E74D06" w:rsidRPr="00167E1A" w:rsidTr="00FC44A1">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Соотнесите использование конструктора LEGO с учетом возрастных особенностей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3420"/>
            </w:tblGrid>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Используется LEGO наборы с крупными элементами и простыми соединениями деталей</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 6-7 лет</w:t>
                  </w:r>
                </w:p>
              </w:tc>
            </w:tr>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Используются элементы среднего размера, картинки с изображениями моделей</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 3-4 года</w:t>
                  </w:r>
                </w:p>
              </w:tc>
            </w:tr>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Задания в виде графических схем, усложненные модели построек</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 4-5 лет</w:t>
                  </w:r>
                </w:p>
              </w:tc>
            </w:tr>
          </w:tbl>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p w:rsidR="00E74D06" w:rsidRPr="00167E1A" w:rsidRDefault="00E74D06" w:rsidP="00E74D06">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FC44A1">
        <w:tc>
          <w:tcPr>
            <w:tcW w:w="7331" w:type="dxa"/>
          </w:tcPr>
          <w:p w:rsidR="00E74D06" w:rsidRPr="00167E1A" w:rsidRDefault="00E74D06" w:rsidP="009E06E3">
            <w:pPr>
              <w:pStyle w:val="14"/>
              <w:widowControl/>
              <w:numPr>
                <w:ilvl w:val="0"/>
                <w:numId w:val="121"/>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rPr>
            </w:pPr>
            <w:r w:rsidRPr="00167E1A">
              <w:rPr>
                <w:sz w:val="24"/>
                <w:szCs w:val="24"/>
              </w:rPr>
              <w:t>Конструкторы Лего являются отличным _____________ и занимают активную нишу в системе образования.</w:t>
            </w:r>
          </w:p>
          <w:p w:rsidR="00E74D06" w:rsidRPr="00167E1A" w:rsidRDefault="00E74D06" w:rsidP="00E74D06">
            <w:pPr>
              <w:spacing w:after="0" w:line="240" w:lineRule="auto"/>
              <w:ind w:left="849"/>
              <w:rPr>
                <w:rFonts w:ascii="Times New Roman" w:hAnsi="Times New Roman" w:cs="Times New Roman"/>
                <w:b/>
                <w:bCs/>
                <w:sz w:val="24"/>
                <w:szCs w:val="24"/>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средством обучения</w:t>
            </w:r>
          </w:p>
        </w:tc>
      </w:tr>
    </w:tbl>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p w:rsidR="00E74D06" w:rsidRPr="00167E1A" w:rsidRDefault="00E74D06" w:rsidP="00E74D06">
      <w:pPr>
        <w:spacing w:after="0" w:line="240" w:lineRule="auto"/>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6.3. Создавать развивающую предметно-пространственную среду, позволяющую обеспечить художественно-эстетическое развитие (направления по выбору: ритмика и основы хореографии, изобразительное искусство, конструктивно-модельная деятельность)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FC44A1">
        <w:tc>
          <w:tcPr>
            <w:tcW w:w="7331"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spacing w:after="0" w:line="240" w:lineRule="auto"/>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074288" w:rsidRPr="00167E1A" w:rsidRDefault="00074288" w:rsidP="00074288">
            <w:pPr>
              <w:pStyle w:val="14"/>
              <w:ind w:left="4" w:hanging="4"/>
              <w:jc w:val="center"/>
              <w:rPr>
                <w:sz w:val="24"/>
                <w:szCs w:val="24"/>
              </w:rPr>
            </w:pPr>
            <w:r w:rsidRPr="00167E1A">
              <w:rPr>
                <w:b/>
                <w:bCs/>
                <w:color w:val="00000A"/>
                <w:sz w:val="24"/>
                <w:szCs w:val="24"/>
              </w:rPr>
              <w:t>Правильный ответ</w:t>
            </w:r>
          </w:p>
        </w:tc>
      </w:tr>
      <w:tr w:rsidR="00E74D06" w:rsidRPr="00167E1A" w:rsidTr="00FC44A1">
        <w:tc>
          <w:tcPr>
            <w:tcW w:w="7331" w:type="dxa"/>
          </w:tcPr>
          <w:p w:rsidR="00E74D06" w:rsidRPr="00167E1A" w:rsidRDefault="00E74D06" w:rsidP="009E06E3">
            <w:pPr>
              <w:pStyle w:val="14"/>
              <w:widowControl/>
              <w:numPr>
                <w:ilvl w:val="0"/>
                <w:numId w:val="101"/>
              </w:numPr>
              <w:tabs>
                <w:tab w:val="left" w:pos="588"/>
              </w:tabs>
              <w:autoSpaceDE/>
              <w:autoSpaceDN/>
              <w:contextualSpacing/>
              <w:jc w:val="left"/>
              <w:rPr>
                <w:sz w:val="24"/>
                <w:szCs w:val="24"/>
              </w:rPr>
            </w:pPr>
            <w:r w:rsidRPr="00167E1A">
              <w:rPr>
                <w:sz w:val="24"/>
                <w:szCs w:val="24"/>
              </w:rPr>
              <w:t>Выберите один правильный ответ:</w:t>
            </w:r>
          </w:p>
          <w:p w:rsidR="00E74D06" w:rsidRPr="00167E1A" w:rsidRDefault="00E74D06" w:rsidP="00E74D06">
            <w:pPr>
              <w:pStyle w:val="14"/>
              <w:widowControl/>
              <w:autoSpaceDE/>
              <w:autoSpaceDN/>
              <w:ind w:left="180" w:firstLine="0"/>
              <w:contextualSpacing/>
              <w:jc w:val="left"/>
              <w:rPr>
                <w:sz w:val="24"/>
                <w:szCs w:val="24"/>
              </w:rPr>
            </w:pPr>
            <w:r w:rsidRPr="00167E1A">
              <w:rPr>
                <w:sz w:val="24"/>
                <w:szCs w:val="24"/>
              </w:rPr>
              <w:t>К какому конструированию относится конструирование из строительного материала, деталей конструкторов, крупногабаритных модулей, а также конструирование на базе компьютерных программ?</w:t>
            </w:r>
          </w:p>
          <w:p w:rsidR="00E74D06" w:rsidRPr="00167E1A" w:rsidRDefault="00E74D06" w:rsidP="009E06E3">
            <w:pPr>
              <w:pStyle w:val="14"/>
              <w:widowControl/>
              <w:numPr>
                <w:ilvl w:val="0"/>
                <w:numId w:val="116"/>
              </w:numPr>
              <w:autoSpaceDE/>
              <w:autoSpaceDN/>
              <w:contextualSpacing/>
              <w:jc w:val="left"/>
              <w:rPr>
                <w:sz w:val="24"/>
                <w:szCs w:val="24"/>
              </w:rPr>
            </w:pPr>
            <w:r w:rsidRPr="00167E1A">
              <w:rPr>
                <w:sz w:val="24"/>
                <w:szCs w:val="24"/>
              </w:rPr>
              <w:t>художественному</w:t>
            </w:r>
          </w:p>
          <w:p w:rsidR="00E74D06" w:rsidRPr="00167E1A" w:rsidRDefault="00E74D06" w:rsidP="009E06E3">
            <w:pPr>
              <w:pStyle w:val="14"/>
              <w:widowControl/>
              <w:numPr>
                <w:ilvl w:val="0"/>
                <w:numId w:val="116"/>
              </w:numPr>
              <w:autoSpaceDE/>
              <w:autoSpaceDN/>
              <w:contextualSpacing/>
              <w:jc w:val="left"/>
              <w:rPr>
                <w:sz w:val="24"/>
                <w:szCs w:val="24"/>
              </w:rPr>
            </w:pPr>
            <w:r w:rsidRPr="00167E1A">
              <w:rPr>
                <w:sz w:val="24"/>
                <w:szCs w:val="24"/>
              </w:rPr>
              <w:t>творческому</w:t>
            </w:r>
          </w:p>
          <w:p w:rsidR="00E74D06" w:rsidRPr="00167E1A" w:rsidRDefault="00E74D06" w:rsidP="009E06E3">
            <w:pPr>
              <w:pStyle w:val="14"/>
              <w:widowControl/>
              <w:numPr>
                <w:ilvl w:val="0"/>
                <w:numId w:val="116"/>
              </w:numPr>
              <w:autoSpaceDE/>
              <w:autoSpaceDN/>
              <w:contextualSpacing/>
              <w:jc w:val="left"/>
              <w:rPr>
                <w:sz w:val="24"/>
                <w:szCs w:val="24"/>
              </w:rPr>
            </w:pPr>
            <w:r w:rsidRPr="00167E1A">
              <w:rPr>
                <w:sz w:val="24"/>
                <w:szCs w:val="24"/>
              </w:rPr>
              <w:t xml:space="preserve">техническому </w:t>
            </w:r>
          </w:p>
          <w:p w:rsidR="00E74D06" w:rsidRPr="00167E1A" w:rsidRDefault="00E74D06" w:rsidP="009E06E3">
            <w:pPr>
              <w:pStyle w:val="14"/>
              <w:widowControl/>
              <w:numPr>
                <w:ilvl w:val="0"/>
                <w:numId w:val="116"/>
              </w:numPr>
              <w:autoSpaceDE/>
              <w:autoSpaceDN/>
              <w:contextualSpacing/>
              <w:jc w:val="left"/>
              <w:rPr>
                <w:sz w:val="24"/>
                <w:szCs w:val="24"/>
              </w:rPr>
            </w:pPr>
            <w:r w:rsidRPr="00167E1A">
              <w:rPr>
                <w:sz w:val="24"/>
                <w:szCs w:val="24"/>
              </w:rPr>
              <w:t>искусственному</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3</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9E06E3">
            <w:pPr>
              <w:pStyle w:val="14"/>
              <w:widowControl/>
              <w:numPr>
                <w:ilvl w:val="0"/>
                <w:numId w:val="101"/>
              </w:numPr>
              <w:tabs>
                <w:tab w:val="left" w:pos="588"/>
              </w:tabs>
              <w:autoSpaceDE/>
              <w:autoSpaceDN/>
              <w:contextualSpacing/>
              <w:jc w:val="left"/>
              <w:rPr>
                <w:sz w:val="24"/>
                <w:szCs w:val="24"/>
              </w:rPr>
            </w:pPr>
            <w:r w:rsidRPr="00167E1A">
              <w:rPr>
                <w:sz w:val="24"/>
                <w:szCs w:val="24"/>
              </w:rPr>
              <w:lastRenderedPageBreak/>
              <w:t>Выберите несколько правильных ответов:</w:t>
            </w:r>
          </w:p>
          <w:p w:rsidR="00E74D06" w:rsidRPr="00167E1A" w:rsidRDefault="00E74D06" w:rsidP="00E74D06">
            <w:pPr>
              <w:pStyle w:val="Default"/>
            </w:pPr>
            <w:r w:rsidRPr="00167E1A">
              <w:rPr>
                <w:bCs/>
                <w:iCs/>
              </w:rPr>
              <w:t xml:space="preserve">Укажите виды крепления в конструкторах? </w:t>
            </w:r>
          </w:p>
          <w:p w:rsidR="00E74D06" w:rsidRPr="00167E1A" w:rsidRDefault="00E74D06" w:rsidP="00E74D06">
            <w:pPr>
              <w:pStyle w:val="Default"/>
              <w:ind w:left="540"/>
            </w:pPr>
            <w:r w:rsidRPr="00167E1A">
              <w:t>1. суставные</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2. болтовые</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3. пазовые</w:t>
            </w:r>
          </w:p>
          <w:p w:rsidR="00E74D06" w:rsidRPr="00167E1A" w:rsidRDefault="00E74D06" w:rsidP="00E74D06">
            <w:pPr>
              <w:pStyle w:val="14"/>
              <w:widowControl/>
              <w:autoSpaceDE/>
              <w:autoSpaceDN/>
              <w:ind w:left="540" w:firstLine="0"/>
              <w:contextualSpacing/>
              <w:jc w:val="left"/>
              <w:rPr>
                <w:sz w:val="24"/>
                <w:szCs w:val="24"/>
                <w:highlight w:val="yellow"/>
              </w:rPr>
            </w:pPr>
            <w:r w:rsidRPr="00167E1A">
              <w:rPr>
                <w:sz w:val="24"/>
                <w:szCs w:val="24"/>
              </w:rPr>
              <w:t>4. без креплений</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5. на липучках</w:t>
            </w:r>
          </w:p>
          <w:p w:rsidR="00E74D06" w:rsidRPr="00167E1A" w:rsidRDefault="00E74D06" w:rsidP="00E74D06">
            <w:pPr>
              <w:pStyle w:val="14"/>
              <w:widowControl/>
              <w:autoSpaceDE/>
              <w:autoSpaceDN/>
              <w:ind w:left="0" w:firstLine="0"/>
              <w:contextualSpacing/>
              <w:jc w:val="left"/>
              <w:rPr>
                <w:b/>
                <w:bCs/>
                <w:sz w:val="24"/>
                <w:szCs w:val="24"/>
                <w:highlight w:val="yellow"/>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1, 2, 3, 4, 5</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Установите правильную последовательность применения приемов обучения детей предметной деятельности:</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1. стимулирование самостоятельного действия ребенка</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2. образец действия взрослого</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3. частично совместное (совместно-раздельное) действие</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4. совместное действие взрослого и ребенка</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5. действие ребенка по предложению взрослого</w:t>
            </w:r>
          </w:p>
          <w:p w:rsidR="00E74D06" w:rsidRPr="00167E1A" w:rsidRDefault="00E74D06" w:rsidP="00E74D06">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tblGrid>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4</w:t>
                  </w:r>
                </w:p>
              </w:tc>
            </w:tr>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r>
          </w:tbl>
          <w:p w:rsidR="00E74D06" w:rsidRPr="00167E1A" w:rsidRDefault="00E74D06" w:rsidP="00E74D06">
            <w:pPr>
              <w:spacing w:after="0" w:line="240" w:lineRule="auto"/>
              <w:rPr>
                <w:rFonts w:ascii="Times New Roman" w:hAnsi="Times New Roman" w:cs="Times New Roman"/>
                <w:sz w:val="24"/>
                <w:szCs w:val="24"/>
                <w:highlight w:val="yellow"/>
              </w:rPr>
            </w:pPr>
            <w:r w:rsidRPr="00167E1A">
              <w:rPr>
                <w:rFonts w:ascii="Times New Roman" w:hAnsi="Times New Roman" w:cs="Times New Roman"/>
                <w:sz w:val="24"/>
                <w:szCs w:val="24"/>
                <w:highlight w:val="yellow"/>
              </w:rPr>
              <w:t xml:space="preserve"> </w:t>
            </w:r>
          </w:p>
        </w:tc>
        <w:tc>
          <w:tcPr>
            <w:tcW w:w="2677" w:type="dxa"/>
          </w:tcPr>
          <w:p w:rsidR="00E74D06" w:rsidRPr="00167E1A" w:rsidRDefault="00E74D06" w:rsidP="00E74D06">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gridCol w:w="390"/>
            </w:tblGrid>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r>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5</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bl>
          <w:p w:rsidR="00E74D06" w:rsidRPr="00167E1A" w:rsidRDefault="00E74D06" w:rsidP="00E74D06">
            <w:pPr>
              <w:pStyle w:val="14"/>
              <w:rPr>
                <w:sz w:val="24"/>
                <w:szCs w:val="24"/>
              </w:rPr>
            </w:pP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4. Соотнесите задачи обучения и развития детей с возрастной группой, в которой они решаются: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3420"/>
            </w:tblGrid>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1. Создавать простейшую конструкцию по образцу и оговоренным условиям</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 старший дошкольный возраст 6-7 лет</w:t>
                  </w:r>
                </w:p>
              </w:tc>
            </w:tr>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2. Учить конструированию с использованием Лего-карточек</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 младший дошкольный возраст 2-3 года</w:t>
                  </w:r>
                </w:p>
              </w:tc>
            </w:tr>
            <w:tr w:rsidR="00E74D06" w:rsidRPr="00167E1A" w:rsidTr="00FC44A1">
              <w:tc>
                <w:tcPr>
                  <w:tcW w:w="3235"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3. Обучать конструированию по чертежу и собственному замыслу</w:t>
                  </w:r>
                </w:p>
              </w:tc>
              <w:tc>
                <w:tcPr>
                  <w:tcW w:w="342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 средний дошкольный возраст 4-5 лет</w:t>
                  </w:r>
                </w:p>
              </w:tc>
            </w:tr>
          </w:tbl>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p w:rsidR="00E74D06" w:rsidRPr="00167E1A" w:rsidRDefault="00E74D06" w:rsidP="00E74D06">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FC44A1">
        <w:tc>
          <w:tcPr>
            <w:tcW w:w="7331" w:type="dxa"/>
          </w:tcPr>
          <w:p w:rsidR="00E74D06" w:rsidRPr="00167E1A" w:rsidRDefault="00E74D06" w:rsidP="009E06E3">
            <w:pPr>
              <w:pStyle w:val="14"/>
              <w:widowControl/>
              <w:numPr>
                <w:ilvl w:val="0"/>
                <w:numId w:val="116"/>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rPr>
            </w:pPr>
            <w:r w:rsidRPr="00167E1A">
              <w:rPr>
                <w:sz w:val="24"/>
                <w:szCs w:val="24"/>
              </w:rPr>
              <w:t>Преобладающей формой организации конструктивной деятельности в младшем дошкольном возрасте является конструирование по ____________</w:t>
            </w:r>
          </w:p>
          <w:p w:rsidR="00E74D06" w:rsidRPr="00167E1A" w:rsidRDefault="00E74D06" w:rsidP="00E74D06">
            <w:pPr>
              <w:spacing w:after="0" w:line="240" w:lineRule="auto"/>
              <w:ind w:left="849"/>
              <w:rPr>
                <w:rFonts w:ascii="Times New Roman" w:hAnsi="Times New Roman" w:cs="Times New Roman"/>
                <w:b/>
                <w:bCs/>
                <w:sz w:val="24"/>
                <w:szCs w:val="24"/>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образцу</w:t>
            </w:r>
          </w:p>
        </w:tc>
      </w:tr>
    </w:tbl>
    <w:p w:rsidR="00E74D06" w:rsidRPr="00167E1A" w:rsidRDefault="00E74D06" w:rsidP="00E74D06">
      <w:pPr>
        <w:spacing w:after="0" w:line="240" w:lineRule="auto"/>
        <w:ind w:firstLine="540"/>
        <w:jc w:val="both"/>
        <w:rPr>
          <w:rFonts w:ascii="Times New Roman" w:hAnsi="Times New Roman" w:cs="Times New Roman"/>
          <w:color w:val="000000"/>
          <w:sz w:val="24"/>
          <w:szCs w:val="24"/>
        </w:rPr>
      </w:pPr>
    </w:p>
    <w:p w:rsidR="00E74D06" w:rsidRPr="00167E1A" w:rsidRDefault="00E74D06" w:rsidP="00E74D06">
      <w:pPr>
        <w:spacing w:after="0" w:line="240" w:lineRule="auto"/>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p w:rsidR="00E74D06" w:rsidRPr="00167E1A" w:rsidRDefault="00E74D06" w:rsidP="00E74D06">
      <w:pPr>
        <w:spacing w:after="0" w:line="240" w:lineRule="auto"/>
        <w:ind w:firstLine="851"/>
        <w:jc w:val="both"/>
        <w:rPr>
          <w:rFonts w:ascii="Times New Roman" w:hAnsi="Times New Roman" w:cs="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074288" w:rsidRPr="00167E1A" w:rsidTr="00074288">
        <w:tc>
          <w:tcPr>
            <w:tcW w:w="7331" w:type="dxa"/>
          </w:tcPr>
          <w:p w:rsidR="00074288" w:rsidRPr="00167E1A" w:rsidRDefault="00074288" w:rsidP="00074288">
            <w:pPr>
              <w:spacing w:after="0" w:line="240" w:lineRule="auto"/>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Pr>
          <w:p w:rsidR="00074288" w:rsidRPr="00167E1A" w:rsidRDefault="00074288" w:rsidP="00074288">
            <w:pPr>
              <w:pStyle w:val="14"/>
              <w:ind w:left="4" w:hanging="4"/>
              <w:jc w:val="center"/>
              <w:rPr>
                <w:sz w:val="24"/>
                <w:szCs w:val="24"/>
              </w:rPr>
            </w:pPr>
            <w:r w:rsidRPr="00167E1A">
              <w:rPr>
                <w:b/>
                <w:bCs/>
                <w:color w:val="00000A"/>
                <w:sz w:val="24"/>
                <w:szCs w:val="24"/>
              </w:rPr>
              <w:t>Правильный ответ</w:t>
            </w:r>
          </w:p>
        </w:tc>
      </w:tr>
      <w:tr w:rsidR="00E74D06" w:rsidRPr="00167E1A" w:rsidTr="00074288">
        <w:tc>
          <w:tcPr>
            <w:tcW w:w="7331" w:type="dxa"/>
          </w:tcPr>
          <w:p w:rsidR="00E74D06" w:rsidRPr="00167E1A" w:rsidRDefault="00E74D06" w:rsidP="009E06E3">
            <w:pPr>
              <w:pStyle w:val="14"/>
              <w:widowControl/>
              <w:numPr>
                <w:ilvl w:val="0"/>
                <w:numId w:val="117"/>
              </w:numPr>
              <w:tabs>
                <w:tab w:val="clear" w:pos="720"/>
                <w:tab w:val="left" w:pos="588"/>
              </w:tabs>
              <w:autoSpaceDE/>
              <w:autoSpaceDN/>
              <w:contextualSpacing/>
              <w:jc w:val="left"/>
              <w:rPr>
                <w:sz w:val="24"/>
                <w:szCs w:val="24"/>
              </w:rPr>
            </w:pPr>
            <w:r w:rsidRPr="00167E1A">
              <w:rPr>
                <w:sz w:val="24"/>
                <w:szCs w:val="24"/>
              </w:rPr>
              <w:t>Выберите несколько правильных ответов:</w:t>
            </w:r>
          </w:p>
          <w:p w:rsidR="00E74D06" w:rsidRPr="00167E1A" w:rsidRDefault="00E74D06" w:rsidP="00E74D06">
            <w:pPr>
              <w:pStyle w:val="14"/>
              <w:widowControl/>
              <w:autoSpaceDE/>
              <w:autoSpaceDN/>
              <w:ind w:left="180" w:firstLine="0"/>
              <w:contextualSpacing/>
              <w:jc w:val="left"/>
              <w:rPr>
                <w:sz w:val="24"/>
                <w:szCs w:val="24"/>
              </w:rPr>
            </w:pPr>
            <w:r w:rsidRPr="00167E1A">
              <w:rPr>
                <w:sz w:val="24"/>
                <w:szCs w:val="24"/>
              </w:rPr>
              <w:t>К методам и приемам обучения конструирования в дошкольном возрасте относятся?</w:t>
            </w:r>
          </w:p>
          <w:p w:rsidR="00E74D06" w:rsidRPr="00167E1A" w:rsidRDefault="00E74D06" w:rsidP="009E06E3">
            <w:pPr>
              <w:pStyle w:val="14"/>
              <w:widowControl/>
              <w:numPr>
                <w:ilvl w:val="0"/>
                <w:numId w:val="118"/>
              </w:numPr>
              <w:tabs>
                <w:tab w:val="clear" w:pos="720"/>
                <w:tab w:val="num" w:pos="540"/>
              </w:tabs>
              <w:autoSpaceDE/>
              <w:autoSpaceDN/>
              <w:contextualSpacing/>
              <w:jc w:val="left"/>
              <w:rPr>
                <w:sz w:val="24"/>
                <w:szCs w:val="24"/>
              </w:rPr>
            </w:pPr>
            <w:r w:rsidRPr="00167E1A">
              <w:rPr>
                <w:sz w:val="24"/>
                <w:szCs w:val="24"/>
              </w:rPr>
              <w:t xml:space="preserve"> показ способа постройки воспитателем</w:t>
            </w:r>
          </w:p>
          <w:p w:rsidR="00E74D06" w:rsidRPr="00167E1A" w:rsidRDefault="00E74D06" w:rsidP="009E06E3">
            <w:pPr>
              <w:pStyle w:val="14"/>
              <w:widowControl/>
              <w:numPr>
                <w:ilvl w:val="0"/>
                <w:numId w:val="118"/>
              </w:numPr>
              <w:tabs>
                <w:tab w:val="num" w:pos="540"/>
              </w:tabs>
              <w:autoSpaceDE/>
              <w:autoSpaceDN/>
              <w:contextualSpacing/>
              <w:jc w:val="left"/>
              <w:rPr>
                <w:sz w:val="24"/>
                <w:szCs w:val="24"/>
              </w:rPr>
            </w:pPr>
            <w:r w:rsidRPr="00167E1A">
              <w:rPr>
                <w:sz w:val="24"/>
                <w:szCs w:val="24"/>
              </w:rPr>
              <w:t xml:space="preserve"> обыгрывание образцы постройки</w:t>
            </w:r>
          </w:p>
          <w:p w:rsidR="00E74D06" w:rsidRPr="00167E1A" w:rsidRDefault="00E74D06" w:rsidP="009E06E3">
            <w:pPr>
              <w:pStyle w:val="14"/>
              <w:widowControl/>
              <w:numPr>
                <w:ilvl w:val="0"/>
                <w:numId w:val="118"/>
              </w:numPr>
              <w:tabs>
                <w:tab w:val="num" w:pos="540"/>
              </w:tabs>
              <w:autoSpaceDE/>
              <w:autoSpaceDN/>
              <w:contextualSpacing/>
              <w:jc w:val="left"/>
              <w:rPr>
                <w:sz w:val="24"/>
                <w:szCs w:val="24"/>
              </w:rPr>
            </w:pPr>
            <w:r w:rsidRPr="00167E1A">
              <w:rPr>
                <w:sz w:val="24"/>
                <w:szCs w:val="24"/>
              </w:rPr>
              <w:t xml:space="preserve"> показ, осуществляемый ребенком</w:t>
            </w:r>
          </w:p>
          <w:p w:rsidR="00E74D06" w:rsidRPr="00167E1A" w:rsidRDefault="00E74D06" w:rsidP="009E06E3">
            <w:pPr>
              <w:pStyle w:val="14"/>
              <w:widowControl/>
              <w:numPr>
                <w:ilvl w:val="0"/>
                <w:numId w:val="118"/>
              </w:numPr>
              <w:tabs>
                <w:tab w:val="num" w:pos="540"/>
              </w:tabs>
              <w:autoSpaceDE/>
              <w:autoSpaceDN/>
              <w:contextualSpacing/>
              <w:jc w:val="left"/>
              <w:rPr>
                <w:sz w:val="24"/>
                <w:szCs w:val="24"/>
              </w:rPr>
            </w:pPr>
            <w:r w:rsidRPr="00167E1A">
              <w:rPr>
                <w:sz w:val="24"/>
                <w:szCs w:val="24"/>
              </w:rPr>
              <w:t xml:space="preserve"> использование предметной модели</w:t>
            </w:r>
          </w:p>
          <w:p w:rsidR="00E74D06" w:rsidRPr="00167E1A" w:rsidRDefault="00E74D06" w:rsidP="009E06E3">
            <w:pPr>
              <w:pStyle w:val="14"/>
              <w:widowControl/>
              <w:numPr>
                <w:ilvl w:val="0"/>
                <w:numId w:val="118"/>
              </w:numPr>
              <w:tabs>
                <w:tab w:val="num" w:pos="540"/>
              </w:tabs>
              <w:autoSpaceDE/>
              <w:autoSpaceDN/>
              <w:contextualSpacing/>
              <w:jc w:val="left"/>
              <w:rPr>
                <w:sz w:val="24"/>
                <w:szCs w:val="24"/>
              </w:rPr>
            </w:pPr>
            <w:r w:rsidRPr="00167E1A">
              <w:rPr>
                <w:sz w:val="24"/>
                <w:szCs w:val="24"/>
              </w:rPr>
              <w:t xml:space="preserve"> анализ образца постройки</w:t>
            </w:r>
          </w:p>
          <w:p w:rsidR="00E74D06" w:rsidRPr="00167E1A" w:rsidRDefault="00E74D06" w:rsidP="00E74D06">
            <w:pPr>
              <w:pStyle w:val="14"/>
              <w:widowControl/>
              <w:autoSpaceDE/>
              <w:autoSpaceDN/>
              <w:ind w:left="0" w:firstLine="0"/>
              <w:contextualSpacing/>
              <w:jc w:val="left"/>
              <w:rPr>
                <w:b/>
                <w:bCs/>
                <w:sz w:val="24"/>
                <w:szCs w:val="24"/>
              </w:rPr>
            </w:pPr>
          </w:p>
        </w:tc>
        <w:tc>
          <w:tcPr>
            <w:tcW w:w="2677" w:type="dxa"/>
          </w:tcPr>
          <w:p w:rsidR="00E74D06" w:rsidRPr="00167E1A" w:rsidRDefault="00E74D06" w:rsidP="00E74D06">
            <w:pPr>
              <w:pStyle w:val="14"/>
              <w:rPr>
                <w:sz w:val="24"/>
                <w:szCs w:val="24"/>
              </w:rPr>
            </w:pPr>
          </w:p>
          <w:p w:rsidR="00E74D06" w:rsidRPr="00167E1A" w:rsidRDefault="00E74D06" w:rsidP="00E74D06">
            <w:pPr>
              <w:pStyle w:val="14"/>
              <w:rPr>
                <w:sz w:val="24"/>
                <w:szCs w:val="24"/>
              </w:rPr>
            </w:pPr>
            <w:r w:rsidRPr="00167E1A">
              <w:rPr>
                <w:sz w:val="24"/>
                <w:szCs w:val="24"/>
              </w:rPr>
              <w:t>1, 2, 5</w:t>
            </w:r>
          </w:p>
          <w:p w:rsidR="00E74D06" w:rsidRPr="00167E1A" w:rsidRDefault="00E74D06" w:rsidP="00E74D06">
            <w:pPr>
              <w:pStyle w:val="14"/>
              <w:rPr>
                <w:sz w:val="24"/>
                <w:szCs w:val="24"/>
              </w:rPr>
            </w:pPr>
          </w:p>
        </w:tc>
      </w:tr>
      <w:tr w:rsidR="00E74D06" w:rsidRPr="00167E1A" w:rsidTr="00FC44A1">
        <w:tc>
          <w:tcPr>
            <w:tcW w:w="7331" w:type="dxa"/>
          </w:tcPr>
          <w:p w:rsidR="00E74D06" w:rsidRPr="00167E1A" w:rsidRDefault="00E74D06" w:rsidP="009E06E3">
            <w:pPr>
              <w:pStyle w:val="14"/>
              <w:widowControl/>
              <w:numPr>
                <w:ilvl w:val="0"/>
                <w:numId w:val="117"/>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E74D06" w:rsidRPr="00167E1A" w:rsidRDefault="00E74D06" w:rsidP="00E74D06">
            <w:pPr>
              <w:pStyle w:val="Default"/>
            </w:pPr>
            <w:r w:rsidRPr="00167E1A">
              <w:rPr>
                <w:bCs/>
                <w:iCs/>
              </w:rPr>
              <w:t xml:space="preserve">Какие конструкторы используют для детей раннего возраста? </w:t>
            </w:r>
          </w:p>
          <w:p w:rsidR="00E74D06" w:rsidRPr="00167E1A" w:rsidRDefault="00E74D06" w:rsidP="00E74D06">
            <w:pPr>
              <w:pStyle w:val="Default"/>
              <w:ind w:left="540"/>
            </w:pPr>
            <w:r w:rsidRPr="00167E1A">
              <w:lastRenderedPageBreak/>
              <w:t>1. сюжетные</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2. кубики</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3. металлические</w:t>
            </w:r>
          </w:p>
          <w:p w:rsidR="00E74D06" w:rsidRPr="00167E1A" w:rsidRDefault="00E74D06" w:rsidP="00E74D06">
            <w:pPr>
              <w:pStyle w:val="14"/>
              <w:widowControl/>
              <w:autoSpaceDE/>
              <w:autoSpaceDN/>
              <w:ind w:left="540" w:firstLine="0"/>
              <w:contextualSpacing/>
              <w:jc w:val="left"/>
              <w:rPr>
                <w:sz w:val="24"/>
                <w:szCs w:val="24"/>
                <w:highlight w:val="yellow"/>
              </w:rPr>
            </w:pPr>
            <w:r w:rsidRPr="00167E1A">
              <w:rPr>
                <w:sz w:val="24"/>
                <w:szCs w:val="24"/>
              </w:rPr>
              <w:t>4. крупные фигуры</w:t>
            </w:r>
          </w:p>
          <w:p w:rsidR="00E74D06" w:rsidRPr="00167E1A" w:rsidRDefault="00E74D06" w:rsidP="00E74D06">
            <w:pPr>
              <w:pStyle w:val="14"/>
              <w:widowControl/>
              <w:autoSpaceDE/>
              <w:autoSpaceDN/>
              <w:ind w:left="540" w:firstLine="0"/>
              <w:contextualSpacing/>
              <w:jc w:val="left"/>
              <w:rPr>
                <w:sz w:val="24"/>
                <w:szCs w:val="24"/>
              </w:rPr>
            </w:pPr>
            <w:r w:rsidRPr="00167E1A">
              <w:rPr>
                <w:sz w:val="24"/>
                <w:szCs w:val="24"/>
              </w:rPr>
              <w:t>5. шарнирные</w:t>
            </w:r>
          </w:p>
          <w:p w:rsidR="00E74D06" w:rsidRPr="00167E1A" w:rsidRDefault="00E74D06" w:rsidP="00E74D06">
            <w:pPr>
              <w:pStyle w:val="14"/>
              <w:widowControl/>
              <w:autoSpaceDE/>
              <w:autoSpaceDN/>
              <w:ind w:left="0" w:firstLine="0"/>
              <w:contextualSpacing/>
              <w:jc w:val="left"/>
              <w:rPr>
                <w:b/>
                <w:bCs/>
                <w:sz w:val="24"/>
                <w:szCs w:val="24"/>
                <w:highlight w:val="yellow"/>
              </w:rPr>
            </w:pPr>
          </w:p>
        </w:tc>
        <w:tc>
          <w:tcPr>
            <w:tcW w:w="2677" w:type="dxa"/>
          </w:tcPr>
          <w:p w:rsidR="00E74D06" w:rsidRPr="00167E1A" w:rsidRDefault="00E74D06" w:rsidP="00E74D06">
            <w:pPr>
              <w:pStyle w:val="14"/>
              <w:rPr>
                <w:sz w:val="24"/>
                <w:szCs w:val="24"/>
                <w:highlight w:val="yellow"/>
              </w:rPr>
            </w:pPr>
          </w:p>
          <w:p w:rsidR="00E74D06" w:rsidRPr="00167E1A" w:rsidRDefault="00E74D06" w:rsidP="00E74D06">
            <w:pPr>
              <w:pStyle w:val="14"/>
              <w:rPr>
                <w:sz w:val="24"/>
                <w:szCs w:val="24"/>
              </w:rPr>
            </w:pPr>
            <w:r w:rsidRPr="00167E1A">
              <w:rPr>
                <w:sz w:val="24"/>
                <w:szCs w:val="24"/>
              </w:rPr>
              <w:t>2, 4</w:t>
            </w:r>
          </w:p>
          <w:p w:rsidR="00E74D06" w:rsidRPr="00167E1A" w:rsidRDefault="00E74D06" w:rsidP="00E74D06">
            <w:pPr>
              <w:pStyle w:val="14"/>
              <w:rPr>
                <w:sz w:val="24"/>
                <w:szCs w:val="24"/>
              </w:rPr>
            </w:pPr>
          </w:p>
        </w:tc>
      </w:tr>
      <w:tr w:rsidR="00E74D06" w:rsidRPr="00167E1A" w:rsidTr="00074288">
        <w:tc>
          <w:tcPr>
            <w:tcW w:w="7331"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lastRenderedPageBreak/>
              <w:t>3. Укажите последовательность запуска двигателей в ЛЕГО:</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1. Составление программы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2. Запуск программы</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 xml:space="preserve">3. Подключение мотора к ЛЕГО-коммутатору </w:t>
            </w:r>
          </w:p>
          <w:p w:rsidR="00E74D06" w:rsidRPr="00167E1A" w:rsidRDefault="00E74D06" w:rsidP="00E74D06">
            <w:pPr>
              <w:spacing w:after="0" w:line="240" w:lineRule="auto"/>
              <w:ind w:left="180"/>
              <w:rPr>
                <w:rFonts w:ascii="Times New Roman" w:hAnsi="Times New Roman" w:cs="Times New Roman"/>
                <w:sz w:val="24"/>
                <w:szCs w:val="24"/>
              </w:rPr>
            </w:pPr>
            <w:r w:rsidRPr="00167E1A">
              <w:rPr>
                <w:rFonts w:ascii="Times New Roman" w:hAnsi="Times New Roman" w:cs="Times New Roman"/>
                <w:sz w:val="24"/>
                <w:szCs w:val="24"/>
              </w:rPr>
              <w:t>4. Остановка мотора</w:t>
            </w:r>
          </w:p>
          <w:p w:rsidR="00E74D06" w:rsidRPr="00167E1A" w:rsidRDefault="00E74D06" w:rsidP="00E74D06">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tblGrid>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r w:rsidRPr="00167E1A">
                    <w:rPr>
                      <w:sz w:val="24"/>
                      <w:szCs w:val="24"/>
                    </w:rPr>
                    <w:t>4</w:t>
                  </w:r>
                </w:p>
              </w:tc>
            </w:tr>
            <w:tr w:rsidR="00E74D06" w:rsidRPr="00167E1A" w:rsidTr="00FC44A1">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rPr>
                      <w:sz w:val="24"/>
                      <w:szCs w:val="24"/>
                    </w:rPr>
                  </w:pPr>
                </w:p>
              </w:tc>
            </w:tr>
          </w:tbl>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677" w:type="dxa"/>
          </w:tcPr>
          <w:p w:rsidR="00E74D06" w:rsidRPr="00167E1A" w:rsidRDefault="00E74D06" w:rsidP="00E74D06">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tblGrid>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r w:rsidR="00E74D06" w:rsidRPr="00167E1A" w:rsidTr="00FC44A1">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pStyle w:val="14"/>
                    <w:ind w:left="0" w:firstLine="0"/>
                    <w:rPr>
                      <w:sz w:val="24"/>
                      <w:szCs w:val="24"/>
                    </w:rPr>
                  </w:pPr>
                  <w:r w:rsidRPr="00167E1A">
                    <w:rPr>
                      <w:sz w:val="24"/>
                      <w:szCs w:val="24"/>
                    </w:rPr>
                    <w:t>4</w:t>
                  </w:r>
                </w:p>
              </w:tc>
            </w:tr>
          </w:tbl>
          <w:p w:rsidR="00E74D06" w:rsidRPr="00167E1A" w:rsidRDefault="00E74D06" w:rsidP="00E74D06">
            <w:pPr>
              <w:pStyle w:val="14"/>
              <w:rPr>
                <w:sz w:val="24"/>
                <w:szCs w:val="24"/>
              </w:rPr>
            </w:pPr>
          </w:p>
          <w:p w:rsidR="00E74D06" w:rsidRPr="00167E1A" w:rsidRDefault="00E74D06" w:rsidP="00E74D06">
            <w:pPr>
              <w:pStyle w:val="14"/>
              <w:rPr>
                <w:sz w:val="24"/>
                <w:szCs w:val="24"/>
                <w:highlight w:val="yellow"/>
              </w:rPr>
            </w:pPr>
          </w:p>
        </w:tc>
      </w:tr>
      <w:tr w:rsidR="00E74D06" w:rsidRPr="00167E1A" w:rsidTr="00074288">
        <w:tc>
          <w:tcPr>
            <w:tcW w:w="7331" w:type="dxa"/>
          </w:tcPr>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 xml:space="preserve">4. Как называются детали в конструкторе LEGO? </w:t>
            </w:r>
          </w:p>
          <w:p w:rsidR="00E74D06" w:rsidRPr="00167E1A" w:rsidRDefault="00E74D06" w:rsidP="00E74D06">
            <w:pPr>
              <w:tabs>
                <w:tab w:val="left" w:pos="1213"/>
              </w:tabs>
              <w:spacing w:after="0" w:line="240" w:lineRule="auto"/>
              <w:rPr>
                <w:rFonts w:ascii="Times New Roman" w:hAnsi="Times New Roman" w:cs="Times New Roman"/>
                <w:sz w:val="24"/>
                <w:szCs w:val="24"/>
              </w:rPr>
            </w:pPr>
            <w:r w:rsidRPr="00167E1A">
              <w:rPr>
                <w:rFonts w:ascii="Times New Roman" w:hAnsi="Times New Roman" w:cs="Times New Roman"/>
                <w:sz w:val="24"/>
                <w:szCs w:val="24"/>
              </w:rPr>
              <w:t>Соотнесите детали и их название:</w:t>
            </w: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r w:rsidRPr="00167E1A">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67D694C7" wp14:editId="2E1680B1">
                  <wp:simplePos x="0" y="0"/>
                  <wp:positionH relativeFrom="column">
                    <wp:posOffset>342900</wp:posOffset>
                  </wp:positionH>
                  <wp:positionV relativeFrom="paragraph">
                    <wp:posOffset>45720</wp:posOffset>
                  </wp:positionV>
                  <wp:extent cx="2743200" cy="1977390"/>
                  <wp:effectExtent l="0" t="0" r="0" b="3810"/>
                  <wp:wrapNone/>
                  <wp:docPr id="6936939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l="19545" t="30128" r="39833" b="30818"/>
                          <a:stretch>
                            <a:fillRect/>
                          </a:stretch>
                        </pic:blipFill>
                        <pic:spPr bwMode="auto">
                          <a:xfrm>
                            <a:off x="0" y="0"/>
                            <a:ext cx="2743200" cy="1977390"/>
                          </a:xfrm>
                          <a:prstGeom prst="rect">
                            <a:avLst/>
                          </a:prstGeom>
                          <a:noFill/>
                        </pic:spPr>
                      </pic:pic>
                    </a:graphicData>
                  </a:graphic>
                </wp:anchor>
              </w:drawing>
            </w: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rPr>
            </w:pP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highlight w:val="yellow"/>
              </w:rPr>
            </w:pPr>
          </w:p>
          <w:p w:rsidR="00E74D06" w:rsidRPr="00167E1A" w:rsidRDefault="00E74D06" w:rsidP="00E74D06">
            <w:pPr>
              <w:tabs>
                <w:tab w:val="left" w:pos="2884"/>
              </w:tabs>
              <w:spacing w:after="0" w:line="240" w:lineRule="auto"/>
              <w:ind w:left="113"/>
              <w:rPr>
                <w:rFonts w:ascii="Times New Roman" w:hAnsi="Times New Roman" w:cs="Times New Roman"/>
                <w:b/>
                <w:bCs/>
                <w:sz w:val="24"/>
                <w:szCs w:val="24"/>
                <w:highlight w:val="yellow"/>
              </w:rPr>
            </w:pPr>
          </w:p>
        </w:tc>
        <w:tc>
          <w:tcPr>
            <w:tcW w:w="2677" w:type="dxa"/>
          </w:tcPr>
          <w:p w:rsidR="00E74D06" w:rsidRPr="00167E1A" w:rsidRDefault="00E74D06" w:rsidP="00E74D06">
            <w:pPr>
              <w:spacing w:after="0" w:line="240" w:lineRule="auto"/>
              <w:rPr>
                <w:rFonts w:ascii="Times New Roman" w:hAnsi="Times New Roman" w:cs="Times New Roman"/>
                <w:b/>
                <w:bCs/>
                <w:sz w:val="24"/>
                <w:szCs w:val="24"/>
              </w:rPr>
            </w:pPr>
          </w:p>
          <w:p w:rsidR="00E74D06" w:rsidRPr="00167E1A" w:rsidRDefault="00E74D06" w:rsidP="00E74D06">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в</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г</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а</w:t>
                  </w:r>
                </w:p>
              </w:tc>
            </w:tr>
            <w:tr w:rsidR="00E74D06" w:rsidRPr="00167E1A" w:rsidTr="00FC44A1">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Borders>
                    <w:top w:val="single" w:sz="4" w:space="0" w:color="auto"/>
                    <w:left w:val="single" w:sz="4" w:space="0" w:color="auto"/>
                    <w:bottom w:val="single" w:sz="4" w:space="0" w:color="auto"/>
                    <w:right w:val="single" w:sz="4" w:space="0" w:color="auto"/>
                  </w:tcBorders>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б</w:t>
                  </w:r>
                </w:p>
              </w:tc>
            </w:tr>
          </w:tbl>
          <w:p w:rsidR="00E74D06" w:rsidRPr="00167E1A" w:rsidRDefault="00E74D06" w:rsidP="00E74D06">
            <w:pPr>
              <w:spacing w:after="0" w:line="240" w:lineRule="auto"/>
              <w:rPr>
                <w:rFonts w:ascii="Times New Roman" w:hAnsi="Times New Roman" w:cs="Times New Roman"/>
                <w:b/>
                <w:bCs/>
                <w:sz w:val="24"/>
                <w:szCs w:val="24"/>
              </w:rPr>
            </w:pPr>
          </w:p>
        </w:tc>
      </w:tr>
      <w:tr w:rsidR="00E74D06" w:rsidRPr="00167E1A" w:rsidTr="00074288">
        <w:tc>
          <w:tcPr>
            <w:tcW w:w="7331" w:type="dxa"/>
          </w:tcPr>
          <w:p w:rsidR="00E74D06" w:rsidRPr="00167E1A" w:rsidRDefault="00E74D06" w:rsidP="009E06E3">
            <w:pPr>
              <w:pStyle w:val="14"/>
              <w:widowControl/>
              <w:numPr>
                <w:ilvl w:val="0"/>
                <w:numId w:val="122"/>
              </w:numPr>
              <w:autoSpaceDE/>
              <w:autoSpaceDN/>
              <w:contextualSpacing/>
              <w:jc w:val="left"/>
              <w:rPr>
                <w:sz w:val="24"/>
                <w:szCs w:val="24"/>
              </w:rPr>
            </w:pPr>
            <w:r w:rsidRPr="00167E1A">
              <w:rPr>
                <w:sz w:val="24"/>
                <w:szCs w:val="24"/>
              </w:rPr>
              <w:t>Вставьте пропущенное слово:</w:t>
            </w:r>
          </w:p>
          <w:p w:rsidR="00E74D06" w:rsidRPr="00167E1A" w:rsidRDefault="00E74D06" w:rsidP="00E74D06">
            <w:pPr>
              <w:pStyle w:val="14"/>
              <w:widowControl/>
              <w:autoSpaceDE/>
              <w:autoSpaceDN/>
              <w:ind w:firstLine="427"/>
              <w:contextualSpacing/>
              <w:jc w:val="left"/>
              <w:rPr>
                <w:sz w:val="24"/>
                <w:szCs w:val="24"/>
              </w:rPr>
            </w:pPr>
            <w:r w:rsidRPr="00167E1A">
              <w:rPr>
                <w:sz w:val="24"/>
                <w:szCs w:val="24"/>
              </w:rPr>
              <w:t>____________ - процесс создания инструкций, которые должен выполнять робот.</w:t>
            </w:r>
          </w:p>
          <w:p w:rsidR="00E74D06" w:rsidRPr="00167E1A" w:rsidRDefault="00E74D06" w:rsidP="00E74D06">
            <w:pPr>
              <w:spacing w:after="0" w:line="240" w:lineRule="auto"/>
              <w:ind w:left="849"/>
              <w:rPr>
                <w:rFonts w:ascii="Times New Roman" w:hAnsi="Times New Roman" w:cs="Times New Roman"/>
                <w:b/>
                <w:bCs/>
                <w:sz w:val="24"/>
                <w:szCs w:val="24"/>
                <w:highlight w:val="yellow"/>
              </w:rPr>
            </w:pPr>
          </w:p>
        </w:tc>
        <w:tc>
          <w:tcPr>
            <w:tcW w:w="2677" w:type="dxa"/>
          </w:tcPr>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Программирование</w:t>
            </w:r>
          </w:p>
          <w:p w:rsidR="00E74D06" w:rsidRPr="00167E1A" w:rsidRDefault="00E74D06" w:rsidP="00E74D06">
            <w:pPr>
              <w:spacing w:after="0" w:line="240" w:lineRule="auto"/>
              <w:rPr>
                <w:rFonts w:ascii="Times New Roman" w:hAnsi="Times New Roman" w:cs="Times New Roman"/>
                <w:sz w:val="24"/>
                <w:szCs w:val="24"/>
              </w:rPr>
            </w:pPr>
            <w:r w:rsidRPr="00167E1A">
              <w:rPr>
                <w:rFonts w:ascii="Times New Roman" w:hAnsi="Times New Roman" w:cs="Times New Roman"/>
                <w:sz w:val="24"/>
                <w:szCs w:val="24"/>
              </w:rPr>
              <w:t>программирование</w:t>
            </w:r>
          </w:p>
          <w:p w:rsidR="00E74D06" w:rsidRPr="00167E1A" w:rsidRDefault="00E74D06" w:rsidP="00E74D06">
            <w:pPr>
              <w:spacing w:after="0" w:line="240" w:lineRule="auto"/>
              <w:rPr>
                <w:rFonts w:ascii="Times New Roman" w:hAnsi="Times New Roman" w:cs="Times New Roman"/>
                <w:sz w:val="24"/>
                <w:szCs w:val="24"/>
              </w:rPr>
            </w:pPr>
          </w:p>
        </w:tc>
      </w:tr>
    </w:tbl>
    <w:p w:rsidR="00E74D06" w:rsidRPr="00167E1A" w:rsidRDefault="00E74D06" w:rsidP="00E74D06">
      <w:pPr>
        <w:ind w:firstLine="540"/>
        <w:jc w:val="both"/>
        <w:rPr>
          <w:rFonts w:ascii="Times New Roman" w:hAnsi="Times New Roman" w:cs="Times New Roman"/>
          <w:color w:val="000000"/>
          <w:sz w:val="24"/>
          <w:szCs w:val="24"/>
        </w:rPr>
      </w:pPr>
    </w:p>
    <w:p w:rsidR="00611606" w:rsidRPr="00167E1A" w:rsidRDefault="00611606" w:rsidP="00611606">
      <w:pPr>
        <w:jc w:val="center"/>
        <w:rPr>
          <w:rFonts w:ascii="Times New Roman" w:hAnsi="Times New Roman" w:cs="Times New Roman"/>
          <w:sz w:val="24"/>
          <w:szCs w:val="24"/>
        </w:rPr>
      </w:pPr>
      <w:r w:rsidRPr="00167E1A">
        <w:rPr>
          <w:rFonts w:ascii="Times New Roman" w:hAnsi="Times New Roman" w:cs="Times New Roman"/>
          <w:b/>
          <w:color w:val="000000"/>
          <w:sz w:val="24"/>
          <w:szCs w:val="24"/>
          <w:lang w:eastAsia="ru-RU"/>
        </w:rPr>
        <w:t>МДК. 06.02 ТЕОРЕТИЧЕСКИЕ И МЕТОДИЧЕСКИЕ ОСНОВЫ МОДЕЛЬНО-КОНСТРУКТИВНОЙ ДЕЯТЕЛЬНОСТИ ДЕТЕЙ ДОШКОЛЬНОГО ВОЗРАСТА</w:t>
      </w:r>
    </w:p>
    <w:p w:rsidR="00611606" w:rsidRPr="00167E1A" w:rsidRDefault="00611606" w:rsidP="00611606">
      <w:pPr>
        <w:ind w:firstLine="540"/>
        <w:jc w:val="center"/>
        <w:rPr>
          <w:rFonts w:ascii="Times New Roman" w:hAnsi="Times New Roman" w:cs="Times New Roman"/>
          <w:b/>
          <w:bCs/>
          <w:sz w:val="24"/>
          <w:szCs w:val="24"/>
        </w:rPr>
      </w:pPr>
      <w:r w:rsidRPr="00167E1A">
        <w:rPr>
          <w:rFonts w:ascii="Times New Roman" w:hAnsi="Times New Roman" w:cs="Times New Roman"/>
          <w:b/>
          <w:bCs/>
          <w:color w:val="000000"/>
          <w:sz w:val="24"/>
          <w:szCs w:val="24"/>
        </w:rPr>
        <w:t xml:space="preserve">ОК 01. </w:t>
      </w:r>
      <w:r w:rsidRPr="00167E1A">
        <w:rPr>
          <w:rFonts w:ascii="Times New Roman" w:hAnsi="Times New Roman" w:cs="Times New Roman"/>
          <w:b/>
          <w:bCs/>
          <w:sz w:val="24"/>
          <w:szCs w:val="24"/>
        </w:rPr>
        <w:t>Выбирать способы решения задач профессиональной деятельности, применительно к различным контекстам</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Borders>
              <w:top w:val="single" w:sz="4" w:space="0" w:color="auto"/>
              <w:left w:val="single" w:sz="4" w:space="0" w:color="auto"/>
              <w:bottom w:val="single" w:sz="4" w:space="0" w:color="auto"/>
              <w:right w:val="single" w:sz="4" w:space="0" w:color="auto"/>
            </w:tcBorders>
          </w:tcPr>
          <w:p w:rsidR="00611606" w:rsidRPr="00167E1A" w:rsidRDefault="00611606" w:rsidP="00074288">
            <w:pPr>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pStyle w:val="14"/>
              <w:ind w:left="4" w:hanging="4"/>
              <w:rPr>
                <w:sz w:val="24"/>
                <w:szCs w:val="24"/>
              </w:rPr>
            </w:pPr>
            <w:r w:rsidRPr="00167E1A">
              <w:rPr>
                <w:b/>
                <w:bCs/>
                <w:color w:val="00000A"/>
                <w:sz w:val="24"/>
                <w:szCs w:val="24"/>
              </w:rPr>
              <w:t>Правильный ответ</w:t>
            </w:r>
          </w:p>
        </w:tc>
      </w:tr>
      <w:tr w:rsidR="00611606" w:rsidRPr="00167E1A" w:rsidTr="00FC44A1">
        <w:tc>
          <w:tcPr>
            <w:tcW w:w="7331" w:type="dxa"/>
          </w:tcPr>
          <w:p w:rsidR="00611606" w:rsidRPr="00167E1A" w:rsidRDefault="00E74D06" w:rsidP="00E74D06">
            <w:pPr>
              <w:pStyle w:val="14"/>
              <w:widowControl/>
              <w:tabs>
                <w:tab w:val="left" w:pos="588"/>
              </w:tabs>
              <w:autoSpaceDE/>
              <w:autoSpaceDN/>
              <w:contextualSpacing/>
              <w:jc w:val="left"/>
              <w:rPr>
                <w:sz w:val="24"/>
                <w:szCs w:val="24"/>
              </w:rPr>
            </w:pPr>
            <w:r w:rsidRPr="00167E1A">
              <w:rPr>
                <w:sz w:val="24"/>
                <w:szCs w:val="24"/>
              </w:rPr>
              <w:t>1.</w:t>
            </w:r>
            <w:r w:rsidR="00611606" w:rsidRPr="00167E1A">
              <w:rPr>
                <w:sz w:val="24"/>
                <w:szCs w:val="24"/>
              </w:rPr>
              <w:t>Выберите один правильный ответ:</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Вид занятия по конструированию, задача которого - закрепление полученных навыков, развитие инициативы и самостоятельности?</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по теме</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по образцу</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3. по замыслу</w:t>
            </w:r>
          </w:p>
          <w:p w:rsidR="00611606" w:rsidRPr="00167E1A" w:rsidRDefault="00611606" w:rsidP="00FC44A1">
            <w:pPr>
              <w:pStyle w:val="14"/>
              <w:widowControl/>
              <w:autoSpaceDE/>
              <w:autoSpaceDN/>
              <w:ind w:left="360" w:firstLine="0"/>
              <w:contextualSpacing/>
              <w:jc w:val="left"/>
              <w:rPr>
                <w:b/>
                <w:bCs/>
                <w:sz w:val="24"/>
                <w:szCs w:val="24"/>
                <w:highlight w:val="yellow"/>
              </w:rPr>
            </w:pPr>
            <w:r w:rsidRPr="00167E1A">
              <w:rPr>
                <w:sz w:val="24"/>
                <w:szCs w:val="24"/>
              </w:rPr>
              <w:t>4. по условиям</w:t>
            </w: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3</w:t>
            </w: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9E06E3">
            <w:pPr>
              <w:pStyle w:val="14"/>
              <w:widowControl/>
              <w:numPr>
                <w:ilvl w:val="0"/>
                <w:numId w:val="97"/>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Виды конструкторов?</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 xml:space="preserve">1. по количеству деталей </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 xml:space="preserve">2. по типу соединения </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3. по материалу</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4. по сюжету</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5. по возрасту</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2, 3, 5</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tabs>
                <w:tab w:val="left" w:pos="0"/>
              </w:tabs>
              <w:ind w:firstLine="360"/>
              <w:rPr>
                <w:rFonts w:ascii="Times New Roman" w:hAnsi="Times New Roman" w:cs="Times New Roman"/>
                <w:sz w:val="24"/>
                <w:szCs w:val="24"/>
              </w:rPr>
            </w:pPr>
            <w:r w:rsidRPr="00167E1A">
              <w:rPr>
                <w:rFonts w:ascii="Times New Roman" w:hAnsi="Times New Roman" w:cs="Times New Roman"/>
                <w:sz w:val="24"/>
                <w:szCs w:val="24"/>
              </w:rPr>
              <w:t xml:space="preserve">3. Определите этапы формирования навыков конструирования у </w:t>
            </w:r>
            <w:r w:rsidRPr="00167E1A">
              <w:rPr>
                <w:rFonts w:ascii="Times New Roman" w:hAnsi="Times New Roman" w:cs="Times New Roman"/>
                <w:sz w:val="24"/>
                <w:szCs w:val="24"/>
              </w:rPr>
              <w:lastRenderedPageBreak/>
              <w:t>детей раннего возраста:</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 xml:space="preserve">1. игровое называние </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 xml:space="preserve">2. ограждения </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 xml:space="preserve">3. перетаскивание </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4. выкладывание рядов</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5. связывание перемычками</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gridCol w:w="1036"/>
            </w:tblGrid>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4</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5</w:t>
                  </w:r>
                </w:p>
              </w:tc>
            </w:tr>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r>
          </w:tbl>
          <w:p w:rsidR="00611606" w:rsidRPr="00167E1A" w:rsidRDefault="00611606" w:rsidP="00FC44A1">
            <w:pPr>
              <w:rPr>
                <w:rFonts w:ascii="Times New Roman" w:hAnsi="Times New Roman" w:cs="Times New Roman"/>
                <w:sz w:val="24"/>
                <w:szCs w:val="24"/>
                <w:highlight w:val="yellow"/>
              </w:rPr>
            </w:pPr>
            <w:r w:rsidRPr="00167E1A">
              <w:rPr>
                <w:rFonts w:ascii="Times New Roman" w:hAnsi="Times New Roman" w:cs="Times New Roman"/>
                <w:sz w:val="24"/>
                <w:szCs w:val="24"/>
              </w:rPr>
              <w:t xml:space="preserve"> </w:t>
            </w:r>
          </w:p>
        </w:tc>
        <w:tc>
          <w:tcPr>
            <w:tcW w:w="2677" w:type="dxa"/>
          </w:tcPr>
          <w:p w:rsidR="00611606" w:rsidRPr="00167E1A" w:rsidRDefault="00611606" w:rsidP="00FC44A1">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gridCol w:w="390"/>
            </w:tblGrid>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lastRenderedPageBreak/>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r>
          </w:tbl>
          <w:p w:rsidR="00611606" w:rsidRPr="00167E1A" w:rsidRDefault="00611606" w:rsidP="00FC44A1">
            <w:pPr>
              <w:pStyle w:val="14"/>
              <w:rPr>
                <w:sz w:val="24"/>
                <w:szCs w:val="24"/>
              </w:rPr>
            </w:pP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lastRenderedPageBreak/>
              <w:t>4. Установите</w:t>
            </w:r>
            <w:r w:rsidRPr="00167E1A">
              <w:rPr>
                <w:rFonts w:ascii="Times New Roman" w:hAnsi="Times New Roman" w:cs="Times New Roman"/>
                <w:spacing w:val="-9"/>
                <w:sz w:val="24"/>
                <w:szCs w:val="24"/>
              </w:rPr>
              <w:t xml:space="preserve"> </w:t>
            </w:r>
            <w:r w:rsidRPr="00167E1A">
              <w:rPr>
                <w:rFonts w:ascii="Times New Roman" w:hAnsi="Times New Roman" w:cs="Times New Roman"/>
                <w:sz w:val="24"/>
                <w:szCs w:val="24"/>
              </w:rPr>
              <w:t>соответствие</w:t>
            </w:r>
            <w:r w:rsidRPr="00167E1A">
              <w:rPr>
                <w:rFonts w:ascii="Times New Roman" w:hAnsi="Times New Roman" w:cs="Times New Roman"/>
                <w:spacing w:val="-2"/>
                <w:sz w:val="24"/>
                <w:szCs w:val="24"/>
              </w:rPr>
              <w:t xml:space="preserve"> </w:t>
            </w:r>
            <w:r w:rsidRPr="00167E1A">
              <w:rPr>
                <w:rFonts w:ascii="Times New Roman" w:hAnsi="Times New Roman" w:cs="Times New Roman"/>
                <w:sz w:val="24"/>
                <w:szCs w:val="24"/>
              </w:rPr>
              <w:t>между</w:t>
            </w:r>
            <w:r w:rsidRPr="00167E1A">
              <w:rPr>
                <w:rFonts w:ascii="Times New Roman" w:hAnsi="Times New Roman" w:cs="Times New Roman"/>
                <w:spacing w:val="-12"/>
                <w:sz w:val="24"/>
                <w:szCs w:val="24"/>
              </w:rPr>
              <w:t xml:space="preserve"> </w:t>
            </w:r>
            <w:r w:rsidRPr="00167E1A">
              <w:rPr>
                <w:rFonts w:ascii="Times New Roman" w:hAnsi="Times New Roman" w:cs="Times New Roman"/>
                <w:sz w:val="24"/>
                <w:szCs w:val="24"/>
              </w:rPr>
              <w:t>типом конструктора и возрастом детей:</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880"/>
            </w:tblGrid>
            <w:tr w:rsidR="00611606" w:rsidRPr="00167E1A" w:rsidTr="00FC44A1">
              <w:tc>
                <w:tcPr>
                  <w:tcW w:w="25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1. сложные детализированные модели</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 xml:space="preserve">а) от 1 года до 3 лет </w:t>
                  </w:r>
                </w:p>
              </w:tc>
            </w:tr>
            <w:tr w:rsidR="00611606" w:rsidRPr="00167E1A" w:rsidTr="00FC44A1">
              <w:tc>
                <w:tcPr>
                  <w:tcW w:w="25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2. конструктор с крупными деталями, с простым креплением</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от 3 до 6 лет</w:t>
                  </w:r>
                </w:p>
              </w:tc>
            </w:tr>
            <w:tr w:rsidR="00611606" w:rsidRPr="00167E1A" w:rsidTr="00FC44A1">
              <w:tc>
                <w:tcPr>
                  <w:tcW w:w="25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конструкторы, связанные с конкретной темой или сюжетами</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старше 6 лет</w:t>
                  </w:r>
                </w:p>
              </w:tc>
            </w:tr>
          </w:tbl>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611606" w:rsidRPr="00167E1A" w:rsidRDefault="00611606" w:rsidP="00FC44A1">
            <w:pPr>
              <w:rPr>
                <w:rFonts w:ascii="Times New Roman" w:hAnsi="Times New Roman" w:cs="Times New Roman"/>
                <w:b/>
                <w:bCs/>
                <w:sz w:val="24"/>
                <w:szCs w:val="24"/>
                <w:highlight w:val="yellow"/>
              </w:rPr>
            </w:pPr>
          </w:p>
          <w:p w:rsidR="00611606" w:rsidRPr="00167E1A" w:rsidRDefault="00611606" w:rsidP="00FC44A1">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bl>
          <w:p w:rsidR="00611606" w:rsidRPr="00167E1A" w:rsidRDefault="00611606" w:rsidP="00FC44A1">
            <w:pPr>
              <w:rPr>
                <w:rFonts w:ascii="Times New Roman" w:hAnsi="Times New Roman" w:cs="Times New Roman"/>
                <w:b/>
                <w:bCs/>
                <w:sz w:val="24"/>
                <w:szCs w:val="24"/>
                <w:highlight w:val="yellow"/>
              </w:rPr>
            </w:pPr>
          </w:p>
        </w:tc>
      </w:tr>
      <w:tr w:rsidR="00611606" w:rsidRPr="00167E1A" w:rsidTr="00FC44A1">
        <w:tc>
          <w:tcPr>
            <w:tcW w:w="7331" w:type="dxa"/>
          </w:tcPr>
          <w:p w:rsidR="00611606" w:rsidRPr="00167E1A" w:rsidRDefault="00611606" w:rsidP="009E06E3">
            <w:pPr>
              <w:pStyle w:val="14"/>
              <w:widowControl/>
              <w:numPr>
                <w:ilvl w:val="0"/>
                <w:numId w:val="107"/>
              </w:numPr>
              <w:autoSpaceDE/>
              <w:autoSpaceDN/>
              <w:spacing w:before="8"/>
              <w:contextualSpacing/>
              <w:jc w:val="left"/>
              <w:rPr>
                <w:sz w:val="24"/>
                <w:szCs w:val="24"/>
              </w:rPr>
            </w:pPr>
            <w:r w:rsidRPr="00167E1A">
              <w:rPr>
                <w:sz w:val="24"/>
                <w:szCs w:val="24"/>
              </w:rPr>
              <w:t>Вставьте пропущенное слово:</w:t>
            </w:r>
          </w:p>
          <w:p w:rsidR="00611606" w:rsidRPr="00167E1A" w:rsidRDefault="00611606" w:rsidP="00FC44A1">
            <w:pPr>
              <w:pStyle w:val="14"/>
              <w:widowControl/>
              <w:autoSpaceDE/>
              <w:autoSpaceDN/>
              <w:spacing w:before="8"/>
              <w:ind w:firstLine="427"/>
              <w:contextualSpacing/>
              <w:jc w:val="left"/>
              <w:rPr>
                <w:sz w:val="24"/>
                <w:szCs w:val="24"/>
              </w:rPr>
            </w:pPr>
            <w:r w:rsidRPr="00167E1A">
              <w:rPr>
                <w:sz w:val="24"/>
                <w:szCs w:val="24"/>
              </w:rPr>
              <w:t>____________ - процесс создания упрощенной версии реального объекта, явления или системы с целью изучения его свойств, структуры и поведения.</w:t>
            </w:r>
          </w:p>
          <w:p w:rsidR="00611606" w:rsidRPr="00167E1A" w:rsidRDefault="00611606" w:rsidP="00FC44A1">
            <w:pPr>
              <w:spacing w:before="8"/>
              <w:ind w:left="849"/>
              <w:rPr>
                <w:rFonts w:ascii="Times New Roman" w:hAnsi="Times New Roman" w:cs="Times New Roman"/>
                <w:b/>
                <w:bCs/>
                <w:sz w:val="24"/>
                <w:szCs w:val="24"/>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моделирование</w:t>
            </w:r>
          </w:p>
        </w:tc>
      </w:tr>
    </w:tbl>
    <w:p w:rsidR="00611606" w:rsidRPr="00167E1A" w:rsidRDefault="00611606" w:rsidP="00611606">
      <w:pPr>
        <w:ind w:firstLine="540"/>
        <w:jc w:val="both"/>
        <w:rPr>
          <w:rFonts w:ascii="Times New Roman" w:hAnsi="Times New Roman" w:cs="Times New Roman"/>
          <w:color w:val="000000"/>
          <w:sz w:val="24"/>
          <w:szCs w:val="24"/>
          <w:highlight w:val="yellow"/>
        </w:rPr>
      </w:pPr>
    </w:p>
    <w:p w:rsidR="00611606" w:rsidRPr="00167E1A" w:rsidRDefault="00611606" w:rsidP="00611606">
      <w:pPr>
        <w:ind w:firstLine="540"/>
        <w:jc w:val="center"/>
        <w:rPr>
          <w:rFonts w:ascii="Times New Roman" w:hAnsi="Times New Roman" w:cs="Times New Roman"/>
          <w:b/>
          <w:bCs/>
          <w:color w:val="000000"/>
          <w:sz w:val="24"/>
          <w:szCs w:val="24"/>
        </w:rPr>
      </w:pPr>
      <w:r w:rsidRPr="00167E1A">
        <w:rPr>
          <w:rFonts w:ascii="Times New Roman" w:hAnsi="Times New Roman" w:cs="Times New Roman"/>
          <w:b/>
          <w:bCs/>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pStyle w:val="14"/>
              <w:ind w:left="4" w:hanging="4"/>
              <w:rPr>
                <w:sz w:val="24"/>
                <w:szCs w:val="24"/>
              </w:rPr>
            </w:pPr>
            <w:r w:rsidRPr="00167E1A">
              <w:rPr>
                <w:b/>
                <w:bCs/>
                <w:color w:val="00000A"/>
                <w:sz w:val="24"/>
                <w:szCs w:val="24"/>
              </w:rPr>
              <w:t>Правильный ответ</w:t>
            </w:r>
          </w:p>
        </w:tc>
      </w:tr>
      <w:tr w:rsidR="00611606" w:rsidRPr="00167E1A" w:rsidTr="00FC44A1">
        <w:tc>
          <w:tcPr>
            <w:tcW w:w="7331" w:type="dxa"/>
          </w:tcPr>
          <w:p w:rsidR="00611606" w:rsidRPr="00167E1A" w:rsidRDefault="00611606" w:rsidP="009E06E3">
            <w:pPr>
              <w:pStyle w:val="14"/>
              <w:widowControl/>
              <w:numPr>
                <w:ilvl w:val="0"/>
                <w:numId w:val="99"/>
              </w:numPr>
              <w:tabs>
                <w:tab w:val="left" w:pos="588"/>
              </w:tabs>
              <w:autoSpaceDE/>
              <w:autoSpaceDN/>
              <w:contextualSpacing/>
              <w:jc w:val="left"/>
              <w:rPr>
                <w:sz w:val="24"/>
                <w:szCs w:val="24"/>
              </w:rPr>
            </w:pPr>
            <w:r w:rsidRPr="00167E1A">
              <w:rPr>
                <w:sz w:val="24"/>
                <w:szCs w:val="24"/>
              </w:rPr>
              <w:t>Выберите один правильный ответ:</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К художественному конструированию относится:</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1. конструирование из строительного материала</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 xml:space="preserve">2. конструирование из бумаги и природного материала </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lastRenderedPageBreak/>
              <w:t>3. техническое конструирование</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rPr>
            </w:pPr>
          </w:p>
          <w:p w:rsidR="00611606" w:rsidRPr="00167E1A" w:rsidRDefault="00611606" w:rsidP="00FC44A1">
            <w:pPr>
              <w:pStyle w:val="14"/>
              <w:rPr>
                <w:sz w:val="24"/>
                <w:szCs w:val="24"/>
              </w:rPr>
            </w:pPr>
            <w:r w:rsidRPr="00167E1A">
              <w:rPr>
                <w:sz w:val="24"/>
                <w:szCs w:val="24"/>
              </w:rPr>
              <w:t>2</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9E06E3">
            <w:pPr>
              <w:pStyle w:val="14"/>
              <w:widowControl/>
              <w:numPr>
                <w:ilvl w:val="0"/>
                <w:numId w:val="99"/>
              </w:numPr>
              <w:tabs>
                <w:tab w:val="left" w:pos="588"/>
              </w:tabs>
              <w:autoSpaceDE/>
              <w:autoSpaceDN/>
              <w:contextualSpacing/>
              <w:jc w:val="left"/>
              <w:rPr>
                <w:sz w:val="24"/>
                <w:szCs w:val="24"/>
              </w:rPr>
            </w:pPr>
            <w:r w:rsidRPr="00167E1A">
              <w:rPr>
                <w:sz w:val="24"/>
                <w:szCs w:val="24"/>
              </w:rPr>
              <w:lastRenderedPageBreak/>
              <w:t>Выберите несколько правильных ответов:</w:t>
            </w:r>
          </w:p>
          <w:p w:rsidR="00611606" w:rsidRPr="00167E1A" w:rsidRDefault="00611606" w:rsidP="00FC44A1">
            <w:pPr>
              <w:pStyle w:val="Default"/>
            </w:pPr>
            <w:r w:rsidRPr="00167E1A">
              <w:rPr>
                <w:bCs/>
                <w:iCs/>
              </w:rPr>
              <w:t xml:space="preserve">Формы организации обучения в различных видах детской деятельности: </w:t>
            </w:r>
          </w:p>
          <w:p w:rsidR="00611606" w:rsidRPr="00167E1A" w:rsidRDefault="00611606" w:rsidP="00FC44A1">
            <w:pPr>
              <w:pStyle w:val="Default"/>
              <w:ind w:left="540"/>
            </w:pPr>
            <w:r w:rsidRPr="00167E1A">
              <w:t xml:space="preserve">1. индивидуальная </w:t>
            </w:r>
          </w:p>
          <w:p w:rsidR="00611606" w:rsidRPr="00167E1A" w:rsidRDefault="00611606" w:rsidP="00FC44A1">
            <w:pPr>
              <w:pStyle w:val="14"/>
              <w:widowControl/>
              <w:autoSpaceDE/>
              <w:autoSpaceDN/>
              <w:ind w:left="540" w:firstLine="0"/>
              <w:contextualSpacing/>
              <w:jc w:val="left"/>
              <w:rPr>
                <w:sz w:val="24"/>
                <w:szCs w:val="24"/>
              </w:rPr>
            </w:pPr>
            <w:r w:rsidRPr="00167E1A">
              <w:rPr>
                <w:sz w:val="24"/>
                <w:szCs w:val="24"/>
              </w:rPr>
              <w:t>2. развивающая</w:t>
            </w:r>
          </w:p>
          <w:p w:rsidR="00611606" w:rsidRPr="00167E1A" w:rsidRDefault="00611606" w:rsidP="00FC44A1">
            <w:pPr>
              <w:pStyle w:val="14"/>
              <w:widowControl/>
              <w:autoSpaceDE/>
              <w:autoSpaceDN/>
              <w:ind w:left="540" w:firstLine="0"/>
              <w:contextualSpacing/>
              <w:jc w:val="left"/>
              <w:rPr>
                <w:sz w:val="24"/>
                <w:szCs w:val="24"/>
              </w:rPr>
            </w:pPr>
            <w:r w:rsidRPr="00167E1A">
              <w:rPr>
                <w:sz w:val="24"/>
                <w:szCs w:val="24"/>
              </w:rPr>
              <w:t>3. групповая</w:t>
            </w:r>
          </w:p>
          <w:p w:rsidR="00611606" w:rsidRPr="00167E1A" w:rsidRDefault="00611606" w:rsidP="00FC44A1">
            <w:pPr>
              <w:pStyle w:val="14"/>
              <w:widowControl/>
              <w:autoSpaceDE/>
              <w:autoSpaceDN/>
              <w:ind w:left="540" w:firstLine="0"/>
              <w:contextualSpacing/>
              <w:jc w:val="left"/>
              <w:rPr>
                <w:sz w:val="24"/>
                <w:szCs w:val="24"/>
                <w:highlight w:val="yellow"/>
              </w:rPr>
            </w:pPr>
            <w:r w:rsidRPr="00167E1A">
              <w:rPr>
                <w:sz w:val="24"/>
                <w:szCs w:val="24"/>
              </w:rPr>
              <w:t>4. активная</w:t>
            </w:r>
          </w:p>
          <w:p w:rsidR="00611606" w:rsidRPr="00167E1A" w:rsidRDefault="00611606" w:rsidP="00FC44A1">
            <w:pPr>
              <w:pStyle w:val="14"/>
              <w:widowControl/>
              <w:autoSpaceDE/>
              <w:autoSpaceDN/>
              <w:ind w:left="540" w:firstLine="0"/>
              <w:contextualSpacing/>
              <w:jc w:val="left"/>
              <w:rPr>
                <w:sz w:val="24"/>
                <w:szCs w:val="24"/>
              </w:rPr>
            </w:pPr>
            <w:r w:rsidRPr="00167E1A">
              <w:rPr>
                <w:sz w:val="24"/>
                <w:szCs w:val="24"/>
              </w:rPr>
              <w:t>5. фронтальная</w:t>
            </w:r>
          </w:p>
          <w:p w:rsidR="00611606" w:rsidRPr="00167E1A" w:rsidRDefault="00611606" w:rsidP="00FC44A1">
            <w:pPr>
              <w:pStyle w:val="14"/>
              <w:widowControl/>
              <w:autoSpaceDE/>
              <w:autoSpaceDN/>
              <w:ind w:left="0" w:firstLine="0"/>
              <w:contextualSpacing/>
              <w:jc w:val="left"/>
              <w:rPr>
                <w:b/>
                <w:bCs/>
                <w:sz w:val="24"/>
                <w:szCs w:val="24"/>
                <w:highlight w:val="yellow"/>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1, 3, 5</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 Определите последовательность алгоритма обучения дошкольников моделированию:</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 xml:space="preserve">1. Моделирование существенных или значимых для деятельности признаков </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2. Сравнение двух объектов между собой, в процессе которого выделяются признаки и сходства</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 xml:space="preserve">3. Описание новых объектов с помощью готовой модели, ранее усвоенной </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4. Постепенное увеличение количества сравниваемых объектов</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5. Создание элементарных моделей</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540"/>
              <w:gridCol w:w="540"/>
              <w:gridCol w:w="540"/>
              <w:gridCol w:w="540"/>
            </w:tblGrid>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r>
          </w:tbl>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ab/>
            </w:r>
            <w:r w:rsidRPr="00167E1A">
              <w:rPr>
                <w:rFonts w:ascii="Times New Roman" w:hAnsi="Times New Roman" w:cs="Times New Roman"/>
                <w:sz w:val="24"/>
                <w:szCs w:val="24"/>
              </w:rPr>
              <w:tab/>
            </w:r>
            <w:r w:rsidRPr="00167E1A">
              <w:rPr>
                <w:rFonts w:ascii="Times New Roman" w:hAnsi="Times New Roman" w:cs="Times New Roman"/>
                <w:sz w:val="24"/>
                <w:szCs w:val="24"/>
              </w:rPr>
              <w:tab/>
            </w:r>
            <w:r w:rsidRPr="00167E1A">
              <w:rPr>
                <w:rFonts w:ascii="Times New Roman" w:hAnsi="Times New Roman" w:cs="Times New Roman"/>
                <w:sz w:val="24"/>
                <w:szCs w:val="24"/>
              </w:rPr>
              <w:tab/>
            </w:r>
          </w:p>
        </w:tc>
        <w:tc>
          <w:tcPr>
            <w:tcW w:w="2677" w:type="dxa"/>
          </w:tcPr>
          <w:p w:rsidR="00611606" w:rsidRPr="00167E1A" w:rsidRDefault="00611606" w:rsidP="00FC44A1">
            <w:pPr>
              <w:pStyle w:val="14"/>
              <w:rPr>
                <w:sz w:val="24"/>
                <w:szCs w:val="24"/>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
              <w:gridCol w:w="360"/>
              <w:gridCol w:w="360"/>
              <w:gridCol w:w="360"/>
              <w:gridCol w:w="336"/>
            </w:tblGrid>
            <w:tr w:rsidR="00611606" w:rsidRPr="00167E1A" w:rsidTr="00FC44A1">
              <w:tc>
                <w:tcPr>
                  <w:tcW w:w="359"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359"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6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bl>
          <w:p w:rsidR="00611606" w:rsidRPr="00167E1A" w:rsidRDefault="00611606" w:rsidP="00FC44A1">
            <w:pPr>
              <w:pStyle w:val="14"/>
              <w:rPr>
                <w:sz w:val="24"/>
                <w:szCs w:val="24"/>
              </w:rPr>
            </w:pP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tabs>
                <w:tab w:val="left" w:pos="1213"/>
              </w:tabs>
              <w:spacing w:line="275" w:lineRule="exact"/>
              <w:rPr>
                <w:rFonts w:ascii="Times New Roman" w:hAnsi="Times New Roman" w:cs="Times New Roman"/>
                <w:sz w:val="24"/>
                <w:szCs w:val="24"/>
              </w:rPr>
            </w:pPr>
            <w:r w:rsidRPr="00167E1A">
              <w:rPr>
                <w:rFonts w:ascii="Times New Roman" w:hAnsi="Times New Roman" w:cs="Times New Roman"/>
                <w:sz w:val="24"/>
                <w:szCs w:val="24"/>
              </w:rPr>
              <w:t xml:space="preserve">4. Как называются детали в конструкторе LEGO? </w:t>
            </w:r>
          </w:p>
          <w:p w:rsidR="00611606" w:rsidRPr="00167E1A" w:rsidRDefault="00611606" w:rsidP="00FC44A1">
            <w:pPr>
              <w:tabs>
                <w:tab w:val="left" w:pos="1213"/>
              </w:tabs>
              <w:spacing w:line="275" w:lineRule="exact"/>
              <w:rPr>
                <w:rFonts w:ascii="Times New Roman" w:hAnsi="Times New Roman" w:cs="Times New Roman"/>
                <w:sz w:val="24"/>
                <w:szCs w:val="24"/>
              </w:rPr>
            </w:pPr>
            <w:r w:rsidRPr="00167E1A">
              <w:rPr>
                <w:rFonts w:ascii="Times New Roman" w:hAnsi="Times New Roman" w:cs="Times New Roman"/>
                <w:sz w:val="24"/>
                <w:szCs w:val="24"/>
              </w:rPr>
              <w:t>Соотнесите детали и их название:</w:t>
            </w: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r w:rsidRPr="00167E1A">
              <w:rPr>
                <w:rFonts w:ascii="Times New Roman" w:hAnsi="Times New Roman" w:cs="Times New Roman"/>
                <w:noProof/>
                <w:sz w:val="24"/>
                <w:szCs w:val="24"/>
                <w:lang w:eastAsia="ru-RU"/>
              </w:rPr>
              <w:drawing>
                <wp:anchor distT="0" distB="0" distL="114300" distR="114300" simplePos="0" relativeHeight="251650048" behindDoc="0" locked="0" layoutInCell="1" allowOverlap="1" wp14:anchorId="3053DD72" wp14:editId="1C631B68">
                  <wp:simplePos x="0" y="0"/>
                  <wp:positionH relativeFrom="column">
                    <wp:posOffset>-24020</wp:posOffset>
                  </wp:positionH>
                  <wp:positionV relativeFrom="paragraph">
                    <wp:posOffset>117751</wp:posOffset>
                  </wp:positionV>
                  <wp:extent cx="2743200" cy="1977390"/>
                  <wp:effectExtent l="0" t="0" r="0" b="3810"/>
                  <wp:wrapNone/>
                  <wp:docPr id="936050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9545" t="30128" r="39833" b="30818"/>
                          <a:stretch>
                            <a:fillRect/>
                          </a:stretch>
                        </pic:blipFill>
                        <pic:spPr bwMode="auto">
                          <a:xfrm>
                            <a:off x="0" y="0"/>
                            <a:ext cx="2743200" cy="1977390"/>
                          </a:xfrm>
                          <a:prstGeom prst="rect">
                            <a:avLst/>
                          </a:prstGeom>
                          <a:noFill/>
                        </pic:spPr>
                      </pic:pic>
                    </a:graphicData>
                  </a:graphic>
                </wp:anchor>
              </w:drawing>
            </w: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highlight w:val="yellow"/>
              </w:rPr>
            </w:pPr>
          </w:p>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highlight w:val="yellow"/>
              </w:rPr>
            </w:pPr>
          </w:p>
        </w:tc>
        <w:tc>
          <w:tcPr>
            <w:tcW w:w="2677" w:type="dxa"/>
          </w:tcPr>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г</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4</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bl>
          <w:p w:rsidR="00611606" w:rsidRPr="00167E1A" w:rsidRDefault="00611606" w:rsidP="00FC44A1">
            <w:pPr>
              <w:rPr>
                <w:rFonts w:ascii="Times New Roman" w:hAnsi="Times New Roman" w:cs="Times New Roman"/>
                <w:b/>
                <w:bCs/>
                <w:sz w:val="24"/>
                <w:szCs w:val="24"/>
              </w:rPr>
            </w:pPr>
          </w:p>
        </w:tc>
      </w:tr>
      <w:tr w:rsidR="00611606" w:rsidRPr="00167E1A" w:rsidTr="00FC44A1">
        <w:tc>
          <w:tcPr>
            <w:tcW w:w="7331" w:type="dxa"/>
          </w:tcPr>
          <w:p w:rsidR="00611606" w:rsidRPr="00167E1A" w:rsidRDefault="00611606" w:rsidP="009E06E3">
            <w:pPr>
              <w:pStyle w:val="14"/>
              <w:widowControl/>
              <w:numPr>
                <w:ilvl w:val="0"/>
                <w:numId w:val="108"/>
              </w:numPr>
              <w:autoSpaceDE/>
              <w:autoSpaceDN/>
              <w:spacing w:before="8"/>
              <w:contextualSpacing/>
              <w:jc w:val="left"/>
              <w:rPr>
                <w:sz w:val="24"/>
                <w:szCs w:val="24"/>
              </w:rPr>
            </w:pPr>
            <w:r w:rsidRPr="00167E1A">
              <w:rPr>
                <w:sz w:val="24"/>
                <w:szCs w:val="24"/>
              </w:rPr>
              <w:t>Вставьте пропущенное слово:</w:t>
            </w:r>
          </w:p>
          <w:p w:rsidR="00611606" w:rsidRPr="00167E1A" w:rsidRDefault="00611606" w:rsidP="00FC44A1">
            <w:pPr>
              <w:pStyle w:val="14"/>
              <w:widowControl/>
              <w:autoSpaceDE/>
              <w:autoSpaceDN/>
              <w:spacing w:before="8"/>
              <w:ind w:firstLine="427"/>
              <w:contextualSpacing/>
              <w:jc w:val="left"/>
              <w:rPr>
                <w:sz w:val="24"/>
                <w:szCs w:val="24"/>
              </w:rPr>
            </w:pPr>
            <w:r w:rsidRPr="00167E1A">
              <w:rPr>
                <w:sz w:val="24"/>
                <w:szCs w:val="24"/>
              </w:rPr>
              <w:t>Конструирование по ___________ - это самостоятельное определение детьми содержания конструкции и способов ее выполнения</w:t>
            </w:r>
          </w:p>
          <w:p w:rsidR="00611606" w:rsidRPr="00167E1A" w:rsidRDefault="00611606" w:rsidP="00FC44A1">
            <w:pPr>
              <w:pStyle w:val="14"/>
              <w:widowControl/>
              <w:autoSpaceDE/>
              <w:autoSpaceDN/>
              <w:spacing w:before="8"/>
              <w:ind w:firstLine="427"/>
              <w:contextualSpacing/>
              <w:jc w:val="left"/>
              <w:rPr>
                <w:b/>
                <w:bCs/>
                <w:sz w:val="24"/>
                <w:szCs w:val="24"/>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замыслу</w:t>
            </w:r>
          </w:p>
        </w:tc>
      </w:tr>
    </w:tbl>
    <w:p w:rsidR="00611606" w:rsidRPr="00167E1A" w:rsidRDefault="00611606" w:rsidP="00611606">
      <w:pPr>
        <w:ind w:firstLine="540"/>
        <w:jc w:val="both"/>
        <w:rPr>
          <w:rFonts w:ascii="Times New Roman" w:hAnsi="Times New Roman" w:cs="Times New Roman"/>
          <w:sz w:val="24"/>
          <w:szCs w:val="24"/>
        </w:rPr>
      </w:pPr>
    </w:p>
    <w:p w:rsidR="00611606" w:rsidRPr="00167E1A" w:rsidRDefault="00611606" w:rsidP="00611606">
      <w:pPr>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lastRenderedPageBreak/>
        <w:t>ПК 6.1. Разработка парциальной образовательной программы в области художественно-эстетического развития детей раннего и дошкольного возраста</w:t>
      </w:r>
    </w:p>
    <w:p w:rsidR="00611606" w:rsidRPr="00167E1A" w:rsidRDefault="00611606" w:rsidP="00611606">
      <w:pPr>
        <w:ind w:firstLine="540"/>
        <w:jc w:val="both"/>
        <w:rPr>
          <w:rFonts w:ascii="Times New Roman" w:hAnsi="Times New Roman" w:cs="Times New Roman"/>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pStyle w:val="14"/>
              <w:ind w:left="4" w:hanging="4"/>
              <w:jc w:val="center"/>
              <w:rPr>
                <w:sz w:val="24"/>
                <w:szCs w:val="24"/>
              </w:rPr>
            </w:pPr>
            <w:r w:rsidRPr="00167E1A">
              <w:rPr>
                <w:b/>
                <w:bCs/>
                <w:color w:val="00000A"/>
                <w:sz w:val="24"/>
                <w:szCs w:val="24"/>
              </w:rPr>
              <w:t>Правильный ответ</w:t>
            </w:r>
          </w:p>
        </w:tc>
      </w:tr>
      <w:tr w:rsidR="00611606" w:rsidRPr="00167E1A" w:rsidTr="00FC44A1">
        <w:tc>
          <w:tcPr>
            <w:tcW w:w="7331" w:type="dxa"/>
          </w:tcPr>
          <w:p w:rsidR="00611606" w:rsidRPr="00167E1A" w:rsidRDefault="00611606" w:rsidP="009E06E3">
            <w:pPr>
              <w:pStyle w:val="14"/>
              <w:widowControl/>
              <w:numPr>
                <w:ilvl w:val="0"/>
                <w:numId w:val="100"/>
              </w:numPr>
              <w:tabs>
                <w:tab w:val="left" w:pos="588"/>
              </w:tabs>
              <w:autoSpaceDE/>
              <w:autoSpaceDN/>
              <w:contextualSpacing/>
              <w:jc w:val="left"/>
              <w:rPr>
                <w:sz w:val="24"/>
                <w:szCs w:val="24"/>
              </w:rPr>
            </w:pPr>
            <w:r w:rsidRPr="00167E1A">
              <w:rPr>
                <w:sz w:val="24"/>
                <w:szCs w:val="24"/>
              </w:rPr>
              <w:t>Выберите один правильный ответ:</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Набросок замысла художника, его фантазии - это</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эскиз</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картина</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3. репродукция</w:t>
            </w:r>
          </w:p>
          <w:p w:rsidR="00611606" w:rsidRPr="00167E1A" w:rsidRDefault="00611606" w:rsidP="00FC44A1">
            <w:pPr>
              <w:pStyle w:val="14"/>
              <w:widowControl/>
              <w:tabs>
                <w:tab w:val="left" w:pos="324"/>
              </w:tabs>
              <w:autoSpaceDE/>
              <w:autoSpaceDN/>
              <w:ind w:left="360" w:firstLine="0"/>
              <w:contextualSpacing/>
              <w:jc w:val="left"/>
              <w:rPr>
                <w:sz w:val="24"/>
                <w:szCs w:val="24"/>
              </w:rPr>
            </w:pPr>
          </w:p>
        </w:tc>
        <w:tc>
          <w:tcPr>
            <w:tcW w:w="2677" w:type="dxa"/>
          </w:tcPr>
          <w:p w:rsidR="00611606" w:rsidRPr="00167E1A" w:rsidRDefault="00611606" w:rsidP="00FC44A1">
            <w:pPr>
              <w:pStyle w:val="14"/>
              <w:rPr>
                <w:sz w:val="24"/>
                <w:szCs w:val="24"/>
              </w:rPr>
            </w:pPr>
          </w:p>
          <w:p w:rsidR="00611606" w:rsidRPr="00167E1A" w:rsidRDefault="00611606" w:rsidP="00FC44A1">
            <w:pPr>
              <w:pStyle w:val="14"/>
              <w:rPr>
                <w:sz w:val="24"/>
                <w:szCs w:val="24"/>
              </w:rPr>
            </w:pPr>
            <w:r w:rsidRPr="00167E1A">
              <w:rPr>
                <w:sz w:val="24"/>
                <w:szCs w:val="24"/>
              </w:rPr>
              <w:t>1</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9E06E3">
            <w:pPr>
              <w:pStyle w:val="14"/>
              <w:widowControl/>
              <w:numPr>
                <w:ilvl w:val="0"/>
                <w:numId w:val="100"/>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611606" w:rsidRPr="00167E1A" w:rsidRDefault="00611606" w:rsidP="00FC44A1">
            <w:pPr>
              <w:pStyle w:val="15"/>
              <w:ind w:left="180"/>
              <w:rPr>
                <w:rFonts w:ascii="Times New Roman" w:hAnsi="Times New Roman"/>
                <w:sz w:val="24"/>
                <w:szCs w:val="24"/>
              </w:rPr>
            </w:pPr>
            <w:r w:rsidRPr="00167E1A">
              <w:rPr>
                <w:rFonts w:ascii="Times New Roman" w:hAnsi="Times New Roman"/>
                <w:sz w:val="24"/>
                <w:szCs w:val="24"/>
              </w:rPr>
              <w:t>Разработкой проблем в конструктивной деятельности дошкольников занимались?</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 xml:space="preserve">1. Халезова Н.Б. </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Лиштван 3. В.</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3. Сакулина Н. П.</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4. Урунтаева Г.А.</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2, 4</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pStyle w:val="14"/>
              <w:tabs>
                <w:tab w:val="left" w:pos="284"/>
                <w:tab w:val="left" w:pos="500"/>
              </w:tabs>
              <w:ind w:left="0" w:right="-30" w:firstLine="540"/>
              <w:rPr>
                <w:sz w:val="24"/>
                <w:szCs w:val="24"/>
              </w:rPr>
            </w:pPr>
            <w:r w:rsidRPr="00167E1A">
              <w:rPr>
                <w:sz w:val="24"/>
                <w:szCs w:val="24"/>
              </w:rPr>
              <w:t>3. Установите последовательность этапов развития детского конструирования:</w:t>
            </w:r>
          </w:p>
          <w:p w:rsidR="00611606" w:rsidRPr="00167E1A" w:rsidRDefault="00611606" w:rsidP="009E06E3">
            <w:pPr>
              <w:pStyle w:val="14"/>
              <w:numPr>
                <w:ilvl w:val="0"/>
                <w:numId w:val="106"/>
              </w:numPr>
              <w:tabs>
                <w:tab w:val="left" w:pos="284"/>
                <w:tab w:val="left" w:pos="500"/>
              </w:tabs>
              <w:ind w:right="-30"/>
              <w:rPr>
                <w:sz w:val="24"/>
                <w:szCs w:val="24"/>
              </w:rPr>
            </w:pPr>
            <w:r w:rsidRPr="00167E1A">
              <w:rPr>
                <w:sz w:val="24"/>
                <w:szCs w:val="24"/>
              </w:rPr>
              <w:t>простейшее создание построек</w:t>
            </w:r>
          </w:p>
          <w:p w:rsidR="00611606" w:rsidRPr="00167E1A" w:rsidRDefault="00611606" w:rsidP="009E06E3">
            <w:pPr>
              <w:pStyle w:val="14"/>
              <w:numPr>
                <w:ilvl w:val="0"/>
                <w:numId w:val="106"/>
              </w:numPr>
              <w:tabs>
                <w:tab w:val="left" w:pos="284"/>
                <w:tab w:val="left" w:pos="500"/>
              </w:tabs>
              <w:ind w:right="-30"/>
              <w:rPr>
                <w:sz w:val="24"/>
                <w:szCs w:val="24"/>
              </w:rPr>
            </w:pPr>
            <w:r w:rsidRPr="00167E1A">
              <w:rPr>
                <w:sz w:val="24"/>
                <w:szCs w:val="24"/>
              </w:rPr>
              <w:t>варианты расположения строительных форм на плоскости</w:t>
            </w:r>
          </w:p>
          <w:p w:rsidR="00611606" w:rsidRPr="00167E1A" w:rsidRDefault="00611606" w:rsidP="009E06E3">
            <w:pPr>
              <w:pStyle w:val="14"/>
              <w:numPr>
                <w:ilvl w:val="0"/>
                <w:numId w:val="106"/>
              </w:numPr>
              <w:tabs>
                <w:tab w:val="left" w:pos="284"/>
                <w:tab w:val="left" w:pos="500"/>
              </w:tabs>
              <w:ind w:right="-30"/>
              <w:rPr>
                <w:sz w:val="24"/>
                <w:szCs w:val="24"/>
              </w:rPr>
            </w:pPr>
            <w:r w:rsidRPr="00167E1A">
              <w:rPr>
                <w:sz w:val="24"/>
                <w:szCs w:val="24"/>
              </w:rPr>
              <w:t>создание различных моделей по рисунку, по словесной инструкции</w:t>
            </w:r>
          </w:p>
          <w:p w:rsidR="00611606" w:rsidRPr="00167E1A" w:rsidRDefault="00611606" w:rsidP="009E06E3">
            <w:pPr>
              <w:pStyle w:val="14"/>
              <w:numPr>
                <w:ilvl w:val="0"/>
                <w:numId w:val="106"/>
              </w:numPr>
              <w:tabs>
                <w:tab w:val="left" w:pos="284"/>
                <w:tab w:val="left" w:pos="500"/>
              </w:tabs>
              <w:ind w:right="-30"/>
              <w:rPr>
                <w:sz w:val="24"/>
                <w:szCs w:val="24"/>
              </w:rPr>
            </w:pPr>
            <w:r w:rsidRPr="00167E1A">
              <w:rPr>
                <w:sz w:val="24"/>
                <w:szCs w:val="24"/>
              </w:rPr>
              <w:t>изготовление поделок из природных материалов</w:t>
            </w:r>
          </w:p>
          <w:p w:rsidR="00611606" w:rsidRPr="00167E1A" w:rsidRDefault="00611606" w:rsidP="009E06E3">
            <w:pPr>
              <w:pStyle w:val="14"/>
              <w:numPr>
                <w:ilvl w:val="0"/>
                <w:numId w:val="106"/>
              </w:numPr>
              <w:tabs>
                <w:tab w:val="left" w:pos="284"/>
                <w:tab w:val="left" w:pos="500"/>
              </w:tabs>
              <w:ind w:right="-30"/>
              <w:rPr>
                <w:sz w:val="24"/>
                <w:szCs w:val="24"/>
              </w:rPr>
            </w:pPr>
            <w:r w:rsidRPr="00167E1A">
              <w:rPr>
                <w:sz w:val="24"/>
                <w:szCs w:val="24"/>
              </w:rPr>
              <w:t>умение работать коллективно, объединять свои поделки в соответствии с общим замыслом</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gridCol w:w="1036"/>
            </w:tblGrid>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4</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5</w:t>
                  </w:r>
                </w:p>
              </w:tc>
            </w:tr>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r>
          </w:tbl>
          <w:p w:rsidR="00611606" w:rsidRPr="00167E1A" w:rsidRDefault="00611606" w:rsidP="00FC44A1">
            <w:pPr>
              <w:rPr>
                <w:rFonts w:ascii="Times New Roman" w:hAnsi="Times New Roman" w:cs="Times New Roman"/>
                <w:sz w:val="24"/>
                <w:szCs w:val="24"/>
                <w:highlight w:val="yellow"/>
              </w:rPr>
            </w:pPr>
            <w:r w:rsidRPr="00167E1A">
              <w:rPr>
                <w:rFonts w:ascii="Times New Roman" w:hAnsi="Times New Roman" w:cs="Times New Roman"/>
                <w:sz w:val="24"/>
                <w:szCs w:val="24"/>
              </w:rPr>
              <w:t xml:space="preserve"> </w:t>
            </w:r>
          </w:p>
        </w:tc>
        <w:tc>
          <w:tcPr>
            <w:tcW w:w="2677" w:type="dxa"/>
          </w:tcPr>
          <w:p w:rsidR="00611606" w:rsidRPr="00167E1A" w:rsidRDefault="00611606" w:rsidP="00FC44A1">
            <w:pPr>
              <w:pStyle w:val="14"/>
              <w:rPr>
                <w:sz w:val="24"/>
                <w:szCs w:val="24"/>
                <w:highlight w:val="yellow"/>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gridCol w:w="390"/>
            </w:tblGrid>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r>
          </w:tbl>
          <w:p w:rsidR="00611606" w:rsidRPr="00167E1A" w:rsidRDefault="00611606" w:rsidP="00FC44A1">
            <w:pPr>
              <w:pStyle w:val="14"/>
              <w:rPr>
                <w:sz w:val="24"/>
                <w:szCs w:val="24"/>
                <w:highlight w:val="yellow"/>
              </w:rPr>
            </w:pP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4. Установите соответствие методических приёмов и частей продуктивной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2880"/>
            </w:tblGrid>
            <w:tr w:rsidR="00611606" w:rsidRPr="00167E1A" w:rsidTr="00FC44A1">
              <w:tc>
                <w:tcPr>
                  <w:tcW w:w="359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1. Показ способов действия, продуктивная деятельность</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а) вводная</w:t>
                  </w:r>
                </w:p>
              </w:tc>
            </w:tr>
            <w:tr w:rsidR="00611606" w:rsidRPr="00167E1A" w:rsidTr="00FC44A1">
              <w:tc>
                <w:tcPr>
                  <w:tcW w:w="359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2. Игровые приёмы, сюрпризный момент, чтение стихов, загадок</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основная</w:t>
                  </w:r>
                </w:p>
              </w:tc>
            </w:tr>
            <w:tr w:rsidR="00611606" w:rsidRPr="00167E1A" w:rsidTr="00FC44A1">
              <w:tc>
                <w:tcPr>
                  <w:tcW w:w="359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Рефлексия, анализ работ, игровые приёмы</w:t>
                  </w:r>
                </w:p>
              </w:tc>
              <w:tc>
                <w:tcPr>
                  <w:tcW w:w="288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заключительная</w:t>
                  </w:r>
                </w:p>
              </w:tc>
            </w:tr>
          </w:tbl>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r w:rsidRPr="00167E1A">
              <w:rPr>
                <w:rFonts w:ascii="Times New Roman" w:hAnsi="Times New Roman" w:cs="Times New Roman"/>
                <w:sz w:val="24"/>
                <w:szCs w:val="24"/>
              </w:rPr>
              <w:lastRenderedPageBreak/>
              <w:tab/>
            </w:r>
          </w:p>
        </w:tc>
        <w:tc>
          <w:tcPr>
            <w:tcW w:w="2677" w:type="dxa"/>
          </w:tcPr>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bl>
          <w:p w:rsidR="00611606" w:rsidRPr="00167E1A" w:rsidRDefault="00611606" w:rsidP="00FC44A1">
            <w:pPr>
              <w:rPr>
                <w:rFonts w:ascii="Times New Roman" w:hAnsi="Times New Roman" w:cs="Times New Roman"/>
                <w:b/>
                <w:bCs/>
                <w:sz w:val="24"/>
                <w:szCs w:val="24"/>
              </w:rPr>
            </w:pPr>
          </w:p>
        </w:tc>
      </w:tr>
      <w:tr w:rsidR="00611606" w:rsidRPr="00167E1A" w:rsidTr="00FC44A1">
        <w:tc>
          <w:tcPr>
            <w:tcW w:w="7331" w:type="dxa"/>
          </w:tcPr>
          <w:p w:rsidR="00611606" w:rsidRPr="00167E1A" w:rsidRDefault="00611606" w:rsidP="009E06E3">
            <w:pPr>
              <w:pStyle w:val="14"/>
              <w:widowControl/>
              <w:numPr>
                <w:ilvl w:val="0"/>
                <w:numId w:val="109"/>
              </w:numPr>
              <w:autoSpaceDE/>
              <w:autoSpaceDN/>
              <w:spacing w:before="8"/>
              <w:contextualSpacing/>
              <w:jc w:val="left"/>
              <w:rPr>
                <w:sz w:val="24"/>
                <w:szCs w:val="24"/>
              </w:rPr>
            </w:pPr>
            <w:r w:rsidRPr="00167E1A">
              <w:rPr>
                <w:sz w:val="24"/>
                <w:szCs w:val="24"/>
              </w:rPr>
              <w:lastRenderedPageBreak/>
              <w:t>Вставьте пропущенное слово:</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Детям предлагают образцы построек, выполненные из деталей строительного материала, конструкторов, поделок из бумаги, показывают способы их воспроизведения, это _______________</w:t>
            </w:r>
          </w:p>
          <w:p w:rsidR="00611606" w:rsidRPr="00167E1A" w:rsidRDefault="00611606" w:rsidP="00FC44A1">
            <w:pPr>
              <w:pStyle w:val="14"/>
              <w:widowControl/>
              <w:autoSpaceDE/>
              <w:autoSpaceDN/>
              <w:spacing w:before="8"/>
              <w:ind w:firstLine="427"/>
              <w:contextualSpacing/>
              <w:jc w:val="left"/>
              <w:rPr>
                <w:b/>
                <w:bCs/>
                <w:sz w:val="24"/>
                <w:szCs w:val="24"/>
                <w:highlight w:val="yellow"/>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конструирование по образцу</w:t>
            </w:r>
          </w:p>
        </w:tc>
      </w:tr>
    </w:tbl>
    <w:p w:rsidR="00611606" w:rsidRPr="00167E1A" w:rsidRDefault="00611606" w:rsidP="00611606">
      <w:pPr>
        <w:ind w:firstLine="540"/>
        <w:jc w:val="both"/>
        <w:rPr>
          <w:rFonts w:ascii="Times New Roman" w:hAnsi="Times New Roman" w:cs="Times New Roman"/>
          <w:color w:val="000000"/>
          <w:sz w:val="24"/>
          <w:szCs w:val="24"/>
        </w:rPr>
      </w:pPr>
    </w:p>
    <w:p w:rsidR="00611606" w:rsidRPr="00167E1A" w:rsidRDefault="00611606" w:rsidP="00611606">
      <w:pPr>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jc w:val="center"/>
              <w:rPr>
                <w:rFonts w:ascii="Times New Roman" w:hAnsi="Times New Roman" w:cs="Times New Roman"/>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pStyle w:val="14"/>
              <w:ind w:left="4" w:hanging="4"/>
              <w:jc w:val="center"/>
              <w:rPr>
                <w:sz w:val="24"/>
                <w:szCs w:val="24"/>
              </w:rPr>
            </w:pPr>
            <w:r w:rsidRPr="00167E1A">
              <w:rPr>
                <w:b/>
                <w:bCs/>
                <w:color w:val="00000A"/>
                <w:sz w:val="24"/>
                <w:szCs w:val="24"/>
              </w:rPr>
              <w:t>Правильный ответ</w:t>
            </w:r>
          </w:p>
        </w:tc>
      </w:tr>
      <w:tr w:rsidR="00611606" w:rsidRPr="00167E1A" w:rsidTr="00FC44A1">
        <w:tc>
          <w:tcPr>
            <w:tcW w:w="7331" w:type="dxa"/>
          </w:tcPr>
          <w:p w:rsidR="00611606" w:rsidRPr="00167E1A" w:rsidRDefault="00611606" w:rsidP="009E06E3">
            <w:pPr>
              <w:pStyle w:val="14"/>
              <w:widowControl/>
              <w:numPr>
                <w:ilvl w:val="0"/>
                <w:numId w:val="103"/>
              </w:numPr>
              <w:tabs>
                <w:tab w:val="left" w:pos="588"/>
              </w:tabs>
              <w:autoSpaceDE/>
              <w:autoSpaceDN/>
              <w:contextualSpacing/>
              <w:jc w:val="left"/>
              <w:rPr>
                <w:sz w:val="24"/>
                <w:szCs w:val="24"/>
              </w:rPr>
            </w:pPr>
            <w:r w:rsidRPr="00167E1A">
              <w:rPr>
                <w:sz w:val="24"/>
                <w:szCs w:val="24"/>
              </w:rPr>
              <w:t>Выберите один правильный ответ:</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Создание модели, построение, приведение в определённый порядок и взаимоотношение различных отдельных предметов, частей, элементов - это</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конструирование</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рисование</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3. лепка</w:t>
            </w:r>
          </w:p>
          <w:p w:rsidR="00611606" w:rsidRPr="00167E1A" w:rsidRDefault="00611606" w:rsidP="00FC44A1">
            <w:pPr>
              <w:pStyle w:val="14"/>
              <w:widowControl/>
              <w:autoSpaceDE/>
              <w:autoSpaceDN/>
              <w:ind w:left="360" w:firstLine="0"/>
              <w:contextualSpacing/>
              <w:jc w:val="left"/>
              <w:rPr>
                <w:sz w:val="24"/>
                <w:szCs w:val="24"/>
              </w:rPr>
            </w:pPr>
            <w:r w:rsidRPr="00167E1A">
              <w:rPr>
                <w:sz w:val="24"/>
                <w:szCs w:val="24"/>
              </w:rPr>
              <w:t>4. аппликация</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rPr>
            </w:pPr>
          </w:p>
          <w:p w:rsidR="00611606" w:rsidRPr="00167E1A" w:rsidRDefault="00611606" w:rsidP="00FC44A1">
            <w:pPr>
              <w:pStyle w:val="14"/>
              <w:rPr>
                <w:sz w:val="24"/>
                <w:szCs w:val="24"/>
              </w:rPr>
            </w:pPr>
            <w:r w:rsidRPr="00167E1A">
              <w:rPr>
                <w:sz w:val="24"/>
                <w:szCs w:val="24"/>
              </w:rPr>
              <w:t>1</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9E06E3">
            <w:pPr>
              <w:pStyle w:val="14"/>
              <w:widowControl/>
              <w:numPr>
                <w:ilvl w:val="0"/>
                <w:numId w:val="103"/>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611606" w:rsidRPr="00167E1A" w:rsidRDefault="00611606" w:rsidP="00FC44A1">
            <w:pPr>
              <w:pStyle w:val="Default"/>
            </w:pPr>
            <w:r w:rsidRPr="00167E1A">
              <w:rPr>
                <w:bCs/>
                <w:iCs/>
              </w:rPr>
              <w:t xml:space="preserve">Укажите какие виды планирования используются в ДОУ: </w:t>
            </w:r>
          </w:p>
          <w:p w:rsidR="00611606" w:rsidRPr="00167E1A" w:rsidRDefault="00611606" w:rsidP="009E06E3">
            <w:pPr>
              <w:pStyle w:val="Default"/>
              <w:numPr>
                <w:ilvl w:val="0"/>
                <w:numId w:val="102"/>
              </w:numPr>
            </w:pPr>
            <w:r w:rsidRPr="00167E1A">
              <w:t xml:space="preserve">стратегический </w:t>
            </w:r>
          </w:p>
          <w:p w:rsidR="00611606" w:rsidRPr="00167E1A" w:rsidRDefault="00611606" w:rsidP="009E06E3">
            <w:pPr>
              <w:pStyle w:val="Default"/>
              <w:numPr>
                <w:ilvl w:val="0"/>
                <w:numId w:val="102"/>
              </w:numPr>
            </w:pPr>
            <w:r w:rsidRPr="00167E1A">
              <w:t>годовой</w:t>
            </w:r>
          </w:p>
          <w:p w:rsidR="00611606" w:rsidRPr="00167E1A" w:rsidRDefault="00611606" w:rsidP="009E06E3">
            <w:pPr>
              <w:pStyle w:val="Default"/>
              <w:numPr>
                <w:ilvl w:val="0"/>
                <w:numId w:val="102"/>
              </w:numPr>
            </w:pPr>
            <w:r w:rsidRPr="00167E1A">
              <w:t>ежедневный</w:t>
            </w:r>
          </w:p>
          <w:p w:rsidR="00611606" w:rsidRPr="00167E1A" w:rsidRDefault="00611606" w:rsidP="009E06E3">
            <w:pPr>
              <w:pStyle w:val="Default"/>
              <w:numPr>
                <w:ilvl w:val="0"/>
                <w:numId w:val="102"/>
              </w:numPr>
            </w:pPr>
            <w:r w:rsidRPr="00167E1A">
              <w:t>календарный</w:t>
            </w:r>
          </w:p>
          <w:p w:rsidR="00611606" w:rsidRPr="00167E1A" w:rsidRDefault="00611606" w:rsidP="009E06E3">
            <w:pPr>
              <w:pStyle w:val="Default"/>
              <w:numPr>
                <w:ilvl w:val="0"/>
                <w:numId w:val="102"/>
              </w:numPr>
            </w:pPr>
            <w:r w:rsidRPr="00167E1A">
              <w:t>перспективный</w:t>
            </w:r>
          </w:p>
          <w:p w:rsidR="00611606" w:rsidRPr="00167E1A" w:rsidRDefault="00611606" w:rsidP="009E06E3">
            <w:pPr>
              <w:pStyle w:val="Default"/>
              <w:numPr>
                <w:ilvl w:val="0"/>
                <w:numId w:val="102"/>
              </w:numPr>
            </w:pPr>
            <w:r w:rsidRPr="00167E1A">
              <w:t>ежемесячный</w:t>
            </w:r>
          </w:p>
          <w:p w:rsidR="00611606" w:rsidRPr="00167E1A" w:rsidRDefault="00611606" w:rsidP="009E06E3">
            <w:pPr>
              <w:pStyle w:val="Default"/>
              <w:numPr>
                <w:ilvl w:val="0"/>
                <w:numId w:val="102"/>
              </w:numPr>
            </w:pPr>
            <w:r w:rsidRPr="00167E1A">
              <w:t>ежеквартальный</w:t>
            </w:r>
          </w:p>
          <w:p w:rsidR="00611606" w:rsidRPr="00167E1A" w:rsidRDefault="00611606" w:rsidP="00FC44A1">
            <w:pPr>
              <w:pStyle w:val="14"/>
              <w:widowControl/>
              <w:autoSpaceDE/>
              <w:autoSpaceDN/>
              <w:ind w:left="0" w:firstLine="0"/>
              <w:contextualSpacing/>
              <w:jc w:val="left"/>
              <w:rPr>
                <w:b/>
                <w:bCs/>
                <w:sz w:val="24"/>
                <w:szCs w:val="24"/>
                <w:highlight w:val="yellow"/>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2, 4, 5</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 Укажите последовательность этапов обследования предметов в соответствии с исследованиями Сакулиной Н.П.:</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обследование с анализом</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восприятие предмета в целом</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3. выделение цвета</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 xml:space="preserve">4. определение строения предмета </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5. рассматривание вновь всего в целом</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540"/>
              <w:gridCol w:w="540"/>
              <w:gridCol w:w="540"/>
              <w:gridCol w:w="540"/>
            </w:tblGrid>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r>
          </w:tbl>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677" w:type="dxa"/>
          </w:tcPr>
          <w:p w:rsidR="00611606" w:rsidRPr="00167E1A" w:rsidRDefault="00611606" w:rsidP="00FC44A1">
            <w:pPr>
              <w:pStyle w:val="14"/>
              <w:rPr>
                <w:sz w:val="24"/>
                <w:szCs w:val="24"/>
                <w:highlight w:val="yellow"/>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
              <w:gridCol w:w="344"/>
              <w:gridCol w:w="344"/>
              <w:gridCol w:w="344"/>
              <w:gridCol w:w="336"/>
            </w:tblGrid>
            <w:tr w:rsidR="00611606" w:rsidRPr="00167E1A" w:rsidTr="00FC44A1">
              <w:tc>
                <w:tcPr>
                  <w:tcW w:w="343"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343"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bl>
          <w:p w:rsidR="00611606" w:rsidRPr="00167E1A" w:rsidRDefault="00611606" w:rsidP="00FC44A1">
            <w:pPr>
              <w:pStyle w:val="14"/>
              <w:rPr>
                <w:sz w:val="24"/>
                <w:szCs w:val="24"/>
              </w:rPr>
            </w:pP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4. Установите соответствие разделов программы и задач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3420"/>
            </w:tblGrid>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 xml:space="preserve">1. Учить детей передавать в </w:t>
                  </w:r>
                  <w:r w:rsidRPr="00167E1A">
                    <w:rPr>
                      <w:rFonts w:ascii="Times New Roman" w:hAnsi="Times New Roman" w:cs="Times New Roman"/>
                      <w:sz w:val="24"/>
                      <w:szCs w:val="24"/>
                    </w:rPr>
                    <w:lastRenderedPageBreak/>
                    <w:t>рисунке несложные движения человека и животных, учить располагать изображения на всём листе, на одной линии, на широкой полосе</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lastRenderedPageBreak/>
                    <w:t>а) изображение предмета</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lastRenderedPageBreak/>
                    <w:t>2. Учить пользоваться приёмом примакивания кистью</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передача связного содержание (тематическое)</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Учить передавать форму, относительную величину  предмета, окраску частей, строение</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техника изображения</w:t>
                  </w:r>
                </w:p>
              </w:tc>
            </w:tr>
          </w:tbl>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lastRenderedPageBreak/>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bl>
          <w:p w:rsidR="00611606" w:rsidRPr="00167E1A" w:rsidRDefault="00611606" w:rsidP="00FC44A1">
            <w:pPr>
              <w:rPr>
                <w:rFonts w:ascii="Times New Roman" w:hAnsi="Times New Roman" w:cs="Times New Roman"/>
                <w:b/>
                <w:bCs/>
                <w:sz w:val="24"/>
                <w:szCs w:val="24"/>
              </w:rPr>
            </w:pPr>
          </w:p>
        </w:tc>
      </w:tr>
      <w:tr w:rsidR="00611606" w:rsidRPr="00167E1A" w:rsidTr="00FC44A1">
        <w:tc>
          <w:tcPr>
            <w:tcW w:w="7331" w:type="dxa"/>
          </w:tcPr>
          <w:p w:rsidR="00611606" w:rsidRPr="00167E1A" w:rsidRDefault="00611606" w:rsidP="009E06E3">
            <w:pPr>
              <w:pStyle w:val="14"/>
              <w:widowControl/>
              <w:numPr>
                <w:ilvl w:val="0"/>
                <w:numId w:val="110"/>
              </w:numPr>
              <w:autoSpaceDE/>
              <w:autoSpaceDN/>
              <w:spacing w:before="8"/>
              <w:contextualSpacing/>
              <w:jc w:val="left"/>
              <w:rPr>
                <w:sz w:val="24"/>
                <w:szCs w:val="24"/>
              </w:rPr>
            </w:pPr>
            <w:r w:rsidRPr="00167E1A">
              <w:rPr>
                <w:sz w:val="24"/>
                <w:szCs w:val="24"/>
              </w:rPr>
              <w:lastRenderedPageBreak/>
              <w:t>Вставьте пропущенное слово:</w:t>
            </w:r>
          </w:p>
          <w:p w:rsidR="00611606" w:rsidRPr="00167E1A" w:rsidRDefault="00611606" w:rsidP="00FC44A1">
            <w:pPr>
              <w:spacing w:before="8"/>
              <w:ind w:left="180"/>
              <w:rPr>
                <w:rFonts w:ascii="Times New Roman" w:hAnsi="Times New Roman" w:cs="Times New Roman"/>
                <w:sz w:val="24"/>
                <w:szCs w:val="24"/>
              </w:rPr>
            </w:pPr>
            <w:r w:rsidRPr="00167E1A">
              <w:rPr>
                <w:rFonts w:ascii="Times New Roman" w:hAnsi="Times New Roman" w:cs="Times New Roman"/>
                <w:sz w:val="24"/>
                <w:szCs w:val="24"/>
              </w:rPr>
              <w:t>Детское конструирование, и особенно техническое, тесно связано с _____________</w:t>
            </w:r>
          </w:p>
          <w:p w:rsidR="00611606" w:rsidRPr="00167E1A" w:rsidRDefault="00611606" w:rsidP="00FC44A1">
            <w:pPr>
              <w:spacing w:before="8"/>
              <w:ind w:left="849"/>
              <w:rPr>
                <w:rFonts w:ascii="Times New Roman" w:hAnsi="Times New Roman" w:cs="Times New Roman"/>
                <w:b/>
                <w:bCs/>
                <w:sz w:val="24"/>
                <w:szCs w:val="24"/>
                <w:highlight w:val="yellow"/>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 xml:space="preserve">игрой, </w:t>
            </w:r>
          </w:p>
          <w:p w:rsidR="00611606" w:rsidRPr="00167E1A" w:rsidRDefault="00611606" w:rsidP="00FC44A1">
            <w:pPr>
              <w:rPr>
                <w:rFonts w:ascii="Times New Roman" w:hAnsi="Times New Roman" w:cs="Times New Roman"/>
                <w:sz w:val="24"/>
                <w:szCs w:val="24"/>
                <w:highlight w:val="yellow"/>
              </w:rPr>
            </w:pPr>
            <w:r w:rsidRPr="00167E1A">
              <w:rPr>
                <w:rFonts w:ascii="Times New Roman" w:hAnsi="Times New Roman" w:cs="Times New Roman"/>
                <w:sz w:val="24"/>
                <w:szCs w:val="24"/>
              </w:rPr>
              <w:t>игровой деятельностью</w:t>
            </w:r>
          </w:p>
        </w:tc>
      </w:tr>
    </w:tbl>
    <w:p w:rsidR="00611606" w:rsidRPr="00167E1A" w:rsidRDefault="00611606" w:rsidP="00611606">
      <w:pPr>
        <w:ind w:firstLine="540"/>
        <w:jc w:val="both"/>
        <w:rPr>
          <w:rFonts w:ascii="Times New Roman" w:hAnsi="Times New Roman" w:cs="Times New Roman"/>
          <w:color w:val="000000"/>
          <w:sz w:val="24"/>
          <w:szCs w:val="24"/>
        </w:rPr>
      </w:pPr>
    </w:p>
    <w:p w:rsidR="00611606" w:rsidRPr="00167E1A" w:rsidRDefault="00611606" w:rsidP="00611606">
      <w:pPr>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6.3. Создавать развивающую предметно-пространственную среду, позволяющую обеспечить художественно-эстетическое развитие (направления по выбору: ритмика и основы хореографии, изобразительное искусство, конструктивно-модельная деятельность)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jc w:val="center"/>
              <w:rPr>
                <w:rFonts w:ascii="Times New Roman" w:hAnsi="Times New Roman" w:cs="Times New Roman"/>
                <w:b/>
                <w:bCs/>
                <w:sz w:val="24"/>
                <w:szCs w:val="24"/>
              </w:rPr>
            </w:pPr>
            <w:r w:rsidRPr="00167E1A">
              <w:rPr>
                <w:rFonts w:ascii="Times New Roman" w:hAnsi="Times New Roman" w:cs="Times New Roman"/>
                <w:b/>
                <w:bCs/>
                <w:color w:val="00000A"/>
                <w:sz w:val="24"/>
                <w:szCs w:val="24"/>
              </w:rPr>
              <w:t>КИМ</w:t>
            </w:r>
          </w:p>
        </w:tc>
        <w:tc>
          <w:tcPr>
            <w:tcW w:w="2677" w:type="dxa"/>
            <w:tcBorders>
              <w:top w:val="single" w:sz="4" w:space="0" w:color="auto"/>
              <w:left w:val="single" w:sz="4" w:space="0" w:color="auto"/>
              <w:bottom w:val="single" w:sz="4" w:space="0" w:color="auto"/>
              <w:right w:val="single" w:sz="4" w:space="0" w:color="auto"/>
            </w:tcBorders>
          </w:tcPr>
          <w:p w:rsidR="00611606" w:rsidRPr="00167E1A" w:rsidRDefault="00611606" w:rsidP="00611606">
            <w:pPr>
              <w:pStyle w:val="14"/>
              <w:ind w:left="4" w:hanging="4"/>
              <w:jc w:val="center"/>
              <w:rPr>
                <w:b/>
                <w:bCs/>
                <w:sz w:val="24"/>
                <w:szCs w:val="24"/>
              </w:rPr>
            </w:pPr>
            <w:r w:rsidRPr="00167E1A">
              <w:rPr>
                <w:b/>
                <w:bCs/>
                <w:color w:val="00000A"/>
                <w:sz w:val="24"/>
                <w:szCs w:val="24"/>
              </w:rPr>
              <w:t>Правильный ответ</w:t>
            </w:r>
          </w:p>
        </w:tc>
      </w:tr>
      <w:tr w:rsidR="00611606" w:rsidRPr="00167E1A" w:rsidTr="00FC44A1">
        <w:tc>
          <w:tcPr>
            <w:tcW w:w="7331" w:type="dxa"/>
          </w:tcPr>
          <w:p w:rsidR="00611606" w:rsidRPr="00167E1A" w:rsidRDefault="00611606" w:rsidP="009E06E3">
            <w:pPr>
              <w:pStyle w:val="14"/>
              <w:widowControl/>
              <w:numPr>
                <w:ilvl w:val="0"/>
                <w:numId w:val="101"/>
              </w:numPr>
              <w:tabs>
                <w:tab w:val="left" w:pos="588"/>
              </w:tabs>
              <w:autoSpaceDE/>
              <w:autoSpaceDN/>
              <w:contextualSpacing/>
              <w:jc w:val="left"/>
              <w:rPr>
                <w:sz w:val="24"/>
                <w:szCs w:val="24"/>
              </w:rPr>
            </w:pPr>
            <w:r w:rsidRPr="00167E1A">
              <w:rPr>
                <w:sz w:val="24"/>
                <w:szCs w:val="24"/>
              </w:rPr>
              <w:t>Выберите один правильный ответ:</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Деятельность педагога, направленная на закрепление знаний, выработку навыков и умений?</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эвристический метод</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 xml:space="preserve">2. репродуктивный метод </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3. исследовательский метод</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2</w:t>
            </w: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9E06E3">
            <w:pPr>
              <w:pStyle w:val="14"/>
              <w:widowControl/>
              <w:numPr>
                <w:ilvl w:val="0"/>
                <w:numId w:val="101"/>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611606" w:rsidRPr="00167E1A" w:rsidRDefault="00611606" w:rsidP="00FC44A1">
            <w:pPr>
              <w:pStyle w:val="Default"/>
              <w:rPr>
                <w:color w:val="auto"/>
                <w:lang w:eastAsia="ru-RU"/>
              </w:rPr>
            </w:pPr>
            <w:r w:rsidRPr="00167E1A">
              <w:rPr>
                <w:bCs/>
                <w:iCs/>
              </w:rPr>
              <w:t>Выдающиеся русские педагоги, внесшие значительный вклад в становление конструктивной деятельности детей дошкольного возраста?</w:t>
            </w:r>
            <w:r w:rsidRPr="00167E1A">
              <w:rPr>
                <w:color w:val="auto"/>
                <w:lang w:eastAsia="ru-RU"/>
              </w:rPr>
              <w:t xml:space="preserve"> </w:t>
            </w:r>
          </w:p>
          <w:p w:rsidR="00611606" w:rsidRPr="00167E1A" w:rsidRDefault="00611606" w:rsidP="009E06E3">
            <w:pPr>
              <w:pStyle w:val="14"/>
              <w:widowControl/>
              <w:numPr>
                <w:ilvl w:val="0"/>
                <w:numId w:val="104"/>
              </w:numPr>
              <w:autoSpaceDE/>
              <w:autoSpaceDN/>
              <w:contextualSpacing/>
              <w:jc w:val="left"/>
              <w:rPr>
                <w:sz w:val="24"/>
                <w:szCs w:val="24"/>
              </w:rPr>
            </w:pPr>
            <w:r w:rsidRPr="00167E1A">
              <w:rPr>
                <w:sz w:val="24"/>
                <w:szCs w:val="24"/>
              </w:rPr>
              <w:t>Выготский Л.С.</w:t>
            </w:r>
          </w:p>
          <w:p w:rsidR="00611606" w:rsidRPr="00167E1A" w:rsidRDefault="00611606" w:rsidP="009E06E3">
            <w:pPr>
              <w:pStyle w:val="14"/>
              <w:widowControl/>
              <w:numPr>
                <w:ilvl w:val="0"/>
                <w:numId w:val="104"/>
              </w:numPr>
              <w:autoSpaceDE/>
              <w:autoSpaceDN/>
              <w:contextualSpacing/>
              <w:jc w:val="left"/>
              <w:rPr>
                <w:sz w:val="24"/>
                <w:szCs w:val="24"/>
              </w:rPr>
            </w:pPr>
            <w:r w:rsidRPr="00167E1A">
              <w:rPr>
                <w:sz w:val="24"/>
                <w:szCs w:val="24"/>
              </w:rPr>
              <w:t>Парамонова Л.А.</w:t>
            </w:r>
          </w:p>
          <w:p w:rsidR="00611606" w:rsidRPr="00167E1A" w:rsidRDefault="00611606" w:rsidP="009E06E3">
            <w:pPr>
              <w:pStyle w:val="14"/>
              <w:widowControl/>
              <w:numPr>
                <w:ilvl w:val="0"/>
                <w:numId w:val="104"/>
              </w:numPr>
              <w:autoSpaceDE/>
              <w:autoSpaceDN/>
              <w:contextualSpacing/>
              <w:jc w:val="left"/>
              <w:rPr>
                <w:sz w:val="24"/>
                <w:szCs w:val="24"/>
              </w:rPr>
            </w:pPr>
            <w:r w:rsidRPr="00167E1A">
              <w:rPr>
                <w:sz w:val="24"/>
                <w:szCs w:val="24"/>
              </w:rPr>
              <w:t>Флёрина Е.А.</w:t>
            </w:r>
          </w:p>
          <w:p w:rsidR="00611606" w:rsidRPr="00167E1A" w:rsidRDefault="00611606" w:rsidP="009E06E3">
            <w:pPr>
              <w:pStyle w:val="14"/>
              <w:widowControl/>
              <w:numPr>
                <w:ilvl w:val="0"/>
                <w:numId w:val="104"/>
              </w:numPr>
              <w:autoSpaceDE/>
              <w:autoSpaceDN/>
              <w:contextualSpacing/>
              <w:jc w:val="left"/>
              <w:rPr>
                <w:sz w:val="24"/>
                <w:szCs w:val="24"/>
              </w:rPr>
            </w:pPr>
            <w:r w:rsidRPr="00167E1A">
              <w:rPr>
                <w:sz w:val="24"/>
                <w:szCs w:val="24"/>
              </w:rPr>
              <w:t>Эльконин Д.Б.</w:t>
            </w:r>
          </w:p>
          <w:p w:rsidR="00611606" w:rsidRPr="00167E1A" w:rsidRDefault="00611606" w:rsidP="009E06E3">
            <w:pPr>
              <w:pStyle w:val="14"/>
              <w:widowControl/>
              <w:numPr>
                <w:ilvl w:val="0"/>
                <w:numId w:val="104"/>
              </w:numPr>
              <w:autoSpaceDE/>
              <w:autoSpaceDN/>
              <w:contextualSpacing/>
              <w:jc w:val="left"/>
              <w:rPr>
                <w:sz w:val="24"/>
                <w:szCs w:val="24"/>
              </w:rPr>
            </w:pPr>
            <w:r w:rsidRPr="00167E1A">
              <w:rPr>
                <w:sz w:val="24"/>
                <w:szCs w:val="24"/>
              </w:rPr>
              <w:t>Лиштван Э.В.</w:t>
            </w:r>
          </w:p>
          <w:p w:rsidR="00611606" w:rsidRPr="00167E1A" w:rsidRDefault="00611606" w:rsidP="00FC44A1">
            <w:pPr>
              <w:pStyle w:val="14"/>
              <w:widowControl/>
              <w:autoSpaceDE/>
              <w:autoSpaceDN/>
              <w:ind w:left="360" w:firstLine="0"/>
              <w:contextualSpacing/>
              <w:jc w:val="left"/>
              <w:rPr>
                <w:b/>
                <w:bCs/>
                <w:sz w:val="24"/>
                <w:szCs w:val="24"/>
                <w:highlight w:val="yellow"/>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2, 3, 5</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lastRenderedPageBreak/>
              <w:t>3. Укажите виды конструирования по мере их усложнения:</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1. Конструирование по модели</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 xml:space="preserve">2. Конструирование по теме </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3. Конструирование по наглядным схемам</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 xml:space="preserve">4. Конструирование по образцу </w:t>
            </w:r>
          </w:p>
          <w:p w:rsidR="00611606" w:rsidRPr="00167E1A" w:rsidRDefault="00611606" w:rsidP="00FC44A1">
            <w:pPr>
              <w:ind w:left="180"/>
              <w:rPr>
                <w:rFonts w:ascii="Times New Roman" w:hAnsi="Times New Roman" w:cs="Times New Roman"/>
                <w:sz w:val="24"/>
                <w:szCs w:val="24"/>
              </w:rPr>
            </w:pPr>
            <w:r w:rsidRPr="00167E1A">
              <w:rPr>
                <w:rFonts w:ascii="Times New Roman" w:hAnsi="Times New Roman" w:cs="Times New Roman"/>
                <w:sz w:val="24"/>
                <w:szCs w:val="24"/>
              </w:rPr>
              <w:t xml:space="preserve">5. Конструирование по условиям </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highlight w:val="yello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540"/>
              <w:gridCol w:w="540"/>
              <w:gridCol w:w="540"/>
              <w:gridCol w:w="540"/>
            </w:tblGrid>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5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highlight w:val="yellow"/>
                    </w:rPr>
                  </w:pPr>
                </w:p>
              </w:tc>
              <w:tc>
                <w:tcPr>
                  <w:tcW w:w="54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highlight w:val="yellow"/>
                    </w:rPr>
                  </w:pPr>
                </w:p>
              </w:tc>
            </w:tr>
          </w:tbl>
          <w:p w:rsidR="00611606" w:rsidRPr="00167E1A" w:rsidRDefault="00611606" w:rsidP="00FC44A1">
            <w:pPr>
              <w:rPr>
                <w:rFonts w:ascii="Times New Roman" w:hAnsi="Times New Roman" w:cs="Times New Roman"/>
                <w:sz w:val="24"/>
                <w:szCs w:val="24"/>
                <w:highlight w:val="yellow"/>
              </w:rPr>
            </w:pPr>
            <w:r w:rsidRPr="00167E1A">
              <w:rPr>
                <w:rFonts w:ascii="Times New Roman" w:hAnsi="Times New Roman" w:cs="Times New Roman"/>
                <w:sz w:val="24"/>
                <w:szCs w:val="24"/>
                <w:highlight w:val="yellow"/>
              </w:rPr>
              <w:t xml:space="preserve"> </w:t>
            </w:r>
          </w:p>
        </w:tc>
        <w:tc>
          <w:tcPr>
            <w:tcW w:w="2677" w:type="dxa"/>
          </w:tcPr>
          <w:p w:rsidR="00611606" w:rsidRPr="00167E1A" w:rsidRDefault="00611606" w:rsidP="00FC44A1">
            <w:pPr>
              <w:pStyle w:val="14"/>
              <w:rPr>
                <w:sz w:val="24"/>
                <w:szCs w:val="24"/>
              </w:rPr>
            </w:pP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
              <w:gridCol w:w="344"/>
              <w:gridCol w:w="344"/>
              <w:gridCol w:w="344"/>
              <w:gridCol w:w="336"/>
            </w:tblGrid>
            <w:tr w:rsidR="00611606" w:rsidRPr="00167E1A" w:rsidTr="00FC44A1">
              <w:tc>
                <w:tcPr>
                  <w:tcW w:w="343"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r>
            <w:tr w:rsidR="00611606" w:rsidRPr="00167E1A" w:rsidTr="00FC44A1">
              <w:tc>
                <w:tcPr>
                  <w:tcW w:w="343"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5</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4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r>
          </w:tbl>
          <w:p w:rsidR="00611606" w:rsidRPr="00167E1A" w:rsidRDefault="00611606" w:rsidP="00FC44A1">
            <w:pPr>
              <w:pStyle w:val="14"/>
              <w:rPr>
                <w:sz w:val="24"/>
                <w:szCs w:val="24"/>
              </w:rPr>
            </w:pPr>
          </w:p>
          <w:p w:rsidR="00611606" w:rsidRPr="00167E1A" w:rsidRDefault="00611606" w:rsidP="00FC44A1">
            <w:pPr>
              <w:pStyle w:val="14"/>
              <w:rPr>
                <w:sz w:val="24"/>
                <w:szCs w:val="24"/>
                <w:highlight w:val="yellow"/>
              </w:rPr>
            </w:pPr>
          </w:p>
        </w:tc>
      </w:tr>
      <w:tr w:rsidR="00611606" w:rsidRPr="00167E1A" w:rsidTr="00FC44A1">
        <w:tc>
          <w:tcPr>
            <w:tcW w:w="7331" w:type="dxa"/>
          </w:tcPr>
          <w:p w:rsidR="00611606" w:rsidRPr="00167E1A" w:rsidRDefault="00611606" w:rsidP="00FC44A1">
            <w:pPr>
              <w:tabs>
                <w:tab w:val="left" w:pos="1213"/>
              </w:tabs>
              <w:spacing w:line="275" w:lineRule="exact"/>
              <w:rPr>
                <w:rFonts w:ascii="Times New Roman" w:hAnsi="Times New Roman" w:cs="Times New Roman"/>
                <w:sz w:val="24"/>
                <w:szCs w:val="24"/>
              </w:rPr>
            </w:pPr>
            <w:r w:rsidRPr="00167E1A">
              <w:rPr>
                <w:rFonts w:ascii="Times New Roman" w:hAnsi="Times New Roman" w:cs="Times New Roman"/>
                <w:sz w:val="24"/>
                <w:szCs w:val="24"/>
              </w:rPr>
              <w:t xml:space="preserve">4. </w:t>
            </w:r>
            <w:r w:rsidRPr="00167E1A">
              <w:rPr>
                <w:rStyle w:val="32"/>
                <w:rFonts w:ascii="Times New Roman" w:eastAsia="Calibri" w:hAnsi="Times New Roman" w:cs="Times New Roman"/>
                <w:b w:val="0"/>
                <w:sz w:val="24"/>
                <w:szCs w:val="24"/>
              </w:rPr>
              <w:t>Установите</w:t>
            </w:r>
            <w:r w:rsidRPr="00167E1A">
              <w:rPr>
                <w:rFonts w:ascii="Times New Roman" w:hAnsi="Times New Roman" w:cs="Times New Roman"/>
                <w:b/>
                <w:sz w:val="24"/>
                <w:szCs w:val="24"/>
              </w:rPr>
              <w:t xml:space="preserve"> </w:t>
            </w:r>
            <w:r w:rsidRPr="00167E1A">
              <w:rPr>
                <w:rFonts w:ascii="Times New Roman" w:hAnsi="Times New Roman" w:cs="Times New Roman"/>
                <w:sz w:val="24"/>
                <w:szCs w:val="24"/>
              </w:rPr>
              <w:t>соответствие между методом и определением:</w:t>
            </w:r>
          </w:p>
          <w:p w:rsidR="00611606" w:rsidRPr="00167E1A" w:rsidRDefault="00611606" w:rsidP="00FC44A1">
            <w:pPr>
              <w:tabs>
                <w:tab w:val="left" w:pos="1213"/>
              </w:tabs>
              <w:spacing w:line="275" w:lineRule="exac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3420"/>
            </w:tblGrid>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1. Исследовательский метод</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а) упражнения</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2. Репродуктивный метод</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реализация собственного замысла</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Информационно-рецептивный</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показ способов действия</w:t>
                  </w:r>
                </w:p>
              </w:tc>
            </w:tr>
          </w:tbl>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rPr>
            </w:pPr>
            <w:r w:rsidRPr="00167E1A">
              <w:rPr>
                <w:rFonts w:ascii="Times New Roman" w:hAnsi="Times New Roman" w:cs="Times New Roman"/>
                <w:sz w:val="24"/>
                <w:szCs w:val="24"/>
              </w:rPr>
              <w:tab/>
            </w:r>
          </w:p>
        </w:tc>
        <w:tc>
          <w:tcPr>
            <w:tcW w:w="2677" w:type="dxa"/>
          </w:tcPr>
          <w:p w:rsidR="00611606" w:rsidRPr="00167E1A" w:rsidRDefault="00611606" w:rsidP="00FC44A1">
            <w:pPr>
              <w:rPr>
                <w:rFonts w:ascii="Times New Roman" w:hAnsi="Times New Roman" w:cs="Times New Roman"/>
                <w:b/>
                <w:bCs/>
                <w:sz w:val="24"/>
                <w:szCs w:val="24"/>
              </w:rPr>
            </w:pPr>
          </w:p>
          <w:p w:rsidR="00611606" w:rsidRPr="00167E1A" w:rsidRDefault="00611606" w:rsidP="00FC44A1">
            <w:pP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bl>
          <w:p w:rsidR="00611606" w:rsidRPr="00167E1A" w:rsidRDefault="00611606" w:rsidP="00FC44A1">
            <w:pPr>
              <w:rPr>
                <w:rFonts w:ascii="Times New Roman" w:hAnsi="Times New Roman" w:cs="Times New Roman"/>
                <w:b/>
                <w:bCs/>
                <w:sz w:val="24"/>
                <w:szCs w:val="24"/>
              </w:rPr>
            </w:pPr>
          </w:p>
        </w:tc>
      </w:tr>
      <w:tr w:rsidR="00611606" w:rsidRPr="00167E1A" w:rsidTr="00FC44A1">
        <w:tc>
          <w:tcPr>
            <w:tcW w:w="7331" w:type="dxa"/>
          </w:tcPr>
          <w:p w:rsidR="00611606" w:rsidRPr="00167E1A" w:rsidRDefault="00611606" w:rsidP="009E06E3">
            <w:pPr>
              <w:pStyle w:val="14"/>
              <w:widowControl/>
              <w:numPr>
                <w:ilvl w:val="0"/>
                <w:numId w:val="111"/>
              </w:numPr>
              <w:autoSpaceDE/>
              <w:autoSpaceDN/>
              <w:spacing w:before="8"/>
              <w:contextualSpacing/>
              <w:jc w:val="left"/>
              <w:rPr>
                <w:sz w:val="24"/>
                <w:szCs w:val="24"/>
              </w:rPr>
            </w:pPr>
            <w:r w:rsidRPr="00167E1A">
              <w:rPr>
                <w:sz w:val="24"/>
                <w:szCs w:val="24"/>
              </w:rPr>
              <w:t>Вставьте пропущенное слово:</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___________ - средство формирования образных компонентов мыслительной деятельности и умения оперировать ими</w:t>
            </w:r>
          </w:p>
          <w:p w:rsidR="00611606" w:rsidRPr="00167E1A" w:rsidRDefault="00611606" w:rsidP="00FC44A1">
            <w:pPr>
              <w:spacing w:before="8"/>
              <w:ind w:left="849"/>
              <w:rPr>
                <w:rFonts w:ascii="Times New Roman" w:hAnsi="Times New Roman" w:cs="Times New Roman"/>
                <w:b/>
                <w:bCs/>
                <w:sz w:val="24"/>
                <w:szCs w:val="24"/>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наглядность</w:t>
            </w:r>
          </w:p>
        </w:tc>
      </w:tr>
    </w:tbl>
    <w:p w:rsidR="00611606" w:rsidRPr="00167E1A" w:rsidRDefault="00611606" w:rsidP="00611606">
      <w:pPr>
        <w:ind w:firstLine="540"/>
        <w:jc w:val="both"/>
        <w:rPr>
          <w:rFonts w:ascii="Times New Roman" w:hAnsi="Times New Roman" w:cs="Times New Roman"/>
          <w:color w:val="000000"/>
          <w:sz w:val="24"/>
          <w:szCs w:val="24"/>
        </w:rPr>
      </w:pPr>
    </w:p>
    <w:p w:rsidR="00611606" w:rsidRPr="00167E1A" w:rsidRDefault="00611606" w:rsidP="00611606">
      <w:pPr>
        <w:ind w:firstLine="540"/>
        <w:jc w:val="center"/>
        <w:rPr>
          <w:rFonts w:ascii="Times New Roman" w:hAnsi="Times New Roman" w:cs="Times New Roman"/>
          <w:b/>
          <w:bCs/>
          <w:color w:val="000000"/>
          <w:sz w:val="24"/>
          <w:szCs w:val="24"/>
        </w:rPr>
      </w:pPr>
      <w:r w:rsidRPr="00167E1A">
        <w:rPr>
          <w:rFonts w:ascii="Times New Roman" w:hAnsi="Times New Roman" w:cs="Times New Roman"/>
          <w:b/>
          <w:bCs/>
          <w:sz w:val="24"/>
          <w:szCs w:val="24"/>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1"/>
        <w:gridCol w:w="2677"/>
      </w:tblGrid>
      <w:tr w:rsidR="00611606" w:rsidRPr="00167E1A" w:rsidTr="00FC44A1">
        <w:tc>
          <w:tcPr>
            <w:tcW w:w="7331"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КИМ</w:t>
            </w:r>
          </w:p>
        </w:tc>
        <w:tc>
          <w:tcPr>
            <w:tcW w:w="2677" w:type="dxa"/>
          </w:tcPr>
          <w:p w:rsidR="00611606" w:rsidRPr="00167E1A" w:rsidRDefault="00611606" w:rsidP="00FC44A1">
            <w:pPr>
              <w:pStyle w:val="14"/>
              <w:ind w:left="4" w:hanging="4"/>
              <w:rPr>
                <w:sz w:val="24"/>
                <w:szCs w:val="24"/>
              </w:rPr>
            </w:pPr>
            <w:r w:rsidRPr="00167E1A">
              <w:rPr>
                <w:sz w:val="24"/>
                <w:szCs w:val="24"/>
              </w:rPr>
              <w:t>Пр отв</w:t>
            </w:r>
          </w:p>
        </w:tc>
      </w:tr>
      <w:tr w:rsidR="00611606" w:rsidRPr="00167E1A" w:rsidTr="00FC44A1">
        <w:tc>
          <w:tcPr>
            <w:tcW w:w="7331" w:type="dxa"/>
          </w:tcPr>
          <w:p w:rsidR="00611606" w:rsidRPr="00167E1A" w:rsidRDefault="00611606" w:rsidP="009E06E3">
            <w:pPr>
              <w:pStyle w:val="14"/>
              <w:widowControl/>
              <w:numPr>
                <w:ilvl w:val="0"/>
                <w:numId w:val="105"/>
              </w:numPr>
              <w:tabs>
                <w:tab w:val="left" w:pos="588"/>
              </w:tabs>
              <w:autoSpaceDE/>
              <w:autoSpaceDN/>
              <w:contextualSpacing/>
              <w:jc w:val="left"/>
              <w:rPr>
                <w:sz w:val="24"/>
                <w:szCs w:val="24"/>
              </w:rPr>
            </w:pPr>
            <w:r w:rsidRPr="00167E1A">
              <w:rPr>
                <w:sz w:val="24"/>
                <w:szCs w:val="24"/>
              </w:rPr>
              <w:t>Выберите один правильный ответ:</w:t>
            </w:r>
          </w:p>
          <w:p w:rsidR="00611606" w:rsidRPr="00167E1A" w:rsidRDefault="00611606" w:rsidP="00FC44A1">
            <w:pPr>
              <w:pStyle w:val="15"/>
              <w:rPr>
                <w:rFonts w:ascii="Times New Roman" w:hAnsi="Times New Roman"/>
                <w:sz w:val="24"/>
                <w:szCs w:val="24"/>
              </w:rPr>
            </w:pPr>
            <w:r w:rsidRPr="00167E1A">
              <w:rPr>
                <w:rFonts w:ascii="Times New Roman" w:hAnsi="Times New Roman"/>
                <w:sz w:val="24"/>
                <w:szCs w:val="24"/>
              </w:rPr>
              <w:t>Современные материалы для конструирования</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1. деревянный конструктор</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2. пластмассовый конструктор</w:t>
            </w:r>
          </w:p>
          <w:p w:rsidR="00611606" w:rsidRPr="00167E1A" w:rsidRDefault="00611606" w:rsidP="00FC44A1">
            <w:pPr>
              <w:pStyle w:val="15"/>
              <w:ind w:left="360"/>
              <w:rPr>
                <w:rFonts w:ascii="Times New Roman" w:hAnsi="Times New Roman"/>
                <w:sz w:val="24"/>
                <w:szCs w:val="24"/>
              </w:rPr>
            </w:pPr>
            <w:r w:rsidRPr="00167E1A">
              <w:rPr>
                <w:rFonts w:ascii="Times New Roman" w:hAnsi="Times New Roman"/>
                <w:sz w:val="24"/>
                <w:szCs w:val="24"/>
              </w:rPr>
              <w:t xml:space="preserve">3. лего-конструктор </w:t>
            </w:r>
          </w:p>
          <w:p w:rsidR="00611606" w:rsidRPr="00167E1A" w:rsidRDefault="00611606" w:rsidP="00FC44A1">
            <w:pPr>
              <w:pStyle w:val="14"/>
              <w:widowControl/>
              <w:autoSpaceDE/>
              <w:autoSpaceDN/>
              <w:ind w:left="0" w:firstLine="0"/>
              <w:contextualSpacing/>
              <w:jc w:val="left"/>
              <w:rPr>
                <w:b/>
                <w:bCs/>
                <w:sz w:val="24"/>
                <w:szCs w:val="24"/>
              </w:rPr>
            </w:pPr>
          </w:p>
        </w:tc>
        <w:tc>
          <w:tcPr>
            <w:tcW w:w="2677" w:type="dxa"/>
          </w:tcPr>
          <w:p w:rsidR="00611606" w:rsidRPr="00167E1A" w:rsidRDefault="00611606" w:rsidP="00FC44A1">
            <w:pPr>
              <w:pStyle w:val="14"/>
              <w:rPr>
                <w:sz w:val="24"/>
                <w:szCs w:val="24"/>
              </w:rPr>
            </w:pPr>
          </w:p>
          <w:p w:rsidR="00611606" w:rsidRPr="00167E1A" w:rsidRDefault="00611606" w:rsidP="00FC44A1">
            <w:pPr>
              <w:pStyle w:val="14"/>
              <w:rPr>
                <w:sz w:val="24"/>
                <w:szCs w:val="24"/>
              </w:rPr>
            </w:pPr>
            <w:r w:rsidRPr="00167E1A">
              <w:rPr>
                <w:sz w:val="24"/>
                <w:szCs w:val="24"/>
              </w:rPr>
              <w:t>3</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9E06E3">
            <w:pPr>
              <w:pStyle w:val="14"/>
              <w:widowControl/>
              <w:numPr>
                <w:ilvl w:val="0"/>
                <w:numId w:val="105"/>
              </w:numPr>
              <w:tabs>
                <w:tab w:val="left" w:pos="588"/>
              </w:tabs>
              <w:autoSpaceDE/>
              <w:autoSpaceDN/>
              <w:contextualSpacing/>
              <w:jc w:val="left"/>
              <w:rPr>
                <w:sz w:val="24"/>
                <w:szCs w:val="24"/>
              </w:rPr>
            </w:pPr>
            <w:r w:rsidRPr="00167E1A">
              <w:rPr>
                <w:sz w:val="24"/>
                <w:szCs w:val="24"/>
              </w:rPr>
              <w:t>Выберите несколько правильных ответов:</w:t>
            </w:r>
          </w:p>
          <w:p w:rsidR="00611606" w:rsidRPr="00167E1A" w:rsidRDefault="00611606" w:rsidP="00FC44A1">
            <w:pPr>
              <w:pStyle w:val="Default"/>
            </w:pPr>
            <w:r w:rsidRPr="00167E1A">
              <w:rPr>
                <w:bCs/>
                <w:iCs/>
              </w:rPr>
              <w:t xml:space="preserve">Какие возрастные периоды выделяются в ФГОС ДО при реализации различных видов деятельности? </w:t>
            </w:r>
          </w:p>
          <w:p w:rsidR="00611606" w:rsidRPr="00167E1A" w:rsidRDefault="00611606" w:rsidP="00FC44A1">
            <w:pPr>
              <w:pStyle w:val="Default"/>
              <w:ind w:left="360"/>
            </w:pPr>
            <w:r w:rsidRPr="00167E1A">
              <w:lastRenderedPageBreak/>
              <w:t xml:space="preserve">1. ранний </w:t>
            </w:r>
          </w:p>
          <w:p w:rsidR="00611606" w:rsidRPr="00167E1A" w:rsidRDefault="00611606" w:rsidP="00FC44A1">
            <w:pPr>
              <w:pStyle w:val="Default"/>
              <w:ind w:left="360"/>
            </w:pPr>
            <w:r w:rsidRPr="00167E1A">
              <w:t xml:space="preserve">2. дошкольный </w:t>
            </w:r>
          </w:p>
          <w:p w:rsidR="00611606" w:rsidRPr="00167E1A" w:rsidRDefault="00611606" w:rsidP="00FC44A1">
            <w:pPr>
              <w:pStyle w:val="Default"/>
              <w:ind w:left="360"/>
            </w:pPr>
            <w:r w:rsidRPr="00167E1A">
              <w:t xml:space="preserve">3. предшкольный </w:t>
            </w:r>
          </w:p>
          <w:p w:rsidR="00611606" w:rsidRPr="00167E1A" w:rsidRDefault="00611606" w:rsidP="00FC44A1">
            <w:pPr>
              <w:pStyle w:val="Default"/>
              <w:ind w:left="360"/>
            </w:pPr>
            <w:r w:rsidRPr="00167E1A">
              <w:t>4. младенческий</w:t>
            </w:r>
          </w:p>
          <w:p w:rsidR="00611606" w:rsidRPr="00167E1A" w:rsidRDefault="00611606" w:rsidP="00FC44A1">
            <w:pPr>
              <w:pStyle w:val="Default"/>
              <w:ind w:left="360"/>
            </w:pPr>
            <w:r w:rsidRPr="00167E1A">
              <w:t>5. ясельный</w:t>
            </w:r>
          </w:p>
          <w:p w:rsidR="00611606" w:rsidRPr="00167E1A" w:rsidRDefault="00611606" w:rsidP="00FC44A1">
            <w:pPr>
              <w:pStyle w:val="14"/>
              <w:widowControl/>
              <w:autoSpaceDE/>
              <w:autoSpaceDN/>
              <w:ind w:left="360" w:firstLine="0"/>
              <w:contextualSpacing/>
              <w:jc w:val="left"/>
              <w:rPr>
                <w:b/>
                <w:bCs/>
                <w:sz w:val="24"/>
                <w:szCs w:val="24"/>
                <w:highlight w:val="yellow"/>
              </w:rPr>
            </w:pPr>
          </w:p>
        </w:tc>
        <w:tc>
          <w:tcPr>
            <w:tcW w:w="2677" w:type="dxa"/>
          </w:tcPr>
          <w:p w:rsidR="00611606" w:rsidRPr="00167E1A" w:rsidRDefault="00611606" w:rsidP="00FC44A1">
            <w:pPr>
              <w:pStyle w:val="14"/>
              <w:rPr>
                <w:sz w:val="24"/>
                <w:szCs w:val="24"/>
                <w:highlight w:val="yellow"/>
              </w:rPr>
            </w:pPr>
          </w:p>
          <w:p w:rsidR="00611606" w:rsidRPr="00167E1A" w:rsidRDefault="00611606" w:rsidP="00FC44A1">
            <w:pPr>
              <w:pStyle w:val="14"/>
              <w:rPr>
                <w:sz w:val="24"/>
                <w:szCs w:val="24"/>
              </w:rPr>
            </w:pPr>
            <w:r w:rsidRPr="00167E1A">
              <w:rPr>
                <w:sz w:val="24"/>
                <w:szCs w:val="24"/>
              </w:rPr>
              <w:t>1, 2, 4</w:t>
            </w: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lastRenderedPageBreak/>
              <w:t xml:space="preserve">   3. Установите последовательность работы с LEGO Education:</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 xml:space="preserve">1. Рефлексия </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 xml:space="preserve">2. Развитие </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3. Установление взаимосвязей</w:t>
            </w:r>
          </w:p>
          <w:p w:rsidR="00611606" w:rsidRPr="00167E1A" w:rsidRDefault="00611606" w:rsidP="00FC44A1">
            <w:pPr>
              <w:ind w:left="360"/>
              <w:rPr>
                <w:rFonts w:ascii="Times New Roman" w:hAnsi="Times New Roman" w:cs="Times New Roman"/>
                <w:sz w:val="24"/>
                <w:szCs w:val="24"/>
              </w:rPr>
            </w:pPr>
            <w:r w:rsidRPr="00167E1A">
              <w:rPr>
                <w:rFonts w:ascii="Times New Roman" w:hAnsi="Times New Roman" w:cs="Times New Roman"/>
                <w:sz w:val="24"/>
                <w:szCs w:val="24"/>
              </w:rPr>
              <w:t>4. Конструирование</w:t>
            </w:r>
          </w:p>
          <w:p w:rsidR="00611606" w:rsidRPr="00167E1A" w:rsidRDefault="00611606" w:rsidP="00FC44A1">
            <w:pPr>
              <w:pStyle w:val="14"/>
              <w:tabs>
                <w:tab w:val="left" w:pos="284"/>
                <w:tab w:val="left" w:pos="500"/>
              </w:tabs>
              <w:ind w:left="0" w:right="-30" w:firstLine="540"/>
              <w:rPr>
                <w:sz w:val="24"/>
                <w:szCs w:val="24"/>
              </w:rPr>
            </w:pPr>
            <w:r w:rsidRPr="00167E1A">
              <w:rPr>
                <w:sz w:val="24"/>
                <w:szCs w:val="24"/>
              </w:rPr>
              <w:t xml:space="preserve">Запишите соответствующую последовательность цифр слева направо: </w:t>
            </w:r>
          </w:p>
          <w:p w:rsidR="00611606" w:rsidRPr="00167E1A" w:rsidRDefault="00611606" w:rsidP="00FC44A1">
            <w:pPr>
              <w:pStyle w:val="14"/>
              <w:rPr>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1036"/>
              <w:gridCol w:w="1036"/>
              <w:gridCol w:w="1036"/>
            </w:tblGrid>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3</w:t>
                  </w: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r w:rsidRPr="00167E1A">
                    <w:rPr>
                      <w:sz w:val="24"/>
                      <w:szCs w:val="24"/>
                    </w:rPr>
                    <w:t>4</w:t>
                  </w:r>
                </w:p>
              </w:tc>
            </w:tr>
            <w:tr w:rsidR="00611606" w:rsidRPr="00167E1A" w:rsidTr="00FC44A1">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c>
                <w:tcPr>
                  <w:tcW w:w="1036"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rPr>
                      <w:sz w:val="24"/>
                      <w:szCs w:val="24"/>
                    </w:rPr>
                  </w:pPr>
                </w:p>
              </w:tc>
            </w:tr>
          </w:tbl>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 xml:space="preserve"> </w:t>
            </w:r>
          </w:p>
        </w:tc>
        <w:tc>
          <w:tcPr>
            <w:tcW w:w="2677" w:type="dxa"/>
          </w:tcPr>
          <w:p w:rsidR="00611606" w:rsidRPr="00167E1A" w:rsidRDefault="00611606" w:rsidP="00FC44A1">
            <w:pPr>
              <w:pStyle w:val="14"/>
              <w:rPr>
                <w:sz w:val="24"/>
                <w:szCs w:val="24"/>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390"/>
              <w:gridCol w:w="390"/>
              <w:gridCol w:w="390"/>
            </w:tblGrid>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r>
            <w:tr w:rsidR="00611606" w:rsidRPr="00167E1A" w:rsidTr="00FC44A1">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3</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4</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1</w:t>
                  </w:r>
                </w:p>
              </w:tc>
              <w:tc>
                <w:tcPr>
                  <w:tcW w:w="39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pStyle w:val="14"/>
                    <w:ind w:left="0" w:firstLine="0"/>
                    <w:rPr>
                      <w:sz w:val="24"/>
                      <w:szCs w:val="24"/>
                    </w:rPr>
                  </w:pPr>
                  <w:r w:rsidRPr="00167E1A">
                    <w:rPr>
                      <w:sz w:val="24"/>
                      <w:szCs w:val="24"/>
                    </w:rPr>
                    <w:t>2</w:t>
                  </w:r>
                </w:p>
              </w:tc>
            </w:tr>
          </w:tbl>
          <w:p w:rsidR="00611606" w:rsidRPr="00167E1A" w:rsidRDefault="00611606" w:rsidP="00FC44A1">
            <w:pPr>
              <w:pStyle w:val="14"/>
              <w:rPr>
                <w:sz w:val="24"/>
                <w:szCs w:val="24"/>
              </w:rPr>
            </w:pPr>
          </w:p>
          <w:p w:rsidR="00611606" w:rsidRPr="00167E1A" w:rsidRDefault="00611606" w:rsidP="00FC44A1">
            <w:pPr>
              <w:pStyle w:val="14"/>
              <w:rPr>
                <w:sz w:val="24"/>
                <w:szCs w:val="24"/>
              </w:rPr>
            </w:pPr>
          </w:p>
        </w:tc>
      </w:tr>
      <w:tr w:rsidR="00611606" w:rsidRPr="00167E1A" w:rsidTr="00FC44A1">
        <w:tc>
          <w:tcPr>
            <w:tcW w:w="7331" w:type="dxa"/>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4. Установите соответствие тематики занятий по конструированию из строительного материала возрасту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3420"/>
            </w:tblGrid>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1. «Грузовые машины», «Мосты», «Детский сад»</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а) ранний возраст (2-3 года)</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2. «Загородки для животных», «Домики», «Поезд»</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б) младший дошкольный возраст (3-5 лет)</w:t>
                  </w:r>
                </w:p>
              </w:tc>
            </w:tr>
            <w:tr w:rsidR="00611606" w:rsidRPr="00167E1A" w:rsidTr="00FC44A1">
              <w:tc>
                <w:tcPr>
                  <w:tcW w:w="3235"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3. «Маленькая матрёшка живёт в маленьком домике а, большая в большом», «Прилетела птичка и села на башенку»</w:t>
                  </w:r>
                </w:p>
              </w:tc>
              <w:tc>
                <w:tcPr>
                  <w:tcW w:w="3420"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tabs>
                      <w:tab w:val="left" w:pos="1213"/>
                    </w:tabs>
                    <w:spacing w:before="272" w:line="275" w:lineRule="exact"/>
                    <w:rPr>
                      <w:rFonts w:ascii="Times New Roman" w:hAnsi="Times New Roman" w:cs="Times New Roman"/>
                      <w:sz w:val="24"/>
                      <w:szCs w:val="24"/>
                    </w:rPr>
                  </w:pPr>
                  <w:r w:rsidRPr="00167E1A">
                    <w:rPr>
                      <w:rFonts w:ascii="Times New Roman" w:hAnsi="Times New Roman" w:cs="Times New Roman"/>
                      <w:sz w:val="24"/>
                      <w:szCs w:val="24"/>
                    </w:rPr>
                    <w:t>в) старший дошкольный возраст (5-7 лет )</w:t>
                  </w:r>
                </w:p>
              </w:tc>
            </w:tr>
          </w:tbl>
          <w:p w:rsidR="00611606" w:rsidRPr="00167E1A" w:rsidRDefault="00611606" w:rsidP="00FC44A1">
            <w:pPr>
              <w:tabs>
                <w:tab w:val="left" w:pos="2884"/>
              </w:tabs>
              <w:spacing w:before="272" w:line="275" w:lineRule="exact"/>
              <w:ind w:left="113"/>
              <w:rPr>
                <w:rFonts w:ascii="Times New Roman" w:hAnsi="Times New Roman" w:cs="Times New Roman"/>
                <w:b/>
                <w:bCs/>
                <w:sz w:val="24"/>
                <w:szCs w:val="24"/>
                <w:highlight w:val="yellow"/>
              </w:rPr>
            </w:pPr>
          </w:p>
        </w:tc>
        <w:tc>
          <w:tcPr>
            <w:tcW w:w="267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894"/>
            </w:tblGrid>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1</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в</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2</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б</w:t>
                  </w:r>
                </w:p>
              </w:tc>
            </w:tr>
            <w:tr w:rsidR="00611606" w:rsidRPr="00167E1A" w:rsidTr="00FC44A1">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3</w:t>
                  </w:r>
                </w:p>
              </w:tc>
              <w:tc>
                <w:tcPr>
                  <w:tcW w:w="894" w:type="dxa"/>
                  <w:tcBorders>
                    <w:top w:val="single" w:sz="4" w:space="0" w:color="auto"/>
                    <w:left w:val="single" w:sz="4" w:space="0" w:color="auto"/>
                    <w:bottom w:val="single" w:sz="4" w:space="0" w:color="auto"/>
                    <w:right w:val="single" w:sz="4" w:space="0" w:color="auto"/>
                  </w:tcBorders>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а</w:t>
                  </w:r>
                </w:p>
              </w:tc>
            </w:tr>
          </w:tbl>
          <w:p w:rsidR="00611606" w:rsidRPr="00167E1A" w:rsidRDefault="00611606" w:rsidP="00FC44A1">
            <w:pPr>
              <w:rPr>
                <w:rFonts w:ascii="Times New Roman" w:hAnsi="Times New Roman" w:cs="Times New Roman"/>
                <w:b/>
                <w:bCs/>
                <w:sz w:val="24"/>
                <w:szCs w:val="24"/>
                <w:highlight w:val="yellow"/>
              </w:rPr>
            </w:pPr>
          </w:p>
        </w:tc>
      </w:tr>
      <w:tr w:rsidR="00611606" w:rsidRPr="00167E1A" w:rsidTr="00FC44A1">
        <w:tc>
          <w:tcPr>
            <w:tcW w:w="7331" w:type="dxa"/>
          </w:tcPr>
          <w:p w:rsidR="00611606" w:rsidRPr="00167E1A" w:rsidRDefault="00611606" w:rsidP="009E06E3">
            <w:pPr>
              <w:pStyle w:val="14"/>
              <w:widowControl/>
              <w:numPr>
                <w:ilvl w:val="0"/>
                <w:numId w:val="112"/>
              </w:numPr>
              <w:autoSpaceDE/>
              <w:autoSpaceDN/>
              <w:spacing w:before="8"/>
              <w:contextualSpacing/>
              <w:jc w:val="left"/>
              <w:rPr>
                <w:sz w:val="24"/>
                <w:szCs w:val="24"/>
              </w:rPr>
            </w:pPr>
            <w:r w:rsidRPr="00167E1A">
              <w:rPr>
                <w:sz w:val="24"/>
                <w:szCs w:val="24"/>
              </w:rPr>
              <w:t>Вставьте пропущенное слово:</w:t>
            </w:r>
          </w:p>
          <w:p w:rsidR="00611606" w:rsidRPr="00167E1A" w:rsidRDefault="00611606" w:rsidP="00FC44A1">
            <w:pPr>
              <w:pStyle w:val="14"/>
              <w:widowControl/>
              <w:autoSpaceDE/>
              <w:autoSpaceDN/>
              <w:spacing w:before="8"/>
              <w:ind w:firstLine="427"/>
              <w:contextualSpacing/>
              <w:jc w:val="left"/>
              <w:rPr>
                <w:sz w:val="24"/>
                <w:szCs w:val="24"/>
              </w:rPr>
            </w:pPr>
            <w:r w:rsidRPr="00167E1A">
              <w:rPr>
                <w:sz w:val="24"/>
                <w:szCs w:val="24"/>
              </w:rPr>
              <w:t>В процессе ____________ дети начинают распознавать формы, узнают, что такое высота, толщина, вес, пространство, направление, образец, план.</w:t>
            </w:r>
          </w:p>
          <w:p w:rsidR="00611606" w:rsidRPr="00167E1A" w:rsidRDefault="00611606" w:rsidP="00FC44A1">
            <w:pPr>
              <w:spacing w:before="8"/>
              <w:ind w:left="849"/>
              <w:rPr>
                <w:rFonts w:ascii="Times New Roman" w:hAnsi="Times New Roman" w:cs="Times New Roman"/>
                <w:b/>
                <w:bCs/>
                <w:sz w:val="24"/>
                <w:szCs w:val="24"/>
              </w:rPr>
            </w:pPr>
          </w:p>
        </w:tc>
        <w:tc>
          <w:tcPr>
            <w:tcW w:w="2677" w:type="dxa"/>
          </w:tcPr>
          <w:p w:rsidR="00611606" w:rsidRPr="00167E1A" w:rsidRDefault="00611606" w:rsidP="00FC44A1">
            <w:pPr>
              <w:rPr>
                <w:rFonts w:ascii="Times New Roman" w:hAnsi="Times New Roman" w:cs="Times New Roman"/>
                <w:sz w:val="24"/>
                <w:szCs w:val="24"/>
              </w:rPr>
            </w:pPr>
            <w:r w:rsidRPr="00167E1A">
              <w:rPr>
                <w:rFonts w:ascii="Times New Roman" w:hAnsi="Times New Roman" w:cs="Times New Roman"/>
                <w:sz w:val="24"/>
                <w:szCs w:val="24"/>
              </w:rPr>
              <w:t>конструирования</w:t>
            </w:r>
          </w:p>
          <w:p w:rsidR="00611606" w:rsidRPr="00167E1A" w:rsidRDefault="00611606" w:rsidP="00FC44A1">
            <w:pPr>
              <w:rPr>
                <w:rFonts w:ascii="Times New Roman" w:hAnsi="Times New Roman" w:cs="Times New Roman"/>
                <w:sz w:val="24"/>
                <w:szCs w:val="24"/>
                <w:highlight w:val="yellow"/>
              </w:rPr>
            </w:pPr>
          </w:p>
        </w:tc>
      </w:tr>
    </w:tbl>
    <w:p w:rsidR="004D4CE4" w:rsidRPr="00167E1A" w:rsidRDefault="004D4CE4">
      <w:pPr>
        <w:rPr>
          <w:rFonts w:ascii="Times New Roman" w:hAnsi="Times New Roman" w:cs="Times New Roman"/>
          <w:sz w:val="24"/>
          <w:szCs w:val="24"/>
        </w:rPr>
      </w:pPr>
    </w:p>
    <w:sectPr w:rsidR="004D4CE4" w:rsidRPr="00167E1A" w:rsidSect="00771282">
      <w:headerReference w:type="default" r:id="rId64"/>
      <w:pgSz w:w="11906" w:h="16838"/>
      <w:pgMar w:top="720" w:right="720" w:bottom="72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063" w:rsidRDefault="00D20063" w:rsidP="00FC44A1">
      <w:pPr>
        <w:spacing w:after="0" w:line="240" w:lineRule="auto"/>
      </w:pPr>
      <w:r>
        <w:separator/>
      </w:r>
    </w:p>
  </w:endnote>
  <w:endnote w:type="continuationSeparator" w:id="0">
    <w:p w:rsidR="00D20063" w:rsidRDefault="00D20063" w:rsidP="00FC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063" w:rsidRDefault="00D20063" w:rsidP="00FC44A1">
      <w:pPr>
        <w:spacing w:after="0" w:line="240" w:lineRule="auto"/>
      </w:pPr>
      <w:r>
        <w:separator/>
      </w:r>
    </w:p>
  </w:footnote>
  <w:footnote w:type="continuationSeparator" w:id="0">
    <w:p w:rsidR="00D20063" w:rsidRDefault="00D20063" w:rsidP="00FC4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907146"/>
      <w:docPartObj>
        <w:docPartGallery w:val="Page Numbers (Top of Page)"/>
        <w:docPartUnique/>
      </w:docPartObj>
    </w:sdtPr>
    <w:sdtEndPr/>
    <w:sdtContent>
      <w:p w:rsidR="00D20063" w:rsidRDefault="00D20063">
        <w:pPr>
          <w:pStyle w:val="ad"/>
          <w:jc w:val="center"/>
        </w:pPr>
        <w:r>
          <w:fldChar w:fldCharType="begin"/>
        </w:r>
        <w:r>
          <w:instrText>PAGE   \* MERGEFORMAT</w:instrText>
        </w:r>
        <w:r>
          <w:fldChar w:fldCharType="separate"/>
        </w:r>
        <w:r w:rsidR="006A5A18">
          <w:rPr>
            <w:noProof/>
          </w:rPr>
          <w:t>215</w:t>
        </w:r>
        <w:r>
          <w:rPr>
            <w:noProof/>
          </w:rPr>
          <w:fldChar w:fldCharType="end"/>
        </w:r>
      </w:p>
    </w:sdtContent>
  </w:sdt>
  <w:p w:rsidR="00D20063" w:rsidRDefault="00D2006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5BC"/>
    <w:multiLevelType w:val="hybridMultilevel"/>
    <w:tmpl w:val="996AF556"/>
    <w:lvl w:ilvl="0" w:tplc="0419000F">
      <w:start w:val="1"/>
      <w:numFmt w:val="decimal"/>
      <w:lvlText w:val="%1."/>
      <w:lvlJc w:val="left"/>
      <w:pPr>
        <w:ind w:left="4406" w:hanging="360"/>
      </w:pPr>
    </w:lvl>
    <w:lvl w:ilvl="1" w:tplc="6B4A866C">
      <w:start w:val="1"/>
      <w:numFmt w:val="decimal"/>
      <w:lvlText w:val="%2."/>
      <w:lvlJc w:val="left"/>
      <w:pPr>
        <w:ind w:left="5126" w:hanging="360"/>
      </w:pPr>
      <w:rPr>
        <w:rFonts w:ascii="Times New Roman" w:eastAsiaTheme="minorHAnsi" w:hAnsi="Times New Roman" w:cs="Times New Roman"/>
      </w:r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1">
    <w:nsid w:val="00CD62CF"/>
    <w:multiLevelType w:val="hybridMultilevel"/>
    <w:tmpl w:val="EE386AF8"/>
    <w:lvl w:ilvl="0" w:tplc="9C54BA1C">
      <w:start w:val="1"/>
      <w:numFmt w:val="decimal"/>
      <w:lvlText w:val="%1."/>
      <w:lvlJc w:val="left"/>
      <w:pPr>
        <w:ind w:left="11098" w:hanging="360"/>
      </w:pPr>
      <w:rPr>
        <w:rFonts w:hint="default"/>
      </w:rPr>
    </w:lvl>
    <w:lvl w:ilvl="1" w:tplc="04190019" w:tentative="1">
      <w:start w:val="1"/>
      <w:numFmt w:val="lowerLetter"/>
      <w:lvlText w:val="%2."/>
      <w:lvlJc w:val="left"/>
      <w:pPr>
        <w:ind w:left="11647" w:hanging="360"/>
      </w:pPr>
    </w:lvl>
    <w:lvl w:ilvl="2" w:tplc="0419001B" w:tentative="1">
      <w:start w:val="1"/>
      <w:numFmt w:val="lowerRoman"/>
      <w:lvlText w:val="%3."/>
      <w:lvlJc w:val="right"/>
      <w:pPr>
        <w:ind w:left="12367" w:hanging="180"/>
      </w:pPr>
    </w:lvl>
    <w:lvl w:ilvl="3" w:tplc="0419000F" w:tentative="1">
      <w:start w:val="1"/>
      <w:numFmt w:val="decimal"/>
      <w:lvlText w:val="%4."/>
      <w:lvlJc w:val="left"/>
      <w:pPr>
        <w:ind w:left="13087" w:hanging="360"/>
      </w:pPr>
    </w:lvl>
    <w:lvl w:ilvl="4" w:tplc="04190019" w:tentative="1">
      <w:start w:val="1"/>
      <w:numFmt w:val="lowerLetter"/>
      <w:lvlText w:val="%5."/>
      <w:lvlJc w:val="left"/>
      <w:pPr>
        <w:ind w:left="13807" w:hanging="360"/>
      </w:pPr>
    </w:lvl>
    <w:lvl w:ilvl="5" w:tplc="0419001B" w:tentative="1">
      <w:start w:val="1"/>
      <w:numFmt w:val="lowerRoman"/>
      <w:lvlText w:val="%6."/>
      <w:lvlJc w:val="right"/>
      <w:pPr>
        <w:ind w:left="14527" w:hanging="180"/>
      </w:pPr>
    </w:lvl>
    <w:lvl w:ilvl="6" w:tplc="0419000F" w:tentative="1">
      <w:start w:val="1"/>
      <w:numFmt w:val="decimal"/>
      <w:lvlText w:val="%7."/>
      <w:lvlJc w:val="left"/>
      <w:pPr>
        <w:ind w:left="15247" w:hanging="360"/>
      </w:pPr>
    </w:lvl>
    <w:lvl w:ilvl="7" w:tplc="04190019" w:tentative="1">
      <w:start w:val="1"/>
      <w:numFmt w:val="lowerLetter"/>
      <w:lvlText w:val="%8."/>
      <w:lvlJc w:val="left"/>
      <w:pPr>
        <w:ind w:left="15967" w:hanging="360"/>
      </w:pPr>
    </w:lvl>
    <w:lvl w:ilvl="8" w:tplc="0419001B" w:tentative="1">
      <w:start w:val="1"/>
      <w:numFmt w:val="lowerRoman"/>
      <w:lvlText w:val="%9."/>
      <w:lvlJc w:val="right"/>
      <w:pPr>
        <w:ind w:left="16687" w:hanging="180"/>
      </w:pPr>
    </w:lvl>
  </w:abstractNum>
  <w:abstractNum w:abstractNumId="2">
    <w:nsid w:val="01A54D74"/>
    <w:multiLevelType w:val="hybridMultilevel"/>
    <w:tmpl w:val="3D8A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A281E"/>
    <w:multiLevelType w:val="hybridMultilevel"/>
    <w:tmpl w:val="9370DBC2"/>
    <w:lvl w:ilvl="0" w:tplc="0FD0175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764AB"/>
    <w:multiLevelType w:val="hybridMultilevel"/>
    <w:tmpl w:val="6762B9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C70B6E"/>
    <w:multiLevelType w:val="hybridMultilevel"/>
    <w:tmpl w:val="72E89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CE2EE4"/>
    <w:multiLevelType w:val="hybridMultilevel"/>
    <w:tmpl w:val="04904F9C"/>
    <w:lvl w:ilvl="0" w:tplc="30708B44">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41954AA"/>
    <w:multiLevelType w:val="hybridMultilevel"/>
    <w:tmpl w:val="A9F0DB78"/>
    <w:lvl w:ilvl="0" w:tplc="7C8204E8">
      <w:start w:val="1"/>
      <w:numFmt w:val="decimal"/>
      <w:lvlText w:val="%1."/>
      <w:lvlJc w:val="left"/>
      <w:pPr>
        <w:ind w:left="681" w:hanging="360"/>
      </w:pPr>
    </w:lvl>
    <w:lvl w:ilvl="1" w:tplc="04190019">
      <w:start w:val="1"/>
      <w:numFmt w:val="lowerLetter"/>
      <w:lvlText w:val="%2."/>
      <w:lvlJc w:val="left"/>
      <w:pPr>
        <w:ind w:left="1401" w:hanging="360"/>
      </w:pPr>
    </w:lvl>
    <w:lvl w:ilvl="2" w:tplc="0419001B">
      <w:start w:val="1"/>
      <w:numFmt w:val="lowerRoman"/>
      <w:lvlText w:val="%3."/>
      <w:lvlJc w:val="right"/>
      <w:pPr>
        <w:ind w:left="2121" w:hanging="180"/>
      </w:pPr>
    </w:lvl>
    <w:lvl w:ilvl="3" w:tplc="0419000F">
      <w:start w:val="1"/>
      <w:numFmt w:val="decimal"/>
      <w:lvlText w:val="%4."/>
      <w:lvlJc w:val="left"/>
      <w:pPr>
        <w:ind w:left="2841" w:hanging="360"/>
      </w:pPr>
    </w:lvl>
    <w:lvl w:ilvl="4" w:tplc="04190019">
      <w:start w:val="1"/>
      <w:numFmt w:val="lowerLetter"/>
      <w:lvlText w:val="%5."/>
      <w:lvlJc w:val="left"/>
      <w:pPr>
        <w:ind w:left="3561" w:hanging="360"/>
      </w:pPr>
    </w:lvl>
    <w:lvl w:ilvl="5" w:tplc="0419001B">
      <w:start w:val="1"/>
      <w:numFmt w:val="lowerRoman"/>
      <w:lvlText w:val="%6."/>
      <w:lvlJc w:val="right"/>
      <w:pPr>
        <w:ind w:left="4281" w:hanging="180"/>
      </w:pPr>
    </w:lvl>
    <w:lvl w:ilvl="6" w:tplc="0419000F">
      <w:start w:val="1"/>
      <w:numFmt w:val="decimal"/>
      <w:lvlText w:val="%7."/>
      <w:lvlJc w:val="left"/>
      <w:pPr>
        <w:ind w:left="5001" w:hanging="360"/>
      </w:pPr>
    </w:lvl>
    <w:lvl w:ilvl="7" w:tplc="04190019">
      <w:start w:val="1"/>
      <w:numFmt w:val="lowerLetter"/>
      <w:lvlText w:val="%8."/>
      <w:lvlJc w:val="left"/>
      <w:pPr>
        <w:ind w:left="5721" w:hanging="360"/>
      </w:pPr>
    </w:lvl>
    <w:lvl w:ilvl="8" w:tplc="0419001B">
      <w:start w:val="1"/>
      <w:numFmt w:val="lowerRoman"/>
      <w:lvlText w:val="%9."/>
      <w:lvlJc w:val="right"/>
      <w:pPr>
        <w:ind w:left="6441" w:hanging="180"/>
      </w:pPr>
    </w:lvl>
  </w:abstractNum>
  <w:abstractNum w:abstractNumId="8">
    <w:nsid w:val="04C35D25"/>
    <w:multiLevelType w:val="hybridMultilevel"/>
    <w:tmpl w:val="25101854"/>
    <w:lvl w:ilvl="0" w:tplc="0419000F">
      <w:start w:val="1"/>
      <w:numFmt w:val="decimal"/>
      <w:lvlText w:val="%1."/>
      <w:lvlJc w:val="left"/>
      <w:pPr>
        <w:ind w:left="1451" w:hanging="360"/>
      </w:pPr>
    </w:lvl>
    <w:lvl w:ilvl="1" w:tplc="04190019">
      <w:start w:val="1"/>
      <w:numFmt w:val="lowerLetter"/>
      <w:lvlText w:val="%2."/>
      <w:lvlJc w:val="left"/>
      <w:pPr>
        <w:ind w:left="2171" w:hanging="360"/>
      </w:pPr>
    </w:lvl>
    <w:lvl w:ilvl="2" w:tplc="0419001B">
      <w:start w:val="1"/>
      <w:numFmt w:val="lowerRoman"/>
      <w:lvlText w:val="%3."/>
      <w:lvlJc w:val="right"/>
      <w:pPr>
        <w:ind w:left="2891" w:hanging="180"/>
      </w:pPr>
    </w:lvl>
    <w:lvl w:ilvl="3" w:tplc="0419000F">
      <w:start w:val="1"/>
      <w:numFmt w:val="decimal"/>
      <w:lvlText w:val="%4."/>
      <w:lvlJc w:val="left"/>
      <w:pPr>
        <w:ind w:left="3611" w:hanging="360"/>
      </w:pPr>
    </w:lvl>
    <w:lvl w:ilvl="4" w:tplc="04190019">
      <w:start w:val="1"/>
      <w:numFmt w:val="lowerLetter"/>
      <w:lvlText w:val="%5."/>
      <w:lvlJc w:val="left"/>
      <w:pPr>
        <w:ind w:left="4331" w:hanging="360"/>
      </w:pPr>
    </w:lvl>
    <w:lvl w:ilvl="5" w:tplc="0419001B">
      <w:start w:val="1"/>
      <w:numFmt w:val="lowerRoman"/>
      <w:lvlText w:val="%6."/>
      <w:lvlJc w:val="right"/>
      <w:pPr>
        <w:ind w:left="5051" w:hanging="180"/>
      </w:pPr>
    </w:lvl>
    <w:lvl w:ilvl="6" w:tplc="0419000F">
      <w:start w:val="1"/>
      <w:numFmt w:val="decimal"/>
      <w:lvlText w:val="%7."/>
      <w:lvlJc w:val="left"/>
      <w:pPr>
        <w:ind w:left="5771" w:hanging="360"/>
      </w:pPr>
    </w:lvl>
    <w:lvl w:ilvl="7" w:tplc="04190019">
      <w:start w:val="1"/>
      <w:numFmt w:val="lowerLetter"/>
      <w:lvlText w:val="%8."/>
      <w:lvlJc w:val="left"/>
      <w:pPr>
        <w:ind w:left="6491" w:hanging="360"/>
      </w:pPr>
    </w:lvl>
    <w:lvl w:ilvl="8" w:tplc="0419001B">
      <w:start w:val="1"/>
      <w:numFmt w:val="lowerRoman"/>
      <w:lvlText w:val="%9."/>
      <w:lvlJc w:val="right"/>
      <w:pPr>
        <w:ind w:left="7211" w:hanging="180"/>
      </w:pPr>
    </w:lvl>
  </w:abstractNum>
  <w:abstractNum w:abstractNumId="9">
    <w:nsid w:val="04C80EC6"/>
    <w:multiLevelType w:val="hybridMultilevel"/>
    <w:tmpl w:val="0EC4EE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4FA1DBA"/>
    <w:multiLevelType w:val="hybridMultilevel"/>
    <w:tmpl w:val="32D68CFA"/>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275E2C"/>
    <w:multiLevelType w:val="hybridMultilevel"/>
    <w:tmpl w:val="D5387BD0"/>
    <w:lvl w:ilvl="0" w:tplc="448AEDE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58D2A1E"/>
    <w:multiLevelType w:val="hybridMultilevel"/>
    <w:tmpl w:val="1144C210"/>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021E3B"/>
    <w:multiLevelType w:val="hybridMultilevel"/>
    <w:tmpl w:val="DB3644F2"/>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4">
    <w:nsid w:val="06312EEA"/>
    <w:multiLevelType w:val="hybridMultilevel"/>
    <w:tmpl w:val="E1225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DB39C9"/>
    <w:multiLevelType w:val="hybridMultilevel"/>
    <w:tmpl w:val="3E4E8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7061A66"/>
    <w:multiLevelType w:val="hybridMultilevel"/>
    <w:tmpl w:val="CE32F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75345B"/>
    <w:multiLevelType w:val="hybridMultilevel"/>
    <w:tmpl w:val="98B85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EF0E9D"/>
    <w:multiLevelType w:val="multilevel"/>
    <w:tmpl w:val="A126C5C2"/>
    <w:lvl w:ilvl="0">
      <w:start w:val="1"/>
      <w:numFmt w:val="russianUpp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2A6A4B"/>
    <w:multiLevelType w:val="hybridMultilevel"/>
    <w:tmpl w:val="1FF4202A"/>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3050C2"/>
    <w:multiLevelType w:val="hybridMultilevel"/>
    <w:tmpl w:val="50740622"/>
    <w:lvl w:ilvl="0" w:tplc="08783D34">
      <w:start w:val="4"/>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21">
    <w:nsid w:val="083509EA"/>
    <w:multiLevelType w:val="hybridMultilevel"/>
    <w:tmpl w:val="1BD66246"/>
    <w:lvl w:ilvl="0" w:tplc="0419000F">
      <w:start w:val="1"/>
      <w:numFmt w:val="decimal"/>
      <w:lvlText w:val="%1."/>
      <w:lvlJc w:val="left"/>
      <w:pPr>
        <w:ind w:left="1002" w:hanging="360"/>
      </w:p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22">
    <w:nsid w:val="08B8391E"/>
    <w:multiLevelType w:val="hybridMultilevel"/>
    <w:tmpl w:val="FB28E73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8CD545A"/>
    <w:multiLevelType w:val="hybridMultilevel"/>
    <w:tmpl w:val="84FA0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076FAE"/>
    <w:multiLevelType w:val="multilevel"/>
    <w:tmpl w:val="6A2C9DE6"/>
    <w:lvl w:ilvl="0">
      <w:start w:val="1"/>
      <w:numFmt w:val="russianUpp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C97833"/>
    <w:multiLevelType w:val="hybridMultilevel"/>
    <w:tmpl w:val="47AC1260"/>
    <w:lvl w:ilvl="0" w:tplc="3E3E607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0AE530EA"/>
    <w:multiLevelType w:val="hybridMultilevel"/>
    <w:tmpl w:val="8F4A7704"/>
    <w:lvl w:ilvl="0" w:tplc="6C4043B0">
      <w:start w:val="1"/>
      <w:numFmt w:val="decimal"/>
      <w:lvlText w:val="%1."/>
      <w:lvlJc w:val="left"/>
      <w:pPr>
        <w:ind w:left="891" w:hanging="360"/>
      </w:pPr>
      <w:rPr>
        <w:rFonts w:hint="default"/>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27">
    <w:nsid w:val="0AF16A77"/>
    <w:multiLevelType w:val="hybridMultilevel"/>
    <w:tmpl w:val="A7C6D3D2"/>
    <w:lvl w:ilvl="0" w:tplc="30708B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B0A30F2"/>
    <w:multiLevelType w:val="hybridMultilevel"/>
    <w:tmpl w:val="1CD8D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A14ADD"/>
    <w:multiLevelType w:val="hybridMultilevel"/>
    <w:tmpl w:val="3BD4A176"/>
    <w:lvl w:ilvl="0" w:tplc="8D1251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CFF4007"/>
    <w:multiLevelType w:val="hybridMultilevel"/>
    <w:tmpl w:val="42D2066C"/>
    <w:lvl w:ilvl="0" w:tplc="A50A242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0D157E9E"/>
    <w:multiLevelType w:val="hybridMultilevel"/>
    <w:tmpl w:val="8710F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D232847"/>
    <w:multiLevelType w:val="multilevel"/>
    <w:tmpl w:val="F0D00AA0"/>
    <w:lvl w:ilvl="0">
      <w:start w:val="1"/>
      <w:numFmt w:val="russianUpp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D314A23"/>
    <w:multiLevelType w:val="multilevel"/>
    <w:tmpl w:val="1C624180"/>
    <w:lvl w:ilvl="0">
      <w:start w:val="1"/>
      <w:numFmt w:val="decimal"/>
      <w:lvlText w:val="%1)"/>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D6930C4"/>
    <w:multiLevelType w:val="hybridMultilevel"/>
    <w:tmpl w:val="08A0459A"/>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0E161A4C"/>
    <w:multiLevelType w:val="hybridMultilevel"/>
    <w:tmpl w:val="D43EE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1C6DD1"/>
    <w:multiLevelType w:val="hybridMultilevel"/>
    <w:tmpl w:val="6ACC6D1C"/>
    <w:lvl w:ilvl="0" w:tplc="EB829A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B12953"/>
    <w:multiLevelType w:val="hybridMultilevel"/>
    <w:tmpl w:val="E2A68370"/>
    <w:lvl w:ilvl="0" w:tplc="DC64A5A4">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1034B11"/>
    <w:multiLevelType w:val="hybridMultilevel"/>
    <w:tmpl w:val="F9A26D82"/>
    <w:lvl w:ilvl="0" w:tplc="0419000F">
      <w:start w:val="1"/>
      <w:numFmt w:val="decimal"/>
      <w:lvlText w:val="%1."/>
      <w:lvlJc w:val="left"/>
      <w:pPr>
        <w:ind w:left="720" w:hanging="360"/>
      </w:pPr>
    </w:lvl>
    <w:lvl w:ilvl="1" w:tplc="6B62FE82">
      <w:start w:val="1"/>
      <w:numFmt w:val="decimal"/>
      <w:lvlText w:val="%2."/>
      <w:lvlJc w:val="left"/>
      <w:pPr>
        <w:ind w:left="36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1977D3E"/>
    <w:multiLevelType w:val="hybridMultilevel"/>
    <w:tmpl w:val="25101854"/>
    <w:lvl w:ilvl="0" w:tplc="0419000F">
      <w:start w:val="1"/>
      <w:numFmt w:val="decimal"/>
      <w:lvlText w:val="%1."/>
      <w:lvlJc w:val="left"/>
      <w:pPr>
        <w:ind w:left="1451" w:hanging="360"/>
      </w:pPr>
    </w:lvl>
    <w:lvl w:ilvl="1" w:tplc="04190019">
      <w:start w:val="1"/>
      <w:numFmt w:val="lowerLetter"/>
      <w:lvlText w:val="%2."/>
      <w:lvlJc w:val="left"/>
      <w:pPr>
        <w:ind w:left="2171" w:hanging="360"/>
      </w:pPr>
    </w:lvl>
    <w:lvl w:ilvl="2" w:tplc="0419001B" w:tentative="1">
      <w:start w:val="1"/>
      <w:numFmt w:val="lowerRoman"/>
      <w:lvlText w:val="%3."/>
      <w:lvlJc w:val="right"/>
      <w:pPr>
        <w:ind w:left="2891" w:hanging="180"/>
      </w:pPr>
    </w:lvl>
    <w:lvl w:ilvl="3" w:tplc="0419000F" w:tentative="1">
      <w:start w:val="1"/>
      <w:numFmt w:val="decimal"/>
      <w:lvlText w:val="%4."/>
      <w:lvlJc w:val="left"/>
      <w:pPr>
        <w:ind w:left="3611" w:hanging="360"/>
      </w:pPr>
    </w:lvl>
    <w:lvl w:ilvl="4" w:tplc="04190019" w:tentative="1">
      <w:start w:val="1"/>
      <w:numFmt w:val="lowerLetter"/>
      <w:lvlText w:val="%5."/>
      <w:lvlJc w:val="left"/>
      <w:pPr>
        <w:ind w:left="4331" w:hanging="360"/>
      </w:pPr>
    </w:lvl>
    <w:lvl w:ilvl="5" w:tplc="0419001B" w:tentative="1">
      <w:start w:val="1"/>
      <w:numFmt w:val="lowerRoman"/>
      <w:lvlText w:val="%6."/>
      <w:lvlJc w:val="right"/>
      <w:pPr>
        <w:ind w:left="5051" w:hanging="180"/>
      </w:pPr>
    </w:lvl>
    <w:lvl w:ilvl="6" w:tplc="0419000F" w:tentative="1">
      <w:start w:val="1"/>
      <w:numFmt w:val="decimal"/>
      <w:lvlText w:val="%7."/>
      <w:lvlJc w:val="left"/>
      <w:pPr>
        <w:ind w:left="5771" w:hanging="360"/>
      </w:pPr>
    </w:lvl>
    <w:lvl w:ilvl="7" w:tplc="04190019" w:tentative="1">
      <w:start w:val="1"/>
      <w:numFmt w:val="lowerLetter"/>
      <w:lvlText w:val="%8."/>
      <w:lvlJc w:val="left"/>
      <w:pPr>
        <w:ind w:left="6491" w:hanging="360"/>
      </w:pPr>
    </w:lvl>
    <w:lvl w:ilvl="8" w:tplc="0419001B" w:tentative="1">
      <w:start w:val="1"/>
      <w:numFmt w:val="lowerRoman"/>
      <w:lvlText w:val="%9."/>
      <w:lvlJc w:val="right"/>
      <w:pPr>
        <w:ind w:left="7211" w:hanging="180"/>
      </w:pPr>
    </w:lvl>
  </w:abstractNum>
  <w:abstractNum w:abstractNumId="40">
    <w:nsid w:val="12725180"/>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36F3DEE"/>
    <w:multiLevelType w:val="hybridMultilevel"/>
    <w:tmpl w:val="9BA81442"/>
    <w:lvl w:ilvl="0" w:tplc="30708B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137C1DF6"/>
    <w:multiLevelType w:val="hybridMultilevel"/>
    <w:tmpl w:val="243217F2"/>
    <w:lvl w:ilvl="0" w:tplc="6C4043B0">
      <w:start w:val="1"/>
      <w:numFmt w:val="decimal"/>
      <w:lvlText w:val="%1."/>
      <w:lvlJc w:val="left"/>
      <w:pPr>
        <w:ind w:left="8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40C389D"/>
    <w:multiLevelType w:val="hybridMultilevel"/>
    <w:tmpl w:val="678CC5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143C715A"/>
    <w:multiLevelType w:val="hybridMultilevel"/>
    <w:tmpl w:val="CF626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4702E19"/>
    <w:multiLevelType w:val="multilevel"/>
    <w:tmpl w:val="5274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4D26740"/>
    <w:multiLevelType w:val="hybridMultilevel"/>
    <w:tmpl w:val="0E005B82"/>
    <w:lvl w:ilvl="0" w:tplc="0419000F">
      <w:start w:val="1"/>
      <w:numFmt w:val="decimal"/>
      <w:lvlText w:val="%1."/>
      <w:lvlJc w:val="left"/>
      <w:pPr>
        <w:ind w:left="1002" w:hanging="360"/>
      </w:p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47">
    <w:nsid w:val="14FA6E1E"/>
    <w:multiLevelType w:val="hybridMultilevel"/>
    <w:tmpl w:val="7200EDCE"/>
    <w:lvl w:ilvl="0" w:tplc="F78EB20C">
      <w:start w:val="1"/>
      <w:numFmt w:val="russianUpp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156B6B2F"/>
    <w:multiLevelType w:val="hybridMultilevel"/>
    <w:tmpl w:val="5CE07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5EB05B9"/>
    <w:multiLevelType w:val="hybridMultilevel"/>
    <w:tmpl w:val="25101854"/>
    <w:lvl w:ilvl="0" w:tplc="0419000F">
      <w:start w:val="1"/>
      <w:numFmt w:val="decimal"/>
      <w:lvlText w:val="%1."/>
      <w:lvlJc w:val="left"/>
      <w:pPr>
        <w:ind w:left="1451" w:hanging="360"/>
      </w:pPr>
    </w:lvl>
    <w:lvl w:ilvl="1" w:tplc="04190019">
      <w:start w:val="1"/>
      <w:numFmt w:val="lowerLetter"/>
      <w:lvlText w:val="%2."/>
      <w:lvlJc w:val="left"/>
      <w:pPr>
        <w:ind w:left="2171" w:hanging="360"/>
      </w:pPr>
    </w:lvl>
    <w:lvl w:ilvl="2" w:tplc="0419001B">
      <w:start w:val="1"/>
      <w:numFmt w:val="lowerRoman"/>
      <w:lvlText w:val="%3."/>
      <w:lvlJc w:val="right"/>
      <w:pPr>
        <w:ind w:left="2891" w:hanging="180"/>
      </w:pPr>
    </w:lvl>
    <w:lvl w:ilvl="3" w:tplc="0419000F">
      <w:start w:val="1"/>
      <w:numFmt w:val="decimal"/>
      <w:lvlText w:val="%4."/>
      <w:lvlJc w:val="left"/>
      <w:pPr>
        <w:ind w:left="3611" w:hanging="360"/>
      </w:pPr>
    </w:lvl>
    <w:lvl w:ilvl="4" w:tplc="04190019">
      <w:start w:val="1"/>
      <w:numFmt w:val="lowerLetter"/>
      <w:lvlText w:val="%5."/>
      <w:lvlJc w:val="left"/>
      <w:pPr>
        <w:ind w:left="4331" w:hanging="360"/>
      </w:pPr>
    </w:lvl>
    <w:lvl w:ilvl="5" w:tplc="0419001B">
      <w:start w:val="1"/>
      <w:numFmt w:val="lowerRoman"/>
      <w:lvlText w:val="%6."/>
      <w:lvlJc w:val="right"/>
      <w:pPr>
        <w:ind w:left="5051" w:hanging="180"/>
      </w:pPr>
    </w:lvl>
    <w:lvl w:ilvl="6" w:tplc="0419000F">
      <w:start w:val="1"/>
      <w:numFmt w:val="decimal"/>
      <w:lvlText w:val="%7."/>
      <w:lvlJc w:val="left"/>
      <w:pPr>
        <w:ind w:left="5771" w:hanging="360"/>
      </w:pPr>
    </w:lvl>
    <w:lvl w:ilvl="7" w:tplc="04190019">
      <w:start w:val="1"/>
      <w:numFmt w:val="lowerLetter"/>
      <w:lvlText w:val="%8."/>
      <w:lvlJc w:val="left"/>
      <w:pPr>
        <w:ind w:left="6491" w:hanging="360"/>
      </w:pPr>
    </w:lvl>
    <w:lvl w:ilvl="8" w:tplc="0419001B">
      <w:start w:val="1"/>
      <w:numFmt w:val="lowerRoman"/>
      <w:lvlText w:val="%9."/>
      <w:lvlJc w:val="right"/>
      <w:pPr>
        <w:ind w:left="7211" w:hanging="180"/>
      </w:pPr>
    </w:lvl>
  </w:abstractNum>
  <w:abstractNum w:abstractNumId="50">
    <w:nsid w:val="16C1142F"/>
    <w:multiLevelType w:val="hybridMultilevel"/>
    <w:tmpl w:val="17825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7611DF5"/>
    <w:multiLevelType w:val="hybridMultilevel"/>
    <w:tmpl w:val="EF005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76B21FB"/>
    <w:multiLevelType w:val="hybridMultilevel"/>
    <w:tmpl w:val="9BD0EF8E"/>
    <w:lvl w:ilvl="0" w:tplc="F9D03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80F3BD9"/>
    <w:multiLevelType w:val="hybridMultilevel"/>
    <w:tmpl w:val="B1549366"/>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81B7212"/>
    <w:multiLevelType w:val="hybridMultilevel"/>
    <w:tmpl w:val="DA126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894186E"/>
    <w:multiLevelType w:val="hybridMultilevel"/>
    <w:tmpl w:val="B18AA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8DA09AF"/>
    <w:multiLevelType w:val="hybridMultilevel"/>
    <w:tmpl w:val="D0DCFEF2"/>
    <w:lvl w:ilvl="0" w:tplc="30708B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19534474"/>
    <w:multiLevelType w:val="hybridMultilevel"/>
    <w:tmpl w:val="4C164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9645251"/>
    <w:multiLevelType w:val="multilevel"/>
    <w:tmpl w:val="4BD0B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198F4B91"/>
    <w:multiLevelType w:val="hybridMultilevel"/>
    <w:tmpl w:val="9170DE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19BF5BF3"/>
    <w:multiLevelType w:val="hybridMultilevel"/>
    <w:tmpl w:val="7868D38E"/>
    <w:lvl w:ilvl="0" w:tplc="30708B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19DE7FCE"/>
    <w:multiLevelType w:val="hybridMultilevel"/>
    <w:tmpl w:val="AC1C5A1C"/>
    <w:lvl w:ilvl="0" w:tplc="3F80966A">
      <w:start w:val="1"/>
      <w:numFmt w:val="russianUpper"/>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62">
    <w:nsid w:val="1A073728"/>
    <w:multiLevelType w:val="multilevel"/>
    <w:tmpl w:val="7AFEFD36"/>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A57232E"/>
    <w:multiLevelType w:val="hybridMultilevel"/>
    <w:tmpl w:val="87C27FF2"/>
    <w:lvl w:ilvl="0" w:tplc="1E52929A">
      <w:start w:val="1"/>
      <w:numFmt w:val="decimal"/>
      <w:lvlText w:val="%1."/>
      <w:lvlJc w:val="left"/>
      <w:pPr>
        <w:ind w:left="720"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AAC7589"/>
    <w:multiLevelType w:val="hybridMultilevel"/>
    <w:tmpl w:val="CCF6A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B971D84"/>
    <w:multiLevelType w:val="hybridMultilevel"/>
    <w:tmpl w:val="216ED1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1B9C5347"/>
    <w:multiLevelType w:val="hybridMultilevel"/>
    <w:tmpl w:val="34483720"/>
    <w:lvl w:ilvl="0" w:tplc="9C54BA1C">
      <w:start w:val="1"/>
      <w:numFmt w:val="decimal"/>
      <w:lvlText w:val="%1."/>
      <w:lvlJc w:val="left"/>
      <w:pPr>
        <w:ind w:left="891" w:hanging="360"/>
      </w:pPr>
      <w:rPr>
        <w:rFonts w:hint="default"/>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67">
    <w:nsid w:val="1C954213"/>
    <w:multiLevelType w:val="hybridMultilevel"/>
    <w:tmpl w:val="0EEE1E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D020704"/>
    <w:multiLevelType w:val="hybridMultilevel"/>
    <w:tmpl w:val="3376923A"/>
    <w:lvl w:ilvl="0" w:tplc="0419000F">
      <w:start w:val="1"/>
      <w:numFmt w:val="decimal"/>
      <w:lvlText w:val="%1."/>
      <w:lvlJc w:val="left"/>
      <w:pPr>
        <w:ind w:left="1340" w:hanging="360"/>
      </w:pPr>
      <w:rPr>
        <w:rFonts w:hint="default"/>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69">
    <w:nsid w:val="1D1C04C7"/>
    <w:multiLevelType w:val="hybridMultilevel"/>
    <w:tmpl w:val="10D4ED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1E1664A1"/>
    <w:multiLevelType w:val="hybridMultilevel"/>
    <w:tmpl w:val="640ED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F2762BE"/>
    <w:multiLevelType w:val="multilevel"/>
    <w:tmpl w:val="D9EA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F3E4774"/>
    <w:multiLevelType w:val="hybridMultilevel"/>
    <w:tmpl w:val="8ABA7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1F924DCB"/>
    <w:multiLevelType w:val="hybridMultilevel"/>
    <w:tmpl w:val="3034C722"/>
    <w:lvl w:ilvl="0" w:tplc="0419000F">
      <w:start w:val="1"/>
      <w:numFmt w:val="decimal"/>
      <w:lvlText w:val="%1."/>
      <w:lvlJc w:val="left"/>
      <w:pPr>
        <w:ind w:left="1167" w:hanging="360"/>
      </w:pPr>
    </w:lvl>
    <w:lvl w:ilvl="1" w:tplc="04190019">
      <w:start w:val="1"/>
      <w:numFmt w:val="lowerLetter"/>
      <w:lvlText w:val="%2."/>
      <w:lvlJc w:val="left"/>
      <w:pPr>
        <w:ind w:left="1887" w:hanging="360"/>
      </w:pPr>
    </w:lvl>
    <w:lvl w:ilvl="2" w:tplc="0419001B">
      <w:start w:val="1"/>
      <w:numFmt w:val="lowerRoman"/>
      <w:lvlText w:val="%3."/>
      <w:lvlJc w:val="right"/>
      <w:pPr>
        <w:ind w:left="2607" w:hanging="180"/>
      </w:pPr>
    </w:lvl>
    <w:lvl w:ilvl="3" w:tplc="0419000F">
      <w:start w:val="1"/>
      <w:numFmt w:val="decimal"/>
      <w:lvlText w:val="%4."/>
      <w:lvlJc w:val="left"/>
      <w:pPr>
        <w:ind w:left="3327" w:hanging="360"/>
      </w:pPr>
    </w:lvl>
    <w:lvl w:ilvl="4" w:tplc="04190019">
      <w:start w:val="1"/>
      <w:numFmt w:val="lowerLetter"/>
      <w:lvlText w:val="%5."/>
      <w:lvlJc w:val="left"/>
      <w:pPr>
        <w:ind w:left="4047" w:hanging="360"/>
      </w:pPr>
    </w:lvl>
    <w:lvl w:ilvl="5" w:tplc="0419001B">
      <w:start w:val="1"/>
      <w:numFmt w:val="lowerRoman"/>
      <w:lvlText w:val="%6."/>
      <w:lvlJc w:val="right"/>
      <w:pPr>
        <w:ind w:left="4767" w:hanging="180"/>
      </w:pPr>
    </w:lvl>
    <w:lvl w:ilvl="6" w:tplc="0419000F">
      <w:start w:val="1"/>
      <w:numFmt w:val="decimal"/>
      <w:lvlText w:val="%7."/>
      <w:lvlJc w:val="left"/>
      <w:pPr>
        <w:ind w:left="5487" w:hanging="360"/>
      </w:pPr>
    </w:lvl>
    <w:lvl w:ilvl="7" w:tplc="04190019">
      <w:start w:val="1"/>
      <w:numFmt w:val="lowerLetter"/>
      <w:lvlText w:val="%8."/>
      <w:lvlJc w:val="left"/>
      <w:pPr>
        <w:ind w:left="6207" w:hanging="360"/>
      </w:pPr>
    </w:lvl>
    <w:lvl w:ilvl="8" w:tplc="0419001B">
      <w:start w:val="1"/>
      <w:numFmt w:val="lowerRoman"/>
      <w:lvlText w:val="%9."/>
      <w:lvlJc w:val="right"/>
      <w:pPr>
        <w:ind w:left="6927" w:hanging="180"/>
      </w:pPr>
    </w:lvl>
  </w:abstractNum>
  <w:abstractNum w:abstractNumId="74">
    <w:nsid w:val="1FA9421F"/>
    <w:multiLevelType w:val="hybridMultilevel"/>
    <w:tmpl w:val="96A0E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0410E95"/>
    <w:multiLevelType w:val="hybridMultilevel"/>
    <w:tmpl w:val="3126D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08A79EC"/>
    <w:multiLevelType w:val="hybridMultilevel"/>
    <w:tmpl w:val="2BA6FC18"/>
    <w:lvl w:ilvl="0" w:tplc="6B72815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0A7581B"/>
    <w:multiLevelType w:val="hybridMultilevel"/>
    <w:tmpl w:val="87C64E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17657EA"/>
    <w:multiLevelType w:val="hybridMultilevel"/>
    <w:tmpl w:val="EEFE3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2746800"/>
    <w:multiLevelType w:val="hybridMultilevel"/>
    <w:tmpl w:val="54362690"/>
    <w:lvl w:ilvl="0" w:tplc="4C384F2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0">
    <w:nsid w:val="233A3060"/>
    <w:multiLevelType w:val="multilevel"/>
    <w:tmpl w:val="3280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33F4FB4"/>
    <w:multiLevelType w:val="hybridMultilevel"/>
    <w:tmpl w:val="B8960BD2"/>
    <w:lvl w:ilvl="0" w:tplc="0F22D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38B47F7"/>
    <w:multiLevelType w:val="hybridMultilevel"/>
    <w:tmpl w:val="3634FAF8"/>
    <w:lvl w:ilvl="0" w:tplc="0419000F">
      <w:start w:val="1"/>
      <w:numFmt w:val="decimal"/>
      <w:lvlText w:val="%1."/>
      <w:lvlJc w:val="left"/>
      <w:pPr>
        <w:ind w:left="891" w:hanging="360"/>
      </w:p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83">
    <w:nsid w:val="24603F48"/>
    <w:multiLevelType w:val="hybridMultilevel"/>
    <w:tmpl w:val="D40C5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4713911"/>
    <w:multiLevelType w:val="hybridMultilevel"/>
    <w:tmpl w:val="AAC869BE"/>
    <w:lvl w:ilvl="0" w:tplc="30708B44">
      <w:start w:val="1"/>
      <w:numFmt w:val="decimal"/>
      <w:lvlText w:val="%1."/>
      <w:lvlJc w:val="left"/>
      <w:pPr>
        <w:tabs>
          <w:tab w:val="num" w:pos="720"/>
        </w:tabs>
        <w:ind w:left="720" w:hanging="360"/>
      </w:pPr>
      <w:rPr>
        <w:rFonts w:cs="Times New Roman" w:hint="default"/>
      </w:rPr>
    </w:lvl>
    <w:lvl w:ilvl="1" w:tplc="6284E856">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5">
    <w:nsid w:val="24823DCF"/>
    <w:multiLevelType w:val="hybridMultilevel"/>
    <w:tmpl w:val="C6589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4DF300C"/>
    <w:multiLevelType w:val="hybridMultilevel"/>
    <w:tmpl w:val="ED988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60C5956"/>
    <w:multiLevelType w:val="hybridMultilevel"/>
    <w:tmpl w:val="0E9CCCE6"/>
    <w:lvl w:ilvl="0" w:tplc="0BE80BEE">
      <w:start w:val="5"/>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26541445"/>
    <w:multiLevelType w:val="hybridMultilevel"/>
    <w:tmpl w:val="96A0E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6594D42"/>
    <w:multiLevelType w:val="hybridMultilevel"/>
    <w:tmpl w:val="4DD8A854"/>
    <w:lvl w:ilvl="0" w:tplc="0419000F">
      <w:start w:val="1"/>
      <w:numFmt w:val="decimal"/>
      <w:lvlText w:val="%1."/>
      <w:lvlJc w:val="left"/>
      <w:pPr>
        <w:ind w:left="720" w:hanging="360"/>
      </w:pPr>
    </w:lvl>
    <w:lvl w:ilvl="1" w:tplc="4ACAA41A">
      <w:start w:val="1"/>
      <w:numFmt w:val="decimal"/>
      <w:lvlText w:val="%2."/>
      <w:lvlJc w:val="left"/>
      <w:pPr>
        <w:ind w:left="36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66E14E0"/>
    <w:multiLevelType w:val="hybridMultilevel"/>
    <w:tmpl w:val="B2C8506C"/>
    <w:lvl w:ilvl="0" w:tplc="D2DCF9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6B77DE3"/>
    <w:multiLevelType w:val="hybridMultilevel"/>
    <w:tmpl w:val="63C4D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779786B"/>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8D05D29"/>
    <w:multiLevelType w:val="hybridMultilevel"/>
    <w:tmpl w:val="622ED768"/>
    <w:lvl w:ilvl="0" w:tplc="0419000F">
      <w:start w:val="1"/>
      <w:numFmt w:val="decimal"/>
      <w:lvlText w:val="%1."/>
      <w:lvlJc w:val="left"/>
      <w:pPr>
        <w:ind w:left="36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4">
    <w:nsid w:val="29026B90"/>
    <w:multiLevelType w:val="hybridMultilevel"/>
    <w:tmpl w:val="86862BB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95">
    <w:nsid w:val="29253636"/>
    <w:multiLevelType w:val="hybridMultilevel"/>
    <w:tmpl w:val="120A7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94910F9"/>
    <w:multiLevelType w:val="hybridMultilevel"/>
    <w:tmpl w:val="37506938"/>
    <w:lvl w:ilvl="0" w:tplc="0419000F">
      <w:start w:val="1"/>
      <w:numFmt w:val="decimal"/>
      <w:lvlText w:val="%1."/>
      <w:lvlJc w:val="left"/>
      <w:pPr>
        <w:ind w:left="1287" w:hanging="360"/>
      </w:pPr>
    </w:lvl>
    <w:lvl w:ilvl="1" w:tplc="2050FA4C">
      <w:start w:val="1"/>
      <w:numFmt w:val="decimal"/>
      <w:lvlText w:val="%2."/>
      <w:lvlJc w:val="left"/>
      <w:pPr>
        <w:ind w:left="2007" w:hanging="360"/>
      </w:pPr>
      <w:rPr>
        <w:rFonts w:ascii="Times New Roman" w:eastAsiaTheme="minorHAnsi" w:hAnsi="Times New Roman" w:cs="Times New Roman"/>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299C0610"/>
    <w:multiLevelType w:val="hybridMultilevel"/>
    <w:tmpl w:val="7C541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99C0F44"/>
    <w:multiLevelType w:val="hybridMultilevel"/>
    <w:tmpl w:val="D0722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9A13476"/>
    <w:multiLevelType w:val="hybridMultilevel"/>
    <w:tmpl w:val="9072C9C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0">
    <w:nsid w:val="29C82256"/>
    <w:multiLevelType w:val="hybridMultilevel"/>
    <w:tmpl w:val="FF4232E8"/>
    <w:lvl w:ilvl="0" w:tplc="6C4043B0">
      <w:start w:val="1"/>
      <w:numFmt w:val="decimal"/>
      <w:lvlText w:val="%1."/>
      <w:lvlJc w:val="left"/>
      <w:pPr>
        <w:ind w:left="8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9D34A23"/>
    <w:multiLevelType w:val="hybridMultilevel"/>
    <w:tmpl w:val="A9F0DB78"/>
    <w:lvl w:ilvl="0" w:tplc="7C8204E8">
      <w:start w:val="1"/>
      <w:numFmt w:val="decimal"/>
      <w:lvlText w:val="%1."/>
      <w:lvlJc w:val="left"/>
      <w:pPr>
        <w:ind w:left="681" w:hanging="360"/>
      </w:pPr>
    </w:lvl>
    <w:lvl w:ilvl="1" w:tplc="04190019">
      <w:start w:val="1"/>
      <w:numFmt w:val="lowerLetter"/>
      <w:lvlText w:val="%2."/>
      <w:lvlJc w:val="left"/>
      <w:pPr>
        <w:ind w:left="1401" w:hanging="360"/>
      </w:pPr>
    </w:lvl>
    <w:lvl w:ilvl="2" w:tplc="0419001B">
      <w:start w:val="1"/>
      <w:numFmt w:val="lowerRoman"/>
      <w:lvlText w:val="%3."/>
      <w:lvlJc w:val="right"/>
      <w:pPr>
        <w:ind w:left="2121" w:hanging="180"/>
      </w:pPr>
    </w:lvl>
    <w:lvl w:ilvl="3" w:tplc="0419000F">
      <w:start w:val="1"/>
      <w:numFmt w:val="decimal"/>
      <w:lvlText w:val="%4."/>
      <w:lvlJc w:val="left"/>
      <w:pPr>
        <w:ind w:left="2841" w:hanging="360"/>
      </w:pPr>
    </w:lvl>
    <w:lvl w:ilvl="4" w:tplc="04190019">
      <w:start w:val="1"/>
      <w:numFmt w:val="lowerLetter"/>
      <w:lvlText w:val="%5."/>
      <w:lvlJc w:val="left"/>
      <w:pPr>
        <w:ind w:left="3561" w:hanging="360"/>
      </w:pPr>
    </w:lvl>
    <w:lvl w:ilvl="5" w:tplc="0419001B">
      <w:start w:val="1"/>
      <w:numFmt w:val="lowerRoman"/>
      <w:lvlText w:val="%6."/>
      <w:lvlJc w:val="right"/>
      <w:pPr>
        <w:ind w:left="4281" w:hanging="180"/>
      </w:pPr>
    </w:lvl>
    <w:lvl w:ilvl="6" w:tplc="0419000F">
      <w:start w:val="1"/>
      <w:numFmt w:val="decimal"/>
      <w:lvlText w:val="%7."/>
      <w:lvlJc w:val="left"/>
      <w:pPr>
        <w:ind w:left="5001" w:hanging="360"/>
      </w:pPr>
    </w:lvl>
    <w:lvl w:ilvl="7" w:tplc="04190019">
      <w:start w:val="1"/>
      <w:numFmt w:val="lowerLetter"/>
      <w:lvlText w:val="%8."/>
      <w:lvlJc w:val="left"/>
      <w:pPr>
        <w:ind w:left="5721" w:hanging="360"/>
      </w:pPr>
    </w:lvl>
    <w:lvl w:ilvl="8" w:tplc="0419001B">
      <w:start w:val="1"/>
      <w:numFmt w:val="lowerRoman"/>
      <w:lvlText w:val="%9."/>
      <w:lvlJc w:val="right"/>
      <w:pPr>
        <w:ind w:left="6441" w:hanging="180"/>
      </w:pPr>
    </w:lvl>
  </w:abstractNum>
  <w:abstractNum w:abstractNumId="102">
    <w:nsid w:val="29F00D60"/>
    <w:multiLevelType w:val="hybridMultilevel"/>
    <w:tmpl w:val="2FD44864"/>
    <w:lvl w:ilvl="0" w:tplc="63EA79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3">
    <w:nsid w:val="29F42E8D"/>
    <w:multiLevelType w:val="hybridMultilevel"/>
    <w:tmpl w:val="D1C6380C"/>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nsid w:val="2AE9577F"/>
    <w:multiLevelType w:val="hybridMultilevel"/>
    <w:tmpl w:val="B83EAE28"/>
    <w:lvl w:ilvl="0" w:tplc="BE1847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BC852D1"/>
    <w:multiLevelType w:val="hybridMultilevel"/>
    <w:tmpl w:val="93886378"/>
    <w:lvl w:ilvl="0" w:tplc="0419000F">
      <w:start w:val="1"/>
      <w:numFmt w:val="decimal"/>
      <w:lvlText w:val="%1."/>
      <w:lvlJc w:val="left"/>
      <w:pPr>
        <w:ind w:left="46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C3647DF"/>
    <w:multiLevelType w:val="hybridMultilevel"/>
    <w:tmpl w:val="FE98CB78"/>
    <w:lvl w:ilvl="0" w:tplc="1D745EF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2D030AD0"/>
    <w:multiLevelType w:val="hybridMultilevel"/>
    <w:tmpl w:val="DEF85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D391E1F"/>
    <w:multiLevelType w:val="hybridMultilevel"/>
    <w:tmpl w:val="69B0035A"/>
    <w:lvl w:ilvl="0" w:tplc="5AB2D3DC">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2EEB1C22"/>
    <w:multiLevelType w:val="hybridMultilevel"/>
    <w:tmpl w:val="17AC6A1A"/>
    <w:lvl w:ilvl="0" w:tplc="FF68D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D5438D"/>
    <w:multiLevelType w:val="hybridMultilevel"/>
    <w:tmpl w:val="8FA406CE"/>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11">
    <w:nsid w:val="308F142C"/>
    <w:multiLevelType w:val="hybridMultilevel"/>
    <w:tmpl w:val="FD925F52"/>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112">
    <w:nsid w:val="30EA2CF9"/>
    <w:multiLevelType w:val="hybridMultilevel"/>
    <w:tmpl w:val="23E2D6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3">
    <w:nsid w:val="31332D7C"/>
    <w:multiLevelType w:val="hybridMultilevel"/>
    <w:tmpl w:val="6C78DAD2"/>
    <w:lvl w:ilvl="0" w:tplc="833031D6">
      <w:start w:val="1"/>
      <w:numFmt w:val="decimal"/>
      <w:lvlText w:val="%1)"/>
      <w:lvlJc w:val="left"/>
      <w:pPr>
        <w:ind w:left="150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1362312"/>
    <w:multiLevelType w:val="hybridMultilevel"/>
    <w:tmpl w:val="27788E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320D6946"/>
    <w:multiLevelType w:val="hybridMultilevel"/>
    <w:tmpl w:val="F63E74F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32C3238C"/>
    <w:multiLevelType w:val="hybridMultilevel"/>
    <w:tmpl w:val="D72C36C8"/>
    <w:lvl w:ilvl="0" w:tplc="44EA36B6">
      <w:start w:val="1"/>
      <w:numFmt w:val="decimal"/>
      <w:lvlText w:val="%1."/>
      <w:lvlJc w:val="left"/>
      <w:pPr>
        <w:ind w:left="10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2C97A8D"/>
    <w:multiLevelType w:val="hybridMultilevel"/>
    <w:tmpl w:val="7EEA67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8">
    <w:nsid w:val="330D3D34"/>
    <w:multiLevelType w:val="hybridMultilevel"/>
    <w:tmpl w:val="529C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380747B"/>
    <w:multiLevelType w:val="hybridMultilevel"/>
    <w:tmpl w:val="BD249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43E6A3F"/>
    <w:multiLevelType w:val="hybridMultilevel"/>
    <w:tmpl w:val="6A7A3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34A15144"/>
    <w:multiLevelType w:val="hybridMultilevel"/>
    <w:tmpl w:val="EB04A812"/>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22">
    <w:nsid w:val="3548388D"/>
    <w:multiLevelType w:val="hybridMultilevel"/>
    <w:tmpl w:val="EDCC39E4"/>
    <w:lvl w:ilvl="0" w:tplc="0419000F">
      <w:start w:val="1"/>
      <w:numFmt w:val="decimal"/>
      <w:lvlText w:val="%1."/>
      <w:lvlJc w:val="left"/>
      <w:pPr>
        <w:ind w:left="720" w:hanging="360"/>
      </w:pPr>
    </w:lvl>
    <w:lvl w:ilvl="1" w:tplc="6A68A92A">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55702F9"/>
    <w:multiLevelType w:val="hybridMultilevel"/>
    <w:tmpl w:val="675A5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59D7CDF"/>
    <w:multiLevelType w:val="hybridMultilevel"/>
    <w:tmpl w:val="BB844D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3604768D"/>
    <w:multiLevelType w:val="hybridMultilevel"/>
    <w:tmpl w:val="90904ED2"/>
    <w:lvl w:ilvl="0" w:tplc="0419000F">
      <w:start w:val="1"/>
      <w:numFmt w:val="decimal"/>
      <w:lvlText w:val="%1."/>
      <w:lvlJc w:val="left"/>
      <w:pPr>
        <w:ind w:left="1309" w:hanging="360"/>
      </w:p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126">
    <w:nsid w:val="360D541D"/>
    <w:multiLevelType w:val="hybridMultilevel"/>
    <w:tmpl w:val="3E04A15A"/>
    <w:lvl w:ilvl="0" w:tplc="0419000F">
      <w:start w:val="1"/>
      <w:numFmt w:val="decimal"/>
      <w:lvlText w:val="%1."/>
      <w:lvlJc w:val="left"/>
      <w:pPr>
        <w:ind w:left="1440" w:hanging="360"/>
      </w:pPr>
      <w:rPr>
        <w:b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7">
    <w:nsid w:val="36F92EBB"/>
    <w:multiLevelType w:val="hybridMultilevel"/>
    <w:tmpl w:val="11007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7502BE1"/>
    <w:multiLevelType w:val="hybridMultilevel"/>
    <w:tmpl w:val="108A041A"/>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7C364BC"/>
    <w:multiLevelType w:val="hybridMultilevel"/>
    <w:tmpl w:val="7FD21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89447E5"/>
    <w:multiLevelType w:val="hybridMultilevel"/>
    <w:tmpl w:val="B234E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8E72EE4"/>
    <w:multiLevelType w:val="hybridMultilevel"/>
    <w:tmpl w:val="3FC6EAE6"/>
    <w:lvl w:ilvl="0" w:tplc="8D12514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9B805DC"/>
    <w:multiLevelType w:val="hybridMultilevel"/>
    <w:tmpl w:val="DFF0B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A033D0A"/>
    <w:multiLevelType w:val="hybridMultilevel"/>
    <w:tmpl w:val="C8668F9A"/>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A4640C3"/>
    <w:multiLevelType w:val="hybridMultilevel"/>
    <w:tmpl w:val="3490D534"/>
    <w:lvl w:ilvl="0" w:tplc="E1E0D49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5">
    <w:nsid w:val="3A662703"/>
    <w:multiLevelType w:val="hybridMultilevel"/>
    <w:tmpl w:val="A5D8B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ADA72AD"/>
    <w:multiLevelType w:val="hybridMultilevel"/>
    <w:tmpl w:val="3B1E7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B451357"/>
    <w:multiLevelType w:val="hybridMultilevel"/>
    <w:tmpl w:val="4844ACB4"/>
    <w:lvl w:ilvl="0" w:tplc="74AA1748">
      <w:start w:val="5"/>
      <w:numFmt w:val="decimal"/>
      <w:lvlText w:val="%1."/>
      <w:lvlJc w:val="left"/>
      <w:pPr>
        <w:tabs>
          <w:tab w:val="num" w:pos="720"/>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3BAB521B"/>
    <w:multiLevelType w:val="hybridMultilevel"/>
    <w:tmpl w:val="5656AEB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9">
    <w:nsid w:val="3BBA7CF2"/>
    <w:multiLevelType w:val="hybridMultilevel"/>
    <w:tmpl w:val="CC94D69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0">
    <w:nsid w:val="3BF146DB"/>
    <w:multiLevelType w:val="hybridMultilevel"/>
    <w:tmpl w:val="A524D8BA"/>
    <w:lvl w:ilvl="0" w:tplc="AF68DC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C943341"/>
    <w:multiLevelType w:val="hybridMultilevel"/>
    <w:tmpl w:val="8E2A4BDC"/>
    <w:lvl w:ilvl="0" w:tplc="9982A9F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3CD02C06"/>
    <w:multiLevelType w:val="hybridMultilevel"/>
    <w:tmpl w:val="7D1AAE52"/>
    <w:lvl w:ilvl="0" w:tplc="0D8AD55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3">
    <w:nsid w:val="3CDE53D4"/>
    <w:multiLevelType w:val="hybridMultilevel"/>
    <w:tmpl w:val="D9AAE1BE"/>
    <w:lvl w:ilvl="0" w:tplc="CD24753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3D5A78F6"/>
    <w:multiLevelType w:val="hybridMultilevel"/>
    <w:tmpl w:val="7B8E84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3DDF4E37"/>
    <w:multiLevelType w:val="hybridMultilevel"/>
    <w:tmpl w:val="94DEA3CE"/>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DE65370"/>
    <w:multiLevelType w:val="hybridMultilevel"/>
    <w:tmpl w:val="795C4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DF3455C"/>
    <w:multiLevelType w:val="hybridMultilevel"/>
    <w:tmpl w:val="1D84A458"/>
    <w:lvl w:ilvl="0" w:tplc="45B49A8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3DF812AC"/>
    <w:multiLevelType w:val="hybridMultilevel"/>
    <w:tmpl w:val="90860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F3A56F8"/>
    <w:multiLevelType w:val="hybridMultilevel"/>
    <w:tmpl w:val="60E25000"/>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FD04E9B"/>
    <w:multiLevelType w:val="hybridMultilevel"/>
    <w:tmpl w:val="9F588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401E0CFA"/>
    <w:multiLevelType w:val="multilevel"/>
    <w:tmpl w:val="E3B08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0583655"/>
    <w:multiLevelType w:val="hybridMultilevel"/>
    <w:tmpl w:val="19A663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40B51300"/>
    <w:multiLevelType w:val="hybridMultilevel"/>
    <w:tmpl w:val="16F65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1C44F05"/>
    <w:multiLevelType w:val="hybridMultilevel"/>
    <w:tmpl w:val="848A040C"/>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2643E46"/>
    <w:multiLevelType w:val="hybridMultilevel"/>
    <w:tmpl w:val="9B9C1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2C95E73"/>
    <w:multiLevelType w:val="hybridMultilevel"/>
    <w:tmpl w:val="7EDAF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33A4D4C"/>
    <w:multiLevelType w:val="hybridMultilevel"/>
    <w:tmpl w:val="1FE88DCC"/>
    <w:lvl w:ilvl="0" w:tplc="091CEE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38B65A3"/>
    <w:multiLevelType w:val="hybridMultilevel"/>
    <w:tmpl w:val="F7E8053A"/>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41C3470"/>
    <w:multiLevelType w:val="multilevel"/>
    <w:tmpl w:val="B308AC7C"/>
    <w:lvl w:ilvl="0">
      <w:start w:val="1"/>
      <w:numFmt w:val="russianUpp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43975AF"/>
    <w:multiLevelType w:val="hybridMultilevel"/>
    <w:tmpl w:val="D616BA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nsid w:val="448866E0"/>
    <w:multiLevelType w:val="hybridMultilevel"/>
    <w:tmpl w:val="CC462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4AF4179"/>
    <w:multiLevelType w:val="hybridMultilevel"/>
    <w:tmpl w:val="F25C7D3C"/>
    <w:lvl w:ilvl="0" w:tplc="ACE097AA">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453668DA"/>
    <w:multiLevelType w:val="hybridMultilevel"/>
    <w:tmpl w:val="8486AA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nsid w:val="46877F33"/>
    <w:multiLevelType w:val="hybridMultilevel"/>
    <w:tmpl w:val="40E87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68A6BCF"/>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166">
    <w:nsid w:val="472D5D9C"/>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7D74D98"/>
    <w:multiLevelType w:val="hybridMultilevel"/>
    <w:tmpl w:val="1188F0E8"/>
    <w:lvl w:ilvl="0" w:tplc="0419000F">
      <w:start w:val="1"/>
      <w:numFmt w:val="decimal"/>
      <w:lvlText w:val="%1."/>
      <w:lvlJc w:val="left"/>
      <w:pPr>
        <w:ind w:left="1362" w:hanging="360"/>
      </w:pPr>
    </w:lvl>
    <w:lvl w:ilvl="1" w:tplc="04190019">
      <w:start w:val="1"/>
      <w:numFmt w:val="lowerLetter"/>
      <w:lvlText w:val="%2."/>
      <w:lvlJc w:val="left"/>
      <w:pPr>
        <w:ind w:left="2082" w:hanging="360"/>
      </w:pPr>
    </w:lvl>
    <w:lvl w:ilvl="2" w:tplc="0419001B">
      <w:start w:val="1"/>
      <w:numFmt w:val="lowerRoman"/>
      <w:lvlText w:val="%3."/>
      <w:lvlJc w:val="right"/>
      <w:pPr>
        <w:ind w:left="2802" w:hanging="180"/>
      </w:pPr>
    </w:lvl>
    <w:lvl w:ilvl="3" w:tplc="0419000F">
      <w:start w:val="1"/>
      <w:numFmt w:val="decimal"/>
      <w:lvlText w:val="%4."/>
      <w:lvlJc w:val="left"/>
      <w:pPr>
        <w:ind w:left="3522" w:hanging="360"/>
      </w:pPr>
    </w:lvl>
    <w:lvl w:ilvl="4" w:tplc="04190019">
      <w:start w:val="1"/>
      <w:numFmt w:val="lowerLetter"/>
      <w:lvlText w:val="%5."/>
      <w:lvlJc w:val="left"/>
      <w:pPr>
        <w:ind w:left="4242" w:hanging="360"/>
      </w:pPr>
    </w:lvl>
    <w:lvl w:ilvl="5" w:tplc="0419001B">
      <w:start w:val="1"/>
      <w:numFmt w:val="lowerRoman"/>
      <w:lvlText w:val="%6."/>
      <w:lvlJc w:val="right"/>
      <w:pPr>
        <w:ind w:left="4962" w:hanging="180"/>
      </w:pPr>
    </w:lvl>
    <w:lvl w:ilvl="6" w:tplc="0419000F">
      <w:start w:val="1"/>
      <w:numFmt w:val="decimal"/>
      <w:lvlText w:val="%7."/>
      <w:lvlJc w:val="left"/>
      <w:pPr>
        <w:ind w:left="5682" w:hanging="360"/>
      </w:pPr>
    </w:lvl>
    <w:lvl w:ilvl="7" w:tplc="04190019">
      <w:start w:val="1"/>
      <w:numFmt w:val="lowerLetter"/>
      <w:lvlText w:val="%8."/>
      <w:lvlJc w:val="left"/>
      <w:pPr>
        <w:ind w:left="6402" w:hanging="360"/>
      </w:pPr>
    </w:lvl>
    <w:lvl w:ilvl="8" w:tplc="0419001B">
      <w:start w:val="1"/>
      <w:numFmt w:val="lowerRoman"/>
      <w:lvlText w:val="%9."/>
      <w:lvlJc w:val="right"/>
      <w:pPr>
        <w:ind w:left="7122" w:hanging="180"/>
      </w:pPr>
    </w:lvl>
  </w:abstractNum>
  <w:abstractNum w:abstractNumId="168">
    <w:nsid w:val="47E13F18"/>
    <w:multiLevelType w:val="hybridMultilevel"/>
    <w:tmpl w:val="8604B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83902CD"/>
    <w:multiLevelType w:val="hybridMultilevel"/>
    <w:tmpl w:val="C06A2E6E"/>
    <w:lvl w:ilvl="0" w:tplc="30708B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490F794C"/>
    <w:multiLevelType w:val="hybridMultilevel"/>
    <w:tmpl w:val="A09030E8"/>
    <w:lvl w:ilvl="0" w:tplc="122EEE38">
      <w:start w:val="1"/>
      <w:numFmt w:val="decimal"/>
      <w:lvlText w:val="%1."/>
      <w:lvlJc w:val="left"/>
      <w:pPr>
        <w:ind w:left="4472"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1">
    <w:nsid w:val="4964532C"/>
    <w:multiLevelType w:val="multilevel"/>
    <w:tmpl w:val="0850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97147D1"/>
    <w:multiLevelType w:val="hybridMultilevel"/>
    <w:tmpl w:val="39D872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nsid w:val="49FD409B"/>
    <w:multiLevelType w:val="hybridMultilevel"/>
    <w:tmpl w:val="8E001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4A346FFA"/>
    <w:multiLevelType w:val="hybridMultilevel"/>
    <w:tmpl w:val="560A3EFA"/>
    <w:lvl w:ilvl="0" w:tplc="9B64DEB0">
      <w:start w:val="1"/>
      <w:numFmt w:val="decimal"/>
      <w:lvlText w:val="%1."/>
      <w:lvlJc w:val="left"/>
      <w:pPr>
        <w:ind w:left="13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AE91737"/>
    <w:multiLevelType w:val="hybridMultilevel"/>
    <w:tmpl w:val="BE9637BC"/>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C397C05"/>
    <w:multiLevelType w:val="hybridMultilevel"/>
    <w:tmpl w:val="38DCBE3E"/>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C692915"/>
    <w:multiLevelType w:val="hybridMultilevel"/>
    <w:tmpl w:val="4AAE4B1E"/>
    <w:lvl w:ilvl="0" w:tplc="36FA959C">
      <w:start w:val="1"/>
      <w:numFmt w:val="decimal"/>
      <w:lvlText w:val="%1.   "/>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CAC2FC7"/>
    <w:multiLevelType w:val="hybridMultilevel"/>
    <w:tmpl w:val="30106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CD422AD"/>
    <w:multiLevelType w:val="hybridMultilevel"/>
    <w:tmpl w:val="E5BC18A0"/>
    <w:lvl w:ilvl="0" w:tplc="23B0A3D4">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4DBA1942"/>
    <w:multiLevelType w:val="hybridMultilevel"/>
    <w:tmpl w:val="25101854"/>
    <w:lvl w:ilvl="0" w:tplc="0419000F">
      <w:start w:val="1"/>
      <w:numFmt w:val="decimal"/>
      <w:lvlText w:val="%1."/>
      <w:lvlJc w:val="left"/>
      <w:pPr>
        <w:ind w:left="1451" w:hanging="360"/>
      </w:pPr>
    </w:lvl>
    <w:lvl w:ilvl="1" w:tplc="04190019">
      <w:start w:val="1"/>
      <w:numFmt w:val="lowerLetter"/>
      <w:lvlText w:val="%2."/>
      <w:lvlJc w:val="left"/>
      <w:pPr>
        <w:ind w:left="2171" w:hanging="360"/>
      </w:pPr>
    </w:lvl>
    <w:lvl w:ilvl="2" w:tplc="0419001B">
      <w:start w:val="1"/>
      <w:numFmt w:val="lowerRoman"/>
      <w:lvlText w:val="%3."/>
      <w:lvlJc w:val="right"/>
      <w:pPr>
        <w:ind w:left="2891" w:hanging="180"/>
      </w:pPr>
    </w:lvl>
    <w:lvl w:ilvl="3" w:tplc="0419000F">
      <w:start w:val="1"/>
      <w:numFmt w:val="decimal"/>
      <w:lvlText w:val="%4."/>
      <w:lvlJc w:val="left"/>
      <w:pPr>
        <w:ind w:left="3611" w:hanging="360"/>
      </w:pPr>
    </w:lvl>
    <w:lvl w:ilvl="4" w:tplc="04190019">
      <w:start w:val="1"/>
      <w:numFmt w:val="lowerLetter"/>
      <w:lvlText w:val="%5."/>
      <w:lvlJc w:val="left"/>
      <w:pPr>
        <w:ind w:left="4331" w:hanging="360"/>
      </w:pPr>
    </w:lvl>
    <w:lvl w:ilvl="5" w:tplc="0419001B">
      <w:start w:val="1"/>
      <w:numFmt w:val="lowerRoman"/>
      <w:lvlText w:val="%6."/>
      <w:lvlJc w:val="right"/>
      <w:pPr>
        <w:ind w:left="5051" w:hanging="180"/>
      </w:pPr>
    </w:lvl>
    <w:lvl w:ilvl="6" w:tplc="0419000F">
      <w:start w:val="1"/>
      <w:numFmt w:val="decimal"/>
      <w:lvlText w:val="%7."/>
      <w:lvlJc w:val="left"/>
      <w:pPr>
        <w:ind w:left="5771" w:hanging="360"/>
      </w:pPr>
    </w:lvl>
    <w:lvl w:ilvl="7" w:tplc="04190019">
      <w:start w:val="1"/>
      <w:numFmt w:val="lowerLetter"/>
      <w:lvlText w:val="%8."/>
      <w:lvlJc w:val="left"/>
      <w:pPr>
        <w:ind w:left="6491" w:hanging="360"/>
      </w:pPr>
    </w:lvl>
    <w:lvl w:ilvl="8" w:tplc="0419001B">
      <w:start w:val="1"/>
      <w:numFmt w:val="lowerRoman"/>
      <w:lvlText w:val="%9."/>
      <w:lvlJc w:val="right"/>
      <w:pPr>
        <w:ind w:left="7211" w:hanging="180"/>
      </w:pPr>
    </w:lvl>
  </w:abstractNum>
  <w:abstractNum w:abstractNumId="181">
    <w:nsid w:val="4DD827DB"/>
    <w:multiLevelType w:val="hybridMultilevel"/>
    <w:tmpl w:val="6358B9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4DE62C19"/>
    <w:multiLevelType w:val="hybridMultilevel"/>
    <w:tmpl w:val="05087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DE92F08"/>
    <w:multiLevelType w:val="multilevel"/>
    <w:tmpl w:val="26448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4E5A0D3A"/>
    <w:multiLevelType w:val="multilevel"/>
    <w:tmpl w:val="23609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88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4EC35540"/>
    <w:multiLevelType w:val="hybridMultilevel"/>
    <w:tmpl w:val="9946BA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6">
    <w:nsid w:val="4EEA2455"/>
    <w:multiLevelType w:val="hybridMultilevel"/>
    <w:tmpl w:val="1AE41D8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7">
    <w:nsid w:val="4F180A94"/>
    <w:multiLevelType w:val="hybridMultilevel"/>
    <w:tmpl w:val="DFDEF54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8">
    <w:nsid w:val="4F774294"/>
    <w:multiLevelType w:val="hybridMultilevel"/>
    <w:tmpl w:val="DF4A96A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9">
    <w:nsid w:val="4FB04764"/>
    <w:multiLevelType w:val="hybridMultilevel"/>
    <w:tmpl w:val="2DEE8450"/>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90">
    <w:nsid w:val="4FC3238E"/>
    <w:multiLevelType w:val="hybridMultilevel"/>
    <w:tmpl w:val="744E77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1">
    <w:nsid w:val="4FE845DD"/>
    <w:multiLevelType w:val="hybridMultilevel"/>
    <w:tmpl w:val="3670F75E"/>
    <w:lvl w:ilvl="0" w:tplc="191810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4FFC4E65"/>
    <w:multiLevelType w:val="hybridMultilevel"/>
    <w:tmpl w:val="0F86D5FE"/>
    <w:lvl w:ilvl="0" w:tplc="5FD4DB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FFF3F7D"/>
    <w:multiLevelType w:val="hybridMultilevel"/>
    <w:tmpl w:val="0B504BB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4">
    <w:nsid w:val="500939B6"/>
    <w:multiLevelType w:val="hybridMultilevel"/>
    <w:tmpl w:val="91F2942E"/>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5">
    <w:nsid w:val="50FD48E9"/>
    <w:multiLevelType w:val="hybridMultilevel"/>
    <w:tmpl w:val="292E19BA"/>
    <w:lvl w:ilvl="0" w:tplc="0419000F">
      <w:start w:val="1"/>
      <w:numFmt w:val="decimal"/>
      <w:lvlText w:val="%1."/>
      <w:lvlJc w:val="left"/>
      <w:pPr>
        <w:ind w:left="502" w:hanging="360"/>
      </w:pPr>
    </w:lvl>
    <w:lvl w:ilvl="1" w:tplc="63EA86E2">
      <w:start w:val="1"/>
      <w:numFmt w:val="decimal"/>
      <w:lvlText w:val="%2."/>
      <w:lvlJc w:val="left"/>
      <w:pPr>
        <w:ind w:left="360" w:hanging="360"/>
      </w:pPr>
      <w:rPr>
        <w:rFonts w:ascii="Times New Roman" w:eastAsiaTheme="minorHAnsi" w:hAnsi="Times New Roman" w:cs="Times New Roman"/>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6">
    <w:nsid w:val="511F6509"/>
    <w:multiLevelType w:val="hybridMultilevel"/>
    <w:tmpl w:val="5448C4CE"/>
    <w:lvl w:ilvl="0" w:tplc="E1122CFE">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51A742D8"/>
    <w:multiLevelType w:val="hybridMultilevel"/>
    <w:tmpl w:val="59602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1D3490B"/>
    <w:multiLevelType w:val="hybridMultilevel"/>
    <w:tmpl w:val="D780EB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51D75F1B"/>
    <w:multiLevelType w:val="hybridMultilevel"/>
    <w:tmpl w:val="4C68A444"/>
    <w:lvl w:ilvl="0" w:tplc="30708B4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0">
    <w:nsid w:val="5231758A"/>
    <w:multiLevelType w:val="hybridMultilevel"/>
    <w:tmpl w:val="2CDEB986"/>
    <w:lvl w:ilvl="0" w:tplc="0419000F">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3565951"/>
    <w:multiLevelType w:val="multilevel"/>
    <w:tmpl w:val="A36E3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53594D98"/>
    <w:multiLevelType w:val="hybridMultilevel"/>
    <w:tmpl w:val="2FF40990"/>
    <w:lvl w:ilvl="0" w:tplc="0419000F">
      <w:start w:val="1"/>
      <w:numFmt w:val="decimal"/>
      <w:lvlText w:val="%1."/>
      <w:lvlJc w:val="left"/>
      <w:pPr>
        <w:ind w:left="1722" w:hanging="360"/>
      </w:pPr>
    </w:lvl>
    <w:lvl w:ilvl="1" w:tplc="04190019">
      <w:start w:val="1"/>
      <w:numFmt w:val="lowerLetter"/>
      <w:lvlText w:val="%2."/>
      <w:lvlJc w:val="left"/>
      <w:pPr>
        <w:ind w:left="2442" w:hanging="360"/>
      </w:pPr>
    </w:lvl>
    <w:lvl w:ilvl="2" w:tplc="0419001B">
      <w:start w:val="1"/>
      <w:numFmt w:val="lowerRoman"/>
      <w:lvlText w:val="%3."/>
      <w:lvlJc w:val="right"/>
      <w:pPr>
        <w:ind w:left="3162" w:hanging="180"/>
      </w:pPr>
    </w:lvl>
    <w:lvl w:ilvl="3" w:tplc="0419000F">
      <w:start w:val="1"/>
      <w:numFmt w:val="decimal"/>
      <w:lvlText w:val="%4."/>
      <w:lvlJc w:val="left"/>
      <w:pPr>
        <w:ind w:left="3882" w:hanging="360"/>
      </w:pPr>
    </w:lvl>
    <w:lvl w:ilvl="4" w:tplc="04190019">
      <w:start w:val="1"/>
      <w:numFmt w:val="lowerLetter"/>
      <w:lvlText w:val="%5."/>
      <w:lvlJc w:val="left"/>
      <w:pPr>
        <w:ind w:left="4602" w:hanging="360"/>
      </w:pPr>
    </w:lvl>
    <w:lvl w:ilvl="5" w:tplc="0419001B">
      <w:start w:val="1"/>
      <w:numFmt w:val="lowerRoman"/>
      <w:lvlText w:val="%6."/>
      <w:lvlJc w:val="right"/>
      <w:pPr>
        <w:ind w:left="5322" w:hanging="180"/>
      </w:pPr>
    </w:lvl>
    <w:lvl w:ilvl="6" w:tplc="0419000F">
      <w:start w:val="1"/>
      <w:numFmt w:val="decimal"/>
      <w:lvlText w:val="%7."/>
      <w:lvlJc w:val="left"/>
      <w:pPr>
        <w:ind w:left="6042" w:hanging="360"/>
      </w:pPr>
    </w:lvl>
    <w:lvl w:ilvl="7" w:tplc="04190019">
      <w:start w:val="1"/>
      <w:numFmt w:val="lowerLetter"/>
      <w:lvlText w:val="%8."/>
      <w:lvlJc w:val="left"/>
      <w:pPr>
        <w:ind w:left="6762" w:hanging="360"/>
      </w:pPr>
    </w:lvl>
    <w:lvl w:ilvl="8" w:tplc="0419001B">
      <w:start w:val="1"/>
      <w:numFmt w:val="lowerRoman"/>
      <w:lvlText w:val="%9."/>
      <w:lvlJc w:val="right"/>
      <w:pPr>
        <w:ind w:left="7482" w:hanging="180"/>
      </w:pPr>
    </w:lvl>
  </w:abstractNum>
  <w:abstractNum w:abstractNumId="203">
    <w:nsid w:val="53954F53"/>
    <w:multiLevelType w:val="hybridMultilevel"/>
    <w:tmpl w:val="B9D8216E"/>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3DE4580"/>
    <w:multiLevelType w:val="hybridMultilevel"/>
    <w:tmpl w:val="E84C6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5B55622"/>
    <w:multiLevelType w:val="hybridMultilevel"/>
    <w:tmpl w:val="BA3AE7B2"/>
    <w:lvl w:ilvl="0" w:tplc="30708B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561C2FF2"/>
    <w:multiLevelType w:val="hybridMultilevel"/>
    <w:tmpl w:val="139E0A6A"/>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6845084"/>
    <w:multiLevelType w:val="hybridMultilevel"/>
    <w:tmpl w:val="54025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6E60D85"/>
    <w:multiLevelType w:val="hybridMultilevel"/>
    <w:tmpl w:val="0BDC6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57B75390"/>
    <w:multiLevelType w:val="hybridMultilevel"/>
    <w:tmpl w:val="F8DE1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7CB5813"/>
    <w:multiLevelType w:val="hybridMultilevel"/>
    <w:tmpl w:val="2E445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8B73218"/>
    <w:multiLevelType w:val="hybridMultilevel"/>
    <w:tmpl w:val="FD2AFA54"/>
    <w:lvl w:ilvl="0" w:tplc="33D4C5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2">
    <w:nsid w:val="58EA5C4B"/>
    <w:multiLevelType w:val="hybridMultilevel"/>
    <w:tmpl w:val="FE9C73B0"/>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938000A"/>
    <w:multiLevelType w:val="hybridMultilevel"/>
    <w:tmpl w:val="693225B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4">
    <w:nsid w:val="597A56ED"/>
    <w:multiLevelType w:val="hybridMultilevel"/>
    <w:tmpl w:val="12F81ABC"/>
    <w:lvl w:ilvl="0" w:tplc="5AA49EDE">
      <w:start w:val="5"/>
      <w:numFmt w:val="decimal"/>
      <w:lvlText w:val="%1."/>
      <w:lvlJc w:val="left"/>
      <w:pPr>
        <w:tabs>
          <w:tab w:val="num" w:pos="720"/>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5A0C3D1F"/>
    <w:multiLevelType w:val="hybridMultilevel"/>
    <w:tmpl w:val="C30666D8"/>
    <w:lvl w:ilvl="0" w:tplc="C930CAE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6">
    <w:nsid w:val="5ABC2AD4"/>
    <w:multiLevelType w:val="hybridMultilevel"/>
    <w:tmpl w:val="A524D8BA"/>
    <w:lvl w:ilvl="0" w:tplc="AF68DCF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AF76C23"/>
    <w:multiLevelType w:val="hybridMultilevel"/>
    <w:tmpl w:val="04325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B494877"/>
    <w:multiLevelType w:val="hybridMultilevel"/>
    <w:tmpl w:val="9084ACD2"/>
    <w:lvl w:ilvl="0" w:tplc="0419000F">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9">
    <w:nsid w:val="5B5D51A9"/>
    <w:multiLevelType w:val="hybridMultilevel"/>
    <w:tmpl w:val="76529FD0"/>
    <w:lvl w:ilvl="0" w:tplc="6AC46122">
      <w:start w:val="1"/>
      <w:numFmt w:val="decimal"/>
      <w:pStyle w:val="1"/>
      <w:lvlText w:val="%1."/>
      <w:lvlJc w:val="left"/>
      <w:pPr>
        <w:ind w:left="177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B83748B"/>
    <w:multiLevelType w:val="hybridMultilevel"/>
    <w:tmpl w:val="CF5A5D92"/>
    <w:lvl w:ilvl="0" w:tplc="2BF24316">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1">
    <w:nsid w:val="5B9B0824"/>
    <w:multiLevelType w:val="hybridMultilevel"/>
    <w:tmpl w:val="0AAA8674"/>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nsid w:val="5BF62DC7"/>
    <w:multiLevelType w:val="hybridMultilevel"/>
    <w:tmpl w:val="D522E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C381F73"/>
    <w:multiLevelType w:val="hybridMultilevel"/>
    <w:tmpl w:val="EFA092B4"/>
    <w:lvl w:ilvl="0" w:tplc="3F80966A">
      <w:start w:val="1"/>
      <w:numFmt w:val="russianUpper"/>
      <w:lvlText w:val="%1."/>
      <w:lvlJc w:val="left"/>
      <w:pPr>
        <w:ind w:left="720" w:hanging="360"/>
      </w:pPr>
      <w:rPr>
        <w:rFonts w:hint="default"/>
      </w:rPr>
    </w:lvl>
    <w:lvl w:ilvl="1" w:tplc="7A0EEE6A">
      <w:start w:val="1"/>
      <w:numFmt w:val="decimal"/>
      <w:lvlText w:val="%2."/>
      <w:lvlJc w:val="left"/>
      <w:pPr>
        <w:ind w:left="1637"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C3F1667"/>
    <w:multiLevelType w:val="hybridMultilevel"/>
    <w:tmpl w:val="4D726820"/>
    <w:lvl w:ilvl="0" w:tplc="3F80966A">
      <w:start w:val="1"/>
      <w:numFmt w:val="russianUpper"/>
      <w:lvlText w:val="%1."/>
      <w:lvlJc w:val="left"/>
      <w:pPr>
        <w:ind w:left="720" w:hanging="360"/>
      </w:pPr>
      <w:rPr>
        <w:rFonts w:hint="default"/>
      </w:rPr>
    </w:lvl>
    <w:lvl w:ilvl="1" w:tplc="0419000F">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D531067"/>
    <w:multiLevelType w:val="hybridMultilevel"/>
    <w:tmpl w:val="FFB68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DAE1CA5"/>
    <w:multiLevelType w:val="hybridMultilevel"/>
    <w:tmpl w:val="3D182860"/>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E1A4CD3"/>
    <w:multiLevelType w:val="hybridMultilevel"/>
    <w:tmpl w:val="A10A8F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8">
    <w:nsid w:val="5E897C20"/>
    <w:multiLevelType w:val="multilevel"/>
    <w:tmpl w:val="385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EC4625E"/>
    <w:multiLevelType w:val="hybridMultilevel"/>
    <w:tmpl w:val="14042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EF234E2"/>
    <w:multiLevelType w:val="hybridMultilevel"/>
    <w:tmpl w:val="B4666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F1C7DCC"/>
    <w:multiLevelType w:val="hybridMultilevel"/>
    <w:tmpl w:val="8B7EF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F3E26AF"/>
    <w:multiLevelType w:val="hybridMultilevel"/>
    <w:tmpl w:val="C44E79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600B4BC8"/>
    <w:multiLevelType w:val="hybridMultilevel"/>
    <w:tmpl w:val="8D68342E"/>
    <w:lvl w:ilvl="0" w:tplc="75E8BF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0B9684F"/>
    <w:multiLevelType w:val="hybridMultilevel"/>
    <w:tmpl w:val="B5727EF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35">
    <w:nsid w:val="60E151F3"/>
    <w:multiLevelType w:val="hybridMultilevel"/>
    <w:tmpl w:val="28BC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0EF6DB7"/>
    <w:multiLevelType w:val="hybridMultilevel"/>
    <w:tmpl w:val="CE9E2372"/>
    <w:lvl w:ilvl="0" w:tplc="0419000F">
      <w:start w:val="1"/>
      <w:numFmt w:val="decimal"/>
      <w:lvlText w:val="%1."/>
      <w:lvlJc w:val="left"/>
      <w:pPr>
        <w:ind w:left="1167" w:hanging="360"/>
      </w:pPr>
    </w:lvl>
    <w:lvl w:ilvl="1" w:tplc="04190019" w:tentative="1">
      <w:start w:val="1"/>
      <w:numFmt w:val="lowerLetter"/>
      <w:lvlText w:val="%2."/>
      <w:lvlJc w:val="left"/>
      <w:pPr>
        <w:ind w:left="1887" w:hanging="360"/>
      </w:pPr>
    </w:lvl>
    <w:lvl w:ilvl="2" w:tplc="0419001B" w:tentative="1">
      <w:start w:val="1"/>
      <w:numFmt w:val="lowerRoman"/>
      <w:lvlText w:val="%3."/>
      <w:lvlJc w:val="right"/>
      <w:pPr>
        <w:ind w:left="2607" w:hanging="180"/>
      </w:pPr>
    </w:lvl>
    <w:lvl w:ilvl="3" w:tplc="0419000F" w:tentative="1">
      <w:start w:val="1"/>
      <w:numFmt w:val="decimal"/>
      <w:lvlText w:val="%4."/>
      <w:lvlJc w:val="left"/>
      <w:pPr>
        <w:ind w:left="3327" w:hanging="360"/>
      </w:pPr>
    </w:lvl>
    <w:lvl w:ilvl="4" w:tplc="04190019" w:tentative="1">
      <w:start w:val="1"/>
      <w:numFmt w:val="lowerLetter"/>
      <w:lvlText w:val="%5."/>
      <w:lvlJc w:val="left"/>
      <w:pPr>
        <w:ind w:left="4047" w:hanging="360"/>
      </w:pPr>
    </w:lvl>
    <w:lvl w:ilvl="5" w:tplc="0419001B" w:tentative="1">
      <w:start w:val="1"/>
      <w:numFmt w:val="lowerRoman"/>
      <w:lvlText w:val="%6."/>
      <w:lvlJc w:val="right"/>
      <w:pPr>
        <w:ind w:left="4767" w:hanging="180"/>
      </w:pPr>
    </w:lvl>
    <w:lvl w:ilvl="6" w:tplc="0419000F" w:tentative="1">
      <w:start w:val="1"/>
      <w:numFmt w:val="decimal"/>
      <w:lvlText w:val="%7."/>
      <w:lvlJc w:val="left"/>
      <w:pPr>
        <w:ind w:left="5487" w:hanging="360"/>
      </w:pPr>
    </w:lvl>
    <w:lvl w:ilvl="7" w:tplc="04190019" w:tentative="1">
      <w:start w:val="1"/>
      <w:numFmt w:val="lowerLetter"/>
      <w:lvlText w:val="%8."/>
      <w:lvlJc w:val="left"/>
      <w:pPr>
        <w:ind w:left="6207" w:hanging="360"/>
      </w:pPr>
    </w:lvl>
    <w:lvl w:ilvl="8" w:tplc="0419001B" w:tentative="1">
      <w:start w:val="1"/>
      <w:numFmt w:val="lowerRoman"/>
      <w:lvlText w:val="%9."/>
      <w:lvlJc w:val="right"/>
      <w:pPr>
        <w:ind w:left="6927" w:hanging="180"/>
      </w:pPr>
    </w:lvl>
  </w:abstractNum>
  <w:abstractNum w:abstractNumId="237">
    <w:nsid w:val="612F173D"/>
    <w:multiLevelType w:val="multilevel"/>
    <w:tmpl w:val="E646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62035B43"/>
    <w:multiLevelType w:val="hybridMultilevel"/>
    <w:tmpl w:val="F0C2C4EA"/>
    <w:lvl w:ilvl="0" w:tplc="802EC4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20F3579"/>
    <w:multiLevelType w:val="hybridMultilevel"/>
    <w:tmpl w:val="770A532A"/>
    <w:lvl w:ilvl="0" w:tplc="F69C578C">
      <w:start w:val="7"/>
      <w:numFmt w:val="decimal"/>
      <w:lvlText w:val="%1."/>
      <w:lvlJc w:val="left"/>
      <w:pPr>
        <w:ind w:left="282"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1" w:tplc="016AA79E">
      <w:start w:val="1"/>
      <w:numFmt w:val="decimal"/>
      <w:lvlText w:val="%2."/>
      <w:lvlJc w:val="left"/>
      <w:pPr>
        <w:ind w:left="1175"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2" w:tplc="C65671A6">
      <w:numFmt w:val="bullet"/>
      <w:lvlText w:val="•"/>
      <w:lvlJc w:val="left"/>
      <w:pPr>
        <w:ind w:left="1240" w:hanging="183"/>
      </w:pPr>
      <w:rPr>
        <w:lang w:val="ru-RU" w:eastAsia="en-US" w:bidi="ar-SA"/>
      </w:rPr>
    </w:lvl>
    <w:lvl w:ilvl="3" w:tplc="62E6ACA0">
      <w:numFmt w:val="bullet"/>
      <w:lvlText w:val="•"/>
      <w:lvlJc w:val="left"/>
      <w:pPr>
        <w:ind w:left="2378" w:hanging="183"/>
      </w:pPr>
      <w:rPr>
        <w:lang w:val="ru-RU" w:eastAsia="en-US" w:bidi="ar-SA"/>
      </w:rPr>
    </w:lvl>
    <w:lvl w:ilvl="4" w:tplc="2354B706">
      <w:numFmt w:val="bullet"/>
      <w:lvlText w:val="•"/>
      <w:lvlJc w:val="left"/>
      <w:pPr>
        <w:ind w:left="3516" w:hanging="183"/>
      </w:pPr>
      <w:rPr>
        <w:lang w:val="ru-RU" w:eastAsia="en-US" w:bidi="ar-SA"/>
      </w:rPr>
    </w:lvl>
    <w:lvl w:ilvl="5" w:tplc="D354E3D6">
      <w:numFmt w:val="bullet"/>
      <w:lvlText w:val="•"/>
      <w:lvlJc w:val="left"/>
      <w:pPr>
        <w:ind w:left="4654" w:hanging="183"/>
      </w:pPr>
      <w:rPr>
        <w:lang w:val="ru-RU" w:eastAsia="en-US" w:bidi="ar-SA"/>
      </w:rPr>
    </w:lvl>
    <w:lvl w:ilvl="6" w:tplc="08C01DA8">
      <w:numFmt w:val="bullet"/>
      <w:lvlText w:val="•"/>
      <w:lvlJc w:val="left"/>
      <w:pPr>
        <w:ind w:left="5793" w:hanging="183"/>
      </w:pPr>
      <w:rPr>
        <w:lang w:val="ru-RU" w:eastAsia="en-US" w:bidi="ar-SA"/>
      </w:rPr>
    </w:lvl>
    <w:lvl w:ilvl="7" w:tplc="3A9012D2">
      <w:numFmt w:val="bullet"/>
      <w:lvlText w:val="•"/>
      <w:lvlJc w:val="left"/>
      <w:pPr>
        <w:ind w:left="6931" w:hanging="183"/>
      </w:pPr>
      <w:rPr>
        <w:lang w:val="ru-RU" w:eastAsia="en-US" w:bidi="ar-SA"/>
      </w:rPr>
    </w:lvl>
    <w:lvl w:ilvl="8" w:tplc="4B5686C6">
      <w:numFmt w:val="bullet"/>
      <w:lvlText w:val="•"/>
      <w:lvlJc w:val="left"/>
      <w:pPr>
        <w:ind w:left="8069" w:hanging="183"/>
      </w:pPr>
      <w:rPr>
        <w:lang w:val="ru-RU" w:eastAsia="en-US" w:bidi="ar-SA"/>
      </w:rPr>
    </w:lvl>
  </w:abstractNum>
  <w:abstractNum w:abstractNumId="240">
    <w:nsid w:val="6259401C"/>
    <w:multiLevelType w:val="hybridMultilevel"/>
    <w:tmpl w:val="417E14BE"/>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2BF7425"/>
    <w:multiLevelType w:val="hybridMultilevel"/>
    <w:tmpl w:val="22684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49D2935"/>
    <w:multiLevelType w:val="hybridMultilevel"/>
    <w:tmpl w:val="40E04BE0"/>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4A02286"/>
    <w:multiLevelType w:val="hybridMultilevel"/>
    <w:tmpl w:val="22B4C32E"/>
    <w:lvl w:ilvl="0" w:tplc="0C94D6EE">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44">
    <w:nsid w:val="64E85B34"/>
    <w:multiLevelType w:val="hybridMultilevel"/>
    <w:tmpl w:val="678CBCB2"/>
    <w:lvl w:ilvl="0" w:tplc="0419000F">
      <w:start w:val="1"/>
      <w:numFmt w:val="decimal"/>
      <w:lvlText w:val="%1."/>
      <w:lvlJc w:val="left"/>
      <w:pPr>
        <w:ind w:left="1041" w:hanging="360"/>
      </w:pPr>
    </w:lvl>
    <w:lvl w:ilvl="1" w:tplc="04190019">
      <w:start w:val="1"/>
      <w:numFmt w:val="lowerLetter"/>
      <w:lvlText w:val="%2."/>
      <w:lvlJc w:val="left"/>
      <w:pPr>
        <w:ind w:left="1761" w:hanging="360"/>
      </w:pPr>
    </w:lvl>
    <w:lvl w:ilvl="2" w:tplc="0419001B">
      <w:start w:val="1"/>
      <w:numFmt w:val="lowerRoman"/>
      <w:lvlText w:val="%3."/>
      <w:lvlJc w:val="right"/>
      <w:pPr>
        <w:ind w:left="2481" w:hanging="180"/>
      </w:pPr>
    </w:lvl>
    <w:lvl w:ilvl="3" w:tplc="0419000F">
      <w:start w:val="1"/>
      <w:numFmt w:val="decimal"/>
      <w:lvlText w:val="%4."/>
      <w:lvlJc w:val="left"/>
      <w:pPr>
        <w:ind w:left="3201" w:hanging="360"/>
      </w:pPr>
    </w:lvl>
    <w:lvl w:ilvl="4" w:tplc="04190019">
      <w:start w:val="1"/>
      <w:numFmt w:val="lowerLetter"/>
      <w:lvlText w:val="%5."/>
      <w:lvlJc w:val="left"/>
      <w:pPr>
        <w:ind w:left="3921" w:hanging="360"/>
      </w:pPr>
    </w:lvl>
    <w:lvl w:ilvl="5" w:tplc="0419001B">
      <w:start w:val="1"/>
      <w:numFmt w:val="lowerRoman"/>
      <w:lvlText w:val="%6."/>
      <w:lvlJc w:val="right"/>
      <w:pPr>
        <w:ind w:left="4641" w:hanging="180"/>
      </w:pPr>
    </w:lvl>
    <w:lvl w:ilvl="6" w:tplc="0419000F">
      <w:start w:val="1"/>
      <w:numFmt w:val="decimal"/>
      <w:lvlText w:val="%7."/>
      <w:lvlJc w:val="left"/>
      <w:pPr>
        <w:ind w:left="5361" w:hanging="360"/>
      </w:pPr>
    </w:lvl>
    <w:lvl w:ilvl="7" w:tplc="04190019">
      <w:start w:val="1"/>
      <w:numFmt w:val="lowerLetter"/>
      <w:lvlText w:val="%8."/>
      <w:lvlJc w:val="left"/>
      <w:pPr>
        <w:ind w:left="6081" w:hanging="360"/>
      </w:pPr>
    </w:lvl>
    <w:lvl w:ilvl="8" w:tplc="0419001B">
      <w:start w:val="1"/>
      <w:numFmt w:val="lowerRoman"/>
      <w:lvlText w:val="%9."/>
      <w:lvlJc w:val="right"/>
      <w:pPr>
        <w:ind w:left="6801" w:hanging="180"/>
      </w:pPr>
    </w:lvl>
  </w:abstractNum>
  <w:abstractNum w:abstractNumId="245">
    <w:nsid w:val="65BC2546"/>
    <w:multiLevelType w:val="hybridMultilevel"/>
    <w:tmpl w:val="A0A0AA44"/>
    <w:lvl w:ilvl="0" w:tplc="521A119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6">
    <w:nsid w:val="660E7B24"/>
    <w:multiLevelType w:val="hybridMultilevel"/>
    <w:tmpl w:val="25101854"/>
    <w:lvl w:ilvl="0" w:tplc="0419000F">
      <w:start w:val="1"/>
      <w:numFmt w:val="decimal"/>
      <w:lvlText w:val="%1."/>
      <w:lvlJc w:val="left"/>
      <w:pPr>
        <w:ind w:left="1451" w:hanging="360"/>
      </w:pPr>
    </w:lvl>
    <w:lvl w:ilvl="1" w:tplc="04190019">
      <w:start w:val="1"/>
      <w:numFmt w:val="lowerLetter"/>
      <w:lvlText w:val="%2."/>
      <w:lvlJc w:val="left"/>
      <w:pPr>
        <w:ind w:left="2171" w:hanging="360"/>
      </w:pPr>
    </w:lvl>
    <w:lvl w:ilvl="2" w:tplc="0419001B">
      <w:start w:val="1"/>
      <w:numFmt w:val="lowerRoman"/>
      <w:lvlText w:val="%3."/>
      <w:lvlJc w:val="right"/>
      <w:pPr>
        <w:ind w:left="2891" w:hanging="180"/>
      </w:pPr>
    </w:lvl>
    <w:lvl w:ilvl="3" w:tplc="0419000F">
      <w:start w:val="1"/>
      <w:numFmt w:val="decimal"/>
      <w:lvlText w:val="%4."/>
      <w:lvlJc w:val="left"/>
      <w:pPr>
        <w:ind w:left="3611" w:hanging="360"/>
      </w:pPr>
    </w:lvl>
    <w:lvl w:ilvl="4" w:tplc="04190019">
      <w:start w:val="1"/>
      <w:numFmt w:val="lowerLetter"/>
      <w:lvlText w:val="%5."/>
      <w:lvlJc w:val="left"/>
      <w:pPr>
        <w:ind w:left="4331" w:hanging="360"/>
      </w:pPr>
    </w:lvl>
    <w:lvl w:ilvl="5" w:tplc="0419001B">
      <w:start w:val="1"/>
      <w:numFmt w:val="lowerRoman"/>
      <w:lvlText w:val="%6."/>
      <w:lvlJc w:val="right"/>
      <w:pPr>
        <w:ind w:left="5051" w:hanging="180"/>
      </w:pPr>
    </w:lvl>
    <w:lvl w:ilvl="6" w:tplc="0419000F">
      <w:start w:val="1"/>
      <w:numFmt w:val="decimal"/>
      <w:lvlText w:val="%7."/>
      <w:lvlJc w:val="left"/>
      <w:pPr>
        <w:ind w:left="5771" w:hanging="360"/>
      </w:pPr>
    </w:lvl>
    <w:lvl w:ilvl="7" w:tplc="04190019">
      <w:start w:val="1"/>
      <w:numFmt w:val="lowerLetter"/>
      <w:lvlText w:val="%8."/>
      <w:lvlJc w:val="left"/>
      <w:pPr>
        <w:ind w:left="6491" w:hanging="360"/>
      </w:pPr>
    </w:lvl>
    <w:lvl w:ilvl="8" w:tplc="0419001B">
      <w:start w:val="1"/>
      <w:numFmt w:val="lowerRoman"/>
      <w:lvlText w:val="%9."/>
      <w:lvlJc w:val="right"/>
      <w:pPr>
        <w:ind w:left="7211" w:hanging="180"/>
      </w:pPr>
    </w:lvl>
  </w:abstractNum>
  <w:abstractNum w:abstractNumId="247">
    <w:nsid w:val="66E52E5A"/>
    <w:multiLevelType w:val="multilevel"/>
    <w:tmpl w:val="F3328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67A31C34"/>
    <w:multiLevelType w:val="hybridMultilevel"/>
    <w:tmpl w:val="770A532A"/>
    <w:lvl w:ilvl="0" w:tplc="F69C578C">
      <w:start w:val="7"/>
      <w:numFmt w:val="decimal"/>
      <w:lvlText w:val="%1."/>
      <w:lvlJc w:val="left"/>
      <w:pPr>
        <w:ind w:left="282"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1" w:tplc="016AA79E">
      <w:start w:val="1"/>
      <w:numFmt w:val="decimal"/>
      <w:lvlText w:val="%2."/>
      <w:lvlJc w:val="left"/>
      <w:pPr>
        <w:ind w:left="1175"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2" w:tplc="C65671A6">
      <w:numFmt w:val="bullet"/>
      <w:lvlText w:val="•"/>
      <w:lvlJc w:val="left"/>
      <w:pPr>
        <w:ind w:left="1240" w:hanging="183"/>
      </w:pPr>
      <w:rPr>
        <w:lang w:val="ru-RU" w:eastAsia="en-US" w:bidi="ar-SA"/>
      </w:rPr>
    </w:lvl>
    <w:lvl w:ilvl="3" w:tplc="62E6ACA0">
      <w:numFmt w:val="bullet"/>
      <w:lvlText w:val="•"/>
      <w:lvlJc w:val="left"/>
      <w:pPr>
        <w:ind w:left="2378" w:hanging="183"/>
      </w:pPr>
      <w:rPr>
        <w:lang w:val="ru-RU" w:eastAsia="en-US" w:bidi="ar-SA"/>
      </w:rPr>
    </w:lvl>
    <w:lvl w:ilvl="4" w:tplc="2354B706">
      <w:numFmt w:val="bullet"/>
      <w:lvlText w:val="•"/>
      <w:lvlJc w:val="left"/>
      <w:pPr>
        <w:ind w:left="3516" w:hanging="183"/>
      </w:pPr>
      <w:rPr>
        <w:lang w:val="ru-RU" w:eastAsia="en-US" w:bidi="ar-SA"/>
      </w:rPr>
    </w:lvl>
    <w:lvl w:ilvl="5" w:tplc="D354E3D6">
      <w:numFmt w:val="bullet"/>
      <w:lvlText w:val="•"/>
      <w:lvlJc w:val="left"/>
      <w:pPr>
        <w:ind w:left="4654" w:hanging="183"/>
      </w:pPr>
      <w:rPr>
        <w:lang w:val="ru-RU" w:eastAsia="en-US" w:bidi="ar-SA"/>
      </w:rPr>
    </w:lvl>
    <w:lvl w:ilvl="6" w:tplc="08C01DA8">
      <w:numFmt w:val="bullet"/>
      <w:lvlText w:val="•"/>
      <w:lvlJc w:val="left"/>
      <w:pPr>
        <w:ind w:left="5793" w:hanging="183"/>
      </w:pPr>
      <w:rPr>
        <w:lang w:val="ru-RU" w:eastAsia="en-US" w:bidi="ar-SA"/>
      </w:rPr>
    </w:lvl>
    <w:lvl w:ilvl="7" w:tplc="3A9012D2">
      <w:numFmt w:val="bullet"/>
      <w:lvlText w:val="•"/>
      <w:lvlJc w:val="left"/>
      <w:pPr>
        <w:ind w:left="6931" w:hanging="183"/>
      </w:pPr>
      <w:rPr>
        <w:lang w:val="ru-RU" w:eastAsia="en-US" w:bidi="ar-SA"/>
      </w:rPr>
    </w:lvl>
    <w:lvl w:ilvl="8" w:tplc="4B5686C6">
      <w:numFmt w:val="bullet"/>
      <w:lvlText w:val="•"/>
      <w:lvlJc w:val="left"/>
      <w:pPr>
        <w:ind w:left="8069" w:hanging="183"/>
      </w:pPr>
      <w:rPr>
        <w:lang w:val="ru-RU" w:eastAsia="en-US" w:bidi="ar-SA"/>
      </w:rPr>
    </w:lvl>
  </w:abstractNum>
  <w:abstractNum w:abstractNumId="249">
    <w:nsid w:val="69CC0E13"/>
    <w:multiLevelType w:val="multilevel"/>
    <w:tmpl w:val="632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6A39481C"/>
    <w:multiLevelType w:val="hybridMultilevel"/>
    <w:tmpl w:val="26C6DB2E"/>
    <w:lvl w:ilvl="0" w:tplc="6842232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AAF183B"/>
    <w:multiLevelType w:val="multilevel"/>
    <w:tmpl w:val="82649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B586B0E"/>
    <w:multiLevelType w:val="hybridMultilevel"/>
    <w:tmpl w:val="34728B4A"/>
    <w:lvl w:ilvl="0" w:tplc="DD4EBD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3">
    <w:nsid w:val="6BAC63C5"/>
    <w:multiLevelType w:val="hybridMultilevel"/>
    <w:tmpl w:val="B35A130A"/>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BD105E3"/>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5">
    <w:nsid w:val="6C2F047E"/>
    <w:multiLevelType w:val="hybridMultilevel"/>
    <w:tmpl w:val="8C0887C2"/>
    <w:lvl w:ilvl="0" w:tplc="30708B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6C3C15BD"/>
    <w:multiLevelType w:val="hybridMultilevel"/>
    <w:tmpl w:val="3E663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C6B02ED"/>
    <w:multiLevelType w:val="hybridMultilevel"/>
    <w:tmpl w:val="557ABA8E"/>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CA71EF7"/>
    <w:multiLevelType w:val="hybridMultilevel"/>
    <w:tmpl w:val="31527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D226E46"/>
    <w:multiLevelType w:val="hybridMultilevel"/>
    <w:tmpl w:val="7BF86526"/>
    <w:lvl w:ilvl="0" w:tplc="5C44FDD2">
      <w:start w:val="5"/>
      <w:numFmt w:val="decimal"/>
      <w:lvlText w:val="%1."/>
      <w:lvlJc w:val="left"/>
      <w:pPr>
        <w:tabs>
          <w:tab w:val="num" w:pos="720"/>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6F5C77F8"/>
    <w:multiLevelType w:val="hybridMultilevel"/>
    <w:tmpl w:val="770A532A"/>
    <w:lvl w:ilvl="0" w:tplc="F69C578C">
      <w:start w:val="7"/>
      <w:numFmt w:val="decimal"/>
      <w:lvlText w:val="%1."/>
      <w:lvlJc w:val="left"/>
      <w:pPr>
        <w:ind w:left="282"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1" w:tplc="016AA79E">
      <w:start w:val="1"/>
      <w:numFmt w:val="decimal"/>
      <w:lvlText w:val="%2."/>
      <w:lvlJc w:val="left"/>
      <w:pPr>
        <w:ind w:left="1175"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2" w:tplc="C65671A6">
      <w:numFmt w:val="bullet"/>
      <w:lvlText w:val="•"/>
      <w:lvlJc w:val="left"/>
      <w:pPr>
        <w:ind w:left="1240" w:hanging="183"/>
      </w:pPr>
      <w:rPr>
        <w:lang w:val="ru-RU" w:eastAsia="en-US" w:bidi="ar-SA"/>
      </w:rPr>
    </w:lvl>
    <w:lvl w:ilvl="3" w:tplc="62E6ACA0">
      <w:numFmt w:val="bullet"/>
      <w:lvlText w:val="•"/>
      <w:lvlJc w:val="left"/>
      <w:pPr>
        <w:ind w:left="2378" w:hanging="183"/>
      </w:pPr>
      <w:rPr>
        <w:lang w:val="ru-RU" w:eastAsia="en-US" w:bidi="ar-SA"/>
      </w:rPr>
    </w:lvl>
    <w:lvl w:ilvl="4" w:tplc="2354B706">
      <w:numFmt w:val="bullet"/>
      <w:lvlText w:val="•"/>
      <w:lvlJc w:val="left"/>
      <w:pPr>
        <w:ind w:left="3516" w:hanging="183"/>
      </w:pPr>
      <w:rPr>
        <w:lang w:val="ru-RU" w:eastAsia="en-US" w:bidi="ar-SA"/>
      </w:rPr>
    </w:lvl>
    <w:lvl w:ilvl="5" w:tplc="D354E3D6">
      <w:numFmt w:val="bullet"/>
      <w:lvlText w:val="•"/>
      <w:lvlJc w:val="left"/>
      <w:pPr>
        <w:ind w:left="4654" w:hanging="183"/>
      </w:pPr>
      <w:rPr>
        <w:lang w:val="ru-RU" w:eastAsia="en-US" w:bidi="ar-SA"/>
      </w:rPr>
    </w:lvl>
    <w:lvl w:ilvl="6" w:tplc="08C01DA8">
      <w:numFmt w:val="bullet"/>
      <w:lvlText w:val="•"/>
      <w:lvlJc w:val="left"/>
      <w:pPr>
        <w:ind w:left="5793" w:hanging="183"/>
      </w:pPr>
      <w:rPr>
        <w:lang w:val="ru-RU" w:eastAsia="en-US" w:bidi="ar-SA"/>
      </w:rPr>
    </w:lvl>
    <w:lvl w:ilvl="7" w:tplc="3A9012D2">
      <w:numFmt w:val="bullet"/>
      <w:lvlText w:val="•"/>
      <w:lvlJc w:val="left"/>
      <w:pPr>
        <w:ind w:left="6931" w:hanging="183"/>
      </w:pPr>
      <w:rPr>
        <w:lang w:val="ru-RU" w:eastAsia="en-US" w:bidi="ar-SA"/>
      </w:rPr>
    </w:lvl>
    <w:lvl w:ilvl="8" w:tplc="4B5686C6">
      <w:numFmt w:val="bullet"/>
      <w:lvlText w:val="•"/>
      <w:lvlJc w:val="left"/>
      <w:pPr>
        <w:ind w:left="8069" w:hanging="183"/>
      </w:pPr>
      <w:rPr>
        <w:lang w:val="ru-RU" w:eastAsia="en-US" w:bidi="ar-SA"/>
      </w:rPr>
    </w:lvl>
  </w:abstractNum>
  <w:abstractNum w:abstractNumId="261">
    <w:nsid w:val="6F9B6DF7"/>
    <w:multiLevelType w:val="hybridMultilevel"/>
    <w:tmpl w:val="B68A75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2">
    <w:nsid w:val="6FAC6B1B"/>
    <w:multiLevelType w:val="hybridMultilevel"/>
    <w:tmpl w:val="B64647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3">
    <w:nsid w:val="6FF026A2"/>
    <w:multiLevelType w:val="hybridMultilevel"/>
    <w:tmpl w:val="9CC0FC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nsid w:val="713669BA"/>
    <w:multiLevelType w:val="hybridMultilevel"/>
    <w:tmpl w:val="0AF4969C"/>
    <w:lvl w:ilvl="0" w:tplc="DEEA716E">
      <w:start w:val="1"/>
      <w:numFmt w:val="decimal"/>
      <w:lvlText w:val="%1."/>
      <w:lvlJc w:val="left"/>
      <w:pPr>
        <w:ind w:left="927" w:hanging="360"/>
      </w:pPr>
      <w:rPr>
        <w:rFonts w:ascii="Times New Roman" w:hAnsi="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5">
    <w:nsid w:val="71657ACD"/>
    <w:multiLevelType w:val="hybridMultilevel"/>
    <w:tmpl w:val="81B46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6">
    <w:nsid w:val="718B3BCD"/>
    <w:multiLevelType w:val="hybridMultilevel"/>
    <w:tmpl w:val="81F4DCCA"/>
    <w:lvl w:ilvl="0" w:tplc="E85E0C84">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7">
    <w:nsid w:val="722830A7"/>
    <w:multiLevelType w:val="hybridMultilevel"/>
    <w:tmpl w:val="547EB694"/>
    <w:lvl w:ilvl="0" w:tplc="CB54F5B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8">
    <w:nsid w:val="728946A0"/>
    <w:multiLevelType w:val="hybridMultilevel"/>
    <w:tmpl w:val="5078880C"/>
    <w:lvl w:ilvl="0" w:tplc="3F80966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2AB65A2"/>
    <w:multiLevelType w:val="hybridMultilevel"/>
    <w:tmpl w:val="0EFAE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3462622"/>
    <w:multiLevelType w:val="hybridMultilevel"/>
    <w:tmpl w:val="61E2A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73542693"/>
    <w:multiLevelType w:val="hybridMultilevel"/>
    <w:tmpl w:val="40E62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3BA6795"/>
    <w:multiLevelType w:val="hybridMultilevel"/>
    <w:tmpl w:val="02F82394"/>
    <w:lvl w:ilvl="0" w:tplc="0419000F">
      <w:start w:val="1"/>
      <w:numFmt w:val="decimal"/>
      <w:lvlText w:val="%1."/>
      <w:lvlJc w:val="left"/>
      <w:pPr>
        <w:ind w:left="908" w:hanging="360"/>
      </w:pPr>
    </w:lvl>
    <w:lvl w:ilvl="1" w:tplc="04190019" w:tentative="1">
      <w:start w:val="1"/>
      <w:numFmt w:val="lowerLetter"/>
      <w:lvlText w:val="%2."/>
      <w:lvlJc w:val="left"/>
      <w:pPr>
        <w:ind w:left="1628" w:hanging="360"/>
      </w:pPr>
    </w:lvl>
    <w:lvl w:ilvl="2" w:tplc="0419001B" w:tentative="1">
      <w:start w:val="1"/>
      <w:numFmt w:val="lowerRoman"/>
      <w:lvlText w:val="%3."/>
      <w:lvlJc w:val="right"/>
      <w:pPr>
        <w:ind w:left="2348" w:hanging="180"/>
      </w:pPr>
    </w:lvl>
    <w:lvl w:ilvl="3" w:tplc="0419000F" w:tentative="1">
      <w:start w:val="1"/>
      <w:numFmt w:val="decimal"/>
      <w:lvlText w:val="%4."/>
      <w:lvlJc w:val="left"/>
      <w:pPr>
        <w:ind w:left="3068" w:hanging="360"/>
      </w:pPr>
    </w:lvl>
    <w:lvl w:ilvl="4" w:tplc="04190019" w:tentative="1">
      <w:start w:val="1"/>
      <w:numFmt w:val="lowerLetter"/>
      <w:lvlText w:val="%5."/>
      <w:lvlJc w:val="left"/>
      <w:pPr>
        <w:ind w:left="3788" w:hanging="360"/>
      </w:pPr>
    </w:lvl>
    <w:lvl w:ilvl="5" w:tplc="0419001B" w:tentative="1">
      <w:start w:val="1"/>
      <w:numFmt w:val="lowerRoman"/>
      <w:lvlText w:val="%6."/>
      <w:lvlJc w:val="right"/>
      <w:pPr>
        <w:ind w:left="4508" w:hanging="180"/>
      </w:pPr>
    </w:lvl>
    <w:lvl w:ilvl="6" w:tplc="0419000F" w:tentative="1">
      <w:start w:val="1"/>
      <w:numFmt w:val="decimal"/>
      <w:lvlText w:val="%7."/>
      <w:lvlJc w:val="left"/>
      <w:pPr>
        <w:ind w:left="5228" w:hanging="360"/>
      </w:pPr>
    </w:lvl>
    <w:lvl w:ilvl="7" w:tplc="04190019" w:tentative="1">
      <w:start w:val="1"/>
      <w:numFmt w:val="lowerLetter"/>
      <w:lvlText w:val="%8."/>
      <w:lvlJc w:val="left"/>
      <w:pPr>
        <w:ind w:left="5948" w:hanging="360"/>
      </w:pPr>
    </w:lvl>
    <w:lvl w:ilvl="8" w:tplc="0419001B" w:tentative="1">
      <w:start w:val="1"/>
      <w:numFmt w:val="lowerRoman"/>
      <w:lvlText w:val="%9."/>
      <w:lvlJc w:val="right"/>
      <w:pPr>
        <w:ind w:left="6668" w:hanging="180"/>
      </w:pPr>
    </w:lvl>
  </w:abstractNum>
  <w:abstractNum w:abstractNumId="273">
    <w:nsid w:val="73BA7737"/>
    <w:multiLevelType w:val="hybridMultilevel"/>
    <w:tmpl w:val="B942AA74"/>
    <w:lvl w:ilvl="0" w:tplc="A1F00ADC">
      <w:start w:val="1"/>
      <w:numFmt w:val="decimal"/>
      <w:lvlText w:val="%1."/>
      <w:lvlJc w:val="left"/>
      <w:pPr>
        <w:ind w:left="1175"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1" w:tplc="D82E117C">
      <w:start w:val="1"/>
      <w:numFmt w:val="decimal"/>
      <w:lvlText w:val="%2."/>
      <w:lvlJc w:val="left"/>
      <w:pPr>
        <w:ind w:left="1175" w:hanging="183"/>
      </w:pPr>
      <w:rPr>
        <w:rFonts w:ascii="Times New Roman" w:eastAsia="Times New Roman" w:hAnsi="Times New Roman" w:cs="Times New Roman" w:hint="default"/>
        <w:b w:val="0"/>
        <w:bCs w:val="0"/>
        <w:i w:val="0"/>
        <w:iCs w:val="0"/>
        <w:color w:val="333333"/>
        <w:spacing w:val="0"/>
        <w:w w:val="98"/>
        <w:sz w:val="22"/>
        <w:szCs w:val="22"/>
        <w:lang w:val="ru-RU" w:eastAsia="en-US" w:bidi="ar-SA"/>
      </w:rPr>
    </w:lvl>
    <w:lvl w:ilvl="2" w:tplc="2DC8DD90">
      <w:numFmt w:val="bullet"/>
      <w:lvlText w:val="•"/>
      <w:lvlJc w:val="left"/>
      <w:pPr>
        <w:ind w:left="3013" w:hanging="183"/>
      </w:pPr>
      <w:rPr>
        <w:lang w:val="ru-RU" w:eastAsia="en-US" w:bidi="ar-SA"/>
      </w:rPr>
    </w:lvl>
    <w:lvl w:ilvl="3" w:tplc="715EA752">
      <w:numFmt w:val="bullet"/>
      <w:lvlText w:val="•"/>
      <w:lvlJc w:val="left"/>
      <w:pPr>
        <w:ind w:left="3929" w:hanging="183"/>
      </w:pPr>
      <w:rPr>
        <w:lang w:val="ru-RU" w:eastAsia="en-US" w:bidi="ar-SA"/>
      </w:rPr>
    </w:lvl>
    <w:lvl w:ilvl="4" w:tplc="8DA21768">
      <w:numFmt w:val="bullet"/>
      <w:lvlText w:val="•"/>
      <w:lvlJc w:val="left"/>
      <w:pPr>
        <w:ind w:left="4846" w:hanging="183"/>
      </w:pPr>
      <w:rPr>
        <w:lang w:val="ru-RU" w:eastAsia="en-US" w:bidi="ar-SA"/>
      </w:rPr>
    </w:lvl>
    <w:lvl w:ilvl="5" w:tplc="6F0CC2B0">
      <w:numFmt w:val="bullet"/>
      <w:lvlText w:val="•"/>
      <w:lvlJc w:val="left"/>
      <w:pPr>
        <w:ind w:left="5763" w:hanging="183"/>
      </w:pPr>
      <w:rPr>
        <w:lang w:val="ru-RU" w:eastAsia="en-US" w:bidi="ar-SA"/>
      </w:rPr>
    </w:lvl>
    <w:lvl w:ilvl="6" w:tplc="70DABB10">
      <w:numFmt w:val="bullet"/>
      <w:lvlText w:val="•"/>
      <w:lvlJc w:val="left"/>
      <w:pPr>
        <w:ind w:left="6679" w:hanging="183"/>
      </w:pPr>
      <w:rPr>
        <w:lang w:val="ru-RU" w:eastAsia="en-US" w:bidi="ar-SA"/>
      </w:rPr>
    </w:lvl>
    <w:lvl w:ilvl="7" w:tplc="D8B8C2B6">
      <w:numFmt w:val="bullet"/>
      <w:lvlText w:val="•"/>
      <w:lvlJc w:val="left"/>
      <w:pPr>
        <w:ind w:left="7596" w:hanging="183"/>
      </w:pPr>
      <w:rPr>
        <w:lang w:val="ru-RU" w:eastAsia="en-US" w:bidi="ar-SA"/>
      </w:rPr>
    </w:lvl>
    <w:lvl w:ilvl="8" w:tplc="4D02AC0C">
      <w:numFmt w:val="bullet"/>
      <w:lvlText w:val="•"/>
      <w:lvlJc w:val="left"/>
      <w:pPr>
        <w:ind w:left="8512" w:hanging="183"/>
      </w:pPr>
      <w:rPr>
        <w:lang w:val="ru-RU" w:eastAsia="en-US" w:bidi="ar-SA"/>
      </w:rPr>
    </w:lvl>
  </w:abstractNum>
  <w:abstractNum w:abstractNumId="274">
    <w:nsid w:val="73C10925"/>
    <w:multiLevelType w:val="multilevel"/>
    <w:tmpl w:val="F0D00AA0"/>
    <w:lvl w:ilvl="0">
      <w:start w:val="1"/>
      <w:numFmt w:val="russianUpp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4175CA7"/>
    <w:multiLevelType w:val="hybridMultilevel"/>
    <w:tmpl w:val="ACE0C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48855AF"/>
    <w:multiLevelType w:val="hybridMultilevel"/>
    <w:tmpl w:val="B3101C8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7">
    <w:nsid w:val="74AC3CA2"/>
    <w:multiLevelType w:val="hybridMultilevel"/>
    <w:tmpl w:val="C9567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4CF0CBE"/>
    <w:multiLevelType w:val="hybridMultilevel"/>
    <w:tmpl w:val="F8C8B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5674670"/>
    <w:multiLevelType w:val="hybridMultilevel"/>
    <w:tmpl w:val="F63E74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0">
    <w:nsid w:val="758C56BA"/>
    <w:multiLevelType w:val="hybridMultilevel"/>
    <w:tmpl w:val="A4D64290"/>
    <w:lvl w:ilvl="0" w:tplc="1A185078">
      <w:start w:val="1"/>
      <w:numFmt w:val="decimal"/>
      <w:lvlText w:val="%1."/>
      <w:lvlJc w:val="left"/>
      <w:pPr>
        <w:ind w:left="4832" w:hanging="360"/>
      </w:pPr>
    </w:lvl>
    <w:lvl w:ilvl="1" w:tplc="04190019">
      <w:start w:val="1"/>
      <w:numFmt w:val="lowerLetter"/>
      <w:lvlText w:val="%2."/>
      <w:lvlJc w:val="left"/>
      <w:pPr>
        <w:ind w:left="5552" w:hanging="360"/>
      </w:pPr>
    </w:lvl>
    <w:lvl w:ilvl="2" w:tplc="0419001B">
      <w:start w:val="1"/>
      <w:numFmt w:val="lowerRoman"/>
      <w:lvlText w:val="%3."/>
      <w:lvlJc w:val="right"/>
      <w:pPr>
        <w:ind w:left="6272" w:hanging="180"/>
      </w:pPr>
    </w:lvl>
    <w:lvl w:ilvl="3" w:tplc="0419000F">
      <w:start w:val="1"/>
      <w:numFmt w:val="decimal"/>
      <w:lvlText w:val="%4."/>
      <w:lvlJc w:val="left"/>
      <w:pPr>
        <w:ind w:left="6992" w:hanging="360"/>
      </w:pPr>
    </w:lvl>
    <w:lvl w:ilvl="4" w:tplc="04190019">
      <w:start w:val="1"/>
      <w:numFmt w:val="lowerLetter"/>
      <w:lvlText w:val="%5."/>
      <w:lvlJc w:val="left"/>
      <w:pPr>
        <w:ind w:left="7712" w:hanging="360"/>
      </w:pPr>
    </w:lvl>
    <w:lvl w:ilvl="5" w:tplc="0419001B">
      <w:start w:val="1"/>
      <w:numFmt w:val="lowerRoman"/>
      <w:lvlText w:val="%6."/>
      <w:lvlJc w:val="right"/>
      <w:pPr>
        <w:ind w:left="8432" w:hanging="180"/>
      </w:pPr>
    </w:lvl>
    <w:lvl w:ilvl="6" w:tplc="0419000F">
      <w:start w:val="1"/>
      <w:numFmt w:val="decimal"/>
      <w:lvlText w:val="%7."/>
      <w:lvlJc w:val="left"/>
      <w:pPr>
        <w:ind w:left="9152" w:hanging="360"/>
      </w:pPr>
    </w:lvl>
    <w:lvl w:ilvl="7" w:tplc="04190019">
      <w:start w:val="1"/>
      <w:numFmt w:val="lowerLetter"/>
      <w:lvlText w:val="%8."/>
      <w:lvlJc w:val="left"/>
      <w:pPr>
        <w:ind w:left="9872" w:hanging="360"/>
      </w:pPr>
    </w:lvl>
    <w:lvl w:ilvl="8" w:tplc="0419001B">
      <w:start w:val="1"/>
      <w:numFmt w:val="lowerRoman"/>
      <w:lvlText w:val="%9."/>
      <w:lvlJc w:val="right"/>
      <w:pPr>
        <w:ind w:left="10592" w:hanging="180"/>
      </w:pPr>
    </w:lvl>
  </w:abstractNum>
  <w:abstractNum w:abstractNumId="281">
    <w:nsid w:val="759F2985"/>
    <w:multiLevelType w:val="hybridMultilevel"/>
    <w:tmpl w:val="1ECAAE1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82">
    <w:nsid w:val="761F5170"/>
    <w:multiLevelType w:val="hybridMultilevel"/>
    <w:tmpl w:val="652A70CE"/>
    <w:lvl w:ilvl="0" w:tplc="04AED30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3">
    <w:nsid w:val="777D429A"/>
    <w:multiLevelType w:val="hybridMultilevel"/>
    <w:tmpl w:val="9A984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7A13956"/>
    <w:multiLevelType w:val="hybridMultilevel"/>
    <w:tmpl w:val="2FDC7334"/>
    <w:lvl w:ilvl="0" w:tplc="D89E9E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7B10297"/>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8867BA1"/>
    <w:multiLevelType w:val="hybridMultilevel"/>
    <w:tmpl w:val="431A943A"/>
    <w:lvl w:ilvl="0" w:tplc="41F24EEA">
      <w:start w:val="2"/>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93067E4"/>
    <w:multiLevelType w:val="hybridMultilevel"/>
    <w:tmpl w:val="6D90C312"/>
    <w:lvl w:ilvl="0" w:tplc="30708B44">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79C960D5"/>
    <w:multiLevelType w:val="hybridMultilevel"/>
    <w:tmpl w:val="A0AA1C14"/>
    <w:lvl w:ilvl="0" w:tplc="6C160F84">
      <w:start w:val="1"/>
      <w:numFmt w:val="decimal"/>
      <w:lvlText w:val="%1)"/>
      <w:lvlJc w:val="left"/>
      <w:pPr>
        <w:ind w:left="1500" w:hanging="360"/>
      </w:pPr>
      <w:rPr>
        <w:rFonts w:ascii="Times New Roman" w:eastAsia="Calibri" w:hAnsi="Times New Roman" w:cs="Times New Roman"/>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289">
    <w:nsid w:val="7A3A4587"/>
    <w:multiLevelType w:val="hybridMultilevel"/>
    <w:tmpl w:val="0A5A91AE"/>
    <w:lvl w:ilvl="0" w:tplc="3F80966A">
      <w:start w:val="1"/>
      <w:numFmt w:val="russianUpper"/>
      <w:lvlText w:val="%1."/>
      <w:lvlJc w:val="left"/>
      <w:pPr>
        <w:ind w:left="720" w:hanging="360"/>
      </w:pPr>
      <w:rPr>
        <w:rFonts w:hint="default"/>
      </w:rPr>
    </w:lvl>
    <w:lvl w:ilvl="1" w:tplc="0419000F">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A67060D"/>
    <w:multiLevelType w:val="hybridMultilevel"/>
    <w:tmpl w:val="94983396"/>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91">
    <w:nsid w:val="7B857242"/>
    <w:multiLevelType w:val="hybridMultilevel"/>
    <w:tmpl w:val="3DFE8716"/>
    <w:lvl w:ilvl="0" w:tplc="F78EB20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BD6102B"/>
    <w:multiLevelType w:val="hybridMultilevel"/>
    <w:tmpl w:val="06D8E6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3">
    <w:nsid w:val="7C56328A"/>
    <w:multiLevelType w:val="hybridMultilevel"/>
    <w:tmpl w:val="7084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CB21F4A"/>
    <w:multiLevelType w:val="hybridMultilevel"/>
    <w:tmpl w:val="0E38B74A"/>
    <w:lvl w:ilvl="0" w:tplc="0419000F">
      <w:start w:val="1"/>
      <w:numFmt w:val="decimal"/>
      <w:lvlText w:val="%1."/>
      <w:lvlJc w:val="left"/>
      <w:pPr>
        <w:ind w:left="751" w:hanging="360"/>
      </w:p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295">
    <w:nsid w:val="7D2C5F4E"/>
    <w:multiLevelType w:val="hybridMultilevel"/>
    <w:tmpl w:val="DC4AB3CA"/>
    <w:lvl w:ilvl="0" w:tplc="7F3A5AB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6">
    <w:nsid w:val="7D503964"/>
    <w:multiLevelType w:val="hybridMultilevel"/>
    <w:tmpl w:val="7AE29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D545EF0"/>
    <w:multiLevelType w:val="hybridMultilevel"/>
    <w:tmpl w:val="C040FE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8">
    <w:nsid w:val="7D8E7CBB"/>
    <w:multiLevelType w:val="hybridMultilevel"/>
    <w:tmpl w:val="8576A2F0"/>
    <w:lvl w:ilvl="0" w:tplc="67662EA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9">
    <w:nsid w:val="7DB55A01"/>
    <w:multiLevelType w:val="hybridMultilevel"/>
    <w:tmpl w:val="2244D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DBE3EDD"/>
    <w:multiLevelType w:val="hybridMultilevel"/>
    <w:tmpl w:val="C798A8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1">
    <w:nsid w:val="7E7E7B59"/>
    <w:multiLevelType w:val="hybridMultilevel"/>
    <w:tmpl w:val="8C8412B0"/>
    <w:lvl w:ilvl="0" w:tplc="6EAEA4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43"/>
  </w:num>
  <w:num w:numId="2">
    <w:abstractNumId w:val="11"/>
  </w:num>
  <w:num w:numId="3">
    <w:abstractNumId w:val="219"/>
  </w:num>
  <w:num w:numId="4">
    <w:abstractNumId w:val="191"/>
  </w:num>
  <w:num w:numId="5">
    <w:abstractNumId w:val="233"/>
  </w:num>
  <w:num w:numId="6">
    <w:abstractNumId w:val="126"/>
  </w:num>
  <w:num w:numId="7">
    <w:abstractNumId w:val="221"/>
  </w:num>
  <w:num w:numId="8">
    <w:abstractNumId w:val="103"/>
  </w:num>
  <w:num w:numId="9">
    <w:abstractNumId w:val="146"/>
  </w:num>
  <w:num w:numId="10">
    <w:abstractNumId w:val="68"/>
  </w:num>
  <w:num w:numId="11">
    <w:abstractNumId w:val="111"/>
  </w:num>
  <w:num w:numId="12">
    <w:abstractNumId w:val="225"/>
  </w:num>
  <w:num w:numId="13">
    <w:abstractNumId w:val="21"/>
  </w:num>
  <w:num w:numId="14">
    <w:abstractNumId w:val="217"/>
  </w:num>
  <w:num w:numId="15">
    <w:abstractNumId w:val="39"/>
  </w:num>
  <w:num w:numId="16">
    <w:abstractNumId w:val="118"/>
  </w:num>
  <w:num w:numId="17">
    <w:abstractNumId w:val="16"/>
  </w:num>
  <w:num w:numId="18">
    <w:abstractNumId w:val="190"/>
  </w:num>
  <w:num w:numId="19">
    <w:abstractNumId w:val="46"/>
  </w:num>
  <w:num w:numId="20">
    <w:abstractNumId w:val="185"/>
  </w:num>
  <w:num w:numId="21">
    <w:abstractNumId w:val="104"/>
  </w:num>
  <w:num w:numId="22">
    <w:abstractNumId w:val="278"/>
  </w:num>
  <w:num w:numId="23">
    <w:abstractNumId w:val="52"/>
  </w:num>
  <w:num w:numId="24">
    <w:abstractNumId w:val="174"/>
  </w:num>
  <w:num w:numId="25">
    <w:abstractNumId w:val="286"/>
  </w:num>
  <w:num w:numId="26">
    <w:abstractNumId w:val="121"/>
  </w:num>
  <w:num w:numId="27">
    <w:abstractNumId w:val="256"/>
  </w:num>
  <w:num w:numId="28">
    <w:abstractNumId w:val="135"/>
  </w:num>
  <w:num w:numId="29">
    <w:abstractNumId w:val="144"/>
  </w:num>
  <w:num w:numId="30">
    <w:abstractNumId w:val="82"/>
  </w:num>
  <w:num w:numId="31">
    <w:abstractNumId w:val="294"/>
  </w:num>
  <w:num w:numId="32">
    <w:abstractNumId w:val="132"/>
  </w:num>
  <w:num w:numId="33">
    <w:abstractNumId w:val="66"/>
  </w:num>
  <w:num w:numId="34">
    <w:abstractNumId w:val="1"/>
  </w:num>
  <w:num w:numId="35">
    <w:abstractNumId w:val="15"/>
  </w:num>
  <w:num w:numId="36">
    <w:abstractNumId w:val="192"/>
  </w:num>
  <w:num w:numId="37">
    <w:abstractNumId w:val="97"/>
  </w:num>
  <w:num w:numId="38">
    <w:abstractNumId w:val="26"/>
  </w:num>
  <w:num w:numId="39">
    <w:abstractNumId w:val="42"/>
  </w:num>
  <w:num w:numId="40">
    <w:abstractNumId w:val="100"/>
  </w:num>
  <w:num w:numId="41">
    <w:abstractNumId w:val="157"/>
  </w:num>
  <w:num w:numId="42">
    <w:abstractNumId w:val="63"/>
  </w:num>
  <w:num w:numId="43">
    <w:abstractNumId w:val="67"/>
  </w:num>
  <w:num w:numId="4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num>
  <w:num w:numId="46">
    <w:abstractNumId w:val="260"/>
    <w:lvlOverride w:ilvl="0">
      <w:startOverride w:val="7"/>
    </w:lvlOverride>
    <w:lvlOverride w:ilvl="1">
      <w:startOverride w:val="1"/>
    </w:lvlOverride>
    <w:lvlOverride w:ilvl="2"/>
    <w:lvlOverride w:ilvl="3"/>
    <w:lvlOverride w:ilvl="4"/>
    <w:lvlOverride w:ilvl="5"/>
    <w:lvlOverride w:ilvl="6"/>
    <w:lvlOverride w:ilvl="7"/>
    <w:lvlOverride w:ilvl="8"/>
  </w:num>
  <w:num w:numId="47">
    <w:abstractNumId w:val="177"/>
  </w:num>
  <w:num w:numId="48">
    <w:abstractNumId w:val="239"/>
  </w:num>
  <w:num w:numId="49">
    <w:abstractNumId w:val="248"/>
  </w:num>
  <w:num w:numId="50">
    <w:abstractNumId w:val="273"/>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2"/>
  </w:num>
  <w:num w:numId="99">
    <w:abstractNumId w:val="243"/>
  </w:num>
  <w:num w:numId="100">
    <w:abstractNumId w:val="199"/>
  </w:num>
  <w:num w:numId="101">
    <w:abstractNumId w:val="41"/>
  </w:num>
  <w:num w:numId="102">
    <w:abstractNumId w:val="169"/>
  </w:num>
  <w:num w:numId="103">
    <w:abstractNumId w:val="255"/>
  </w:num>
  <w:num w:numId="104">
    <w:abstractNumId w:val="27"/>
  </w:num>
  <w:num w:numId="105">
    <w:abstractNumId w:val="205"/>
  </w:num>
  <w:num w:numId="106">
    <w:abstractNumId w:val="252"/>
  </w:num>
  <w:num w:numId="107">
    <w:abstractNumId w:val="287"/>
  </w:num>
  <w:num w:numId="108">
    <w:abstractNumId w:val="6"/>
  </w:num>
  <w:num w:numId="109">
    <w:abstractNumId w:val="179"/>
  </w:num>
  <w:num w:numId="110">
    <w:abstractNumId w:val="162"/>
  </w:num>
  <w:num w:numId="111">
    <w:abstractNumId w:val="259"/>
  </w:num>
  <w:num w:numId="112">
    <w:abstractNumId w:val="214"/>
  </w:num>
  <w:num w:numId="113">
    <w:abstractNumId w:val="43"/>
  </w:num>
  <w:num w:numId="114">
    <w:abstractNumId w:val="84"/>
  </w:num>
  <w:num w:numId="115">
    <w:abstractNumId w:val="60"/>
  </w:num>
  <w:num w:numId="116">
    <w:abstractNumId w:val="298"/>
  </w:num>
  <w:num w:numId="117">
    <w:abstractNumId w:val="56"/>
  </w:num>
  <w:num w:numId="118">
    <w:abstractNumId w:val="134"/>
  </w:num>
  <w:num w:numId="119">
    <w:abstractNumId w:val="76"/>
  </w:num>
  <w:num w:numId="120">
    <w:abstractNumId w:val="87"/>
  </w:num>
  <w:num w:numId="121">
    <w:abstractNumId w:val="108"/>
  </w:num>
  <w:num w:numId="122">
    <w:abstractNumId w:val="137"/>
  </w:num>
  <w:num w:numId="123">
    <w:abstractNumId w:val="279"/>
  </w:num>
  <w:num w:numId="124">
    <w:abstractNumId w:val="200"/>
  </w:num>
  <w:num w:numId="125">
    <w:abstractNumId w:val="264"/>
  </w:num>
  <w:num w:numId="126">
    <w:abstractNumId w:val="25"/>
  </w:num>
  <w:num w:numId="127">
    <w:abstractNumId w:val="141"/>
  </w:num>
  <w:num w:numId="128">
    <w:abstractNumId w:val="267"/>
  </w:num>
  <w:num w:numId="129">
    <w:abstractNumId w:val="30"/>
  </w:num>
  <w:num w:numId="130">
    <w:abstractNumId w:val="220"/>
  </w:num>
  <w:num w:numId="131">
    <w:abstractNumId w:val="296"/>
  </w:num>
  <w:num w:numId="132">
    <w:abstractNumId w:val="245"/>
  </w:num>
  <w:num w:numId="133">
    <w:abstractNumId w:val="251"/>
  </w:num>
  <w:num w:numId="134">
    <w:abstractNumId w:val="266"/>
  </w:num>
  <w:num w:numId="135">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4"/>
  </w:num>
  <w:num w:numId="141">
    <w:abstractNumId w:val="69"/>
  </w:num>
  <w:num w:numId="142">
    <w:abstractNumId w:val="114"/>
  </w:num>
  <w:num w:numId="143">
    <w:abstractNumId w:val="64"/>
  </w:num>
  <w:num w:numId="144">
    <w:abstractNumId w:val="170"/>
  </w:num>
  <w:num w:numId="145">
    <w:abstractNumId w:val="230"/>
  </w:num>
  <w:num w:numId="146">
    <w:abstractNumId w:val="13"/>
  </w:num>
  <w:num w:numId="147">
    <w:abstractNumId w:val="292"/>
  </w:num>
  <w:num w:numId="148">
    <w:abstractNumId w:val="189"/>
  </w:num>
  <w:num w:numId="149">
    <w:abstractNumId w:val="20"/>
  </w:num>
  <w:num w:numId="150">
    <w:abstractNumId w:val="301"/>
  </w:num>
  <w:num w:numId="151">
    <w:abstractNumId w:val="271"/>
  </w:num>
  <w:num w:numId="152">
    <w:abstractNumId w:val="37"/>
  </w:num>
  <w:num w:numId="153">
    <w:abstractNumId w:val="3"/>
  </w:num>
  <w:num w:numId="154">
    <w:abstractNumId w:val="91"/>
  </w:num>
  <w:num w:numId="155">
    <w:abstractNumId w:val="182"/>
  </w:num>
  <w:num w:numId="156">
    <w:abstractNumId w:val="112"/>
  </w:num>
  <w:num w:numId="157">
    <w:abstractNumId w:val="207"/>
  </w:num>
  <w:num w:numId="158">
    <w:abstractNumId w:val="250"/>
  </w:num>
  <w:num w:numId="159">
    <w:abstractNumId w:val="2"/>
  </w:num>
  <w:num w:numId="160">
    <w:abstractNumId w:val="187"/>
  </w:num>
  <w:num w:numId="161">
    <w:abstractNumId w:val="269"/>
  </w:num>
  <w:num w:numId="162">
    <w:abstractNumId w:val="284"/>
  </w:num>
  <w:num w:numId="163">
    <w:abstractNumId w:val="237"/>
  </w:num>
  <w:num w:numId="164">
    <w:abstractNumId w:val="102"/>
  </w:num>
  <w:num w:numId="16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4"/>
  </w:num>
  <w:num w:numId="172">
    <w:abstractNumId w:val="40"/>
  </w:num>
  <w:num w:numId="173">
    <w:abstractNumId w:val="208"/>
  </w:num>
  <w:num w:numId="174">
    <w:abstractNumId w:val="48"/>
  </w:num>
  <w:num w:numId="175">
    <w:abstractNumId w:val="293"/>
  </w:num>
  <w:num w:numId="176">
    <w:abstractNumId w:val="285"/>
  </w:num>
  <w:num w:numId="177">
    <w:abstractNumId w:val="216"/>
  </w:num>
  <w:num w:numId="178">
    <w:abstractNumId w:val="140"/>
  </w:num>
  <w:num w:numId="179">
    <w:abstractNumId w:val="92"/>
  </w:num>
  <w:num w:numId="180">
    <w:abstractNumId w:val="36"/>
  </w:num>
  <w:num w:numId="181">
    <w:abstractNumId w:val="79"/>
  </w:num>
  <w:num w:numId="182">
    <w:abstractNumId w:val="254"/>
  </w:num>
  <w:num w:numId="183">
    <w:abstractNumId w:val="282"/>
  </w:num>
  <w:num w:numId="18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5"/>
  </w:num>
  <w:num w:numId="186">
    <w:abstractNumId w:val="215"/>
  </w:num>
  <w:num w:numId="187">
    <w:abstractNumId w:val="238"/>
  </w:num>
  <w:num w:numId="1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1"/>
  </w:num>
  <w:num w:numId="190">
    <w:abstractNumId w:val="247"/>
  </w:num>
  <w:num w:numId="191">
    <w:abstractNumId w:val="236"/>
  </w:num>
  <w:num w:numId="192">
    <w:abstractNumId w:val="44"/>
  </w:num>
  <w:num w:numId="193">
    <w:abstractNumId w:val="58"/>
  </w:num>
  <w:num w:numId="19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3"/>
    <w:lvlOverride w:ilvl="0">
      <w:startOverride w:val="1"/>
    </w:lvlOverride>
    <w:lvlOverride w:ilvl="1"/>
    <w:lvlOverride w:ilvl="2"/>
    <w:lvlOverride w:ilvl="3"/>
    <w:lvlOverride w:ilvl="4"/>
    <w:lvlOverride w:ilvl="5"/>
    <w:lvlOverride w:ilvl="6"/>
    <w:lvlOverride w:ilvl="7"/>
    <w:lvlOverride w:ilvl="8"/>
  </w:num>
  <w:num w:numId="19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3"/>
  </w:num>
  <w:num w:numId="201">
    <w:abstractNumId w:val="227"/>
  </w:num>
  <w:num w:numId="2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3"/>
  </w:num>
  <w:num w:numId="210">
    <w:abstractNumId w:val="249"/>
  </w:num>
  <w:num w:numId="211">
    <w:abstractNumId w:val="223"/>
  </w:num>
  <w:num w:numId="212">
    <w:abstractNumId w:val="122"/>
  </w:num>
  <w:num w:numId="213">
    <w:abstractNumId w:val="139"/>
  </w:num>
  <w:num w:numId="214">
    <w:abstractNumId w:val="195"/>
  </w:num>
  <w:num w:numId="215">
    <w:abstractNumId w:val="289"/>
  </w:num>
  <w:num w:numId="216">
    <w:abstractNumId w:val="218"/>
  </w:num>
  <w:num w:numId="217">
    <w:abstractNumId w:val="0"/>
  </w:num>
  <w:num w:numId="218">
    <w:abstractNumId w:val="89"/>
  </w:num>
  <w:num w:numId="219">
    <w:abstractNumId w:val="224"/>
  </w:num>
  <w:num w:numId="220">
    <w:abstractNumId w:val="38"/>
  </w:num>
  <w:num w:numId="221">
    <w:abstractNumId w:val="85"/>
  </w:num>
  <w:num w:numId="222">
    <w:abstractNumId w:val="283"/>
  </w:num>
  <w:num w:numId="223">
    <w:abstractNumId w:val="96"/>
  </w:num>
  <w:num w:numId="224">
    <w:abstractNumId w:val="81"/>
  </w:num>
  <w:num w:numId="225">
    <w:abstractNumId w:val="178"/>
  </w:num>
  <w:num w:numId="22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83"/>
  </w:num>
  <w:num w:numId="229">
    <w:abstractNumId w:val="59"/>
  </w:num>
  <w:num w:numId="230">
    <w:abstractNumId w:val="17"/>
  </w:num>
  <w:num w:numId="231">
    <w:abstractNumId w:val="209"/>
  </w:num>
  <w:num w:numId="232">
    <w:abstractNumId w:val="14"/>
  </w:num>
  <w:num w:numId="233">
    <w:abstractNumId w:val="158"/>
  </w:num>
  <w:num w:numId="234">
    <w:abstractNumId w:val="22"/>
  </w:num>
  <w:num w:numId="235">
    <w:abstractNumId w:val="203"/>
  </w:num>
  <w:num w:numId="236">
    <w:abstractNumId w:val="9"/>
  </w:num>
  <w:num w:numId="237">
    <w:abstractNumId w:val="241"/>
  </w:num>
  <w:num w:numId="238">
    <w:abstractNumId w:val="128"/>
  </w:num>
  <w:num w:numId="239">
    <w:abstractNumId w:val="53"/>
  </w:num>
  <w:num w:numId="240">
    <w:abstractNumId w:val="65"/>
  </w:num>
  <w:num w:numId="2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98"/>
  </w:num>
  <w:num w:numId="248">
    <w:abstractNumId w:val="163"/>
  </w:num>
  <w:num w:numId="249">
    <w:abstractNumId w:val="270"/>
  </w:num>
  <w:num w:numId="250">
    <w:abstractNumId w:val="229"/>
  </w:num>
  <w:num w:numId="251">
    <w:abstractNumId w:val="129"/>
  </w:num>
  <w:num w:numId="252">
    <w:abstractNumId w:val="29"/>
  </w:num>
  <w:num w:numId="253">
    <w:abstractNumId w:val="210"/>
  </w:num>
  <w:num w:numId="254">
    <w:abstractNumId w:val="23"/>
  </w:num>
  <w:num w:numId="255">
    <w:abstractNumId w:val="268"/>
  </w:num>
  <w:num w:numId="256">
    <w:abstractNumId w:val="133"/>
  </w:num>
  <w:num w:numId="257">
    <w:abstractNumId w:val="156"/>
  </w:num>
  <w:num w:numId="258">
    <w:abstractNumId w:val="240"/>
  </w:num>
  <w:num w:numId="259">
    <w:abstractNumId w:val="125"/>
  </w:num>
  <w:num w:numId="260">
    <w:abstractNumId w:val="164"/>
  </w:num>
  <w:num w:numId="261">
    <w:abstractNumId w:val="131"/>
  </w:num>
  <w:num w:numId="262">
    <w:abstractNumId w:val="299"/>
  </w:num>
  <w:num w:numId="263">
    <w:abstractNumId w:val="235"/>
  </w:num>
  <w:num w:numId="264">
    <w:abstractNumId w:val="47"/>
  </w:num>
  <w:num w:numId="265">
    <w:abstractNumId w:val="222"/>
  </w:num>
  <w:num w:numId="266">
    <w:abstractNumId w:val="291"/>
  </w:num>
  <w:num w:numId="267">
    <w:abstractNumId w:val="107"/>
  </w:num>
  <w:num w:numId="268">
    <w:abstractNumId w:val="154"/>
  </w:num>
  <w:num w:numId="269">
    <w:abstractNumId w:val="226"/>
  </w:num>
  <w:num w:numId="270">
    <w:abstractNumId w:val="145"/>
  </w:num>
  <w:num w:numId="271">
    <w:abstractNumId w:val="18"/>
  </w:num>
  <w:num w:numId="272">
    <w:abstractNumId w:val="74"/>
  </w:num>
  <w:num w:numId="273">
    <w:abstractNumId w:val="159"/>
  </w:num>
  <w:num w:numId="274">
    <w:abstractNumId w:val="88"/>
  </w:num>
  <w:num w:numId="275">
    <w:abstractNumId w:val="212"/>
  </w:num>
  <w:num w:numId="276">
    <w:abstractNumId w:val="32"/>
  </w:num>
  <w:num w:numId="277">
    <w:abstractNumId w:val="155"/>
  </w:num>
  <w:num w:numId="278">
    <w:abstractNumId w:val="206"/>
  </w:num>
  <w:num w:numId="279">
    <w:abstractNumId w:val="242"/>
  </w:num>
  <w:num w:numId="280">
    <w:abstractNumId w:val="51"/>
  </w:num>
  <w:num w:numId="281">
    <w:abstractNumId w:val="274"/>
  </w:num>
  <w:num w:numId="282">
    <w:abstractNumId w:val="197"/>
  </w:num>
  <w:num w:numId="283">
    <w:abstractNumId w:val="257"/>
  </w:num>
  <w:num w:numId="284">
    <w:abstractNumId w:val="24"/>
  </w:num>
  <w:num w:numId="285">
    <w:abstractNumId w:val="277"/>
  </w:num>
  <w:num w:numId="286">
    <w:abstractNumId w:val="168"/>
  </w:num>
  <w:num w:numId="287">
    <w:abstractNumId w:val="175"/>
  </w:num>
  <w:num w:numId="288">
    <w:abstractNumId w:val="149"/>
  </w:num>
  <w:num w:numId="289">
    <w:abstractNumId w:val="171"/>
    <w:lvlOverride w:ilvl="0">
      <w:lvl w:ilvl="0">
        <w:numFmt w:val="bullet"/>
        <w:lvlText w:val="o"/>
        <w:lvlJc w:val="left"/>
        <w:pPr>
          <w:tabs>
            <w:tab w:val="num" w:pos="720"/>
          </w:tabs>
          <w:ind w:left="720" w:hanging="360"/>
        </w:pPr>
        <w:rPr>
          <w:rFonts w:ascii="Courier New" w:hAnsi="Courier New" w:hint="default"/>
          <w:sz w:val="20"/>
        </w:rPr>
      </w:lvl>
    </w:lvlOverride>
  </w:num>
  <w:num w:numId="290">
    <w:abstractNumId w:val="10"/>
  </w:num>
  <w:num w:numId="291">
    <w:abstractNumId w:val="55"/>
  </w:num>
  <w:num w:numId="292">
    <w:abstractNumId w:val="228"/>
    <w:lvlOverride w:ilvl="0">
      <w:lvl w:ilvl="0">
        <w:numFmt w:val="bullet"/>
        <w:lvlText w:val="o"/>
        <w:lvlJc w:val="left"/>
        <w:pPr>
          <w:tabs>
            <w:tab w:val="num" w:pos="720"/>
          </w:tabs>
          <w:ind w:left="720" w:hanging="360"/>
        </w:pPr>
        <w:rPr>
          <w:rFonts w:ascii="Courier New" w:hAnsi="Courier New" w:hint="default"/>
          <w:sz w:val="20"/>
        </w:rPr>
      </w:lvl>
    </w:lvlOverride>
  </w:num>
  <w:num w:numId="293">
    <w:abstractNumId w:val="151"/>
  </w:num>
  <w:num w:numId="294">
    <w:abstractNumId w:val="136"/>
  </w:num>
  <w:num w:numId="295">
    <w:abstractNumId w:val="253"/>
  </w:num>
  <w:num w:numId="296">
    <w:abstractNumId w:val="62"/>
  </w:num>
  <w:num w:numId="297">
    <w:abstractNumId w:val="130"/>
  </w:num>
  <w:num w:numId="298">
    <w:abstractNumId w:val="12"/>
  </w:num>
  <w:num w:numId="299">
    <w:abstractNumId w:val="80"/>
    <w:lvlOverride w:ilvl="0">
      <w:lvl w:ilvl="0">
        <w:numFmt w:val="bullet"/>
        <w:lvlText w:val="o"/>
        <w:lvlJc w:val="left"/>
        <w:pPr>
          <w:tabs>
            <w:tab w:val="num" w:pos="720"/>
          </w:tabs>
          <w:ind w:left="720" w:hanging="360"/>
        </w:pPr>
        <w:rPr>
          <w:rFonts w:ascii="Courier New" w:hAnsi="Courier New" w:hint="default"/>
          <w:sz w:val="20"/>
        </w:rPr>
      </w:lvl>
    </w:lvlOverride>
  </w:num>
  <w:num w:numId="300">
    <w:abstractNumId w:val="272"/>
  </w:num>
  <w:num w:numId="301">
    <w:abstractNumId w:val="161"/>
  </w:num>
  <w:num w:numId="302">
    <w:abstractNumId w:val="176"/>
  </w:num>
  <w:num w:numId="303">
    <w:abstractNumId w:val="117"/>
  </w:num>
  <w:num w:numId="304">
    <w:abstractNumId w:val="231"/>
  </w:num>
  <w:num w:numId="305">
    <w:abstractNumId w:val="78"/>
  </w:num>
  <w:num w:numId="306">
    <w:abstractNumId w:val="57"/>
  </w:num>
  <w:num w:numId="307">
    <w:abstractNumId w:val="28"/>
  </w:num>
  <w:num w:numId="308">
    <w:abstractNumId w:val="105"/>
  </w:num>
  <w:num w:numId="309">
    <w:abstractNumId w:val="31"/>
  </w:num>
  <w:num w:numId="310">
    <w:abstractNumId w:val="204"/>
  </w:num>
  <w:num w:numId="311">
    <w:abstractNumId w:val="109"/>
  </w:num>
  <w:num w:numId="312">
    <w:abstractNumId w:val="5"/>
  </w:num>
  <w:num w:numId="313">
    <w:abstractNumId w:val="127"/>
  </w:num>
  <w:num w:numId="314">
    <w:abstractNumId w:val="90"/>
  </w:num>
  <w:num w:numId="315">
    <w:abstractNumId w:val="258"/>
  </w:num>
  <w:num w:numId="316">
    <w:abstractNumId w:val="153"/>
  </w:num>
  <w:num w:numId="317">
    <w:abstractNumId w:val="70"/>
  </w:num>
  <w:num w:numId="318">
    <w:abstractNumId w:val="119"/>
  </w:num>
  <w:num w:numId="319">
    <w:abstractNumId w:val="181"/>
  </w:num>
  <w:num w:numId="320">
    <w:abstractNumId w:val="123"/>
  </w:num>
  <w:num w:numId="321">
    <w:abstractNumId w:val="61"/>
  </w:num>
  <w:num w:numId="322">
    <w:abstractNumId w:val="86"/>
  </w:num>
  <w:num w:numId="323">
    <w:abstractNumId w:val="54"/>
  </w:num>
  <w:num w:numId="324">
    <w:abstractNumId w:val="194"/>
  </w:num>
  <w:num w:numId="325">
    <w:abstractNumId w:val="19"/>
  </w:num>
  <w:num w:numId="326">
    <w:abstractNumId w:val="148"/>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39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40C"/>
    <w:rsid w:val="00000D84"/>
    <w:rsid w:val="00005154"/>
    <w:rsid w:val="000102CC"/>
    <w:rsid w:val="000104AF"/>
    <w:rsid w:val="000623DB"/>
    <w:rsid w:val="00072999"/>
    <w:rsid w:val="00074288"/>
    <w:rsid w:val="000A7239"/>
    <w:rsid w:val="000B2941"/>
    <w:rsid w:val="000B4A1C"/>
    <w:rsid w:val="000C0CF4"/>
    <w:rsid w:val="000C5FA2"/>
    <w:rsid w:val="000E7E50"/>
    <w:rsid w:val="000F22A0"/>
    <w:rsid w:val="00115D49"/>
    <w:rsid w:val="00121767"/>
    <w:rsid w:val="001659C9"/>
    <w:rsid w:val="00167E1A"/>
    <w:rsid w:val="00171259"/>
    <w:rsid w:val="00174D98"/>
    <w:rsid w:val="00190514"/>
    <w:rsid w:val="001958D0"/>
    <w:rsid w:val="00197216"/>
    <w:rsid w:val="001A267E"/>
    <w:rsid w:val="001A6164"/>
    <w:rsid w:val="001B578B"/>
    <w:rsid w:val="001B5A03"/>
    <w:rsid w:val="001C1876"/>
    <w:rsid w:val="001E5759"/>
    <w:rsid w:val="001F1B4D"/>
    <w:rsid w:val="001F46D5"/>
    <w:rsid w:val="001F5D84"/>
    <w:rsid w:val="001F62B3"/>
    <w:rsid w:val="0020040D"/>
    <w:rsid w:val="0020169A"/>
    <w:rsid w:val="00210B8D"/>
    <w:rsid w:val="00222D4D"/>
    <w:rsid w:val="00225B31"/>
    <w:rsid w:val="00231C2D"/>
    <w:rsid w:val="0025749E"/>
    <w:rsid w:val="00265C39"/>
    <w:rsid w:val="002B3E8F"/>
    <w:rsid w:val="002C1AFC"/>
    <w:rsid w:val="002E1927"/>
    <w:rsid w:val="002E1C71"/>
    <w:rsid w:val="003033C9"/>
    <w:rsid w:val="003052E5"/>
    <w:rsid w:val="00311399"/>
    <w:rsid w:val="00312515"/>
    <w:rsid w:val="0032142E"/>
    <w:rsid w:val="00324524"/>
    <w:rsid w:val="00342B3C"/>
    <w:rsid w:val="00351258"/>
    <w:rsid w:val="0036461C"/>
    <w:rsid w:val="00391148"/>
    <w:rsid w:val="003A1EE0"/>
    <w:rsid w:val="003C41F2"/>
    <w:rsid w:val="003C74EB"/>
    <w:rsid w:val="003D2EB1"/>
    <w:rsid w:val="003D2EF9"/>
    <w:rsid w:val="003D55DD"/>
    <w:rsid w:val="003E1AC4"/>
    <w:rsid w:val="003E292D"/>
    <w:rsid w:val="003F216C"/>
    <w:rsid w:val="004016AF"/>
    <w:rsid w:val="004016EC"/>
    <w:rsid w:val="00412AB8"/>
    <w:rsid w:val="00414ADF"/>
    <w:rsid w:val="00420BE2"/>
    <w:rsid w:val="004258D3"/>
    <w:rsid w:val="00434876"/>
    <w:rsid w:val="00434EDA"/>
    <w:rsid w:val="00436AA3"/>
    <w:rsid w:val="0044295F"/>
    <w:rsid w:val="00476021"/>
    <w:rsid w:val="0048656F"/>
    <w:rsid w:val="004867E7"/>
    <w:rsid w:val="00492AE9"/>
    <w:rsid w:val="004C06E0"/>
    <w:rsid w:val="004C6E93"/>
    <w:rsid w:val="004C6EFF"/>
    <w:rsid w:val="004D354B"/>
    <w:rsid w:val="004D4CE4"/>
    <w:rsid w:val="0051443A"/>
    <w:rsid w:val="00516A05"/>
    <w:rsid w:val="005565D5"/>
    <w:rsid w:val="00564C12"/>
    <w:rsid w:val="00570ABD"/>
    <w:rsid w:val="00583F26"/>
    <w:rsid w:val="00587F2B"/>
    <w:rsid w:val="00596080"/>
    <w:rsid w:val="005A53A7"/>
    <w:rsid w:val="005B195D"/>
    <w:rsid w:val="005B4713"/>
    <w:rsid w:val="005C096D"/>
    <w:rsid w:val="005E67C7"/>
    <w:rsid w:val="005E7DB0"/>
    <w:rsid w:val="005F0061"/>
    <w:rsid w:val="005F3AEA"/>
    <w:rsid w:val="005F3EB0"/>
    <w:rsid w:val="006038AB"/>
    <w:rsid w:val="006054E4"/>
    <w:rsid w:val="0060550C"/>
    <w:rsid w:val="00611606"/>
    <w:rsid w:val="0061717D"/>
    <w:rsid w:val="006268B8"/>
    <w:rsid w:val="00632691"/>
    <w:rsid w:val="0063411C"/>
    <w:rsid w:val="0064004E"/>
    <w:rsid w:val="0064182B"/>
    <w:rsid w:val="0064372E"/>
    <w:rsid w:val="00651B06"/>
    <w:rsid w:val="0065629B"/>
    <w:rsid w:val="00656F79"/>
    <w:rsid w:val="00660072"/>
    <w:rsid w:val="00666362"/>
    <w:rsid w:val="006963ED"/>
    <w:rsid w:val="006A0EA4"/>
    <w:rsid w:val="006A3977"/>
    <w:rsid w:val="006A3AA1"/>
    <w:rsid w:val="006A5A18"/>
    <w:rsid w:val="006A6A26"/>
    <w:rsid w:val="006B5465"/>
    <w:rsid w:val="006B7657"/>
    <w:rsid w:val="006C2EEB"/>
    <w:rsid w:val="006C76E1"/>
    <w:rsid w:val="006C7D7B"/>
    <w:rsid w:val="007015D6"/>
    <w:rsid w:val="007016D9"/>
    <w:rsid w:val="00711E66"/>
    <w:rsid w:val="007269BD"/>
    <w:rsid w:val="00740C88"/>
    <w:rsid w:val="00741BF1"/>
    <w:rsid w:val="00743577"/>
    <w:rsid w:val="0075620A"/>
    <w:rsid w:val="00771282"/>
    <w:rsid w:val="00777A91"/>
    <w:rsid w:val="0078586D"/>
    <w:rsid w:val="007A05CF"/>
    <w:rsid w:val="007A74ED"/>
    <w:rsid w:val="007B0E9A"/>
    <w:rsid w:val="007B3C18"/>
    <w:rsid w:val="007B7B9D"/>
    <w:rsid w:val="007C4D4E"/>
    <w:rsid w:val="007D4D13"/>
    <w:rsid w:val="00824D6D"/>
    <w:rsid w:val="008260C5"/>
    <w:rsid w:val="00834DF9"/>
    <w:rsid w:val="0084299B"/>
    <w:rsid w:val="008457D8"/>
    <w:rsid w:val="008646FB"/>
    <w:rsid w:val="008704F1"/>
    <w:rsid w:val="00880668"/>
    <w:rsid w:val="00885E6E"/>
    <w:rsid w:val="008C35B1"/>
    <w:rsid w:val="008D00D8"/>
    <w:rsid w:val="008D1521"/>
    <w:rsid w:val="008F178E"/>
    <w:rsid w:val="008F3666"/>
    <w:rsid w:val="008F4338"/>
    <w:rsid w:val="008F6CA1"/>
    <w:rsid w:val="009029BE"/>
    <w:rsid w:val="009039C4"/>
    <w:rsid w:val="00917F50"/>
    <w:rsid w:val="00930D97"/>
    <w:rsid w:val="00946EFB"/>
    <w:rsid w:val="00952DF1"/>
    <w:rsid w:val="00957558"/>
    <w:rsid w:val="00957D4F"/>
    <w:rsid w:val="009601A2"/>
    <w:rsid w:val="009704A3"/>
    <w:rsid w:val="009A154A"/>
    <w:rsid w:val="009B130F"/>
    <w:rsid w:val="009B2D54"/>
    <w:rsid w:val="009B618C"/>
    <w:rsid w:val="009D44F7"/>
    <w:rsid w:val="009D6A22"/>
    <w:rsid w:val="009E06E3"/>
    <w:rsid w:val="009E79D6"/>
    <w:rsid w:val="009F0A4F"/>
    <w:rsid w:val="00A00D05"/>
    <w:rsid w:val="00A11CB3"/>
    <w:rsid w:val="00A12C99"/>
    <w:rsid w:val="00A2129F"/>
    <w:rsid w:val="00A221BE"/>
    <w:rsid w:val="00A40B92"/>
    <w:rsid w:val="00A42070"/>
    <w:rsid w:val="00A42E55"/>
    <w:rsid w:val="00A44836"/>
    <w:rsid w:val="00A61E44"/>
    <w:rsid w:val="00A80628"/>
    <w:rsid w:val="00A851A2"/>
    <w:rsid w:val="00A976B7"/>
    <w:rsid w:val="00AA0AB5"/>
    <w:rsid w:val="00AB1F7D"/>
    <w:rsid w:val="00AB684F"/>
    <w:rsid w:val="00AB7F7A"/>
    <w:rsid w:val="00AC3EDD"/>
    <w:rsid w:val="00AC54C7"/>
    <w:rsid w:val="00AD10FD"/>
    <w:rsid w:val="00AD16DF"/>
    <w:rsid w:val="00AD41BD"/>
    <w:rsid w:val="00B133A0"/>
    <w:rsid w:val="00B1448A"/>
    <w:rsid w:val="00B34259"/>
    <w:rsid w:val="00B45F70"/>
    <w:rsid w:val="00B5529A"/>
    <w:rsid w:val="00B56D47"/>
    <w:rsid w:val="00B75547"/>
    <w:rsid w:val="00B77650"/>
    <w:rsid w:val="00B82A11"/>
    <w:rsid w:val="00B82AB3"/>
    <w:rsid w:val="00B8340C"/>
    <w:rsid w:val="00B96000"/>
    <w:rsid w:val="00BB5AE3"/>
    <w:rsid w:val="00BC52A6"/>
    <w:rsid w:val="00BC61AF"/>
    <w:rsid w:val="00BD14C0"/>
    <w:rsid w:val="00BD3F55"/>
    <w:rsid w:val="00BF29DB"/>
    <w:rsid w:val="00BF486F"/>
    <w:rsid w:val="00C05339"/>
    <w:rsid w:val="00C057F4"/>
    <w:rsid w:val="00C10CBE"/>
    <w:rsid w:val="00C12E3B"/>
    <w:rsid w:val="00C170CE"/>
    <w:rsid w:val="00C27D63"/>
    <w:rsid w:val="00C306DF"/>
    <w:rsid w:val="00C33CFE"/>
    <w:rsid w:val="00C34173"/>
    <w:rsid w:val="00C426C0"/>
    <w:rsid w:val="00C4339B"/>
    <w:rsid w:val="00C469EB"/>
    <w:rsid w:val="00C4712E"/>
    <w:rsid w:val="00C62EBC"/>
    <w:rsid w:val="00C70D71"/>
    <w:rsid w:val="00C876A3"/>
    <w:rsid w:val="00C92C3D"/>
    <w:rsid w:val="00CA7408"/>
    <w:rsid w:val="00CB3006"/>
    <w:rsid w:val="00CC343D"/>
    <w:rsid w:val="00CC6CD1"/>
    <w:rsid w:val="00CC7ED5"/>
    <w:rsid w:val="00CD1FB8"/>
    <w:rsid w:val="00CD6FE4"/>
    <w:rsid w:val="00CD7ACE"/>
    <w:rsid w:val="00CF3939"/>
    <w:rsid w:val="00CF5B44"/>
    <w:rsid w:val="00D03D27"/>
    <w:rsid w:val="00D04682"/>
    <w:rsid w:val="00D20063"/>
    <w:rsid w:val="00D43669"/>
    <w:rsid w:val="00D724D7"/>
    <w:rsid w:val="00D82649"/>
    <w:rsid w:val="00D91242"/>
    <w:rsid w:val="00D92D16"/>
    <w:rsid w:val="00D97113"/>
    <w:rsid w:val="00DB088D"/>
    <w:rsid w:val="00DE2690"/>
    <w:rsid w:val="00DE37D4"/>
    <w:rsid w:val="00E0751A"/>
    <w:rsid w:val="00E14505"/>
    <w:rsid w:val="00E42251"/>
    <w:rsid w:val="00E47569"/>
    <w:rsid w:val="00E672BE"/>
    <w:rsid w:val="00E74D06"/>
    <w:rsid w:val="00EA6ECA"/>
    <w:rsid w:val="00EB3C84"/>
    <w:rsid w:val="00ED0F3E"/>
    <w:rsid w:val="00ED4ED6"/>
    <w:rsid w:val="00ED5E3D"/>
    <w:rsid w:val="00EF0E3B"/>
    <w:rsid w:val="00F05247"/>
    <w:rsid w:val="00F068AA"/>
    <w:rsid w:val="00F1048C"/>
    <w:rsid w:val="00F12706"/>
    <w:rsid w:val="00F130D7"/>
    <w:rsid w:val="00F14A13"/>
    <w:rsid w:val="00F16A2F"/>
    <w:rsid w:val="00F234E2"/>
    <w:rsid w:val="00F2396F"/>
    <w:rsid w:val="00F35CC4"/>
    <w:rsid w:val="00F4442A"/>
    <w:rsid w:val="00F542B4"/>
    <w:rsid w:val="00F7189F"/>
    <w:rsid w:val="00F7353B"/>
    <w:rsid w:val="00F74A03"/>
    <w:rsid w:val="00F83A16"/>
    <w:rsid w:val="00F83B79"/>
    <w:rsid w:val="00F97D1E"/>
    <w:rsid w:val="00FA03CC"/>
    <w:rsid w:val="00FC44A1"/>
    <w:rsid w:val="00FC4952"/>
    <w:rsid w:val="00FD2E11"/>
    <w:rsid w:val="00FE6CC2"/>
    <w:rsid w:val="00FF0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29F"/>
  </w:style>
  <w:style w:type="paragraph" w:styleId="1">
    <w:name w:val="heading 1"/>
    <w:basedOn w:val="a"/>
    <w:link w:val="10"/>
    <w:uiPriority w:val="9"/>
    <w:qFormat/>
    <w:rsid w:val="00AD10FD"/>
    <w:pPr>
      <w:numPr>
        <w:numId w:val="3"/>
      </w:numPr>
      <w:tabs>
        <w:tab w:val="left" w:pos="360"/>
      </w:tabs>
      <w:spacing w:after="0" w:line="240" w:lineRule="auto"/>
      <w:ind w:left="164" w:hanging="164"/>
      <w:outlineLvl w:val="0"/>
    </w:pPr>
    <w:rPr>
      <w:rFonts w:ascii="Times New Roman" w:eastAsia="Times New Roman" w:hAnsi="Times New Roman" w:cs="Times New Roman"/>
      <w:b/>
      <w:bCs/>
      <w:kern w:val="36"/>
      <w:sz w:val="24"/>
      <w:szCs w:val="48"/>
      <w:lang w:eastAsia="ru-RU"/>
    </w:rPr>
  </w:style>
  <w:style w:type="paragraph" w:styleId="3">
    <w:name w:val="heading 3"/>
    <w:basedOn w:val="a"/>
    <w:next w:val="a"/>
    <w:link w:val="30"/>
    <w:uiPriority w:val="9"/>
    <w:unhideWhenUsed/>
    <w:qFormat/>
    <w:rsid w:val="008D152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C09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10FD"/>
    <w:rPr>
      <w:rFonts w:ascii="Times New Roman" w:eastAsia="Times New Roman" w:hAnsi="Times New Roman" w:cs="Times New Roman"/>
      <w:b/>
      <w:bCs/>
      <w:kern w:val="36"/>
      <w:sz w:val="24"/>
      <w:szCs w:val="48"/>
      <w:lang w:eastAsia="ru-RU"/>
    </w:rPr>
  </w:style>
  <w:style w:type="numbering" w:customStyle="1" w:styleId="11">
    <w:name w:val="Нет списка1"/>
    <w:next w:val="a2"/>
    <w:uiPriority w:val="99"/>
    <w:semiHidden/>
    <w:unhideWhenUsed/>
    <w:rsid w:val="00AD10FD"/>
  </w:style>
  <w:style w:type="table" w:customStyle="1" w:styleId="12">
    <w:name w:val="Сетка таблицы светлая1"/>
    <w:basedOn w:val="a1"/>
    <w:uiPriority w:val="40"/>
    <w:rsid w:val="00AD10FD"/>
    <w:pPr>
      <w:spacing w:after="0" w:line="240" w:lineRule="auto"/>
    </w:pPr>
    <w:rPr>
      <w:kern w:val="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3">
    <w:name w:val="Table Grid"/>
    <w:basedOn w:val="a1"/>
    <w:uiPriority w:val="59"/>
    <w:qFormat/>
    <w:rsid w:val="00AD10F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одержание. 2 уровень"/>
    <w:basedOn w:val="a"/>
    <w:link w:val="a5"/>
    <w:uiPriority w:val="34"/>
    <w:qFormat/>
    <w:rsid w:val="00AD10FD"/>
    <w:pPr>
      <w:spacing w:after="200" w:line="276" w:lineRule="auto"/>
      <w:ind w:left="720"/>
      <w:contextualSpacing/>
    </w:pPr>
    <w:rPr>
      <w:kern w:val="0"/>
    </w:rPr>
  </w:style>
  <w:style w:type="character" w:customStyle="1" w:styleId="a5">
    <w:name w:val="Абзац списка Знак"/>
    <w:aliases w:val="Содержание. 2 уровень Знак"/>
    <w:link w:val="a4"/>
    <w:uiPriority w:val="34"/>
    <w:qFormat/>
    <w:locked/>
    <w:rsid w:val="00AD10FD"/>
    <w:rPr>
      <w:kern w:val="0"/>
    </w:rPr>
  </w:style>
  <w:style w:type="paragraph" w:customStyle="1" w:styleId="ConsPlusNormal">
    <w:name w:val="ConsPlusNormal"/>
    <w:rsid w:val="00AD10F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styleId="a6">
    <w:name w:val="Normal (Web)"/>
    <w:aliases w:val="Обычный (Web)"/>
    <w:basedOn w:val="a"/>
    <w:link w:val="a7"/>
    <w:uiPriority w:val="99"/>
    <w:unhideWhenUsed/>
    <w:qFormat/>
    <w:rsid w:val="00AD10FD"/>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8">
    <w:name w:val="Strong"/>
    <w:basedOn w:val="a0"/>
    <w:uiPriority w:val="22"/>
    <w:qFormat/>
    <w:rsid w:val="00AD10FD"/>
    <w:rPr>
      <w:b/>
      <w:bCs/>
    </w:rPr>
  </w:style>
  <w:style w:type="character" w:customStyle="1" w:styleId="31">
    <w:name w:val="Основной текст3"/>
    <w:basedOn w:val="a0"/>
    <w:rsid w:val="00AD10FD"/>
    <w:rPr>
      <w:rFonts w:ascii="Times New Roman" w:eastAsia="Times New Roman" w:hAnsi="Times New Roman" w:cs="Times New Roman"/>
      <w:b w:val="0"/>
      <w:bCs w:val="0"/>
      <w:i w:val="0"/>
      <w:iCs w:val="0"/>
      <w:smallCaps w:val="0"/>
      <w:strike w:val="0"/>
      <w:sz w:val="27"/>
      <w:szCs w:val="27"/>
      <w:u w:val="single"/>
      <w:shd w:val="clear" w:color="auto" w:fill="FFFFFF"/>
    </w:rPr>
  </w:style>
  <w:style w:type="table" w:customStyle="1" w:styleId="13">
    <w:name w:val="Сетка таблицы1"/>
    <w:basedOn w:val="a1"/>
    <w:next w:val="a3"/>
    <w:uiPriority w:val="39"/>
    <w:rsid w:val="00AD1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unhideWhenUsed/>
    <w:qFormat/>
    <w:rsid w:val="00AD10FD"/>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aa">
    <w:name w:val="Основной текст Знак"/>
    <w:basedOn w:val="a0"/>
    <w:link w:val="a9"/>
    <w:uiPriority w:val="1"/>
    <w:rsid w:val="00AD10FD"/>
    <w:rPr>
      <w:rFonts w:ascii="Times New Roman" w:eastAsia="Times New Roman" w:hAnsi="Times New Roman" w:cs="Times New Roman"/>
      <w:kern w:val="0"/>
      <w:sz w:val="24"/>
      <w:szCs w:val="24"/>
    </w:rPr>
  </w:style>
  <w:style w:type="table" w:customStyle="1" w:styleId="2">
    <w:name w:val="Сетка таблицы2"/>
    <w:basedOn w:val="a1"/>
    <w:next w:val="a3"/>
    <w:uiPriority w:val="59"/>
    <w:rsid w:val="00AD10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AD10FD"/>
    <w:rPr>
      <w:color w:val="0563C1" w:themeColor="hyperlink"/>
      <w:u w:val="single"/>
    </w:rPr>
  </w:style>
  <w:style w:type="character" w:styleId="ac">
    <w:name w:val="FollowedHyperlink"/>
    <w:basedOn w:val="a0"/>
    <w:uiPriority w:val="99"/>
    <w:semiHidden/>
    <w:unhideWhenUsed/>
    <w:rsid w:val="00AD10FD"/>
    <w:rPr>
      <w:color w:val="954F72" w:themeColor="followedHyperlink"/>
      <w:u w:val="single"/>
    </w:rPr>
  </w:style>
  <w:style w:type="paragraph" w:customStyle="1" w:styleId="14">
    <w:name w:val="Абзац списка1"/>
    <w:basedOn w:val="a"/>
    <w:link w:val="ListParagraphChar"/>
    <w:rsid w:val="00611606"/>
    <w:pPr>
      <w:widowControl w:val="0"/>
      <w:autoSpaceDE w:val="0"/>
      <w:autoSpaceDN w:val="0"/>
      <w:spacing w:after="0" w:line="240" w:lineRule="auto"/>
      <w:ind w:left="113" w:firstLine="700"/>
      <w:jc w:val="both"/>
    </w:pPr>
    <w:rPr>
      <w:rFonts w:ascii="Times New Roman" w:eastAsia="Times New Roman" w:hAnsi="Times New Roman" w:cs="Times New Roman"/>
      <w:kern w:val="0"/>
      <w:sz w:val="20"/>
      <w:szCs w:val="20"/>
      <w:lang w:eastAsia="ru-RU"/>
    </w:rPr>
  </w:style>
  <w:style w:type="paragraph" w:customStyle="1" w:styleId="Default">
    <w:name w:val="Default"/>
    <w:qFormat/>
    <w:rsid w:val="00611606"/>
    <w:pPr>
      <w:autoSpaceDE w:val="0"/>
      <w:autoSpaceDN w:val="0"/>
      <w:adjustRightInd w:val="0"/>
      <w:spacing w:after="0" w:line="240" w:lineRule="auto"/>
    </w:pPr>
    <w:rPr>
      <w:rFonts w:ascii="Times New Roman" w:eastAsia="Times New Roman" w:hAnsi="Times New Roman" w:cs="Times New Roman"/>
      <w:color w:val="000000"/>
      <w:kern w:val="0"/>
      <w:sz w:val="24"/>
      <w:szCs w:val="24"/>
    </w:rPr>
  </w:style>
  <w:style w:type="character" w:customStyle="1" w:styleId="ListParagraphChar">
    <w:name w:val="List Paragraph Char"/>
    <w:link w:val="14"/>
    <w:locked/>
    <w:rsid w:val="00611606"/>
    <w:rPr>
      <w:rFonts w:ascii="Times New Roman" w:eastAsia="Times New Roman" w:hAnsi="Times New Roman" w:cs="Times New Roman"/>
      <w:kern w:val="0"/>
      <w:sz w:val="20"/>
      <w:szCs w:val="20"/>
      <w:lang w:eastAsia="ru-RU"/>
    </w:rPr>
  </w:style>
  <w:style w:type="paragraph" w:customStyle="1" w:styleId="15">
    <w:name w:val="Без интервала1"/>
    <w:rsid w:val="00611606"/>
    <w:pPr>
      <w:spacing w:after="0" w:line="240" w:lineRule="auto"/>
    </w:pPr>
    <w:rPr>
      <w:rFonts w:ascii="Calibri" w:eastAsia="Times New Roman" w:hAnsi="Calibri" w:cs="Times New Roman"/>
      <w:kern w:val="0"/>
    </w:rPr>
  </w:style>
  <w:style w:type="character" w:customStyle="1" w:styleId="32">
    <w:name w:val="Основной текст (3) + Не полужирный"/>
    <w:basedOn w:val="a0"/>
    <w:rsid w:val="00611606"/>
    <w:rPr>
      <w:rFonts w:ascii="Calibri" w:eastAsia="Times New Roman" w:hAnsi="Calibri" w:cs="Calibri"/>
      <w:b/>
      <w:bCs/>
      <w:sz w:val="21"/>
      <w:szCs w:val="21"/>
      <w:shd w:val="clear" w:color="auto" w:fill="FFFFFF"/>
    </w:rPr>
  </w:style>
  <w:style w:type="paragraph" w:customStyle="1" w:styleId="leftmargin">
    <w:name w:val="left_margin"/>
    <w:basedOn w:val="a"/>
    <w:rsid w:val="007016D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40">
    <w:name w:val="Заголовок 4 Знак"/>
    <w:basedOn w:val="a0"/>
    <w:link w:val="4"/>
    <w:uiPriority w:val="9"/>
    <w:semiHidden/>
    <w:rsid w:val="005C096D"/>
    <w:rPr>
      <w:rFonts w:asciiTheme="majorHAnsi" w:eastAsiaTheme="majorEastAsia" w:hAnsiTheme="majorHAnsi" w:cstheme="majorBidi"/>
      <w:i/>
      <w:iCs/>
      <w:color w:val="2F5496" w:themeColor="accent1" w:themeShade="BF"/>
    </w:rPr>
  </w:style>
  <w:style w:type="paragraph" w:customStyle="1" w:styleId="futurismarkdown-paragraph">
    <w:name w:val="futurismarkdown-paragraph"/>
    <w:basedOn w:val="a"/>
    <w:rsid w:val="0047602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customStyle="1" w:styleId="33">
    <w:name w:val="Сетка таблицы3"/>
    <w:basedOn w:val="a1"/>
    <w:next w:val="a3"/>
    <w:uiPriority w:val="59"/>
    <w:rsid w:val="00F44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A2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D04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C44A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C44A1"/>
  </w:style>
  <w:style w:type="paragraph" w:styleId="af">
    <w:name w:val="footer"/>
    <w:basedOn w:val="a"/>
    <w:link w:val="af0"/>
    <w:uiPriority w:val="99"/>
    <w:unhideWhenUsed/>
    <w:rsid w:val="00FC44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C44A1"/>
  </w:style>
  <w:style w:type="paragraph" w:customStyle="1" w:styleId="16">
    <w:name w:val="Обычный1"/>
    <w:rsid w:val="00A80628"/>
    <w:pPr>
      <w:spacing w:after="0" w:line="240" w:lineRule="auto"/>
    </w:pPr>
    <w:rPr>
      <w:rFonts w:ascii="Times New Roman" w:eastAsia="Times New Roman" w:hAnsi="Times New Roman" w:cs="Times New Roman"/>
      <w:kern w:val="0"/>
      <w:sz w:val="20"/>
      <w:szCs w:val="20"/>
      <w:lang w:val="en-US" w:eastAsia="ru-RU"/>
    </w:rPr>
  </w:style>
  <w:style w:type="paragraph" w:styleId="20">
    <w:name w:val="Body Text 2"/>
    <w:basedOn w:val="a"/>
    <w:link w:val="21"/>
    <w:semiHidden/>
    <w:unhideWhenUsed/>
    <w:rsid w:val="000104AF"/>
    <w:pPr>
      <w:spacing w:after="0" w:line="240" w:lineRule="auto"/>
      <w:jc w:val="both"/>
    </w:pPr>
    <w:rPr>
      <w:rFonts w:ascii="Times New Roman" w:eastAsia="Times New Roman" w:hAnsi="Times New Roman" w:cs="Times New Roman"/>
      <w:b/>
      <w:kern w:val="0"/>
      <w:sz w:val="24"/>
      <w:szCs w:val="20"/>
      <w:lang w:eastAsia="ru-RU"/>
    </w:rPr>
  </w:style>
  <w:style w:type="character" w:customStyle="1" w:styleId="21">
    <w:name w:val="Основной текст 2 Знак"/>
    <w:basedOn w:val="a0"/>
    <w:link w:val="20"/>
    <w:semiHidden/>
    <w:rsid w:val="000104AF"/>
    <w:rPr>
      <w:rFonts w:ascii="Times New Roman" w:eastAsia="Times New Roman" w:hAnsi="Times New Roman" w:cs="Times New Roman"/>
      <w:b/>
      <w:kern w:val="0"/>
      <w:sz w:val="24"/>
      <w:szCs w:val="20"/>
      <w:lang w:eastAsia="ru-RU"/>
    </w:rPr>
  </w:style>
  <w:style w:type="character" w:customStyle="1" w:styleId="a7">
    <w:name w:val="Обычный (веб) Знак"/>
    <w:aliases w:val="Обычный (Web) Знак"/>
    <w:basedOn w:val="a0"/>
    <w:link w:val="a6"/>
    <w:uiPriority w:val="99"/>
    <w:locked/>
    <w:rsid w:val="000104AF"/>
    <w:rPr>
      <w:rFonts w:ascii="Times New Roman" w:eastAsia="Times New Roman" w:hAnsi="Times New Roman" w:cs="Times New Roman"/>
      <w:kern w:val="0"/>
      <w:sz w:val="24"/>
      <w:szCs w:val="24"/>
      <w:lang w:eastAsia="ru-RU"/>
    </w:rPr>
  </w:style>
  <w:style w:type="character" w:styleId="af1">
    <w:name w:val="Emphasis"/>
    <w:basedOn w:val="a0"/>
    <w:uiPriority w:val="20"/>
    <w:qFormat/>
    <w:rsid w:val="00C469EB"/>
    <w:rPr>
      <w:i/>
      <w:iCs/>
    </w:rPr>
  </w:style>
  <w:style w:type="character" w:customStyle="1" w:styleId="c0">
    <w:name w:val="c0"/>
    <w:rsid w:val="00C469EB"/>
  </w:style>
  <w:style w:type="paragraph" w:styleId="af2">
    <w:name w:val="Block Text"/>
    <w:basedOn w:val="a"/>
    <w:rsid w:val="00656F79"/>
    <w:pPr>
      <w:keepNext/>
      <w:keepLines/>
      <w:spacing w:after="0" w:line="240" w:lineRule="auto"/>
      <w:ind w:left="-57" w:right="-57"/>
      <w:jc w:val="both"/>
    </w:pPr>
    <w:rPr>
      <w:rFonts w:ascii="Times New Roman" w:eastAsia="Times New Roman" w:hAnsi="Times New Roman" w:cs="Times New Roman"/>
      <w:kern w:val="0"/>
      <w:sz w:val="28"/>
      <w:szCs w:val="24"/>
      <w:lang w:eastAsia="ru-RU"/>
    </w:rPr>
  </w:style>
  <w:style w:type="paragraph" w:styleId="af3">
    <w:name w:val="No Spacing"/>
    <w:link w:val="af4"/>
    <w:uiPriority w:val="1"/>
    <w:qFormat/>
    <w:rsid w:val="003052E5"/>
    <w:pPr>
      <w:spacing w:after="0" w:line="240" w:lineRule="auto"/>
    </w:pPr>
    <w:rPr>
      <w:kern w:val="0"/>
    </w:rPr>
  </w:style>
  <w:style w:type="paragraph" w:customStyle="1" w:styleId="c2">
    <w:name w:val="c2"/>
    <w:rsid w:val="00CD7ACE"/>
    <w:pPr>
      <w:spacing w:before="100" w:beforeAutospacing="1" w:after="100" w:afterAutospacing="1" w:line="240" w:lineRule="auto"/>
    </w:pPr>
    <w:rPr>
      <w:rFonts w:ascii="Times New Roman" w:eastAsia="Times New Roman" w:hAnsi="Times New Roman" w:cs="Times New Roman"/>
      <w:kern w:val="0"/>
      <w:sz w:val="24"/>
      <w:szCs w:val="24"/>
      <w:lang w:val="en-US" w:eastAsia="zh-CN"/>
    </w:rPr>
  </w:style>
  <w:style w:type="character" w:customStyle="1" w:styleId="organictextcontentspan">
    <w:name w:val="organictextcontentspan"/>
    <w:rsid w:val="00CD7ACE"/>
  </w:style>
  <w:style w:type="character" w:customStyle="1" w:styleId="c1">
    <w:name w:val="c1"/>
    <w:basedOn w:val="a0"/>
    <w:rsid w:val="003E1AC4"/>
  </w:style>
  <w:style w:type="paragraph" w:customStyle="1" w:styleId="c10">
    <w:name w:val="c10"/>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
    <w:name w:val="c6"/>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
    <w:name w:val="c5"/>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4">
    <w:name w:val="Без интервала Знак"/>
    <w:link w:val="af3"/>
    <w:uiPriority w:val="1"/>
    <w:locked/>
    <w:rsid w:val="00AB1F7D"/>
    <w:rPr>
      <w:kern w:val="0"/>
    </w:rPr>
  </w:style>
  <w:style w:type="paragraph" w:customStyle="1" w:styleId="msolistparagraph0">
    <w:name w:val="msolistparagraph"/>
    <w:rsid w:val="007B3C18"/>
    <w:pPr>
      <w:spacing w:line="256" w:lineRule="auto"/>
      <w:ind w:left="720" w:firstLine="700"/>
      <w:contextualSpacing/>
      <w:jc w:val="both"/>
    </w:pPr>
    <w:rPr>
      <w:rFonts w:ascii="Times New Roman" w:eastAsia="Calibri" w:hAnsi="Times New Roman" w:cs="Times New Roman"/>
      <w:kern w:val="0"/>
      <w:sz w:val="24"/>
      <w:lang w:val="en-US" w:eastAsia="zh-CN"/>
    </w:rPr>
  </w:style>
  <w:style w:type="paragraph" w:styleId="af5">
    <w:name w:val="Balloon Text"/>
    <w:basedOn w:val="a"/>
    <w:link w:val="af6"/>
    <w:uiPriority w:val="99"/>
    <w:semiHidden/>
    <w:unhideWhenUsed/>
    <w:rsid w:val="004016AF"/>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016AF"/>
    <w:rPr>
      <w:rFonts w:ascii="Tahoma" w:hAnsi="Tahoma" w:cs="Tahoma"/>
      <w:sz w:val="16"/>
      <w:szCs w:val="16"/>
    </w:rPr>
  </w:style>
  <w:style w:type="character" w:customStyle="1" w:styleId="30">
    <w:name w:val="Заголовок 3 Знак"/>
    <w:basedOn w:val="a0"/>
    <w:link w:val="3"/>
    <w:uiPriority w:val="9"/>
    <w:rsid w:val="008D1521"/>
    <w:rPr>
      <w:rFonts w:asciiTheme="majorHAnsi" w:eastAsiaTheme="majorEastAsia" w:hAnsiTheme="majorHAnsi" w:cstheme="majorBidi"/>
      <w:b/>
      <w:bCs/>
      <w:color w:val="4472C4" w:themeColor="accent1"/>
    </w:rPr>
  </w:style>
  <w:style w:type="paragraph" w:customStyle="1" w:styleId="futurismarkdown-listitem">
    <w:name w:val="futurismarkdown-listitem"/>
    <w:basedOn w:val="a"/>
    <w:rsid w:val="00CD6FE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ableParagraph">
    <w:name w:val="Table Paragraph"/>
    <w:basedOn w:val="a"/>
    <w:uiPriority w:val="1"/>
    <w:qFormat/>
    <w:rsid w:val="00436AA3"/>
    <w:pPr>
      <w:widowControl w:val="0"/>
      <w:autoSpaceDE w:val="0"/>
      <w:autoSpaceDN w:val="0"/>
      <w:spacing w:after="0" w:line="240" w:lineRule="auto"/>
    </w:pPr>
    <w:rPr>
      <w:rFonts w:ascii="Times New Roman" w:eastAsia="Times New Roman" w:hAnsi="Times New Roman" w:cs="Times New Roman"/>
      <w:kern w:val="0"/>
    </w:rPr>
  </w:style>
  <w:style w:type="paragraph" w:styleId="HTML">
    <w:name w:val="HTML Preformatted"/>
    <w:basedOn w:val="a"/>
    <w:link w:val="HTML0"/>
    <w:uiPriority w:val="99"/>
    <w:unhideWhenUsed/>
    <w:rsid w:val="00BF4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rsid w:val="00BF486F"/>
    <w:rPr>
      <w:rFonts w:ascii="Courier New" w:eastAsia="Times New Roman" w:hAnsi="Courier New" w:cs="Courier New"/>
      <w:kern w:val="0"/>
      <w:sz w:val="20"/>
      <w:szCs w:val="20"/>
      <w:lang w:eastAsia="ru-RU"/>
    </w:rPr>
  </w:style>
  <w:style w:type="paragraph" w:customStyle="1" w:styleId="sc-brcfro">
    <w:name w:val="sc-brcfro"/>
    <w:basedOn w:val="a"/>
    <w:rsid w:val="00BF486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sc-jtycat">
    <w:name w:val="sc-jtycat"/>
    <w:basedOn w:val="a0"/>
    <w:rsid w:val="00BF486F"/>
  </w:style>
  <w:style w:type="character" w:styleId="af7">
    <w:name w:val="annotation reference"/>
    <w:basedOn w:val="a0"/>
    <w:uiPriority w:val="99"/>
    <w:semiHidden/>
    <w:unhideWhenUsed/>
    <w:rsid w:val="00F97D1E"/>
    <w:rPr>
      <w:sz w:val="16"/>
      <w:szCs w:val="16"/>
    </w:rPr>
  </w:style>
  <w:style w:type="paragraph" w:styleId="af8">
    <w:name w:val="annotation text"/>
    <w:basedOn w:val="a"/>
    <w:link w:val="af9"/>
    <w:uiPriority w:val="99"/>
    <w:semiHidden/>
    <w:unhideWhenUsed/>
    <w:rsid w:val="00F97D1E"/>
    <w:pPr>
      <w:spacing w:line="240" w:lineRule="auto"/>
    </w:pPr>
    <w:rPr>
      <w:sz w:val="20"/>
      <w:szCs w:val="20"/>
    </w:rPr>
  </w:style>
  <w:style w:type="character" w:customStyle="1" w:styleId="af9">
    <w:name w:val="Текст примечания Знак"/>
    <w:basedOn w:val="a0"/>
    <w:link w:val="af8"/>
    <w:uiPriority w:val="99"/>
    <w:semiHidden/>
    <w:rsid w:val="00F97D1E"/>
    <w:rPr>
      <w:sz w:val="20"/>
      <w:szCs w:val="20"/>
    </w:rPr>
  </w:style>
  <w:style w:type="paragraph" w:styleId="afa">
    <w:name w:val="annotation subject"/>
    <w:basedOn w:val="af8"/>
    <w:next w:val="af8"/>
    <w:link w:val="afb"/>
    <w:uiPriority w:val="99"/>
    <w:semiHidden/>
    <w:unhideWhenUsed/>
    <w:rsid w:val="00F97D1E"/>
    <w:rPr>
      <w:b/>
      <w:bCs/>
    </w:rPr>
  </w:style>
  <w:style w:type="character" w:customStyle="1" w:styleId="afb">
    <w:name w:val="Тема примечания Знак"/>
    <w:basedOn w:val="af9"/>
    <w:link w:val="afa"/>
    <w:uiPriority w:val="99"/>
    <w:semiHidden/>
    <w:rsid w:val="00F97D1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29F"/>
  </w:style>
  <w:style w:type="paragraph" w:styleId="1">
    <w:name w:val="heading 1"/>
    <w:basedOn w:val="a"/>
    <w:link w:val="10"/>
    <w:uiPriority w:val="9"/>
    <w:qFormat/>
    <w:rsid w:val="00AD10FD"/>
    <w:pPr>
      <w:numPr>
        <w:numId w:val="3"/>
      </w:numPr>
      <w:tabs>
        <w:tab w:val="left" w:pos="360"/>
      </w:tabs>
      <w:spacing w:after="0" w:line="240" w:lineRule="auto"/>
      <w:ind w:left="164" w:hanging="164"/>
      <w:outlineLvl w:val="0"/>
    </w:pPr>
    <w:rPr>
      <w:rFonts w:ascii="Times New Roman" w:eastAsia="Times New Roman" w:hAnsi="Times New Roman" w:cs="Times New Roman"/>
      <w:b/>
      <w:bCs/>
      <w:kern w:val="36"/>
      <w:sz w:val="24"/>
      <w:szCs w:val="48"/>
      <w:lang w:eastAsia="ru-RU"/>
    </w:rPr>
  </w:style>
  <w:style w:type="paragraph" w:styleId="3">
    <w:name w:val="heading 3"/>
    <w:basedOn w:val="a"/>
    <w:next w:val="a"/>
    <w:link w:val="30"/>
    <w:uiPriority w:val="9"/>
    <w:unhideWhenUsed/>
    <w:qFormat/>
    <w:rsid w:val="008D152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C09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10FD"/>
    <w:rPr>
      <w:rFonts w:ascii="Times New Roman" w:eastAsia="Times New Roman" w:hAnsi="Times New Roman" w:cs="Times New Roman"/>
      <w:b/>
      <w:bCs/>
      <w:kern w:val="36"/>
      <w:sz w:val="24"/>
      <w:szCs w:val="48"/>
      <w:lang w:eastAsia="ru-RU"/>
    </w:rPr>
  </w:style>
  <w:style w:type="numbering" w:customStyle="1" w:styleId="11">
    <w:name w:val="Нет списка1"/>
    <w:next w:val="a2"/>
    <w:uiPriority w:val="99"/>
    <w:semiHidden/>
    <w:unhideWhenUsed/>
    <w:rsid w:val="00AD10FD"/>
  </w:style>
  <w:style w:type="table" w:customStyle="1" w:styleId="12">
    <w:name w:val="Сетка таблицы светлая1"/>
    <w:basedOn w:val="a1"/>
    <w:uiPriority w:val="40"/>
    <w:rsid w:val="00AD10FD"/>
    <w:pPr>
      <w:spacing w:after="0" w:line="240" w:lineRule="auto"/>
    </w:pPr>
    <w:rPr>
      <w:kern w:val="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3">
    <w:name w:val="Table Grid"/>
    <w:basedOn w:val="a1"/>
    <w:uiPriority w:val="59"/>
    <w:qFormat/>
    <w:rsid w:val="00AD10F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одержание. 2 уровень"/>
    <w:basedOn w:val="a"/>
    <w:link w:val="a5"/>
    <w:uiPriority w:val="34"/>
    <w:qFormat/>
    <w:rsid w:val="00AD10FD"/>
    <w:pPr>
      <w:spacing w:after="200" w:line="276" w:lineRule="auto"/>
      <w:ind w:left="720"/>
      <w:contextualSpacing/>
    </w:pPr>
    <w:rPr>
      <w:kern w:val="0"/>
    </w:rPr>
  </w:style>
  <w:style w:type="character" w:customStyle="1" w:styleId="a5">
    <w:name w:val="Абзац списка Знак"/>
    <w:aliases w:val="Содержание. 2 уровень Знак"/>
    <w:link w:val="a4"/>
    <w:uiPriority w:val="34"/>
    <w:qFormat/>
    <w:locked/>
    <w:rsid w:val="00AD10FD"/>
    <w:rPr>
      <w:kern w:val="0"/>
    </w:rPr>
  </w:style>
  <w:style w:type="paragraph" w:customStyle="1" w:styleId="ConsPlusNormal">
    <w:name w:val="ConsPlusNormal"/>
    <w:rsid w:val="00AD10F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rPr>
  </w:style>
  <w:style w:type="paragraph" w:styleId="a6">
    <w:name w:val="Normal (Web)"/>
    <w:aliases w:val="Обычный (Web)"/>
    <w:basedOn w:val="a"/>
    <w:link w:val="a7"/>
    <w:uiPriority w:val="99"/>
    <w:unhideWhenUsed/>
    <w:qFormat/>
    <w:rsid w:val="00AD10FD"/>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8">
    <w:name w:val="Strong"/>
    <w:basedOn w:val="a0"/>
    <w:uiPriority w:val="22"/>
    <w:qFormat/>
    <w:rsid w:val="00AD10FD"/>
    <w:rPr>
      <w:b/>
      <w:bCs/>
    </w:rPr>
  </w:style>
  <w:style w:type="character" w:customStyle="1" w:styleId="31">
    <w:name w:val="Основной текст3"/>
    <w:basedOn w:val="a0"/>
    <w:rsid w:val="00AD10FD"/>
    <w:rPr>
      <w:rFonts w:ascii="Times New Roman" w:eastAsia="Times New Roman" w:hAnsi="Times New Roman" w:cs="Times New Roman"/>
      <w:b w:val="0"/>
      <w:bCs w:val="0"/>
      <w:i w:val="0"/>
      <w:iCs w:val="0"/>
      <w:smallCaps w:val="0"/>
      <w:strike w:val="0"/>
      <w:sz w:val="27"/>
      <w:szCs w:val="27"/>
      <w:u w:val="single"/>
      <w:shd w:val="clear" w:color="auto" w:fill="FFFFFF"/>
    </w:rPr>
  </w:style>
  <w:style w:type="table" w:customStyle="1" w:styleId="13">
    <w:name w:val="Сетка таблицы1"/>
    <w:basedOn w:val="a1"/>
    <w:next w:val="a3"/>
    <w:uiPriority w:val="39"/>
    <w:rsid w:val="00AD1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unhideWhenUsed/>
    <w:qFormat/>
    <w:rsid w:val="00AD10FD"/>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aa">
    <w:name w:val="Основной текст Знак"/>
    <w:basedOn w:val="a0"/>
    <w:link w:val="a9"/>
    <w:uiPriority w:val="1"/>
    <w:rsid w:val="00AD10FD"/>
    <w:rPr>
      <w:rFonts w:ascii="Times New Roman" w:eastAsia="Times New Roman" w:hAnsi="Times New Roman" w:cs="Times New Roman"/>
      <w:kern w:val="0"/>
      <w:sz w:val="24"/>
      <w:szCs w:val="24"/>
    </w:rPr>
  </w:style>
  <w:style w:type="table" w:customStyle="1" w:styleId="2">
    <w:name w:val="Сетка таблицы2"/>
    <w:basedOn w:val="a1"/>
    <w:next w:val="a3"/>
    <w:uiPriority w:val="59"/>
    <w:rsid w:val="00AD10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AD10FD"/>
    <w:rPr>
      <w:color w:val="0563C1" w:themeColor="hyperlink"/>
      <w:u w:val="single"/>
    </w:rPr>
  </w:style>
  <w:style w:type="character" w:styleId="ac">
    <w:name w:val="FollowedHyperlink"/>
    <w:basedOn w:val="a0"/>
    <w:uiPriority w:val="99"/>
    <w:semiHidden/>
    <w:unhideWhenUsed/>
    <w:rsid w:val="00AD10FD"/>
    <w:rPr>
      <w:color w:val="954F72" w:themeColor="followedHyperlink"/>
      <w:u w:val="single"/>
    </w:rPr>
  </w:style>
  <w:style w:type="paragraph" w:customStyle="1" w:styleId="14">
    <w:name w:val="Абзац списка1"/>
    <w:basedOn w:val="a"/>
    <w:link w:val="ListParagraphChar"/>
    <w:rsid w:val="00611606"/>
    <w:pPr>
      <w:widowControl w:val="0"/>
      <w:autoSpaceDE w:val="0"/>
      <w:autoSpaceDN w:val="0"/>
      <w:spacing w:after="0" w:line="240" w:lineRule="auto"/>
      <w:ind w:left="113" w:firstLine="700"/>
      <w:jc w:val="both"/>
    </w:pPr>
    <w:rPr>
      <w:rFonts w:ascii="Times New Roman" w:eastAsia="Times New Roman" w:hAnsi="Times New Roman" w:cs="Times New Roman"/>
      <w:kern w:val="0"/>
      <w:sz w:val="20"/>
      <w:szCs w:val="20"/>
      <w:lang w:eastAsia="ru-RU"/>
    </w:rPr>
  </w:style>
  <w:style w:type="paragraph" w:customStyle="1" w:styleId="Default">
    <w:name w:val="Default"/>
    <w:qFormat/>
    <w:rsid w:val="00611606"/>
    <w:pPr>
      <w:autoSpaceDE w:val="0"/>
      <w:autoSpaceDN w:val="0"/>
      <w:adjustRightInd w:val="0"/>
      <w:spacing w:after="0" w:line="240" w:lineRule="auto"/>
    </w:pPr>
    <w:rPr>
      <w:rFonts w:ascii="Times New Roman" w:eastAsia="Times New Roman" w:hAnsi="Times New Roman" w:cs="Times New Roman"/>
      <w:color w:val="000000"/>
      <w:kern w:val="0"/>
      <w:sz w:val="24"/>
      <w:szCs w:val="24"/>
    </w:rPr>
  </w:style>
  <w:style w:type="character" w:customStyle="1" w:styleId="ListParagraphChar">
    <w:name w:val="List Paragraph Char"/>
    <w:link w:val="14"/>
    <w:locked/>
    <w:rsid w:val="00611606"/>
    <w:rPr>
      <w:rFonts w:ascii="Times New Roman" w:eastAsia="Times New Roman" w:hAnsi="Times New Roman" w:cs="Times New Roman"/>
      <w:kern w:val="0"/>
      <w:sz w:val="20"/>
      <w:szCs w:val="20"/>
      <w:lang w:eastAsia="ru-RU"/>
    </w:rPr>
  </w:style>
  <w:style w:type="paragraph" w:customStyle="1" w:styleId="15">
    <w:name w:val="Без интервала1"/>
    <w:rsid w:val="00611606"/>
    <w:pPr>
      <w:spacing w:after="0" w:line="240" w:lineRule="auto"/>
    </w:pPr>
    <w:rPr>
      <w:rFonts w:ascii="Calibri" w:eastAsia="Times New Roman" w:hAnsi="Calibri" w:cs="Times New Roman"/>
      <w:kern w:val="0"/>
    </w:rPr>
  </w:style>
  <w:style w:type="character" w:customStyle="1" w:styleId="32">
    <w:name w:val="Основной текст (3) + Не полужирный"/>
    <w:basedOn w:val="a0"/>
    <w:rsid w:val="00611606"/>
    <w:rPr>
      <w:rFonts w:ascii="Calibri" w:eastAsia="Times New Roman" w:hAnsi="Calibri" w:cs="Calibri"/>
      <w:b/>
      <w:bCs/>
      <w:sz w:val="21"/>
      <w:szCs w:val="21"/>
      <w:shd w:val="clear" w:color="auto" w:fill="FFFFFF"/>
    </w:rPr>
  </w:style>
  <w:style w:type="paragraph" w:customStyle="1" w:styleId="leftmargin">
    <w:name w:val="left_margin"/>
    <w:basedOn w:val="a"/>
    <w:rsid w:val="007016D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40">
    <w:name w:val="Заголовок 4 Знак"/>
    <w:basedOn w:val="a0"/>
    <w:link w:val="4"/>
    <w:uiPriority w:val="9"/>
    <w:semiHidden/>
    <w:rsid w:val="005C096D"/>
    <w:rPr>
      <w:rFonts w:asciiTheme="majorHAnsi" w:eastAsiaTheme="majorEastAsia" w:hAnsiTheme="majorHAnsi" w:cstheme="majorBidi"/>
      <w:i/>
      <w:iCs/>
      <w:color w:val="2F5496" w:themeColor="accent1" w:themeShade="BF"/>
    </w:rPr>
  </w:style>
  <w:style w:type="paragraph" w:customStyle="1" w:styleId="futurismarkdown-paragraph">
    <w:name w:val="futurismarkdown-paragraph"/>
    <w:basedOn w:val="a"/>
    <w:rsid w:val="00476021"/>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table" w:customStyle="1" w:styleId="33">
    <w:name w:val="Сетка таблицы3"/>
    <w:basedOn w:val="a1"/>
    <w:next w:val="a3"/>
    <w:uiPriority w:val="59"/>
    <w:rsid w:val="00F44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A22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D04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C44A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C44A1"/>
  </w:style>
  <w:style w:type="paragraph" w:styleId="af">
    <w:name w:val="footer"/>
    <w:basedOn w:val="a"/>
    <w:link w:val="af0"/>
    <w:uiPriority w:val="99"/>
    <w:unhideWhenUsed/>
    <w:rsid w:val="00FC44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C44A1"/>
  </w:style>
  <w:style w:type="paragraph" w:customStyle="1" w:styleId="16">
    <w:name w:val="Обычный1"/>
    <w:rsid w:val="00A80628"/>
    <w:pPr>
      <w:spacing w:after="0" w:line="240" w:lineRule="auto"/>
    </w:pPr>
    <w:rPr>
      <w:rFonts w:ascii="Times New Roman" w:eastAsia="Times New Roman" w:hAnsi="Times New Roman" w:cs="Times New Roman"/>
      <w:kern w:val="0"/>
      <w:sz w:val="20"/>
      <w:szCs w:val="20"/>
      <w:lang w:val="en-US" w:eastAsia="ru-RU"/>
    </w:rPr>
  </w:style>
  <w:style w:type="paragraph" w:styleId="20">
    <w:name w:val="Body Text 2"/>
    <w:basedOn w:val="a"/>
    <w:link w:val="21"/>
    <w:semiHidden/>
    <w:unhideWhenUsed/>
    <w:rsid w:val="000104AF"/>
    <w:pPr>
      <w:spacing w:after="0" w:line="240" w:lineRule="auto"/>
      <w:jc w:val="both"/>
    </w:pPr>
    <w:rPr>
      <w:rFonts w:ascii="Times New Roman" w:eastAsia="Times New Roman" w:hAnsi="Times New Roman" w:cs="Times New Roman"/>
      <w:b/>
      <w:kern w:val="0"/>
      <w:sz w:val="24"/>
      <w:szCs w:val="20"/>
      <w:lang w:eastAsia="ru-RU"/>
    </w:rPr>
  </w:style>
  <w:style w:type="character" w:customStyle="1" w:styleId="21">
    <w:name w:val="Основной текст 2 Знак"/>
    <w:basedOn w:val="a0"/>
    <w:link w:val="20"/>
    <w:semiHidden/>
    <w:rsid w:val="000104AF"/>
    <w:rPr>
      <w:rFonts w:ascii="Times New Roman" w:eastAsia="Times New Roman" w:hAnsi="Times New Roman" w:cs="Times New Roman"/>
      <w:b/>
      <w:kern w:val="0"/>
      <w:sz w:val="24"/>
      <w:szCs w:val="20"/>
      <w:lang w:eastAsia="ru-RU"/>
    </w:rPr>
  </w:style>
  <w:style w:type="character" w:customStyle="1" w:styleId="a7">
    <w:name w:val="Обычный (веб) Знак"/>
    <w:aliases w:val="Обычный (Web) Знак"/>
    <w:basedOn w:val="a0"/>
    <w:link w:val="a6"/>
    <w:uiPriority w:val="99"/>
    <w:locked/>
    <w:rsid w:val="000104AF"/>
    <w:rPr>
      <w:rFonts w:ascii="Times New Roman" w:eastAsia="Times New Roman" w:hAnsi="Times New Roman" w:cs="Times New Roman"/>
      <w:kern w:val="0"/>
      <w:sz w:val="24"/>
      <w:szCs w:val="24"/>
      <w:lang w:eastAsia="ru-RU"/>
    </w:rPr>
  </w:style>
  <w:style w:type="character" w:styleId="af1">
    <w:name w:val="Emphasis"/>
    <w:basedOn w:val="a0"/>
    <w:uiPriority w:val="20"/>
    <w:qFormat/>
    <w:rsid w:val="00C469EB"/>
    <w:rPr>
      <w:i/>
      <w:iCs/>
    </w:rPr>
  </w:style>
  <w:style w:type="character" w:customStyle="1" w:styleId="c0">
    <w:name w:val="c0"/>
    <w:rsid w:val="00C469EB"/>
  </w:style>
  <w:style w:type="paragraph" w:styleId="af2">
    <w:name w:val="Block Text"/>
    <w:basedOn w:val="a"/>
    <w:rsid w:val="00656F79"/>
    <w:pPr>
      <w:keepNext/>
      <w:keepLines/>
      <w:spacing w:after="0" w:line="240" w:lineRule="auto"/>
      <w:ind w:left="-57" w:right="-57"/>
      <w:jc w:val="both"/>
    </w:pPr>
    <w:rPr>
      <w:rFonts w:ascii="Times New Roman" w:eastAsia="Times New Roman" w:hAnsi="Times New Roman" w:cs="Times New Roman"/>
      <w:kern w:val="0"/>
      <w:sz w:val="28"/>
      <w:szCs w:val="24"/>
      <w:lang w:eastAsia="ru-RU"/>
    </w:rPr>
  </w:style>
  <w:style w:type="paragraph" w:styleId="af3">
    <w:name w:val="No Spacing"/>
    <w:link w:val="af4"/>
    <w:uiPriority w:val="1"/>
    <w:qFormat/>
    <w:rsid w:val="003052E5"/>
    <w:pPr>
      <w:spacing w:after="0" w:line="240" w:lineRule="auto"/>
    </w:pPr>
    <w:rPr>
      <w:kern w:val="0"/>
    </w:rPr>
  </w:style>
  <w:style w:type="paragraph" w:customStyle="1" w:styleId="c2">
    <w:name w:val="c2"/>
    <w:rsid w:val="00CD7ACE"/>
    <w:pPr>
      <w:spacing w:before="100" w:beforeAutospacing="1" w:after="100" w:afterAutospacing="1" w:line="240" w:lineRule="auto"/>
    </w:pPr>
    <w:rPr>
      <w:rFonts w:ascii="Times New Roman" w:eastAsia="Times New Roman" w:hAnsi="Times New Roman" w:cs="Times New Roman"/>
      <w:kern w:val="0"/>
      <w:sz w:val="24"/>
      <w:szCs w:val="24"/>
      <w:lang w:val="en-US" w:eastAsia="zh-CN"/>
    </w:rPr>
  </w:style>
  <w:style w:type="character" w:customStyle="1" w:styleId="organictextcontentspan">
    <w:name w:val="organictextcontentspan"/>
    <w:rsid w:val="00CD7ACE"/>
  </w:style>
  <w:style w:type="character" w:customStyle="1" w:styleId="c1">
    <w:name w:val="c1"/>
    <w:basedOn w:val="a0"/>
    <w:rsid w:val="003E1AC4"/>
  </w:style>
  <w:style w:type="paragraph" w:customStyle="1" w:styleId="c10">
    <w:name w:val="c10"/>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6">
    <w:name w:val="c6"/>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5">
    <w:name w:val="c5"/>
    <w:basedOn w:val="a"/>
    <w:rsid w:val="009D44F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4">
    <w:name w:val="Без интервала Знак"/>
    <w:link w:val="af3"/>
    <w:uiPriority w:val="1"/>
    <w:locked/>
    <w:rsid w:val="00AB1F7D"/>
    <w:rPr>
      <w:kern w:val="0"/>
    </w:rPr>
  </w:style>
  <w:style w:type="paragraph" w:customStyle="1" w:styleId="msolistparagraph0">
    <w:name w:val="msolistparagraph"/>
    <w:rsid w:val="007B3C18"/>
    <w:pPr>
      <w:spacing w:line="256" w:lineRule="auto"/>
      <w:ind w:left="720" w:firstLine="700"/>
      <w:contextualSpacing/>
      <w:jc w:val="both"/>
    </w:pPr>
    <w:rPr>
      <w:rFonts w:ascii="Times New Roman" w:eastAsia="Calibri" w:hAnsi="Times New Roman" w:cs="Times New Roman"/>
      <w:kern w:val="0"/>
      <w:sz w:val="24"/>
      <w:lang w:val="en-US" w:eastAsia="zh-CN"/>
    </w:rPr>
  </w:style>
  <w:style w:type="paragraph" w:styleId="af5">
    <w:name w:val="Balloon Text"/>
    <w:basedOn w:val="a"/>
    <w:link w:val="af6"/>
    <w:uiPriority w:val="99"/>
    <w:semiHidden/>
    <w:unhideWhenUsed/>
    <w:rsid w:val="004016AF"/>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016AF"/>
    <w:rPr>
      <w:rFonts w:ascii="Tahoma" w:hAnsi="Tahoma" w:cs="Tahoma"/>
      <w:sz w:val="16"/>
      <w:szCs w:val="16"/>
    </w:rPr>
  </w:style>
  <w:style w:type="character" w:customStyle="1" w:styleId="30">
    <w:name w:val="Заголовок 3 Знак"/>
    <w:basedOn w:val="a0"/>
    <w:link w:val="3"/>
    <w:uiPriority w:val="9"/>
    <w:rsid w:val="008D1521"/>
    <w:rPr>
      <w:rFonts w:asciiTheme="majorHAnsi" w:eastAsiaTheme="majorEastAsia" w:hAnsiTheme="majorHAnsi" w:cstheme="majorBidi"/>
      <w:b/>
      <w:bCs/>
      <w:color w:val="4472C4" w:themeColor="accent1"/>
    </w:rPr>
  </w:style>
  <w:style w:type="paragraph" w:customStyle="1" w:styleId="futurismarkdown-listitem">
    <w:name w:val="futurismarkdown-listitem"/>
    <w:basedOn w:val="a"/>
    <w:rsid w:val="00CD6FE4"/>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TableParagraph">
    <w:name w:val="Table Paragraph"/>
    <w:basedOn w:val="a"/>
    <w:uiPriority w:val="1"/>
    <w:qFormat/>
    <w:rsid w:val="00436AA3"/>
    <w:pPr>
      <w:widowControl w:val="0"/>
      <w:autoSpaceDE w:val="0"/>
      <w:autoSpaceDN w:val="0"/>
      <w:spacing w:after="0" w:line="240" w:lineRule="auto"/>
    </w:pPr>
    <w:rPr>
      <w:rFonts w:ascii="Times New Roman" w:eastAsia="Times New Roman" w:hAnsi="Times New Roman" w:cs="Times New Roman"/>
      <w:kern w:val="0"/>
    </w:rPr>
  </w:style>
  <w:style w:type="paragraph" w:styleId="HTML">
    <w:name w:val="HTML Preformatted"/>
    <w:basedOn w:val="a"/>
    <w:link w:val="HTML0"/>
    <w:uiPriority w:val="99"/>
    <w:unhideWhenUsed/>
    <w:rsid w:val="00BF4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rsid w:val="00BF486F"/>
    <w:rPr>
      <w:rFonts w:ascii="Courier New" w:eastAsia="Times New Roman" w:hAnsi="Courier New" w:cs="Courier New"/>
      <w:kern w:val="0"/>
      <w:sz w:val="20"/>
      <w:szCs w:val="20"/>
      <w:lang w:eastAsia="ru-RU"/>
    </w:rPr>
  </w:style>
  <w:style w:type="paragraph" w:customStyle="1" w:styleId="sc-brcfro">
    <w:name w:val="sc-brcfro"/>
    <w:basedOn w:val="a"/>
    <w:rsid w:val="00BF486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sc-jtycat">
    <w:name w:val="sc-jtycat"/>
    <w:basedOn w:val="a0"/>
    <w:rsid w:val="00BF486F"/>
  </w:style>
  <w:style w:type="character" w:styleId="af7">
    <w:name w:val="annotation reference"/>
    <w:basedOn w:val="a0"/>
    <w:uiPriority w:val="99"/>
    <w:semiHidden/>
    <w:unhideWhenUsed/>
    <w:rsid w:val="00F97D1E"/>
    <w:rPr>
      <w:sz w:val="16"/>
      <w:szCs w:val="16"/>
    </w:rPr>
  </w:style>
  <w:style w:type="paragraph" w:styleId="af8">
    <w:name w:val="annotation text"/>
    <w:basedOn w:val="a"/>
    <w:link w:val="af9"/>
    <w:uiPriority w:val="99"/>
    <w:semiHidden/>
    <w:unhideWhenUsed/>
    <w:rsid w:val="00F97D1E"/>
    <w:pPr>
      <w:spacing w:line="240" w:lineRule="auto"/>
    </w:pPr>
    <w:rPr>
      <w:sz w:val="20"/>
      <w:szCs w:val="20"/>
    </w:rPr>
  </w:style>
  <w:style w:type="character" w:customStyle="1" w:styleId="af9">
    <w:name w:val="Текст примечания Знак"/>
    <w:basedOn w:val="a0"/>
    <w:link w:val="af8"/>
    <w:uiPriority w:val="99"/>
    <w:semiHidden/>
    <w:rsid w:val="00F97D1E"/>
    <w:rPr>
      <w:sz w:val="20"/>
      <w:szCs w:val="20"/>
    </w:rPr>
  </w:style>
  <w:style w:type="paragraph" w:styleId="afa">
    <w:name w:val="annotation subject"/>
    <w:basedOn w:val="af8"/>
    <w:next w:val="af8"/>
    <w:link w:val="afb"/>
    <w:uiPriority w:val="99"/>
    <w:semiHidden/>
    <w:unhideWhenUsed/>
    <w:rsid w:val="00F97D1E"/>
    <w:rPr>
      <w:b/>
      <w:bCs/>
    </w:rPr>
  </w:style>
  <w:style w:type="character" w:customStyle="1" w:styleId="afb">
    <w:name w:val="Тема примечания Знак"/>
    <w:basedOn w:val="af9"/>
    <w:link w:val="afa"/>
    <w:uiPriority w:val="99"/>
    <w:semiHidden/>
    <w:rsid w:val="00F97D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98">
      <w:bodyDiv w:val="1"/>
      <w:marLeft w:val="0"/>
      <w:marRight w:val="0"/>
      <w:marTop w:val="0"/>
      <w:marBottom w:val="0"/>
      <w:divBdr>
        <w:top w:val="none" w:sz="0" w:space="0" w:color="auto"/>
        <w:left w:val="none" w:sz="0" w:space="0" w:color="auto"/>
        <w:bottom w:val="none" w:sz="0" w:space="0" w:color="auto"/>
        <w:right w:val="none" w:sz="0" w:space="0" w:color="auto"/>
      </w:divBdr>
    </w:div>
    <w:div w:id="10184678">
      <w:bodyDiv w:val="1"/>
      <w:marLeft w:val="0"/>
      <w:marRight w:val="0"/>
      <w:marTop w:val="0"/>
      <w:marBottom w:val="0"/>
      <w:divBdr>
        <w:top w:val="none" w:sz="0" w:space="0" w:color="auto"/>
        <w:left w:val="none" w:sz="0" w:space="0" w:color="auto"/>
        <w:bottom w:val="none" w:sz="0" w:space="0" w:color="auto"/>
        <w:right w:val="none" w:sz="0" w:space="0" w:color="auto"/>
      </w:divBdr>
    </w:div>
    <w:div w:id="21519828">
      <w:bodyDiv w:val="1"/>
      <w:marLeft w:val="0"/>
      <w:marRight w:val="0"/>
      <w:marTop w:val="0"/>
      <w:marBottom w:val="0"/>
      <w:divBdr>
        <w:top w:val="none" w:sz="0" w:space="0" w:color="auto"/>
        <w:left w:val="none" w:sz="0" w:space="0" w:color="auto"/>
        <w:bottom w:val="none" w:sz="0" w:space="0" w:color="auto"/>
        <w:right w:val="none" w:sz="0" w:space="0" w:color="auto"/>
      </w:divBdr>
    </w:div>
    <w:div w:id="58747027">
      <w:bodyDiv w:val="1"/>
      <w:marLeft w:val="0"/>
      <w:marRight w:val="0"/>
      <w:marTop w:val="0"/>
      <w:marBottom w:val="0"/>
      <w:divBdr>
        <w:top w:val="none" w:sz="0" w:space="0" w:color="auto"/>
        <w:left w:val="none" w:sz="0" w:space="0" w:color="auto"/>
        <w:bottom w:val="none" w:sz="0" w:space="0" w:color="auto"/>
        <w:right w:val="none" w:sz="0" w:space="0" w:color="auto"/>
      </w:divBdr>
    </w:div>
    <w:div w:id="68969169">
      <w:bodyDiv w:val="1"/>
      <w:marLeft w:val="0"/>
      <w:marRight w:val="0"/>
      <w:marTop w:val="0"/>
      <w:marBottom w:val="0"/>
      <w:divBdr>
        <w:top w:val="none" w:sz="0" w:space="0" w:color="auto"/>
        <w:left w:val="none" w:sz="0" w:space="0" w:color="auto"/>
        <w:bottom w:val="none" w:sz="0" w:space="0" w:color="auto"/>
        <w:right w:val="none" w:sz="0" w:space="0" w:color="auto"/>
      </w:divBdr>
    </w:div>
    <w:div w:id="95948759">
      <w:bodyDiv w:val="1"/>
      <w:marLeft w:val="0"/>
      <w:marRight w:val="0"/>
      <w:marTop w:val="0"/>
      <w:marBottom w:val="0"/>
      <w:divBdr>
        <w:top w:val="none" w:sz="0" w:space="0" w:color="auto"/>
        <w:left w:val="none" w:sz="0" w:space="0" w:color="auto"/>
        <w:bottom w:val="none" w:sz="0" w:space="0" w:color="auto"/>
        <w:right w:val="none" w:sz="0" w:space="0" w:color="auto"/>
      </w:divBdr>
    </w:div>
    <w:div w:id="105659680">
      <w:bodyDiv w:val="1"/>
      <w:marLeft w:val="0"/>
      <w:marRight w:val="0"/>
      <w:marTop w:val="0"/>
      <w:marBottom w:val="0"/>
      <w:divBdr>
        <w:top w:val="none" w:sz="0" w:space="0" w:color="auto"/>
        <w:left w:val="none" w:sz="0" w:space="0" w:color="auto"/>
        <w:bottom w:val="none" w:sz="0" w:space="0" w:color="auto"/>
        <w:right w:val="none" w:sz="0" w:space="0" w:color="auto"/>
      </w:divBdr>
    </w:div>
    <w:div w:id="124470190">
      <w:bodyDiv w:val="1"/>
      <w:marLeft w:val="0"/>
      <w:marRight w:val="0"/>
      <w:marTop w:val="0"/>
      <w:marBottom w:val="0"/>
      <w:divBdr>
        <w:top w:val="none" w:sz="0" w:space="0" w:color="auto"/>
        <w:left w:val="none" w:sz="0" w:space="0" w:color="auto"/>
        <w:bottom w:val="none" w:sz="0" w:space="0" w:color="auto"/>
        <w:right w:val="none" w:sz="0" w:space="0" w:color="auto"/>
      </w:divBdr>
    </w:div>
    <w:div w:id="154759379">
      <w:bodyDiv w:val="1"/>
      <w:marLeft w:val="0"/>
      <w:marRight w:val="0"/>
      <w:marTop w:val="0"/>
      <w:marBottom w:val="0"/>
      <w:divBdr>
        <w:top w:val="none" w:sz="0" w:space="0" w:color="auto"/>
        <w:left w:val="none" w:sz="0" w:space="0" w:color="auto"/>
        <w:bottom w:val="none" w:sz="0" w:space="0" w:color="auto"/>
        <w:right w:val="none" w:sz="0" w:space="0" w:color="auto"/>
      </w:divBdr>
    </w:div>
    <w:div w:id="222831493">
      <w:bodyDiv w:val="1"/>
      <w:marLeft w:val="0"/>
      <w:marRight w:val="0"/>
      <w:marTop w:val="0"/>
      <w:marBottom w:val="0"/>
      <w:divBdr>
        <w:top w:val="none" w:sz="0" w:space="0" w:color="auto"/>
        <w:left w:val="none" w:sz="0" w:space="0" w:color="auto"/>
        <w:bottom w:val="none" w:sz="0" w:space="0" w:color="auto"/>
        <w:right w:val="none" w:sz="0" w:space="0" w:color="auto"/>
      </w:divBdr>
    </w:div>
    <w:div w:id="233900864">
      <w:bodyDiv w:val="1"/>
      <w:marLeft w:val="0"/>
      <w:marRight w:val="0"/>
      <w:marTop w:val="0"/>
      <w:marBottom w:val="0"/>
      <w:divBdr>
        <w:top w:val="none" w:sz="0" w:space="0" w:color="auto"/>
        <w:left w:val="none" w:sz="0" w:space="0" w:color="auto"/>
        <w:bottom w:val="none" w:sz="0" w:space="0" w:color="auto"/>
        <w:right w:val="none" w:sz="0" w:space="0" w:color="auto"/>
      </w:divBdr>
    </w:div>
    <w:div w:id="307057111">
      <w:bodyDiv w:val="1"/>
      <w:marLeft w:val="0"/>
      <w:marRight w:val="0"/>
      <w:marTop w:val="0"/>
      <w:marBottom w:val="0"/>
      <w:divBdr>
        <w:top w:val="none" w:sz="0" w:space="0" w:color="auto"/>
        <w:left w:val="none" w:sz="0" w:space="0" w:color="auto"/>
        <w:bottom w:val="none" w:sz="0" w:space="0" w:color="auto"/>
        <w:right w:val="none" w:sz="0" w:space="0" w:color="auto"/>
      </w:divBdr>
    </w:div>
    <w:div w:id="341012576">
      <w:bodyDiv w:val="1"/>
      <w:marLeft w:val="0"/>
      <w:marRight w:val="0"/>
      <w:marTop w:val="0"/>
      <w:marBottom w:val="0"/>
      <w:divBdr>
        <w:top w:val="none" w:sz="0" w:space="0" w:color="auto"/>
        <w:left w:val="none" w:sz="0" w:space="0" w:color="auto"/>
        <w:bottom w:val="none" w:sz="0" w:space="0" w:color="auto"/>
        <w:right w:val="none" w:sz="0" w:space="0" w:color="auto"/>
      </w:divBdr>
    </w:div>
    <w:div w:id="427848698">
      <w:bodyDiv w:val="1"/>
      <w:marLeft w:val="0"/>
      <w:marRight w:val="0"/>
      <w:marTop w:val="0"/>
      <w:marBottom w:val="0"/>
      <w:divBdr>
        <w:top w:val="none" w:sz="0" w:space="0" w:color="auto"/>
        <w:left w:val="none" w:sz="0" w:space="0" w:color="auto"/>
        <w:bottom w:val="none" w:sz="0" w:space="0" w:color="auto"/>
        <w:right w:val="none" w:sz="0" w:space="0" w:color="auto"/>
      </w:divBdr>
    </w:div>
    <w:div w:id="459811878">
      <w:bodyDiv w:val="1"/>
      <w:marLeft w:val="0"/>
      <w:marRight w:val="0"/>
      <w:marTop w:val="0"/>
      <w:marBottom w:val="0"/>
      <w:divBdr>
        <w:top w:val="none" w:sz="0" w:space="0" w:color="auto"/>
        <w:left w:val="none" w:sz="0" w:space="0" w:color="auto"/>
        <w:bottom w:val="none" w:sz="0" w:space="0" w:color="auto"/>
        <w:right w:val="none" w:sz="0" w:space="0" w:color="auto"/>
      </w:divBdr>
    </w:div>
    <w:div w:id="513032568">
      <w:bodyDiv w:val="1"/>
      <w:marLeft w:val="0"/>
      <w:marRight w:val="0"/>
      <w:marTop w:val="0"/>
      <w:marBottom w:val="0"/>
      <w:divBdr>
        <w:top w:val="none" w:sz="0" w:space="0" w:color="auto"/>
        <w:left w:val="none" w:sz="0" w:space="0" w:color="auto"/>
        <w:bottom w:val="none" w:sz="0" w:space="0" w:color="auto"/>
        <w:right w:val="none" w:sz="0" w:space="0" w:color="auto"/>
      </w:divBdr>
    </w:div>
    <w:div w:id="542715714">
      <w:bodyDiv w:val="1"/>
      <w:marLeft w:val="0"/>
      <w:marRight w:val="0"/>
      <w:marTop w:val="0"/>
      <w:marBottom w:val="0"/>
      <w:divBdr>
        <w:top w:val="none" w:sz="0" w:space="0" w:color="auto"/>
        <w:left w:val="none" w:sz="0" w:space="0" w:color="auto"/>
        <w:bottom w:val="none" w:sz="0" w:space="0" w:color="auto"/>
        <w:right w:val="none" w:sz="0" w:space="0" w:color="auto"/>
      </w:divBdr>
    </w:div>
    <w:div w:id="564997573">
      <w:bodyDiv w:val="1"/>
      <w:marLeft w:val="0"/>
      <w:marRight w:val="0"/>
      <w:marTop w:val="0"/>
      <w:marBottom w:val="0"/>
      <w:divBdr>
        <w:top w:val="none" w:sz="0" w:space="0" w:color="auto"/>
        <w:left w:val="none" w:sz="0" w:space="0" w:color="auto"/>
        <w:bottom w:val="none" w:sz="0" w:space="0" w:color="auto"/>
        <w:right w:val="none" w:sz="0" w:space="0" w:color="auto"/>
      </w:divBdr>
    </w:div>
    <w:div w:id="577253396">
      <w:bodyDiv w:val="1"/>
      <w:marLeft w:val="0"/>
      <w:marRight w:val="0"/>
      <w:marTop w:val="0"/>
      <w:marBottom w:val="0"/>
      <w:divBdr>
        <w:top w:val="none" w:sz="0" w:space="0" w:color="auto"/>
        <w:left w:val="none" w:sz="0" w:space="0" w:color="auto"/>
        <w:bottom w:val="none" w:sz="0" w:space="0" w:color="auto"/>
        <w:right w:val="none" w:sz="0" w:space="0" w:color="auto"/>
      </w:divBdr>
    </w:div>
    <w:div w:id="578251444">
      <w:bodyDiv w:val="1"/>
      <w:marLeft w:val="0"/>
      <w:marRight w:val="0"/>
      <w:marTop w:val="0"/>
      <w:marBottom w:val="0"/>
      <w:divBdr>
        <w:top w:val="none" w:sz="0" w:space="0" w:color="auto"/>
        <w:left w:val="none" w:sz="0" w:space="0" w:color="auto"/>
        <w:bottom w:val="none" w:sz="0" w:space="0" w:color="auto"/>
        <w:right w:val="none" w:sz="0" w:space="0" w:color="auto"/>
      </w:divBdr>
    </w:div>
    <w:div w:id="581375969">
      <w:bodyDiv w:val="1"/>
      <w:marLeft w:val="0"/>
      <w:marRight w:val="0"/>
      <w:marTop w:val="0"/>
      <w:marBottom w:val="0"/>
      <w:divBdr>
        <w:top w:val="none" w:sz="0" w:space="0" w:color="auto"/>
        <w:left w:val="none" w:sz="0" w:space="0" w:color="auto"/>
        <w:bottom w:val="none" w:sz="0" w:space="0" w:color="auto"/>
        <w:right w:val="none" w:sz="0" w:space="0" w:color="auto"/>
      </w:divBdr>
    </w:div>
    <w:div w:id="595863787">
      <w:bodyDiv w:val="1"/>
      <w:marLeft w:val="0"/>
      <w:marRight w:val="0"/>
      <w:marTop w:val="0"/>
      <w:marBottom w:val="0"/>
      <w:divBdr>
        <w:top w:val="none" w:sz="0" w:space="0" w:color="auto"/>
        <w:left w:val="none" w:sz="0" w:space="0" w:color="auto"/>
        <w:bottom w:val="none" w:sz="0" w:space="0" w:color="auto"/>
        <w:right w:val="none" w:sz="0" w:space="0" w:color="auto"/>
      </w:divBdr>
    </w:div>
    <w:div w:id="686635316">
      <w:bodyDiv w:val="1"/>
      <w:marLeft w:val="0"/>
      <w:marRight w:val="0"/>
      <w:marTop w:val="0"/>
      <w:marBottom w:val="0"/>
      <w:divBdr>
        <w:top w:val="none" w:sz="0" w:space="0" w:color="auto"/>
        <w:left w:val="none" w:sz="0" w:space="0" w:color="auto"/>
        <w:bottom w:val="none" w:sz="0" w:space="0" w:color="auto"/>
        <w:right w:val="none" w:sz="0" w:space="0" w:color="auto"/>
      </w:divBdr>
    </w:div>
    <w:div w:id="688484287">
      <w:bodyDiv w:val="1"/>
      <w:marLeft w:val="0"/>
      <w:marRight w:val="0"/>
      <w:marTop w:val="0"/>
      <w:marBottom w:val="0"/>
      <w:divBdr>
        <w:top w:val="none" w:sz="0" w:space="0" w:color="auto"/>
        <w:left w:val="none" w:sz="0" w:space="0" w:color="auto"/>
        <w:bottom w:val="none" w:sz="0" w:space="0" w:color="auto"/>
        <w:right w:val="none" w:sz="0" w:space="0" w:color="auto"/>
      </w:divBdr>
    </w:div>
    <w:div w:id="719324250">
      <w:bodyDiv w:val="1"/>
      <w:marLeft w:val="0"/>
      <w:marRight w:val="0"/>
      <w:marTop w:val="0"/>
      <w:marBottom w:val="0"/>
      <w:divBdr>
        <w:top w:val="none" w:sz="0" w:space="0" w:color="auto"/>
        <w:left w:val="none" w:sz="0" w:space="0" w:color="auto"/>
        <w:bottom w:val="none" w:sz="0" w:space="0" w:color="auto"/>
        <w:right w:val="none" w:sz="0" w:space="0" w:color="auto"/>
      </w:divBdr>
    </w:div>
    <w:div w:id="722410985">
      <w:bodyDiv w:val="1"/>
      <w:marLeft w:val="0"/>
      <w:marRight w:val="0"/>
      <w:marTop w:val="0"/>
      <w:marBottom w:val="0"/>
      <w:divBdr>
        <w:top w:val="none" w:sz="0" w:space="0" w:color="auto"/>
        <w:left w:val="none" w:sz="0" w:space="0" w:color="auto"/>
        <w:bottom w:val="none" w:sz="0" w:space="0" w:color="auto"/>
        <w:right w:val="none" w:sz="0" w:space="0" w:color="auto"/>
      </w:divBdr>
    </w:div>
    <w:div w:id="722826644">
      <w:bodyDiv w:val="1"/>
      <w:marLeft w:val="0"/>
      <w:marRight w:val="0"/>
      <w:marTop w:val="0"/>
      <w:marBottom w:val="0"/>
      <w:divBdr>
        <w:top w:val="none" w:sz="0" w:space="0" w:color="auto"/>
        <w:left w:val="none" w:sz="0" w:space="0" w:color="auto"/>
        <w:bottom w:val="none" w:sz="0" w:space="0" w:color="auto"/>
        <w:right w:val="none" w:sz="0" w:space="0" w:color="auto"/>
      </w:divBdr>
    </w:div>
    <w:div w:id="723986766">
      <w:bodyDiv w:val="1"/>
      <w:marLeft w:val="0"/>
      <w:marRight w:val="0"/>
      <w:marTop w:val="0"/>
      <w:marBottom w:val="0"/>
      <w:divBdr>
        <w:top w:val="none" w:sz="0" w:space="0" w:color="auto"/>
        <w:left w:val="none" w:sz="0" w:space="0" w:color="auto"/>
        <w:bottom w:val="none" w:sz="0" w:space="0" w:color="auto"/>
        <w:right w:val="none" w:sz="0" w:space="0" w:color="auto"/>
      </w:divBdr>
    </w:div>
    <w:div w:id="743331808">
      <w:bodyDiv w:val="1"/>
      <w:marLeft w:val="0"/>
      <w:marRight w:val="0"/>
      <w:marTop w:val="0"/>
      <w:marBottom w:val="0"/>
      <w:divBdr>
        <w:top w:val="none" w:sz="0" w:space="0" w:color="auto"/>
        <w:left w:val="none" w:sz="0" w:space="0" w:color="auto"/>
        <w:bottom w:val="none" w:sz="0" w:space="0" w:color="auto"/>
        <w:right w:val="none" w:sz="0" w:space="0" w:color="auto"/>
      </w:divBdr>
    </w:div>
    <w:div w:id="744500379">
      <w:bodyDiv w:val="1"/>
      <w:marLeft w:val="0"/>
      <w:marRight w:val="0"/>
      <w:marTop w:val="0"/>
      <w:marBottom w:val="0"/>
      <w:divBdr>
        <w:top w:val="none" w:sz="0" w:space="0" w:color="auto"/>
        <w:left w:val="none" w:sz="0" w:space="0" w:color="auto"/>
        <w:bottom w:val="none" w:sz="0" w:space="0" w:color="auto"/>
        <w:right w:val="none" w:sz="0" w:space="0" w:color="auto"/>
      </w:divBdr>
    </w:div>
    <w:div w:id="775439786">
      <w:bodyDiv w:val="1"/>
      <w:marLeft w:val="0"/>
      <w:marRight w:val="0"/>
      <w:marTop w:val="0"/>
      <w:marBottom w:val="0"/>
      <w:divBdr>
        <w:top w:val="none" w:sz="0" w:space="0" w:color="auto"/>
        <w:left w:val="none" w:sz="0" w:space="0" w:color="auto"/>
        <w:bottom w:val="none" w:sz="0" w:space="0" w:color="auto"/>
        <w:right w:val="none" w:sz="0" w:space="0" w:color="auto"/>
      </w:divBdr>
    </w:div>
    <w:div w:id="818762861">
      <w:bodyDiv w:val="1"/>
      <w:marLeft w:val="0"/>
      <w:marRight w:val="0"/>
      <w:marTop w:val="0"/>
      <w:marBottom w:val="0"/>
      <w:divBdr>
        <w:top w:val="none" w:sz="0" w:space="0" w:color="auto"/>
        <w:left w:val="none" w:sz="0" w:space="0" w:color="auto"/>
        <w:bottom w:val="none" w:sz="0" w:space="0" w:color="auto"/>
        <w:right w:val="none" w:sz="0" w:space="0" w:color="auto"/>
      </w:divBdr>
    </w:div>
    <w:div w:id="866675135">
      <w:bodyDiv w:val="1"/>
      <w:marLeft w:val="0"/>
      <w:marRight w:val="0"/>
      <w:marTop w:val="0"/>
      <w:marBottom w:val="0"/>
      <w:divBdr>
        <w:top w:val="none" w:sz="0" w:space="0" w:color="auto"/>
        <w:left w:val="none" w:sz="0" w:space="0" w:color="auto"/>
        <w:bottom w:val="none" w:sz="0" w:space="0" w:color="auto"/>
        <w:right w:val="none" w:sz="0" w:space="0" w:color="auto"/>
      </w:divBdr>
    </w:div>
    <w:div w:id="870873701">
      <w:bodyDiv w:val="1"/>
      <w:marLeft w:val="0"/>
      <w:marRight w:val="0"/>
      <w:marTop w:val="0"/>
      <w:marBottom w:val="0"/>
      <w:divBdr>
        <w:top w:val="none" w:sz="0" w:space="0" w:color="auto"/>
        <w:left w:val="none" w:sz="0" w:space="0" w:color="auto"/>
        <w:bottom w:val="none" w:sz="0" w:space="0" w:color="auto"/>
        <w:right w:val="none" w:sz="0" w:space="0" w:color="auto"/>
      </w:divBdr>
    </w:div>
    <w:div w:id="908267626">
      <w:bodyDiv w:val="1"/>
      <w:marLeft w:val="0"/>
      <w:marRight w:val="0"/>
      <w:marTop w:val="0"/>
      <w:marBottom w:val="0"/>
      <w:divBdr>
        <w:top w:val="none" w:sz="0" w:space="0" w:color="auto"/>
        <w:left w:val="none" w:sz="0" w:space="0" w:color="auto"/>
        <w:bottom w:val="none" w:sz="0" w:space="0" w:color="auto"/>
        <w:right w:val="none" w:sz="0" w:space="0" w:color="auto"/>
      </w:divBdr>
    </w:div>
    <w:div w:id="923955217">
      <w:bodyDiv w:val="1"/>
      <w:marLeft w:val="0"/>
      <w:marRight w:val="0"/>
      <w:marTop w:val="0"/>
      <w:marBottom w:val="0"/>
      <w:divBdr>
        <w:top w:val="none" w:sz="0" w:space="0" w:color="auto"/>
        <w:left w:val="none" w:sz="0" w:space="0" w:color="auto"/>
        <w:bottom w:val="none" w:sz="0" w:space="0" w:color="auto"/>
        <w:right w:val="none" w:sz="0" w:space="0" w:color="auto"/>
      </w:divBdr>
    </w:div>
    <w:div w:id="929776998">
      <w:bodyDiv w:val="1"/>
      <w:marLeft w:val="0"/>
      <w:marRight w:val="0"/>
      <w:marTop w:val="0"/>
      <w:marBottom w:val="0"/>
      <w:divBdr>
        <w:top w:val="none" w:sz="0" w:space="0" w:color="auto"/>
        <w:left w:val="none" w:sz="0" w:space="0" w:color="auto"/>
        <w:bottom w:val="none" w:sz="0" w:space="0" w:color="auto"/>
        <w:right w:val="none" w:sz="0" w:space="0" w:color="auto"/>
      </w:divBdr>
    </w:div>
    <w:div w:id="969819624">
      <w:bodyDiv w:val="1"/>
      <w:marLeft w:val="0"/>
      <w:marRight w:val="0"/>
      <w:marTop w:val="0"/>
      <w:marBottom w:val="0"/>
      <w:divBdr>
        <w:top w:val="none" w:sz="0" w:space="0" w:color="auto"/>
        <w:left w:val="none" w:sz="0" w:space="0" w:color="auto"/>
        <w:bottom w:val="none" w:sz="0" w:space="0" w:color="auto"/>
        <w:right w:val="none" w:sz="0" w:space="0" w:color="auto"/>
      </w:divBdr>
    </w:div>
    <w:div w:id="984159831">
      <w:bodyDiv w:val="1"/>
      <w:marLeft w:val="0"/>
      <w:marRight w:val="0"/>
      <w:marTop w:val="0"/>
      <w:marBottom w:val="0"/>
      <w:divBdr>
        <w:top w:val="none" w:sz="0" w:space="0" w:color="auto"/>
        <w:left w:val="none" w:sz="0" w:space="0" w:color="auto"/>
        <w:bottom w:val="none" w:sz="0" w:space="0" w:color="auto"/>
        <w:right w:val="none" w:sz="0" w:space="0" w:color="auto"/>
      </w:divBdr>
    </w:div>
    <w:div w:id="999963089">
      <w:bodyDiv w:val="1"/>
      <w:marLeft w:val="0"/>
      <w:marRight w:val="0"/>
      <w:marTop w:val="0"/>
      <w:marBottom w:val="0"/>
      <w:divBdr>
        <w:top w:val="none" w:sz="0" w:space="0" w:color="auto"/>
        <w:left w:val="none" w:sz="0" w:space="0" w:color="auto"/>
        <w:bottom w:val="none" w:sz="0" w:space="0" w:color="auto"/>
        <w:right w:val="none" w:sz="0" w:space="0" w:color="auto"/>
      </w:divBdr>
    </w:div>
    <w:div w:id="1021932595">
      <w:bodyDiv w:val="1"/>
      <w:marLeft w:val="0"/>
      <w:marRight w:val="0"/>
      <w:marTop w:val="0"/>
      <w:marBottom w:val="0"/>
      <w:divBdr>
        <w:top w:val="none" w:sz="0" w:space="0" w:color="auto"/>
        <w:left w:val="none" w:sz="0" w:space="0" w:color="auto"/>
        <w:bottom w:val="none" w:sz="0" w:space="0" w:color="auto"/>
        <w:right w:val="none" w:sz="0" w:space="0" w:color="auto"/>
      </w:divBdr>
    </w:div>
    <w:div w:id="1038315675">
      <w:bodyDiv w:val="1"/>
      <w:marLeft w:val="0"/>
      <w:marRight w:val="0"/>
      <w:marTop w:val="0"/>
      <w:marBottom w:val="0"/>
      <w:divBdr>
        <w:top w:val="none" w:sz="0" w:space="0" w:color="auto"/>
        <w:left w:val="none" w:sz="0" w:space="0" w:color="auto"/>
        <w:bottom w:val="none" w:sz="0" w:space="0" w:color="auto"/>
        <w:right w:val="none" w:sz="0" w:space="0" w:color="auto"/>
      </w:divBdr>
    </w:div>
    <w:div w:id="1038629179">
      <w:bodyDiv w:val="1"/>
      <w:marLeft w:val="0"/>
      <w:marRight w:val="0"/>
      <w:marTop w:val="0"/>
      <w:marBottom w:val="0"/>
      <w:divBdr>
        <w:top w:val="none" w:sz="0" w:space="0" w:color="auto"/>
        <w:left w:val="none" w:sz="0" w:space="0" w:color="auto"/>
        <w:bottom w:val="none" w:sz="0" w:space="0" w:color="auto"/>
        <w:right w:val="none" w:sz="0" w:space="0" w:color="auto"/>
      </w:divBdr>
    </w:div>
    <w:div w:id="1073432032">
      <w:bodyDiv w:val="1"/>
      <w:marLeft w:val="0"/>
      <w:marRight w:val="0"/>
      <w:marTop w:val="0"/>
      <w:marBottom w:val="0"/>
      <w:divBdr>
        <w:top w:val="none" w:sz="0" w:space="0" w:color="auto"/>
        <w:left w:val="none" w:sz="0" w:space="0" w:color="auto"/>
        <w:bottom w:val="none" w:sz="0" w:space="0" w:color="auto"/>
        <w:right w:val="none" w:sz="0" w:space="0" w:color="auto"/>
      </w:divBdr>
    </w:div>
    <w:div w:id="1104423226">
      <w:bodyDiv w:val="1"/>
      <w:marLeft w:val="0"/>
      <w:marRight w:val="0"/>
      <w:marTop w:val="0"/>
      <w:marBottom w:val="0"/>
      <w:divBdr>
        <w:top w:val="none" w:sz="0" w:space="0" w:color="auto"/>
        <w:left w:val="none" w:sz="0" w:space="0" w:color="auto"/>
        <w:bottom w:val="none" w:sz="0" w:space="0" w:color="auto"/>
        <w:right w:val="none" w:sz="0" w:space="0" w:color="auto"/>
      </w:divBdr>
    </w:div>
    <w:div w:id="1133984606">
      <w:bodyDiv w:val="1"/>
      <w:marLeft w:val="0"/>
      <w:marRight w:val="0"/>
      <w:marTop w:val="0"/>
      <w:marBottom w:val="0"/>
      <w:divBdr>
        <w:top w:val="none" w:sz="0" w:space="0" w:color="auto"/>
        <w:left w:val="none" w:sz="0" w:space="0" w:color="auto"/>
        <w:bottom w:val="none" w:sz="0" w:space="0" w:color="auto"/>
        <w:right w:val="none" w:sz="0" w:space="0" w:color="auto"/>
      </w:divBdr>
    </w:div>
    <w:div w:id="1135759670">
      <w:bodyDiv w:val="1"/>
      <w:marLeft w:val="0"/>
      <w:marRight w:val="0"/>
      <w:marTop w:val="0"/>
      <w:marBottom w:val="0"/>
      <w:divBdr>
        <w:top w:val="none" w:sz="0" w:space="0" w:color="auto"/>
        <w:left w:val="none" w:sz="0" w:space="0" w:color="auto"/>
        <w:bottom w:val="none" w:sz="0" w:space="0" w:color="auto"/>
        <w:right w:val="none" w:sz="0" w:space="0" w:color="auto"/>
      </w:divBdr>
    </w:div>
    <w:div w:id="1268199244">
      <w:bodyDiv w:val="1"/>
      <w:marLeft w:val="0"/>
      <w:marRight w:val="0"/>
      <w:marTop w:val="0"/>
      <w:marBottom w:val="0"/>
      <w:divBdr>
        <w:top w:val="none" w:sz="0" w:space="0" w:color="auto"/>
        <w:left w:val="none" w:sz="0" w:space="0" w:color="auto"/>
        <w:bottom w:val="none" w:sz="0" w:space="0" w:color="auto"/>
        <w:right w:val="none" w:sz="0" w:space="0" w:color="auto"/>
      </w:divBdr>
    </w:div>
    <w:div w:id="1309239837">
      <w:bodyDiv w:val="1"/>
      <w:marLeft w:val="0"/>
      <w:marRight w:val="0"/>
      <w:marTop w:val="0"/>
      <w:marBottom w:val="0"/>
      <w:divBdr>
        <w:top w:val="none" w:sz="0" w:space="0" w:color="auto"/>
        <w:left w:val="none" w:sz="0" w:space="0" w:color="auto"/>
        <w:bottom w:val="none" w:sz="0" w:space="0" w:color="auto"/>
        <w:right w:val="none" w:sz="0" w:space="0" w:color="auto"/>
      </w:divBdr>
    </w:div>
    <w:div w:id="1317612613">
      <w:bodyDiv w:val="1"/>
      <w:marLeft w:val="0"/>
      <w:marRight w:val="0"/>
      <w:marTop w:val="0"/>
      <w:marBottom w:val="0"/>
      <w:divBdr>
        <w:top w:val="none" w:sz="0" w:space="0" w:color="auto"/>
        <w:left w:val="none" w:sz="0" w:space="0" w:color="auto"/>
        <w:bottom w:val="none" w:sz="0" w:space="0" w:color="auto"/>
        <w:right w:val="none" w:sz="0" w:space="0" w:color="auto"/>
      </w:divBdr>
    </w:div>
    <w:div w:id="1329334621">
      <w:bodyDiv w:val="1"/>
      <w:marLeft w:val="0"/>
      <w:marRight w:val="0"/>
      <w:marTop w:val="0"/>
      <w:marBottom w:val="0"/>
      <w:divBdr>
        <w:top w:val="none" w:sz="0" w:space="0" w:color="auto"/>
        <w:left w:val="none" w:sz="0" w:space="0" w:color="auto"/>
        <w:bottom w:val="none" w:sz="0" w:space="0" w:color="auto"/>
        <w:right w:val="none" w:sz="0" w:space="0" w:color="auto"/>
      </w:divBdr>
    </w:div>
    <w:div w:id="1341273717">
      <w:bodyDiv w:val="1"/>
      <w:marLeft w:val="0"/>
      <w:marRight w:val="0"/>
      <w:marTop w:val="0"/>
      <w:marBottom w:val="0"/>
      <w:divBdr>
        <w:top w:val="none" w:sz="0" w:space="0" w:color="auto"/>
        <w:left w:val="none" w:sz="0" w:space="0" w:color="auto"/>
        <w:bottom w:val="none" w:sz="0" w:space="0" w:color="auto"/>
        <w:right w:val="none" w:sz="0" w:space="0" w:color="auto"/>
      </w:divBdr>
    </w:div>
    <w:div w:id="1381202380">
      <w:bodyDiv w:val="1"/>
      <w:marLeft w:val="0"/>
      <w:marRight w:val="0"/>
      <w:marTop w:val="0"/>
      <w:marBottom w:val="0"/>
      <w:divBdr>
        <w:top w:val="none" w:sz="0" w:space="0" w:color="auto"/>
        <w:left w:val="none" w:sz="0" w:space="0" w:color="auto"/>
        <w:bottom w:val="none" w:sz="0" w:space="0" w:color="auto"/>
        <w:right w:val="none" w:sz="0" w:space="0" w:color="auto"/>
      </w:divBdr>
    </w:div>
    <w:div w:id="1424719410">
      <w:bodyDiv w:val="1"/>
      <w:marLeft w:val="0"/>
      <w:marRight w:val="0"/>
      <w:marTop w:val="0"/>
      <w:marBottom w:val="0"/>
      <w:divBdr>
        <w:top w:val="none" w:sz="0" w:space="0" w:color="auto"/>
        <w:left w:val="none" w:sz="0" w:space="0" w:color="auto"/>
        <w:bottom w:val="none" w:sz="0" w:space="0" w:color="auto"/>
        <w:right w:val="none" w:sz="0" w:space="0" w:color="auto"/>
      </w:divBdr>
    </w:div>
    <w:div w:id="1478839462">
      <w:bodyDiv w:val="1"/>
      <w:marLeft w:val="0"/>
      <w:marRight w:val="0"/>
      <w:marTop w:val="0"/>
      <w:marBottom w:val="0"/>
      <w:divBdr>
        <w:top w:val="none" w:sz="0" w:space="0" w:color="auto"/>
        <w:left w:val="none" w:sz="0" w:space="0" w:color="auto"/>
        <w:bottom w:val="none" w:sz="0" w:space="0" w:color="auto"/>
        <w:right w:val="none" w:sz="0" w:space="0" w:color="auto"/>
      </w:divBdr>
    </w:div>
    <w:div w:id="1486898403">
      <w:bodyDiv w:val="1"/>
      <w:marLeft w:val="0"/>
      <w:marRight w:val="0"/>
      <w:marTop w:val="0"/>
      <w:marBottom w:val="0"/>
      <w:divBdr>
        <w:top w:val="none" w:sz="0" w:space="0" w:color="auto"/>
        <w:left w:val="none" w:sz="0" w:space="0" w:color="auto"/>
        <w:bottom w:val="none" w:sz="0" w:space="0" w:color="auto"/>
        <w:right w:val="none" w:sz="0" w:space="0" w:color="auto"/>
      </w:divBdr>
    </w:div>
    <w:div w:id="1509640159">
      <w:bodyDiv w:val="1"/>
      <w:marLeft w:val="0"/>
      <w:marRight w:val="0"/>
      <w:marTop w:val="0"/>
      <w:marBottom w:val="0"/>
      <w:divBdr>
        <w:top w:val="none" w:sz="0" w:space="0" w:color="auto"/>
        <w:left w:val="none" w:sz="0" w:space="0" w:color="auto"/>
        <w:bottom w:val="none" w:sz="0" w:space="0" w:color="auto"/>
        <w:right w:val="none" w:sz="0" w:space="0" w:color="auto"/>
      </w:divBdr>
    </w:div>
    <w:div w:id="1514295889">
      <w:bodyDiv w:val="1"/>
      <w:marLeft w:val="0"/>
      <w:marRight w:val="0"/>
      <w:marTop w:val="0"/>
      <w:marBottom w:val="0"/>
      <w:divBdr>
        <w:top w:val="none" w:sz="0" w:space="0" w:color="auto"/>
        <w:left w:val="none" w:sz="0" w:space="0" w:color="auto"/>
        <w:bottom w:val="none" w:sz="0" w:space="0" w:color="auto"/>
        <w:right w:val="none" w:sz="0" w:space="0" w:color="auto"/>
      </w:divBdr>
    </w:div>
    <w:div w:id="1522622873">
      <w:bodyDiv w:val="1"/>
      <w:marLeft w:val="0"/>
      <w:marRight w:val="0"/>
      <w:marTop w:val="0"/>
      <w:marBottom w:val="0"/>
      <w:divBdr>
        <w:top w:val="none" w:sz="0" w:space="0" w:color="auto"/>
        <w:left w:val="none" w:sz="0" w:space="0" w:color="auto"/>
        <w:bottom w:val="none" w:sz="0" w:space="0" w:color="auto"/>
        <w:right w:val="none" w:sz="0" w:space="0" w:color="auto"/>
      </w:divBdr>
    </w:div>
    <w:div w:id="1552614715">
      <w:bodyDiv w:val="1"/>
      <w:marLeft w:val="0"/>
      <w:marRight w:val="0"/>
      <w:marTop w:val="0"/>
      <w:marBottom w:val="0"/>
      <w:divBdr>
        <w:top w:val="none" w:sz="0" w:space="0" w:color="auto"/>
        <w:left w:val="none" w:sz="0" w:space="0" w:color="auto"/>
        <w:bottom w:val="none" w:sz="0" w:space="0" w:color="auto"/>
        <w:right w:val="none" w:sz="0" w:space="0" w:color="auto"/>
      </w:divBdr>
    </w:div>
    <w:div w:id="1564025979">
      <w:bodyDiv w:val="1"/>
      <w:marLeft w:val="0"/>
      <w:marRight w:val="0"/>
      <w:marTop w:val="0"/>
      <w:marBottom w:val="0"/>
      <w:divBdr>
        <w:top w:val="none" w:sz="0" w:space="0" w:color="auto"/>
        <w:left w:val="none" w:sz="0" w:space="0" w:color="auto"/>
        <w:bottom w:val="none" w:sz="0" w:space="0" w:color="auto"/>
        <w:right w:val="none" w:sz="0" w:space="0" w:color="auto"/>
      </w:divBdr>
    </w:div>
    <w:div w:id="1574394875">
      <w:bodyDiv w:val="1"/>
      <w:marLeft w:val="0"/>
      <w:marRight w:val="0"/>
      <w:marTop w:val="0"/>
      <w:marBottom w:val="0"/>
      <w:divBdr>
        <w:top w:val="none" w:sz="0" w:space="0" w:color="auto"/>
        <w:left w:val="none" w:sz="0" w:space="0" w:color="auto"/>
        <w:bottom w:val="none" w:sz="0" w:space="0" w:color="auto"/>
        <w:right w:val="none" w:sz="0" w:space="0" w:color="auto"/>
      </w:divBdr>
    </w:div>
    <w:div w:id="1618290087">
      <w:bodyDiv w:val="1"/>
      <w:marLeft w:val="0"/>
      <w:marRight w:val="0"/>
      <w:marTop w:val="0"/>
      <w:marBottom w:val="0"/>
      <w:divBdr>
        <w:top w:val="none" w:sz="0" w:space="0" w:color="auto"/>
        <w:left w:val="none" w:sz="0" w:space="0" w:color="auto"/>
        <w:bottom w:val="none" w:sz="0" w:space="0" w:color="auto"/>
        <w:right w:val="none" w:sz="0" w:space="0" w:color="auto"/>
      </w:divBdr>
    </w:div>
    <w:div w:id="1639191811">
      <w:bodyDiv w:val="1"/>
      <w:marLeft w:val="0"/>
      <w:marRight w:val="0"/>
      <w:marTop w:val="0"/>
      <w:marBottom w:val="0"/>
      <w:divBdr>
        <w:top w:val="none" w:sz="0" w:space="0" w:color="auto"/>
        <w:left w:val="none" w:sz="0" w:space="0" w:color="auto"/>
        <w:bottom w:val="none" w:sz="0" w:space="0" w:color="auto"/>
        <w:right w:val="none" w:sz="0" w:space="0" w:color="auto"/>
      </w:divBdr>
    </w:div>
    <w:div w:id="1644307992">
      <w:bodyDiv w:val="1"/>
      <w:marLeft w:val="0"/>
      <w:marRight w:val="0"/>
      <w:marTop w:val="0"/>
      <w:marBottom w:val="0"/>
      <w:divBdr>
        <w:top w:val="none" w:sz="0" w:space="0" w:color="auto"/>
        <w:left w:val="none" w:sz="0" w:space="0" w:color="auto"/>
        <w:bottom w:val="none" w:sz="0" w:space="0" w:color="auto"/>
        <w:right w:val="none" w:sz="0" w:space="0" w:color="auto"/>
      </w:divBdr>
    </w:div>
    <w:div w:id="1667128583">
      <w:bodyDiv w:val="1"/>
      <w:marLeft w:val="0"/>
      <w:marRight w:val="0"/>
      <w:marTop w:val="0"/>
      <w:marBottom w:val="0"/>
      <w:divBdr>
        <w:top w:val="none" w:sz="0" w:space="0" w:color="auto"/>
        <w:left w:val="none" w:sz="0" w:space="0" w:color="auto"/>
        <w:bottom w:val="none" w:sz="0" w:space="0" w:color="auto"/>
        <w:right w:val="none" w:sz="0" w:space="0" w:color="auto"/>
      </w:divBdr>
    </w:div>
    <w:div w:id="1674990754">
      <w:bodyDiv w:val="1"/>
      <w:marLeft w:val="0"/>
      <w:marRight w:val="0"/>
      <w:marTop w:val="0"/>
      <w:marBottom w:val="0"/>
      <w:divBdr>
        <w:top w:val="none" w:sz="0" w:space="0" w:color="auto"/>
        <w:left w:val="none" w:sz="0" w:space="0" w:color="auto"/>
        <w:bottom w:val="none" w:sz="0" w:space="0" w:color="auto"/>
        <w:right w:val="none" w:sz="0" w:space="0" w:color="auto"/>
      </w:divBdr>
    </w:div>
    <w:div w:id="1722747129">
      <w:bodyDiv w:val="1"/>
      <w:marLeft w:val="0"/>
      <w:marRight w:val="0"/>
      <w:marTop w:val="0"/>
      <w:marBottom w:val="0"/>
      <w:divBdr>
        <w:top w:val="none" w:sz="0" w:space="0" w:color="auto"/>
        <w:left w:val="none" w:sz="0" w:space="0" w:color="auto"/>
        <w:bottom w:val="none" w:sz="0" w:space="0" w:color="auto"/>
        <w:right w:val="none" w:sz="0" w:space="0" w:color="auto"/>
      </w:divBdr>
    </w:div>
    <w:div w:id="1746950192">
      <w:bodyDiv w:val="1"/>
      <w:marLeft w:val="0"/>
      <w:marRight w:val="0"/>
      <w:marTop w:val="0"/>
      <w:marBottom w:val="0"/>
      <w:divBdr>
        <w:top w:val="none" w:sz="0" w:space="0" w:color="auto"/>
        <w:left w:val="none" w:sz="0" w:space="0" w:color="auto"/>
        <w:bottom w:val="none" w:sz="0" w:space="0" w:color="auto"/>
        <w:right w:val="none" w:sz="0" w:space="0" w:color="auto"/>
      </w:divBdr>
    </w:div>
    <w:div w:id="1773938770">
      <w:bodyDiv w:val="1"/>
      <w:marLeft w:val="0"/>
      <w:marRight w:val="0"/>
      <w:marTop w:val="0"/>
      <w:marBottom w:val="0"/>
      <w:divBdr>
        <w:top w:val="none" w:sz="0" w:space="0" w:color="auto"/>
        <w:left w:val="none" w:sz="0" w:space="0" w:color="auto"/>
        <w:bottom w:val="none" w:sz="0" w:space="0" w:color="auto"/>
        <w:right w:val="none" w:sz="0" w:space="0" w:color="auto"/>
      </w:divBdr>
    </w:div>
    <w:div w:id="1778787111">
      <w:bodyDiv w:val="1"/>
      <w:marLeft w:val="0"/>
      <w:marRight w:val="0"/>
      <w:marTop w:val="0"/>
      <w:marBottom w:val="0"/>
      <w:divBdr>
        <w:top w:val="none" w:sz="0" w:space="0" w:color="auto"/>
        <w:left w:val="none" w:sz="0" w:space="0" w:color="auto"/>
        <w:bottom w:val="none" w:sz="0" w:space="0" w:color="auto"/>
        <w:right w:val="none" w:sz="0" w:space="0" w:color="auto"/>
      </w:divBdr>
    </w:div>
    <w:div w:id="1830748995">
      <w:bodyDiv w:val="1"/>
      <w:marLeft w:val="0"/>
      <w:marRight w:val="0"/>
      <w:marTop w:val="0"/>
      <w:marBottom w:val="0"/>
      <w:divBdr>
        <w:top w:val="none" w:sz="0" w:space="0" w:color="auto"/>
        <w:left w:val="none" w:sz="0" w:space="0" w:color="auto"/>
        <w:bottom w:val="none" w:sz="0" w:space="0" w:color="auto"/>
        <w:right w:val="none" w:sz="0" w:space="0" w:color="auto"/>
      </w:divBdr>
    </w:div>
    <w:div w:id="1842423735">
      <w:bodyDiv w:val="1"/>
      <w:marLeft w:val="0"/>
      <w:marRight w:val="0"/>
      <w:marTop w:val="0"/>
      <w:marBottom w:val="0"/>
      <w:divBdr>
        <w:top w:val="none" w:sz="0" w:space="0" w:color="auto"/>
        <w:left w:val="none" w:sz="0" w:space="0" w:color="auto"/>
        <w:bottom w:val="none" w:sz="0" w:space="0" w:color="auto"/>
        <w:right w:val="none" w:sz="0" w:space="0" w:color="auto"/>
      </w:divBdr>
    </w:div>
    <w:div w:id="1862475696">
      <w:bodyDiv w:val="1"/>
      <w:marLeft w:val="0"/>
      <w:marRight w:val="0"/>
      <w:marTop w:val="0"/>
      <w:marBottom w:val="0"/>
      <w:divBdr>
        <w:top w:val="none" w:sz="0" w:space="0" w:color="auto"/>
        <w:left w:val="none" w:sz="0" w:space="0" w:color="auto"/>
        <w:bottom w:val="none" w:sz="0" w:space="0" w:color="auto"/>
        <w:right w:val="none" w:sz="0" w:space="0" w:color="auto"/>
      </w:divBdr>
    </w:div>
    <w:div w:id="1876115087">
      <w:bodyDiv w:val="1"/>
      <w:marLeft w:val="0"/>
      <w:marRight w:val="0"/>
      <w:marTop w:val="0"/>
      <w:marBottom w:val="0"/>
      <w:divBdr>
        <w:top w:val="none" w:sz="0" w:space="0" w:color="auto"/>
        <w:left w:val="none" w:sz="0" w:space="0" w:color="auto"/>
        <w:bottom w:val="none" w:sz="0" w:space="0" w:color="auto"/>
        <w:right w:val="none" w:sz="0" w:space="0" w:color="auto"/>
      </w:divBdr>
    </w:div>
    <w:div w:id="1937980823">
      <w:bodyDiv w:val="1"/>
      <w:marLeft w:val="0"/>
      <w:marRight w:val="0"/>
      <w:marTop w:val="0"/>
      <w:marBottom w:val="0"/>
      <w:divBdr>
        <w:top w:val="none" w:sz="0" w:space="0" w:color="auto"/>
        <w:left w:val="none" w:sz="0" w:space="0" w:color="auto"/>
        <w:bottom w:val="none" w:sz="0" w:space="0" w:color="auto"/>
        <w:right w:val="none" w:sz="0" w:space="0" w:color="auto"/>
      </w:divBdr>
    </w:div>
    <w:div w:id="1986204439">
      <w:bodyDiv w:val="1"/>
      <w:marLeft w:val="0"/>
      <w:marRight w:val="0"/>
      <w:marTop w:val="0"/>
      <w:marBottom w:val="0"/>
      <w:divBdr>
        <w:top w:val="none" w:sz="0" w:space="0" w:color="auto"/>
        <w:left w:val="none" w:sz="0" w:space="0" w:color="auto"/>
        <w:bottom w:val="none" w:sz="0" w:space="0" w:color="auto"/>
        <w:right w:val="none" w:sz="0" w:space="0" w:color="auto"/>
      </w:divBdr>
    </w:div>
    <w:div w:id="2012949835">
      <w:bodyDiv w:val="1"/>
      <w:marLeft w:val="0"/>
      <w:marRight w:val="0"/>
      <w:marTop w:val="0"/>
      <w:marBottom w:val="0"/>
      <w:divBdr>
        <w:top w:val="none" w:sz="0" w:space="0" w:color="auto"/>
        <w:left w:val="none" w:sz="0" w:space="0" w:color="auto"/>
        <w:bottom w:val="none" w:sz="0" w:space="0" w:color="auto"/>
        <w:right w:val="none" w:sz="0" w:space="0" w:color="auto"/>
      </w:divBdr>
    </w:div>
    <w:div w:id="2014140782">
      <w:bodyDiv w:val="1"/>
      <w:marLeft w:val="0"/>
      <w:marRight w:val="0"/>
      <w:marTop w:val="0"/>
      <w:marBottom w:val="0"/>
      <w:divBdr>
        <w:top w:val="none" w:sz="0" w:space="0" w:color="auto"/>
        <w:left w:val="none" w:sz="0" w:space="0" w:color="auto"/>
        <w:bottom w:val="none" w:sz="0" w:space="0" w:color="auto"/>
        <w:right w:val="none" w:sz="0" w:space="0" w:color="auto"/>
      </w:divBdr>
    </w:div>
    <w:div w:id="2070573437">
      <w:bodyDiv w:val="1"/>
      <w:marLeft w:val="0"/>
      <w:marRight w:val="0"/>
      <w:marTop w:val="0"/>
      <w:marBottom w:val="0"/>
      <w:divBdr>
        <w:top w:val="none" w:sz="0" w:space="0" w:color="auto"/>
        <w:left w:val="none" w:sz="0" w:space="0" w:color="auto"/>
        <w:bottom w:val="none" w:sz="0" w:space="0" w:color="auto"/>
        <w:right w:val="none" w:sz="0" w:space="0" w:color="auto"/>
      </w:divBdr>
    </w:div>
    <w:div w:id="2099669707">
      <w:bodyDiv w:val="1"/>
      <w:marLeft w:val="0"/>
      <w:marRight w:val="0"/>
      <w:marTop w:val="0"/>
      <w:marBottom w:val="0"/>
      <w:divBdr>
        <w:top w:val="none" w:sz="0" w:space="0" w:color="auto"/>
        <w:left w:val="none" w:sz="0" w:space="0" w:color="auto"/>
        <w:bottom w:val="none" w:sz="0" w:space="0" w:color="auto"/>
        <w:right w:val="none" w:sz="0" w:space="0" w:color="auto"/>
      </w:divBdr>
    </w:div>
    <w:div w:id="2102018947">
      <w:bodyDiv w:val="1"/>
      <w:marLeft w:val="0"/>
      <w:marRight w:val="0"/>
      <w:marTop w:val="0"/>
      <w:marBottom w:val="0"/>
      <w:divBdr>
        <w:top w:val="none" w:sz="0" w:space="0" w:color="auto"/>
        <w:left w:val="none" w:sz="0" w:space="0" w:color="auto"/>
        <w:bottom w:val="none" w:sz="0" w:space="0" w:color="auto"/>
        <w:right w:val="none" w:sz="0" w:space="0" w:color="auto"/>
      </w:divBdr>
    </w:div>
    <w:div w:id="2117098803">
      <w:bodyDiv w:val="1"/>
      <w:marLeft w:val="0"/>
      <w:marRight w:val="0"/>
      <w:marTop w:val="0"/>
      <w:marBottom w:val="0"/>
      <w:divBdr>
        <w:top w:val="none" w:sz="0" w:space="0" w:color="auto"/>
        <w:left w:val="none" w:sz="0" w:space="0" w:color="auto"/>
        <w:bottom w:val="none" w:sz="0" w:space="0" w:color="auto"/>
        <w:right w:val="none" w:sz="0" w:space="0" w:color="auto"/>
      </w:divBdr>
    </w:div>
    <w:div w:id="2119061036">
      <w:bodyDiv w:val="1"/>
      <w:marLeft w:val="0"/>
      <w:marRight w:val="0"/>
      <w:marTop w:val="0"/>
      <w:marBottom w:val="0"/>
      <w:divBdr>
        <w:top w:val="none" w:sz="0" w:space="0" w:color="auto"/>
        <w:left w:val="none" w:sz="0" w:space="0" w:color="auto"/>
        <w:bottom w:val="none" w:sz="0" w:space="0" w:color="auto"/>
        <w:right w:val="none" w:sz="0" w:space="0" w:color="auto"/>
      </w:divBdr>
    </w:div>
    <w:div w:id="2120559869">
      <w:bodyDiv w:val="1"/>
      <w:marLeft w:val="0"/>
      <w:marRight w:val="0"/>
      <w:marTop w:val="0"/>
      <w:marBottom w:val="0"/>
      <w:divBdr>
        <w:top w:val="none" w:sz="0" w:space="0" w:color="auto"/>
        <w:left w:val="none" w:sz="0" w:space="0" w:color="auto"/>
        <w:bottom w:val="none" w:sz="0" w:space="0" w:color="auto"/>
        <w:right w:val="none" w:sz="0" w:space="0" w:color="auto"/>
      </w:divBdr>
    </w:div>
    <w:div w:id="2121680537">
      <w:bodyDiv w:val="1"/>
      <w:marLeft w:val="0"/>
      <w:marRight w:val="0"/>
      <w:marTop w:val="0"/>
      <w:marBottom w:val="0"/>
      <w:divBdr>
        <w:top w:val="none" w:sz="0" w:space="0" w:color="auto"/>
        <w:left w:val="none" w:sz="0" w:space="0" w:color="auto"/>
        <w:bottom w:val="none" w:sz="0" w:space="0" w:color="auto"/>
        <w:right w:val="none" w:sz="0" w:space="0" w:color="auto"/>
      </w:divBdr>
    </w:div>
    <w:div w:id="212685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0.png"/><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hyperlink" Target="https://ru.wikipedia.org/wiki/%D0%9A%D0%BE%D0%BB%D1%85%D0%BE%D0%B7%D0%BD%D0%B8%D0%BA" TargetMode="External"/><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2.png"/><Relationship Id="rId61" Type="http://schemas.openxmlformats.org/officeDocument/2006/relationships/hyperlink" Target="https://old.bigenc.ru/economics/text/3179545"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ontrol" Target="activeX/activeX2.xml"/><Relationship Id="rId44" Type="http://schemas.openxmlformats.org/officeDocument/2006/relationships/control" Target="activeX/activeX4.xml"/><Relationship Id="rId52"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0" Type="http://schemas.openxmlformats.org/officeDocument/2006/relationships/image" Target="media/image4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ontrol" Target="activeX/activeX1.xml"/><Relationship Id="rId35" Type="http://schemas.openxmlformats.org/officeDocument/2006/relationships/image" Target="media/image25.png"/><Relationship Id="rId43" Type="http://schemas.openxmlformats.org/officeDocument/2006/relationships/control" Target="activeX/activeX3.xml"/><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ru.wikipedia.org/wiki/%D0%A1%D1%82%D0%B0%D1%85%D0%B0%D0%BD%D0%BE%D0%B2,_%D0%90%D0%BB%D0%B5%D0%BA%D1%81%D0%B5%D0%B9_%D0%93%D1%80%D0%B8%D0%B3%D0%BE%D1%80%D1%8C%D0%B5%D0%B2%D0%B8%D1%8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2548-6DF0-402A-991B-E893C702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278</Pages>
  <Words>68043</Words>
  <Characters>387851</Characters>
  <Application>Microsoft Office Word</Application>
  <DocSecurity>0</DocSecurity>
  <Lines>3232</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454985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Чичканова Ирина Николаевна</cp:lastModifiedBy>
  <cp:revision>4</cp:revision>
  <cp:lastPrinted>2025-11-09T10:01:00Z</cp:lastPrinted>
  <dcterms:created xsi:type="dcterms:W3CDTF">2025-11-17T03:29:00Z</dcterms:created>
  <dcterms:modified xsi:type="dcterms:W3CDTF">2025-11-17T03:31:00Z</dcterms:modified>
</cp:coreProperties>
</file>